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37" w:lineRule="auto" w:before="82"/>
        <w:ind w:left="2699" w:right="2304" w:hanging="398"/>
      </w:pPr>
      <w:r>
        <w:rPr/>
        <w:t>IN THE UNITED STATES DISTRICT COURT FOR THE DISTRICT OF COLORADO</w:t>
      </w:r>
    </w:p>
    <w:p>
      <w:pPr>
        <w:pStyle w:val="BodyText"/>
        <w:spacing w:line="820" w:lineRule="atLeast" w:before="11"/>
        <w:ind w:right="6567"/>
      </w:pPr>
      <w:r>
        <w:rPr/>
        <w:t>Civil Action No. 18-cv-02605 ANDREW KRUZIC;</w:t>
      </w:r>
    </w:p>
    <w:p>
      <w:pPr>
        <w:pStyle w:val="BodyText"/>
        <w:spacing w:before="8"/>
        <w:ind w:left="0"/>
        <w:rPr>
          <w:sz w:val="16"/>
        </w:rPr>
      </w:pPr>
    </w:p>
    <w:p>
      <w:pPr>
        <w:pStyle w:val="BodyText"/>
        <w:spacing w:before="90"/>
        <w:ind w:left="820"/>
      </w:pPr>
      <w:r>
        <w:rPr/>
        <w:t>Plaintiff,</w:t>
      </w:r>
    </w:p>
    <w:p>
      <w:pPr>
        <w:pStyle w:val="BodyText"/>
        <w:spacing w:before="2"/>
      </w:pPr>
      <w:r>
        <w:rPr/>
        <w:t>v.</w:t>
      </w:r>
    </w:p>
    <w:p>
      <w:pPr>
        <w:pStyle w:val="BodyText"/>
        <w:spacing w:before="2"/>
        <w:ind w:left="0"/>
        <w:rPr>
          <w:sz w:val="16"/>
        </w:rPr>
      </w:pPr>
    </w:p>
    <w:p>
      <w:pPr>
        <w:pStyle w:val="BodyText"/>
        <w:spacing w:before="90"/>
        <w:ind w:left="81" w:right="7099"/>
        <w:jc w:val="center"/>
      </w:pPr>
      <w:r>
        <w:rPr/>
        <w:t>CITY OF LITTLETON;</w:t>
      </w:r>
    </w:p>
    <w:p>
      <w:pPr>
        <w:pStyle w:val="BodyText"/>
        <w:ind w:left="0"/>
      </w:pPr>
    </w:p>
    <w:p>
      <w:pPr>
        <w:pStyle w:val="BodyText"/>
        <w:ind w:left="81" w:right="6959"/>
        <w:jc w:val="center"/>
      </w:pPr>
      <w:r>
        <w:rPr/>
        <w:t>Defendant.</w:t>
      </w:r>
    </w:p>
    <w:p>
      <w:pPr>
        <w:pStyle w:val="BodyText"/>
        <w:ind w:left="0"/>
        <w:rPr>
          <w:sz w:val="20"/>
        </w:rPr>
      </w:pPr>
    </w:p>
    <w:p>
      <w:pPr>
        <w:pStyle w:val="BodyText"/>
        <w:spacing w:before="9"/>
        <w:ind w:left="0"/>
        <w:rPr>
          <w:sz w:val="23"/>
        </w:rPr>
      </w:pPr>
      <w:r>
        <w:rPr/>
        <w:pict>
          <v:line style="position:absolute;mso-position-horizontal-relative:page;mso-position-vertical-relative:paragraph;z-index:-1024;mso-wrap-distance-left:0;mso-wrap-distance-right:0" from="72pt,15.882065pt" to="540.000022pt,15.882065pt" stroked="true" strokeweight=".48pt" strokecolor="#000000">
            <v:stroke dashstyle="solid"/>
            <w10:wrap type="topAndBottom"/>
          </v:line>
        </w:pict>
      </w:r>
    </w:p>
    <w:p>
      <w:pPr>
        <w:pStyle w:val="BodyText"/>
        <w:spacing w:before="7"/>
        <w:ind w:left="0"/>
        <w:rPr>
          <w:sz w:val="13"/>
        </w:rPr>
      </w:pPr>
    </w:p>
    <w:p>
      <w:pPr>
        <w:pStyle w:val="Heading1"/>
        <w:spacing w:before="90"/>
        <w:ind w:left="2823"/>
      </w:pPr>
      <w:r>
        <w:rPr/>
        <w:t>COMPLAINT AND JURY DEMAND</w:t>
      </w:r>
    </w:p>
    <w:p>
      <w:pPr>
        <w:pStyle w:val="BodyText"/>
        <w:spacing w:before="6"/>
        <w:ind w:left="0"/>
        <w:rPr>
          <w:b/>
          <w:sz w:val="19"/>
        </w:rPr>
      </w:pPr>
      <w:r>
        <w:rPr/>
        <w:pict>
          <v:line style="position:absolute;mso-position-horizontal-relative:page;mso-position-vertical-relative:paragraph;z-index:-1000;mso-wrap-distance-left:0;mso-wrap-distance-right:0" from="72pt,13.456805pt" to="540.000022pt,13.456805pt" stroked="true" strokeweight=".48pt" strokecolor="#000000">
            <v:stroke dashstyle="solid"/>
            <w10:wrap type="topAndBottom"/>
          </v:line>
        </w:pict>
      </w:r>
    </w:p>
    <w:p>
      <w:pPr>
        <w:pStyle w:val="BodyText"/>
        <w:ind w:left="0"/>
        <w:rPr>
          <w:b/>
          <w:sz w:val="20"/>
        </w:rPr>
      </w:pPr>
    </w:p>
    <w:p>
      <w:pPr>
        <w:pStyle w:val="BodyText"/>
        <w:spacing w:before="3"/>
        <w:ind w:left="0"/>
        <w:rPr>
          <w:b/>
          <w:sz w:val="18"/>
        </w:rPr>
      </w:pPr>
    </w:p>
    <w:p>
      <w:pPr>
        <w:pStyle w:val="BodyText"/>
        <w:spacing w:line="480" w:lineRule="auto" w:before="90"/>
        <w:ind w:right="117" w:firstLine="720"/>
        <w:jc w:val="both"/>
      </w:pPr>
      <w:r>
        <w:rPr/>
        <w:t>Plaintiff,</w:t>
      </w:r>
      <w:r>
        <w:rPr>
          <w:spacing w:val="-17"/>
        </w:rPr>
        <w:t> </w:t>
      </w:r>
      <w:r>
        <w:rPr/>
        <w:t>Andrew</w:t>
      </w:r>
      <w:r>
        <w:rPr>
          <w:spacing w:val="-16"/>
        </w:rPr>
        <w:t> </w:t>
      </w:r>
      <w:r>
        <w:rPr/>
        <w:t>Kruzic,</w:t>
      </w:r>
      <w:r>
        <w:rPr>
          <w:spacing w:val="-17"/>
        </w:rPr>
        <w:t> </w:t>
      </w:r>
      <w:r>
        <w:rPr/>
        <w:t>by</w:t>
      </w:r>
      <w:r>
        <w:rPr>
          <w:spacing w:val="-16"/>
        </w:rPr>
        <w:t> </w:t>
      </w:r>
      <w:r>
        <w:rPr/>
        <w:t>and</w:t>
      </w:r>
      <w:r>
        <w:rPr>
          <w:spacing w:val="-17"/>
        </w:rPr>
        <w:t> </w:t>
      </w:r>
      <w:r>
        <w:rPr/>
        <w:t>through</w:t>
      </w:r>
      <w:r>
        <w:rPr>
          <w:spacing w:val="-16"/>
        </w:rPr>
        <w:t> </w:t>
      </w:r>
      <w:r>
        <w:rPr/>
        <w:t>his</w:t>
      </w:r>
      <w:r>
        <w:rPr>
          <w:spacing w:val="-16"/>
        </w:rPr>
        <w:t> </w:t>
      </w:r>
      <w:r>
        <w:rPr/>
        <w:t>attorney,</w:t>
      </w:r>
      <w:r>
        <w:rPr>
          <w:spacing w:val="-17"/>
        </w:rPr>
        <w:t> </w:t>
      </w:r>
      <w:r>
        <w:rPr/>
        <w:t>Zachary</w:t>
      </w:r>
      <w:r>
        <w:rPr>
          <w:spacing w:val="-16"/>
        </w:rPr>
        <w:t> </w:t>
      </w:r>
      <w:r>
        <w:rPr/>
        <w:t>Warren</w:t>
      </w:r>
      <w:r>
        <w:rPr>
          <w:spacing w:val="-17"/>
        </w:rPr>
        <w:t> </w:t>
      </w:r>
      <w:r>
        <w:rPr/>
        <w:t>of</w:t>
      </w:r>
      <w:r>
        <w:rPr>
          <w:spacing w:val="-16"/>
        </w:rPr>
        <w:t> </w:t>
      </w:r>
      <w:r>
        <w:rPr/>
        <w:t>H</w:t>
      </w:r>
      <w:r>
        <w:rPr>
          <w:sz w:val="19"/>
        </w:rPr>
        <w:t>IGHLANDS</w:t>
      </w:r>
      <w:r>
        <w:rPr>
          <w:spacing w:val="-14"/>
          <w:sz w:val="19"/>
        </w:rPr>
        <w:t> </w:t>
      </w:r>
      <w:r>
        <w:rPr/>
        <w:t>L</w:t>
      </w:r>
      <w:r>
        <w:rPr>
          <w:sz w:val="19"/>
        </w:rPr>
        <w:t>AW </w:t>
      </w:r>
      <w:r>
        <w:rPr/>
        <w:t>F</w:t>
      </w:r>
      <w:r>
        <w:rPr>
          <w:sz w:val="19"/>
        </w:rPr>
        <w:t>IRM</w:t>
      </w:r>
      <w:r>
        <w:rPr/>
        <w:t>, hereby brings this Complaint and Jury Demand against the City of Littleton (“Littleton”), and</w:t>
      </w:r>
      <w:r>
        <w:rPr>
          <w:spacing w:val="-1"/>
        </w:rPr>
        <w:t> </w:t>
      </w:r>
      <w:r>
        <w:rPr/>
        <w:t>states:</w:t>
      </w:r>
    </w:p>
    <w:p>
      <w:pPr>
        <w:pStyle w:val="Heading1"/>
        <w:numPr>
          <w:ilvl w:val="0"/>
          <w:numId w:val="1"/>
        </w:numPr>
        <w:tabs>
          <w:tab w:pos="3957" w:val="left" w:leader="none"/>
        </w:tabs>
        <w:spacing w:line="240" w:lineRule="auto" w:before="0" w:after="0"/>
        <w:ind w:left="3956" w:right="0" w:hanging="273"/>
        <w:jc w:val="left"/>
      </w:pPr>
      <w:r>
        <w:rPr>
          <w:u w:val="thick"/>
        </w:rPr>
        <w:t>INTRODUCTION</w:t>
      </w:r>
    </w:p>
    <w:p>
      <w:pPr>
        <w:pStyle w:val="BodyText"/>
        <w:spacing w:before="2"/>
        <w:ind w:left="0"/>
        <w:rPr>
          <w:b/>
          <w:sz w:val="16"/>
        </w:rPr>
      </w:pPr>
    </w:p>
    <w:p>
      <w:pPr>
        <w:pStyle w:val="ListParagraph"/>
        <w:numPr>
          <w:ilvl w:val="0"/>
          <w:numId w:val="2"/>
        </w:numPr>
        <w:tabs>
          <w:tab w:pos="1540" w:val="left" w:leader="none"/>
        </w:tabs>
        <w:spacing w:line="480" w:lineRule="auto" w:before="90" w:after="0"/>
        <w:ind w:left="100" w:right="118" w:firstLine="720"/>
        <w:jc w:val="both"/>
        <w:rPr>
          <w:sz w:val="24"/>
        </w:rPr>
      </w:pPr>
      <w:r>
        <w:rPr>
          <w:sz w:val="24"/>
        </w:rPr>
        <w:t>Plaintiff</w:t>
      </w:r>
      <w:r>
        <w:rPr>
          <w:spacing w:val="-7"/>
          <w:sz w:val="24"/>
        </w:rPr>
        <w:t> </w:t>
      </w:r>
      <w:r>
        <w:rPr>
          <w:sz w:val="24"/>
        </w:rPr>
        <w:t>worked</w:t>
      </w:r>
      <w:r>
        <w:rPr>
          <w:spacing w:val="-7"/>
          <w:sz w:val="24"/>
        </w:rPr>
        <w:t> </w:t>
      </w:r>
      <w:r>
        <w:rPr>
          <w:sz w:val="24"/>
        </w:rPr>
        <w:t>as</w:t>
      </w:r>
      <w:r>
        <w:rPr>
          <w:spacing w:val="-7"/>
          <w:sz w:val="24"/>
        </w:rPr>
        <w:t> </w:t>
      </w:r>
      <w:r>
        <w:rPr>
          <w:sz w:val="24"/>
        </w:rPr>
        <w:t>a</w:t>
      </w:r>
      <w:r>
        <w:rPr>
          <w:spacing w:val="-7"/>
          <w:sz w:val="24"/>
        </w:rPr>
        <w:t> </w:t>
      </w:r>
      <w:r>
        <w:rPr>
          <w:sz w:val="24"/>
        </w:rPr>
        <w:t>Firefighter</w:t>
      </w:r>
      <w:r>
        <w:rPr>
          <w:spacing w:val="-7"/>
          <w:sz w:val="24"/>
        </w:rPr>
        <w:t> </w:t>
      </w:r>
      <w:r>
        <w:rPr>
          <w:sz w:val="24"/>
        </w:rPr>
        <w:t>for</w:t>
      </w:r>
      <w:r>
        <w:rPr>
          <w:spacing w:val="-7"/>
          <w:sz w:val="24"/>
        </w:rPr>
        <w:t> </w:t>
      </w:r>
      <w:r>
        <w:rPr>
          <w:sz w:val="24"/>
        </w:rPr>
        <w:t>Littleton</w:t>
      </w:r>
      <w:r>
        <w:rPr>
          <w:spacing w:val="-7"/>
          <w:sz w:val="24"/>
        </w:rPr>
        <w:t> </w:t>
      </w:r>
      <w:r>
        <w:rPr>
          <w:sz w:val="24"/>
        </w:rPr>
        <w:t>from</w:t>
      </w:r>
      <w:r>
        <w:rPr>
          <w:spacing w:val="-7"/>
          <w:sz w:val="24"/>
        </w:rPr>
        <w:t> </w:t>
      </w:r>
      <w:r>
        <w:rPr>
          <w:sz w:val="24"/>
        </w:rPr>
        <w:t>April</w:t>
      </w:r>
      <w:r>
        <w:rPr>
          <w:spacing w:val="-7"/>
          <w:sz w:val="24"/>
        </w:rPr>
        <w:t> </w:t>
      </w:r>
      <w:r>
        <w:rPr>
          <w:sz w:val="24"/>
        </w:rPr>
        <w:t>4,</w:t>
      </w:r>
      <w:r>
        <w:rPr>
          <w:spacing w:val="-7"/>
          <w:sz w:val="24"/>
        </w:rPr>
        <w:t> </w:t>
      </w:r>
      <w:r>
        <w:rPr>
          <w:sz w:val="24"/>
        </w:rPr>
        <w:t>2016</w:t>
      </w:r>
      <w:r>
        <w:rPr>
          <w:spacing w:val="-7"/>
          <w:sz w:val="24"/>
        </w:rPr>
        <w:t> </w:t>
      </w:r>
      <w:r>
        <w:rPr>
          <w:sz w:val="24"/>
        </w:rPr>
        <w:t>until</w:t>
      </w:r>
      <w:r>
        <w:rPr>
          <w:spacing w:val="-7"/>
          <w:sz w:val="24"/>
        </w:rPr>
        <w:t> </w:t>
      </w:r>
      <w:r>
        <w:rPr>
          <w:sz w:val="24"/>
        </w:rPr>
        <w:t>November</w:t>
      </w:r>
      <w:r>
        <w:rPr>
          <w:spacing w:val="-7"/>
          <w:sz w:val="24"/>
        </w:rPr>
        <w:t> </w:t>
      </w:r>
      <w:r>
        <w:rPr>
          <w:sz w:val="24"/>
        </w:rPr>
        <w:t>9, 2016,</w:t>
      </w:r>
      <w:r>
        <w:rPr>
          <w:spacing w:val="-7"/>
          <w:sz w:val="24"/>
        </w:rPr>
        <w:t> </w:t>
      </w:r>
      <w:r>
        <w:rPr>
          <w:sz w:val="24"/>
        </w:rPr>
        <w:t>when</w:t>
      </w:r>
      <w:r>
        <w:rPr>
          <w:spacing w:val="-6"/>
          <w:sz w:val="24"/>
        </w:rPr>
        <w:t> </w:t>
      </w:r>
      <w:r>
        <w:rPr>
          <w:sz w:val="24"/>
        </w:rPr>
        <w:t>he</w:t>
      </w:r>
      <w:r>
        <w:rPr>
          <w:spacing w:val="-7"/>
          <w:sz w:val="24"/>
        </w:rPr>
        <w:t> </w:t>
      </w:r>
      <w:r>
        <w:rPr>
          <w:sz w:val="24"/>
        </w:rPr>
        <w:t>was</w:t>
      </w:r>
      <w:r>
        <w:rPr>
          <w:spacing w:val="-6"/>
          <w:sz w:val="24"/>
        </w:rPr>
        <w:t> </w:t>
      </w:r>
      <w:r>
        <w:rPr>
          <w:sz w:val="24"/>
        </w:rPr>
        <w:t>unceremoniously</w:t>
      </w:r>
      <w:r>
        <w:rPr>
          <w:spacing w:val="-7"/>
          <w:sz w:val="24"/>
        </w:rPr>
        <w:t> </w:t>
      </w:r>
      <w:r>
        <w:rPr>
          <w:sz w:val="24"/>
        </w:rPr>
        <w:t>terminated</w:t>
      </w:r>
      <w:r>
        <w:rPr>
          <w:spacing w:val="-6"/>
          <w:sz w:val="24"/>
        </w:rPr>
        <w:t> </w:t>
      </w:r>
      <w:r>
        <w:rPr>
          <w:sz w:val="24"/>
        </w:rPr>
        <w:t>due</w:t>
      </w:r>
      <w:r>
        <w:rPr>
          <w:spacing w:val="-6"/>
          <w:sz w:val="24"/>
        </w:rPr>
        <w:t> </w:t>
      </w:r>
      <w:r>
        <w:rPr>
          <w:sz w:val="24"/>
        </w:rPr>
        <w:t>to</w:t>
      </w:r>
      <w:r>
        <w:rPr>
          <w:spacing w:val="-7"/>
          <w:sz w:val="24"/>
        </w:rPr>
        <w:t> </w:t>
      </w:r>
      <w:r>
        <w:rPr>
          <w:sz w:val="24"/>
        </w:rPr>
        <w:t>a</w:t>
      </w:r>
      <w:r>
        <w:rPr>
          <w:spacing w:val="-6"/>
          <w:sz w:val="24"/>
        </w:rPr>
        <w:t> </w:t>
      </w:r>
      <w:r>
        <w:rPr>
          <w:sz w:val="24"/>
        </w:rPr>
        <w:t>perceived</w:t>
      </w:r>
      <w:r>
        <w:rPr>
          <w:spacing w:val="-7"/>
          <w:sz w:val="24"/>
        </w:rPr>
        <w:t> </w:t>
      </w:r>
      <w:r>
        <w:rPr>
          <w:sz w:val="24"/>
        </w:rPr>
        <w:t>disability.</w:t>
      </w:r>
      <w:r>
        <w:rPr>
          <w:spacing w:val="-6"/>
          <w:sz w:val="24"/>
        </w:rPr>
        <w:t> </w:t>
      </w:r>
      <w:r>
        <w:rPr>
          <w:sz w:val="24"/>
        </w:rPr>
        <w:t>By</w:t>
      </w:r>
      <w:r>
        <w:rPr>
          <w:spacing w:val="-7"/>
          <w:sz w:val="24"/>
        </w:rPr>
        <w:t> </w:t>
      </w:r>
      <w:r>
        <w:rPr>
          <w:sz w:val="24"/>
        </w:rPr>
        <w:t>all</w:t>
      </w:r>
      <w:r>
        <w:rPr>
          <w:spacing w:val="-6"/>
          <w:sz w:val="24"/>
        </w:rPr>
        <w:t> </w:t>
      </w:r>
      <w:r>
        <w:rPr>
          <w:sz w:val="24"/>
        </w:rPr>
        <w:t>accounts,</w:t>
      </w:r>
      <w:r>
        <w:rPr>
          <w:spacing w:val="-7"/>
          <w:sz w:val="24"/>
        </w:rPr>
        <w:t> </w:t>
      </w:r>
      <w:r>
        <w:rPr>
          <w:sz w:val="24"/>
        </w:rPr>
        <w:t>the Plaintiff excelled when he first began employment with Littleton—successfully completing the rigorous 14-week training Academy, exhibiting an outstanding work ethic, and performing at a very high level. But then something</w:t>
      </w:r>
      <w:r>
        <w:rPr>
          <w:spacing w:val="-2"/>
          <w:sz w:val="24"/>
        </w:rPr>
        <w:t> </w:t>
      </w:r>
      <w:r>
        <w:rPr>
          <w:sz w:val="24"/>
        </w:rPr>
        <w:t>changed.</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On</w:t>
      </w:r>
      <w:r>
        <w:rPr>
          <w:spacing w:val="-5"/>
          <w:sz w:val="24"/>
        </w:rPr>
        <w:t> </w:t>
      </w:r>
      <w:r>
        <w:rPr>
          <w:sz w:val="24"/>
        </w:rPr>
        <w:t>August</w:t>
      </w:r>
      <w:r>
        <w:rPr>
          <w:spacing w:val="-5"/>
          <w:sz w:val="24"/>
        </w:rPr>
        <w:t> </w:t>
      </w:r>
      <w:r>
        <w:rPr>
          <w:sz w:val="24"/>
        </w:rPr>
        <w:t>9,</w:t>
      </w:r>
      <w:r>
        <w:rPr>
          <w:spacing w:val="-5"/>
          <w:sz w:val="24"/>
        </w:rPr>
        <w:t> </w:t>
      </w:r>
      <w:r>
        <w:rPr>
          <w:sz w:val="24"/>
        </w:rPr>
        <w:t>2016,</w:t>
      </w:r>
      <w:r>
        <w:rPr>
          <w:spacing w:val="-5"/>
          <w:sz w:val="24"/>
        </w:rPr>
        <w:t> </w:t>
      </w:r>
      <w:r>
        <w:rPr>
          <w:sz w:val="24"/>
        </w:rPr>
        <w:t>less</w:t>
      </w:r>
      <w:r>
        <w:rPr>
          <w:spacing w:val="-5"/>
          <w:sz w:val="24"/>
        </w:rPr>
        <w:t> </w:t>
      </w:r>
      <w:r>
        <w:rPr>
          <w:sz w:val="24"/>
        </w:rPr>
        <w:t>than</w:t>
      </w:r>
      <w:r>
        <w:rPr>
          <w:spacing w:val="-5"/>
          <w:sz w:val="24"/>
        </w:rPr>
        <w:t> </w:t>
      </w:r>
      <w:r>
        <w:rPr>
          <w:sz w:val="24"/>
        </w:rPr>
        <w:t>a</w:t>
      </w:r>
      <w:r>
        <w:rPr>
          <w:spacing w:val="-5"/>
          <w:sz w:val="24"/>
        </w:rPr>
        <w:t> </w:t>
      </w:r>
      <w:r>
        <w:rPr>
          <w:sz w:val="24"/>
        </w:rPr>
        <w:t>month</w:t>
      </w:r>
      <w:r>
        <w:rPr>
          <w:spacing w:val="-5"/>
          <w:sz w:val="24"/>
        </w:rPr>
        <w:t> </w:t>
      </w:r>
      <w:r>
        <w:rPr>
          <w:sz w:val="24"/>
        </w:rPr>
        <w:t>after</w:t>
      </w:r>
      <w:r>
        <w:rPr>
          <w:spacing w:val="-5"/>
          <w:sz w:val="24"/>
        </w:rPr>
        <w:t> </w:t>
      </w:r>
      <w:r>
        <w:rPr>
          <w:sz w:val="24"/>
        </w:rPr>
        <w:t>graduating</w:t>
      </w:r>
      <w:r>
        <w:rPr>
          <w:spacing w:val="-5"/>
          <w:sz w:val="24"/>
        </w:rPr>
        <w:t> </w:t>
      </w:r>
      <w:r>
        <w:rPr>
          <w:sz w:val="24"/>
        </w:rPr>
        <w:t>from</w:t>
      </w:r>
      <w:r>
        <w:rPr>
          <w:spacing w:val="-5"/>
          <w:sz w:val="24"/>
        </w:rPr>
        <w:t> </w:t>
      </w:r>
      <w:r>
        <w:rPr>
          <w:sz w:val="24"/>
        </w:rPr>
        <w:t>Academy,</w:t>
      </w:r>
      <w:r>
        <w:rPr>
          <w:spacing w:val="-5"/>
          <w:sz w:val="24"/>
        </w:rPr>
        <w:t> </w:t>
      </w:r>
      <w:r>
        <w:rPr>
          <w:sz w:val="24"/>
        </w:rPr>
        <w:t>the</w:t>
      </w:r>
      <w:r>
        <w:rPr>
          <w:spacing w:val="-5"/>
          <w:sz w:val="24"/>
        </w:rPr>
        <w:t> </w:t>
      </w:r>
      <w:r>
        <w:rPr>
          <w:sz w:val="24"/>
        </w:rPr>
        <w:t>Plaintiff suffered</w:t>
      </w:r>
      <w:r>
        <w:rPr>
          <w:spacing w:val="49"/>
          <w:sz w:val="24"/>
        </w:rPr>
        <w:t> </w:t>
      </w:r>
      <w:r>
        <w:rPr>
          <w:sz w:val="24"/>
        </w:rPr>
        <w:t>a</w:t>
      </w:r>
      <w:r>
        <w:rPr>
          <w:spacing w:val="49"/>
          <w:sz w:val="24"/>
        </w:rPr>
        <w:t> </w:t>
      </w:r>
      <w:r>
        <w:rPr>
          <w:i/>
          <w:sz w:val="24"/>
        </w:rPr>
        <w:t>grand</w:t>
      </w:r>
      <w:r>
        <w:rPr>
          <w:i/>
          <w:spacing w:val="50"/>
          <w:sz w:val="24"/>
        </w:rPr>
        <w:t> </w:t>
      </w:r>
      <w:r>
        <w:rPr>
          <w:i/>
          <w:sz w:val="24"/>
        </w:rPr>
        <w:t>mal</w:t>
      </w:r>
      <w:r>
        <w:rPr>
          <w:i/>
          <w:spacing w:val="49"/>
          <w:sz w:val="24"/>
        </w:rPr>
        <w:t> </w:t>
      </w:r>
      <w:r>
        <w:rPr>
          <w:sz w:val="24"/>
        </w:rPr>
        <w:t>seizure</w:t>
      </w:r>
      <w:r>
        <w:rPr>
          <w:spacing w:val="50"/>
          <w:sz w:val="24"/>
        </w:rPr>
        <w:t> </w:t>
      </w:r>
      <w:r>
        <w:rPr>
          <w:sz w:val="24"/>
        </w:rPr>
        <w:t>while</w:t>
      </w:r>
      <w:r>
        <w:rPr>
          <w:spacing w:val="49"/>
          <w:sz w:val="24"/>
        </w:rPr>
        <w:t> </w:t>
      </w:r>
      <w:r>
        <w:rPr>
          <w:sz w:val="24"/>
        </w:rPr>
        <w:t>off-duty.</w:t>
      </w:r>
      <w:r>
        <w:rPr>
          <w:spacing w:val="49"/>
          <w:sz w:val="24"/>
        </w:rPr>
        <w:t> </w:t>
      </w:r>
      <w:r>
        <w:rPr>
          <w:sz w:val="24"/>
        </w:rPr>
        <w:t>Plaintiff’s</w:t>
      </w:r>
      <w:r>
        <w:rPr>
          <w:spacing w:val="50"/>
          <w:sz w:val="24"/>
        </w:rPr>
        <w:t> </w:t>
      </w:r>
      <w:r>
        <w:rPr>
          <w:sz w:val="24"/>
        </w:rPr>
        <w:t>treating</w:t>
      </w:r>
      <w:r>
        <w:rPr>
          <w:spacing w:val="49"/>
          <w:sz w:val="24"/>
        </w:rPr>
        <w:t> </w:t>
      </w:r>
      <w:r>
        <w:rPr>
          <w:sz w:val="24"/>
        </w:rPr>
        <w:t>physician,</w:t>
      </w:r>
      <w:r>
        <w:rPr>
          <w:spacing w:val="50"/>
          <w:sz w:val="24"/>
        </w:rPr>
        <w:t> </w:t>
      </w:r>
      <w:r>
        <w:rPr>
          <w:sz w:val="24"/>
        </w:rPr>
        <w:t>a</w:t>
      </w:r>
      <w:r>
        <w:rPr>
          <w:spacing w:val="49"/>
          <w:sz w:val="24"/>
        </w:rPr>
        <w:t> </w:t>
      </w:r>
      <w:r>
        <w:rPr>
          <w:sz w:val="24"/>
        </w:rPr>
        <w:t>Board-certified</w:t>
      </w:r>
    </w:p>
    <w:p>
      <w:pPr>
        <w:spacing w:after="0" w:line="480" w:lineRule="auto"/>
        <w:jc w:val="both"/>
        <w:rPr>
          <w:sz w:val="24"/>
        </w:rPr>
        <w:sectPr>
          <w:headerReference w:type="default" r:id="rId5"/>
          <w:type w:val="continuous"/>
          <w:pgSz w:w="12240" w:h="15840"/>
          <w:pgMar w:header="23" w:top="1360" w:bottom="280" w:left="1340" w:right="1320"/>
          <w:pgNumType w:start="1"/>
        </w:sectPr>
      </w:pPr>
    </w:p>
    <w:p>
      <w:pPr>
        <w:pStyle w:val="BodyText"/>
        <w:spacing w:line="480" w:lineRule="auto" w:before="84"/>
        <w:ind w:right="55"/>
      </w:pPr>
      <w:r>
        <w:rPr/>
        <w:t>Neurologist, examined him and expressed no concerns regarding the Plaintiff’s ability to continue work. Plaintiff was immediately cleared to return to work.</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On August 10, 2016, the day after his seizure, the Plaintiff reported the incident to his direct supervisor. Unfortunately, the Plaintiff’s statement, given in the spirit of transparency, was met with a campaign of discrimination. Over the ensuing months, supervising officers at Littleton</w:t>
      </w:r>
      <w:r>
        <w:rPr>
          <w:spacing w:val="-17"/>
          <w:sz w:val="24"/>
        </w:rPr>
        <w:t> </w:t>
      </w:r>
      <w:r>
        <w:rPr>
          <w:sz w:val="24"/>
        </w:rPr>
        <w:t>denied</w:t>
      </w:r>
      <w:r>
        <w:rPr>
          <w:spacing w:val="-17"/>
          <w:sz w:val="24"/>
        </w:rPr>
        <w:t> </w:t>
      </w:r>
      <w:r>
        <w:rPr>
          <w:sz w:val="24"/>
        </w:rPr>
        <w:t>the</w:t>
      </w:r>
      <w:r>
        <w:rPr>
          <w:spacing w:val="-17"/>
          <w:sz w:val="24"/>
        </w:rPr>
        <w:t> </w:t>
      </w:r>
      <w:r>
        <w:rPr>
          <w:sz w:val="24"/>
        </w:rPr>
        <w:t>Plaintiff</w:t>
      </w:r>
      <w:r>
        <w:rPr>
          <w:spacing w:val="-16"/>
          <w:sz w:val="24"/>
        </w:rPr>
        <w:t> </w:t>
      </w:r>
      <w:r>
        <w:rPr>
          <w:sz w:val="24"/>
        </w:rPr>
        <w:t>the</w:t>
      </w:r>
      <w:r>
        <w:rPr>
          <w:spacing w:val="-17"/>
          <w:sz w:val="24"/>
        </w:rPr>
        <w:t> </w:t>
      </w:r>
      <w:r>
        <w:rPr>
          <w:sz w:val="24"/>
        </w:rPr>
        <w:t>opportunity</w:t>
      </w:r>
      <w:r>
        <w:rPr>
          <w:spacing w:val="-17"/>
          <w:sz w:val="24"/>
        </w:rPr>
        <w:t> </w:t>
      </w:r>
      <w:r>
        <w:rPr>
          <w:sz w:val="24"/>
        </w:rPr>
        <w:t>to</w:t>
      </w:r>
      <w:r>
        <w:rPr>
          <w:spacing w:val="-17"/>
          <w:sz w:val="24"/>
        </w:rPr>
        <w:t> </w:t>
      </w:r>
      <w:r>
        <w:rPr>
          <w:sz w:val="24"/>
        </w:rPr>
        <w:t>participate</w:t>
      </w:r>
      <w:r>
        <w:rPr>
          <w:spacing w:val="-16"/>
          <w:sz w:val="24"/>
        </w:rPr>
        <w:t> </w:t>
      </w:r>
      <w:r>
        <w:rPr>
          <w:sz w:val="24"/>
        </w:rPr>
        <w:t>in</w:t>
      </w:r>
      <w:r>
        <w:rPr>
          <w:spacing w:val="-17"/>
          <w:sz w:val="24"/>
        </w:rPr>
        <w:t> </w:t>
      </w:r>
      <w:r>
        <w:rPr>
          <w:sz w:val="24"/>
        </w:rPr>
        <w:t>training</w:t>
      </w:r>
      <w:r>
        <w:rPr>
          <w:spacing w:val="-17"/>
          <w:sz w:val="24"/>
        </w:rPr>
        <w:t> </w:t>
      </w:r>
      <w:r>
        <w:rPr>
          <w:sz w:val="24"/>
        </w:rPr>
        <w:t>exercises,</w:t>
      </w:r>
      <w:r>
        <w:rPr>
          <w:spacing w:val="-17"/>
          <w:sz w:val="24"/>
        </w:rPr>
        <w:t> </w:t>
      </w:r>
      <w:r>
        <w:rPr>
          <w:sz w:val="24"/>
        </w:rPr>
        <w:t>imposed</w:t>
      </w:r>
      <w:r>
        <w:rPr>
          <w:spacing w:val="-16"/>
          <w:sz w:val="24"/>
        </w:rPr>
        <w:t> </w:t>
      </w:r>
      <w:r>
        <w:rPr>
          <w:sz w:val="24"/>
        </w:rPr>
        <w:t>“modified duty”</w:t>
      </w:r>
      <w:r>
        <w:rPr>
          <w:spacing w:val="-8"/>
          <w:sz w:val="24"/>
        </w:rPr>
        <w:t> </w:t>
      </w:r>
      <w:r>
        <w:rPr>
          <w:sz w:val="24"/>
        </w:rPr>
        <w:t>in</w:t>
      </w:r>
      <w:r>
        <w:rPr>
          <w:spacing w:val="-7"/>
          <w:sz w:val="24"/>
        </w:rPr>
        <w:t> </w:t>
      </w:r>
      <w:r>
        <w:rPr>
          <w:sz w:val="24"/>
        </w:rPr>
        <w:t>the</w:t>
      </w:r>
      <w:r>
        <w:rPr>
          <w:spacing w:val="-8"/>
          <w:sz w:val="24"/>
        </w:rPr>
        <w:t> </w:t>
      </w:r>
      <w:r>
        <w:rPr>
          <w:sz w:val="24"/>
        </w:rPr>
        <w:t>absence</w:t>
      </w:r>
      <w:r>
        <w:rPr>
          <w:spacing w:val="-7"/>
          <w:sz w:val="24"/>
        </w:rPr>
        <w:t> </w:t>
      </w:r>
      <w:r>
        <w:rPr>
          <w:sz w:val="24"/>
        </w:rPr>
        <w:t>of</w:t>
      </w:r>
      <w:r>
        <w:rPr>
          <w:spacing w:val="-8"/>
          <w:sz w:val="24"/>
        </w:rPr>
        <w:t> </w:t>
      </w:r>
      <w:r>
        <w:rPr>
          <w:sz w:val="24"/>
        </w:rPr>
        <w:t>any</w:t>
      </w:r>
      <w:r>
        <w:rPr>
          <w:spacing w:val="-7"/>
          <w:sz w:val="24"/>
        </w:rPr>
        <w:t> </w:t>
      </w:r>
      <w:r>
        <w:rPr>
          <w:sz w:val="24"/>
        </w:rPr>
        <w:t>medical</w:t>
      </w:r>
      <w:r>
        <w:rPr>
          <w:spacing w:val="-7"/>
          <w:sz w:val="24"/>
        </w:rPr>
        <w:t> </w:t>
      </w:r>
      <w:r>
        <w:rPr>
          <w:sz w:val="24"/>
        </w:rPr>
        <w:t>necessity,</w:t>
      </w:r>
      <w:r>
        <w:rPr>
          <w:spacing w:val="-8"/>
          <w:sz w:val="24"/>
        </w:rPr>
        <w:t> </w:t>
      </w:r>
      <w:r>
        <w:rPr>
          <w:sz w:val="24"/>
        </w:rPr>
        <w:t>openly</w:t>
      </w:r>
      <w:r>
        <w:rPr>
          <w:spacing w:val="-7"/>
          <w:sz w:val="24"/>
        </w:rPr>
        <w:t> </w:t>
      </w:r>
      <w:r>
        <w:rPr>
          <w:sz w:val="24"/>
        </w:rPr>
        <w:t>mocked</w:t>
      </w:r>
      <w:r>
        <w:rPr>
          <w:spacing w:val="-8"/>
          <w:sz w:val="24"/>
        </w:rPr>
        <w:t> </w:t>
      </w:r>
      <w:r>
        <w:rPr>
          <w:sz w:val="24"/>
        </w:rPr>
        <w:t>and</w:t>
      </w:r>
      <w:r>
        <w:rPr>
          <w:spacing w:val="-7"/>
          <w:sz w:val="24"/>
        </w:rPr>
        <w:t> </w:t>
      </w:r>
      <w:r>
        <w:rPr>
          <w:sz w:val="24"/>
        </w:rPr>
        <w:t>humiliated</w:t>
      </w:r>
      <w:r>
        <w:rPr>
          <w:spacing w:val="-7"/>
          <w:sz w:val="24"/>
        </w:rPr>
        <w:t> </w:t>
      </w:r>
      <w:r>
        <w:rPr>
          <w:sz w:val="24"/>
        </w:rPr>
        <w:t>the</w:t>
      </w:r>
      <w:r>
        <w:rPr>
          <w:spacing w:val="-8"/>
          <w:sz w:val="24"/>
        </w:rPr>
        <w:t> </w:t>
      </w:r>
      <w:r>
        <w:rPr>
          <w:sz w:val="24"/>
        </w:rPr>
        <w:t>Plaintiff</w:t>
      </w:r>
      <w:r>
        <w:rPr>
          <w:spacing w:val="-7"/>
          <w:sz w:val="24"/>
        </w:rPr>
        <w:t> </w:t>
      </w:r>
      <w:r>
        <w:rPr>
          <w:sz w:val="24"/>
        </w:rPr>
        <w:t>in</w:t>
      </w:r>
      <w:r>
        <w:rPr>
          <w:spacing w:val="-8"/>
          <w:sz w:val="24"/>
        </w:rPr>
        <w:t> </w:t>
      </w:r>
      <w:r>
        <w:rPr>
          <w:sz w:val="24"/>
        </w:rPr>
        <w:t>front of co-workers, broadcasted the Plaintiff’s private health information without permission, and actively coordinated false and negative performance reviews as a pretext for terminating the Plaintiff from</w:t>
      </w:r>
      <w:r>
        <w:rPr>
          <w:spacing w:val="-2"/>
          <w:sz w:val="24"/>
        </w:rPr>
        <w:t> </w:t>
      </w:r>
      <w:r>
        <w:rPr>
          <w:sz w:val="24"/>
        </w:rPr>
        <w:t>employment.</w:t>
      </w:r>
    </w:p>
    <w:p>
      <w:pPr>
        <w:pStyle w:val="ListParagraph"/>
        <w:numPr>
          <w:ilvl w:val="0"/>
          <w:numId w:val="2"/>
        </w:numPr>
        <w:tabs>
          <w:tab w:pos="1540" w:val="left" w:leader="none"/>
        </w:tabs>
        <w:spacing w:line="480" w:lineRule="auto" w:before="1" w:after="0"/>
        <w:ind w:left="100" w:right="118" w:firstLine="720"/>
        <w:jc w:val="both"/>
        <w:rPr>
          <w:sz w:val="24"/>
        </w:rPr>
      </w:pPr>
      <w:r>
        <w:rPr>
          <w:sz w:val="24"/>
        </w:rPr>
        <w:t>As a result of this illegal disability discrimination, the Plaintiff suffered loss of wages</w:t>
      </w:r>
      <w:r>
        <w:rPr>
          <w:spacing w:val="-8"/>
          <w:sz w:val="24"/>
        </w:rPr>
        <w:t> </w:t>
      </w:r>
      <w:r>
        <w:rPr>
          <w:sz w:val="24"/>
        </w:rPr>
        <w:t>and</w:t>
      </w:r>
      <w:r>
        <w:rPr>
          <w:spacing w:val="-8"/>
          <w:sz w:val="24"/>
        </w:rPr>
        <w:t> </w:t>
      </w:r>
      <w:r>
        <w:rPr>
          <w:sz w:val="24"/>
        </w:rPr>
        <w:t>benefits,</w:t>
      </w:r>
      <w:r>
        <w:rPr>
          <w:spacing w:val="-8"/>
          <w:sz w:val="24"/>
        </w:rPr>
        <w:t> </w:t>
      </w:r>
      <w:r>
        <w:rPr>
          <w:sz w:val="24"/>
        </w:rPr>
        <w:t>loss</w:t>
      </w:r>
      <w:r>
        <w:rPr>
          <w:spacing w:val="-8"/>
          <w:sz w:val="24"/>
        </w:rPr>
        <w:t> </w:t>
      </w:r>
      <w:r>
        <w:rPr>
          <w:sz w:val="24"/>
        </w:rPr>
        <w:t>of</w:t>
      </w:r>
      <w:r>
        <w:rPr>
          <w:spacing w:val="-8"/>
          <w:sz w:val="24"/>
        </w:rPr>
        <w:t> </w:t>
      </w:r>
      <w:r>
        <w:rPr>
          <w:sz w:val="24"/>
        </w:rPr>
        <w:t>employment</w:t>
      </w:r>
      <w:r>
        <w:rPr>
          <w:spacing w:val="-8"/>
          <w:sz w:val="24"/>
        </w:rPr>
        <w:t> </w:t>
      </w:r>
      <w:r>
        <w:rPr>
          <w:sz w:val="24"/>
        </w:rPr>
        <w:t>opportunities,</w:t>
      </w:r>
      <w:r>
        <w:rPr>
          <w:spacing w:val="-8"/>
          <w:sz w:val="24"/>
        </w:rPr>
        <w:t> </w:t>
      </w:r>
      <w:r>
        <w:rPr>
          <w:sz w:val="24"/>
        </w:rPr>
        <w:t>humiliation,</w:t>
      </w:r>
      <w:r>
        <w:rPr>
          <w:spacing w:val="-8"/>
          <w:sz w:val="24"/>
        </w:rPr>
        <w:t> </w:t>
      </w:r>
      <w:r>
        <w:rPr>
          <w:sz w:val="24"/>
        </w:rPr>
        <w:t>severe</w:t>
      </w:r>
      <w:r>
        <w:rPr>
          <w:spacing w:val="-8"/>
          <w:sz w:val="24"/>
        </w:rPr>
        <w:t> </w:t>
      </w:r>
      <w:r>
        <w:rPr>
          <w:sz w:val="24"/>
        </w:rPr>
        <w:t>emotional</w:t>
      </w:r>
      <w:r>
        <w:rPr>
          <w:spacing w:val="-7"/>
          <w:sz w:val="24"/>
        </w:rPr>
        <w:t> </w:t>
      </w:r>
      <w:r>
        <w:rPr>
          <w:sz w:val="24"/>
        </w:rPr>
        <w:t>distress,</w:t>
      </w:r>
      <w:r>
        <w:rPr>
          <w:spacing w:val="-8"/>
          <w:sz w:val="24"/>
        </w:rPr>
        <w:t> </w:t>
      </w:r>
      <w:r>
        <w:rPr>
          <w:sz w:val="24"/>
        </w:rPr>
        <w:t>loss of enjoyment of life, and other significant injuries, damages, and</w:t>
      </w:r>
      <w:r>
        <w:rPr>
          <w:spacing w:val="-6"/>
          <w:sz w:val="24"/>
        </w:rPr>
        <w:t> </w:t>
      </w:r>
      <w:r>
        <w:rPr>
          <w:sz w:val="24"/>
        </w:rPr>
        <w:t>losses.</w:t>
      </w:r>
    </w:p>
    <w:p>
      <w:pPr>
        <w:pStyle w:val="Heading1"/>
        <w:numPr>
          <w:ilvl w:val="0"/>
          <w:numId w:val="1"/>
        </w:numPr>
        <w:tabs>
          <w:tab w:pos="3350" w:val="left" w:leader="none"/>
        </w:tabs>
        <w:spacing w:line="240" w:lineRule="auto" w:before="0" w:after="0"/>
        <w:ind w:left="3349" w:right="0" w:hanging="366"/>
        <w:jc w:val="left"/>
      </w:pPr>
      <w:r>
        <w:rPr>
          <w:u w:val="thick"/>
        </w:rPr>
        <w:t>JURISDICTION AND VENUE</w:t>
      </w:r>
    </w:p>
    <w:p>
      <w:pPr>
        <w:pStyle w:val="BodyText"/>
        <w:spacing w:before="2"/>
        <w:ind w:left="0"/>
        <w:rPr>
          <w:b/>
          <w:sz w:val="16"/>
        </w:rPr>
      </w:pPr>
    </w:p>
    <w:p>
      <w:pPr>
        <w:pStyle w:val="ListParagraph"/>
        <w:numPr>
          <w:ilvl w:val="0"/>
          <w:numId w:val="2"/>
        </w:numPr>
        <w:tabs>
          <w:tab w:pos="1540" w:val="left" w:leader="none"/>
        </w:tabs>
        <w:spacing w:line="480" w:lineRule="auto" w:before="90" w:after="0"/>
        <w:ind w:left="100" w:right="118" w:firstLine="720"/>
        <w:jc w:val="both"/>
        <w:rPr>
          <w:sz w:val="24"/>
        </w:rPr>
      </w:pPr>
      <w:r>
        <w:rPr>
          <w:sz w:val="24"/>
        </w:rPr>
        <w:t>This action arises under certain federal laws, including the Americans with Disabilities Act (the “ADA”), 42 U.S.C. § 12101, </w:t>
      </w:r>
      <w:r>
        <w:rPr>
          <w:i/>
          <w:sz w:val="24"/>
        </w:rPr>
        <w:t>et seq</w:t>
      </w:r>
      <w:r>
        <w:rPr>
          <w:sz w:val="24"/>
        </w:rPr>
        <w:t>., as amended, and Section 504 of the Rehabilitation Act of 1973 (“Section 504”), 29 U.S.C. § 701, </w:t>
      </w:r>
      <w:r>
        <w:rPr>
          <w:i/>
          <w:sz w:val="24"/>
        </w:rPr>
        <w:t>et seq</w:t>
      </w:r>
      <w:r>
        <w:rPr>
          <w:sz w:val="24"/>
        </w:rPr>
        <w:t>., over which this Court has jurisdiction pursuant to 28 U.S.C. §§ 1331 and</w:t>
      </w:r>
      <w:r>
        <w:rPr>
          <w:spacing w:val="-2"/>
          <w:sz w:val="24"/>
        </w:rPr>
        <w:t> </w:t>
      </w:r>
      <w:r>
        <w:rPr>
          <w:sz w:val="24"/>
        </w:rPr>
        <w:t>1343.</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Venue is proper within the District of Colorado pursuant to 28 U.S.C. § 1391(b) because</w:t>
      </w:r>
      <w:r>
        <w:rPr>
          <w:spacing w:val="-5"/>
          <w:sz w:val="24"/>
        </w:rPr>
        <w:t> </w:t>
      </w:r>
      <w:r>
        <w:rPr>
          <w:sz w:val="24"/>
        </w:rPr>
        <w:t>all</w:t>
      </w:r>
      <w:r>
        <w:rPr>
          <w:spacing w:val="-4"/>
          <w:sz w:val="24"/>
        </w:rPr>
        <w:t> </w:t>
      </w:r>
      <w:r>
        <w:rPr>
          <w:sz w:val="24"/>
        </w:rPr>
        <w:t>events</w:t>
      </w:r>
      <w:r>
        <w:rPr>
          <w:spacing w:val="-4"/>
          <w:sz w:val="24"/>
        </w:rPr>
        <w:t> </w:t>
      </w:r>
      <w:r>
        <w:rPr>
          <w:sz w:val="24"/>
        </w:rPr>
        <w:t>giving</w:t>
      </w:r>
      <w:r>
        <w:rPr>
          <w:spacing w:val="-5"/>
          <w:sz w:val="24"/>
        </w:rPr>
        <w:t> </w:t>
      </w:r>
      <w:r>
        <w:rPr>
          <w:sz w:val="24"/>
        </w:rPr>
        <w:t>rise</w:t>
      </w:r>
      <w:r>
        <w:rPr>
          <w:spacing w:val="-4"/>
          <w:sz w:val="24"/>
        </w:rPr>
        <w:t> </w:t>
      </w:r>
      <w:r>
        <w:rPr>
          <w:sz w:val="24"/>
        </w:rPr>
        <w:t>to</w:t>
      </w:r>
      <w:r>
        <w:rPr>
          <w:spacing w:val="-4"/>
          <w:sz w:val="24"/>
        </w:rPr>
        <w:t> </w:t>
      </w:r>
      <w:r>
        <w:rPr>
          <w:sz w:val="24"/>
        </w:rPr>
        <w:t>the</w:t>
      </w:r>
      <w:r>
        <w:rPr>
          <w:spacing w:val="-5"/>
          <w:sz w:val="24"/>
        </w:rPr>
        <w:t> </w:t>
      </w:r>
      <w:r>
        <w:rPr>
          <w:sz w:val="24"/>
        </w:rPr>
        <w:t>claims</w:t>
      </w:r>
      <w:r>
        <w:rPr>
          <w:spacing w:val="-4"/>
          <w:sz w:val="24"/>
        </w:rPr>
        <w:t> </w:t>
      </w:r>
      <w:r>
        <w:rPr>
          <w:sz w:val="24"/>
        </w:rPr>
        <w:t>in</w:t>
      </w:r>
      <w:r>
        <w:rPr>
          <w:spacing w:val="-4"/>
          <w:sz w:val="24"/>
        </w:rPr>
        <w:t> </w:t>
      </w:r>
      <w:r>
        <w:rPr>
          <w:sz w:val="24"/>
        </w:rPr>
        <w:t>this</w:t>
      </w:r>
      <w:r>
        <w:rPr>
          <w:spacing w:val="-5"/>
          <w:sz w:val="24"/>
        </w:rPr>
        <w:t> </w:t>
      </w:r>
      <w:r>
        <w:rPr>
          <w:sz w:val="24"/>
        </w:rPr>
        <w:t>matter</w:t>
      </w:r>
      <w:r>
        <w:rPr>
          <w:spacing w:val="-4"/>
          <w:sz w:val="24"/>
        </w:rPr>
        <w:t> </w:t>
      </w:r>
      <w:r>
        <w:rPr>
          <w:sz w:val="24"/>
        </w:rPr>
        <w:t>occurred</w:t>
      </w:r>
      <w:r>
        <w:rPr>
          <w:spacing w:val="-5"/>
          <w:sz w:val="24"/>
        </w:rPr>
        <w:t> </w:t>
      </w:r>
      <w:r>
        <w:rPr>
          <w:sz w:val="24"/>
        </w:rPr>
        <w:t>within</w:t>
      </w:r>
      <w:r>
        <w:rPr>
          <w:spacing w:val="-4"/>
          <w:sz w:val="24"/>
        </w:rPr>
        <w:t> </w:t>
      </w:r>
      <w:r>
        <w:rPr>
          <w:sz w:val="24"/>
        </w:rPr>
        <w:t>the</w:t>
      </w:r>
      <w:r>
        <w:rPr>
          <w:spacing w:val="-4"/>
          <w:sz w:val="24"/>
        </w:rPr>
        <w:t> </w:t>
      </w:r>
      <w:r>
        <w:rPr>
          <w:sz w:val="24"/>
        </w:rPr>
        <w:t>District</w:t>
      </w:r>
      <w:r>
        <w:rPr>
          <w:spacing w:val="-5"/>
          <w:sz w:val="24"/>
        </w:rPr>
        <w:t> </w:t>
      </w:r>
      <w:r>
        <w:rPr>
          <w:sz w:val="24"/>
        </w:rPr>
        <w:t>of</w:t>
      </w:r>
      <w:r>
        <w:rPr>
          <w:spacing w:val="-4"/>
          <w:sz w:val="24"/>
        </w:rPr>
        <w:t> </w:t>
      </w:r>
      <w:r>
        <w:rPr>
          <w:sz w:val="24"/>
        </w:rPr>
        <w:t>Colorado.</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Plaintiff timely filed a Charge of Discrimination with the Equal Employment Opportunity Commission (“EEOC”) and properly exhausted all administrative prerequisites prior to filing this</w:t>
      </w:r>
      <w:r>
        <w:rPr>
          <w:spacing w:val="-1"/>
          <w:sz w:val="24"/>
        </w:rPr>
        <w:t> </w:t>
      </w:r>
      <w:r>
        <w:rPr>
          <w:sz w:val="24"/>
        </w:rPr>
        <w:t>suit.</w:t>
      </w:r>
    </w:p>
    <w:p>
      <w:pPr>
        <w:spacing w:after="0" w:line="480" w:lineRule="auto"/>
        <w:jc w:val="both"/>
        <w:rPr>
          <w:sz w:val="24"/>
        </w:rPr>
        <w:sectPr>
          <w:pgSz w:w="12240" w:h="15840"/>
          <w:pgMar w:header="23" w:footer="0" w:top="1360" w:bottom="280" w:left="1340" w:right="1320"/>
        </w:sectPr>
      </w:pPr>
    </w:p>
    <w:p>
      <w:pPr>
        <w:pStyle w:val="Heading1"/>
        <w:numPr>
          <w:ilvl w:val="0"/>
          <w:numId w:val="1"/>
        </w:numPr>
        <w:tabs>
          <w:tab w:pos="4490" w:val="left" w:leader="none"/>
        </w:tabs>
        <w:spacing w:line="240" w:lineRule="auto" w:before="84" w:after="0"/>
        <w:ind w:left="4489" w:right="0" w:hanging="460"/>
        <w:jc w:val="left"/>
      </w:pPr>
      <w:r>
        <w:rPr>
          <w:u w:val="thick"/>
        </w:rPr>
        <w:t>PARTIES</w:t>
      </w:r>
    </w:p>
    <w:p>
      <w:pPr>
        <w:pStyle w:val="BodyText"/>
        <w:spacing w:before="2"/>
        <w:ind w:left="0"/>
        <w:rPr>
          <w:b/>
          <w:sz w:val="16"/>
        </w:rPr>
      </w:pPr>
    </w:p>
    <w:p>
      <w:pPr>
        <w:pStyle w:val="ListParagraph"/>
        <w:numPr>
          <w:ilvl w:val="0"/>
          <w:numId w:val="2"/>
        </w:numPr>
        <w:tabs>
          <w:tab w:pos="1540" w:val="left" w:leader="none"/>
        </w:tabs>
        <w:spacing w:line="480" w:lineRule="auto" w:before="90" w:after="0"/>
        <w:ind w:left="100" w:right="118" w:firstLine="720"/>
        <w:jc w:val="both"/>
        <w:rPr>
          <w:sz w:val="24"/>
        </w:rPr>
      </w:pPr>
      <w:r>
        <w:rPr>
          <w:sz w:val="24"/>
        </w:rPr>
        <w:t>At all times relevant to this action, Plaintiff Andrew Kruzic was an adult resident of the State of Colorado and citizen of the United</w:t>
      </w:r>
      <w:r>
        <w:rPr>
          <w:spacing w:val="-5"/>
          <w:sz w:val="24"/>
        </w:rPr>
        <w:t> </w:t>
      </w:r>
      <w:r>
        <w:rPr>
          <w:sz w:val="24"/>
        </w:rPr>
        <w:t>States.</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Littleton is a home rule municipality under Article XX, § 6 of the Colorado Constitution. Littleton Fire Rescue is a department within Littleton. At all times relevant to this matter, officers and personnel of Littleton Fire Rescue and Littleton were acting as agents of Littleton under color of state</w:t>
      </w:r>
      <w:r>
        <w:rPr>
          <w:spacing w:val="-2"/>
          <w:sz w:val="24"/>
        </w:rPr>
        <w:t> </w:t>
      </w:r>
      <w:r>
        <w:rPr>
          <w:sz w:val="24"/>
        </w:rPr>
        <w:t>law.</w:t>
      </w:r>
    </w:p>
    <w:p>
      <w:pPr>
        <w:pStyle w:val="BodyText"/>
        <w:spacing w:before="10"/>
        <w:ind w:left="0"/>
        <w:rPr>
          <w:sz w:val="23"/>
        </w:rPr>
      </w:pPr>
    </w:p>
    <w:p>
      <w:pPr>
        <w:pStyle w:val="Heading1"/>
        <w:numPr>
          <w:ilvl w:val="0"/>
          <w:numId w:val="1"/>
        </w:numPr>
        <w:tabs>
          <w:tab w:pos="3514" w:val="left" w:leader="none"/>
        </w:tabs>
        <w:spacing w:line="240" w:lineRule="auto" w:before="0" w:after="0"/>
        <w:ind w:left="3513" w:right="0" w:hanging="447"/>
        <w:jc w:val="left"/>
      </w:pPr>
      <w:r>
        <w:rPr>
          <w:u w:val="thick"/>
        </w:rPr>
        <w:t>FACTUAL</w:t>
      </w:r>
      <w:r>
        <w:rPr>
          <w:spacing w:val="-1"/>
          <w:u w:val="thick"/>
        </w:rPr>
        <w:t> </w:t>
      </w:r>
      <w:r>
        <w:rPr>
          <w:u w:val="thick"/>
        </w:rPr>
        <w:t>ALLEGATIONS</w:t>
      </w:r>
    </w:p>
    <w:p>
      <w:pPr>
        <w:pStyle w:val="BodyText"/>
        <w:ind w:left="0"/>
        <w:rPr>
          <w:b/>
          <w:sz w:val="20"/>
        </w:rPr>
      </w:pPr>
    </w:p>
    <w:p>
      <w:pPr>
        <w:pStyle w:val="BodyText"/>
        <w:spacing w:before="4"/>
        <w:ind w:left="0"/>
        <w:rPr>
          <w:b/>
          <w:sz w:val="20"/>
        </w:rPr>
      </w:pPr>
    </w:p>
    <w:p>
      <w:pPr>
        <w:pStyle w:val="ListParagraph"/>
        <w:numPr>
          <w:ilvl w:val="0"/>
          <w:numId w:val="2"/>
        </w:numPr>
        <w:tabs>
          <w:tab w:pos="1540" w:val="left" w:leader="none"/>
        </w:tabs>
        <w:spacing w:line="480" w:lineRule="auto" w:before="90" w:after="0"/>
        <w:ind w:left="100" w:right="118" w:firstLine="720"/>
        <w:jc w:val="both"/>
        <w:rPr>
          <w:sz w:val="24"/>
        </w:rPr>
      </w:pPr>
      <w:r>
        <w:rPr>
          <w:sz w:val="24"/>
        </w:rPr>
        <w:t>Plaintiff</w:t>
      </w:r>
      <w:r>
        <w:rPr>
          <w:spacing w:val="-14"/>
          <w:sz w:val="24"/>
        </w:rPr>
        <w:t> </w:t>
      </w:r>
      <w:r>
        <w:rPr>
          <w:sz w:val="24"/>
        </w:rPr>
        <w:t>is</w:t>
      </w:r>
      <w:r>
        <w:rPr>
          <w:spacing w:val="-13"/>
          <w:sz w:val="24"/>
        </w:rPr>
        <w:t> </w:t>
      </w:r>
      <w:r>
        <w:rPr>
          <w:sz w:val="24"/>
        </w:rPr>
        <w:t>a</w:t>
      </w:r>
      <w:r>
        <w:rPr>
          <w:spacing w:val="-14"/>
          <w:sz w:val="24"/>
        </w:rPr>
        <w:t> </w:t>
      </w:r>
      <w:r>
        <w:rPr>
          <w:sz w:val="24"/>
        </w:rPr>
        <w:t>former</w:t>
      </w:r>
      <w:r>
        <w:rPr>
          <w:spacing w:val="-13"/>
          <w:sz w:val="24"/>
        </w:rPr>
        <w:t> </w:t>
      </w:r>
      <w:r>
        <w:rPr>
          <w:sz w:val="24"/>
        </w:rPr>
        <w:t>college</w:t>
      </w:r>
      <w:r>
        <w:rPr>
          <w:spacing w:val="-14"/>
          <w:sz w:val="24"/>
        </w:rPr>
        <w:t> </w:t>
      </w:r>
      <w:r>
        <w:rPr>
          <w:sz w:val="24"/>
        </w:rPr>
        <w:t>athlete,</w:t>
      </w:r>
      <w:r>
        <w:rPr>
          <w:spacing w:val="-12"/>
          <w:sz w:val="24"/>
        </w:rPr>
        <w:t> </w:t>
      </w:r>
      <w:r>
        <w:rPr>
          <w:sz w:val="24"/>
        </w:rPr>
        <w:t>trained</w:t>
      </w:r>
      <w:r>
        <w:rPr>
          <w:spacing w:val="-14"/>
          <w:sz w:val="24"/>
        </w:rPr>
        <w:t> </w:t>
      </w:r>
      <w:r>
        <w:rPr>
          <w:sz w:val="24"/>
        </w:rPr>
        <w:t>medical</w:t>
      </w:r>
      <w:r>
        <w:rPr>
          <w:spacing w:val="-13"/>
          <w:sz w:val="24"/>
        </w:rPr>
        <w:t> </w:t>
      </w:r>
      <w:r>
        <w:rPr>
          <w:sz w:val="24"/>
        </w:rPr>
        <w:t>professional,</w:t>
      </w:r>
      <w:r>
        <w:rPr>
          <w:spacing w:val="-13"/>
          <w:sz w:val="24"/>
        </w:rPr>
        <w:t> </w:t>
      </w:r>
      <w:r>
        <w:rPr>
          <w:sz w:val="24"/>
        </w:rPr>
        <w:t>and</w:t>
      </w:r>
      <w:r>
        <w:rPr>
          <w:spacing w:val="-14"/>
          <w:sz w:val="24"/>
        </w:rPr>
        <w:t> </w:t>
      </w:r>
      <w:r>
        <w:rPr>
          <w:sz w:val="24"/>
        </w:rPr>
        <w:t>accomplished first</w:t>
      </w:r>
      <w:r>
        <w:rPr>
          <w:spacing w:val="-1"/>
          <w:sz w:val="24"/>
        </w:rPr>
        <w:t> </w:t>
      </w:r>
      <w:r>
        <w:rPr>
          <w:sz w:val="24"/>
        </w:rPr>
        <w:t>responder.</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Approximately ten years prior to the events underlying this matter, Plaintiff was diagnosed with epilepsy, a neurological disorder, for which he has received consistent treatment and</w:t>
      </w:r>
      <w:r>
        <w:rPr>
          <w:spacing w:val="-1"/>
          <w:sz w:val="24"/>
        </w:rPr>
        <w:t> </w:t>
      </w:r>
      <w:r>
        <w:rPr>
          <w:sz w:val="24"/>
        </w:rPr>
        <w:t>monitoring.</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At</w:t>
      </w:r>
      <w:r>
        <w:rPr>
          <w:spacing w:val="-5"/>
          <w:sz w:val="24"/>
        </w:rPr>
        <w:t> </w:t>
      </w:r>
      <w:r>
        <w:rPr>
          <w:sz w:val="24"/>
        </w:rPr>
        <w:t>all</w:t>
      </w:r>
      <w:r>
        <w:rPr>
          <w:spacing w:val="-4"/>
          <w:sz w:val="24"/>
        </w:rPr>
        <w:t> </w:t>
      </w:r>
      <w:r>
        <w:rPr>
          <w:sz w:val="24"/>
        </w:rPr>
        <w:t>times</w:t>
      </w:r>
      <w:r>
        <w:rPr>
          <w:spacing w:val="-4"/>
          <w:sz w:val="24"/>
        </w:rPr>
        <w:t> </w:t>
      </w:r>
      <w:r>
        <w:rPr>
          <w:sz w:val="24"/>
        </w:rPr>
        <w:t>relevant</w:t>
      </w:r>
      <w:r>
        <w:rPr>
          <w:spacing w:val="-4"/>
          <w:sz w:val="24"/>
        </w:rPr>
        <w:t> </w:t>
      </w:r>
      <w:r>
        <w:rPr>
          <w:sz w:val="24"/>
        </w:rPr>
        <w:t>to</w:t>
      </w:r>
      <w:r>
        <w:rPr>
          <w:spacing w:val="-5"/>
          <w:sz w:val="24"/>
        </w:rPr>
        <w:t> </w:t>
      </w:r>
      <w:r>
        <w:rPr>
          <w:sz w:val="24"/>
        </w:rPr>
        <w:t>this</w:t>
      </w:r>
      <w:r>
        <w:rPr>
          <w:spacing w:val="-4"/>
          <w:sz w:val="24"/>
        </w:rPr>
        <w:t> </w:t>
      </w:r>
      <w:r>
        <w:rPr>
          <w:sz w:val="24"/>
        </w:rPr>
        <w:t>action,</w:t>
      </w:r>
      <w:r>
        <w:rPr>
          <w:spacing w:val="-4"/>
          <w:sz w:val="24"/>
        </w:rPr>
        <w:t> </w:t>
      </w:r>
      <w:r>
        <w:rPr>
          <w:sz w:val="24"/>
        </w:rPr>
        <w:t>Plaintiff,</w:t>
      </w:r>
      <w:r>
        <w:rPr>
          <w:spacing w:val="-4"/>
          <w:sz w:val="24"/>
        </w:rPr>
        <w:t> </w:t>
      </w:r>
      <w:r>
        <w:rPr>
          <w:sz w:val="24"/>
        </w:rPr>
        <w:t>as</w:t>
      </w:r>
      <w:r>
        <w:rPr>
          <w:spacing w:val="-4"/>
          <w:sz w:val="24"/>
        </w:rPr>
        <w:t> </w:t>
      </w:r>
      <w:r>
        <w:rPr>
          <w:sz w:val="24"/>
        </w:rPr>
        <w:t>a</w:t>
      </w:r>
      <w:r>
        <w:rPr>
          <w:spacing w:val="-5"/>
          <w:sz w:val="24"/>
        </w:rPr>
        <w:t> </w:t>
      </w:r>
      <w:r>
        <w:rPr>
          <w:sz w:val="24"/>
        </w:rPr>
        <w:t>result</w:t>
      </w:r>
      <w:r>
        <w:rPr>
          <w:spacing w:val="-4"/>
          <w:sz w:val="24"/>
        </w:rPr>
        <w:t> </w:t>
      </w:r>
      <w:r>
        <w:rPr>
          <w:sz w:val="24"/>
        </w:rPr>
        <w:t>of</w:t>
      </w:r>
      <w:r>
        <w:rPr>
          <w:spacing w:val="-4"/>
          <w:sz w:val="24"/>
        </w:rPr>
        <w:t> </w:t>
      </w:r>
      <w:r>
        <w:rPr>
          <w:sz w:val="24"/>
        </w:rPr>
        <w:t>his</w:t>
      </w:r>
      <w:r>
        <w:rPr>
          <w:spacing w:val="-4"/>
          <w:sz w:val="24"/>
        </w:rPr>
        <w:t> </w:t>
      </w:r>
      <w:r>
        <w:rPr>
          <w:sz w:val="24"/>
        </w:rPr>
        <w:t>epilepsy,</w:t>
      </w:r>
      <w:r>
        <w:rPr>
          <w:spacing w:val="-5"/>
          <w:sz w:val="24"/>
        </w:rPr>
        <w:t> </w:t>
      </w:r>
      <w:r>
        <w:rPr>
          <w:sz w:val="24"/>
        </w:rPr>
        <w:t>was</w:t>
      </w:r>
      <w:r>
        <w:rPr>
          <w:spacing w:val="-4"/>
          <w:sz w:val="24"/>
        </w:rPr>
        <w:t> </w:t>
      </w:r>
      <w:r>
        <w:rPr>
          <w:sz w:val="24"/>
        </w:rPr>
        <w:t>either</w:t>
      </w:r>
      <w:r>
        <w:rPr>
          <w:spacing w:val="-4"/>
          <w:sz w:val="24"/>
        </w:rPr>
        <w:t> </w:t>
      </w:r>
      <w:r>
        <w:rPr>
          <w:sz w:val="24"/>
        </w:rPr>
        <w:t>a person with a disability, had a record of a disability, or was regarded as having a disability within the</w:t>
      </w:r>
      <w:r>
        <w:rPr>
          <w:spacing w:val="-10"/>
          <w:sz w:val="24"/>
        </w:rPr>
        <w:t> </w:t>
      </w:r>
      <w:r>
        <w:rPr>
          <w:sz w:val="24"/>
        </w:rPr>
        <w:t>meaning</w:t>
      </w:r>
      <w:r>
        <w:rPr>
          <w:spacing w:val="-10"/>
          <w:sz w:val="24"/>
        </w:rPr>
        <w:t> </w:t>
      </w:r>
      <w:r>
        <w:rPr>
          <w:sz w:val="24"/>
        </w:rPr>
        <w:t>of</w:t>
      </w:r>
      <w:r>
        <w:rPr>
          <w:spacing w:val="-9"/>
          <w:sz w:val="24"/>
        </w:rPr>
        <w:t> </w:t>
      </w:r>
      <w:r>
        <w:rPr>
          <w:sz w:val="24"/>
        </w:rPr>
        <w:t>the</w:t>
      </w:r>
      <w:r>
        <w:rPr>
          <w:spacing w:val="-10"/>
          <w:sz w:val="24"/>
        </w:rPr>
        <w:t> </w:t>
      </w:r>
      <w:r>
        <w:rPr>
          <w:sz w:val="24"/>
        </w:rPr>
        <w:t>ADA</w:t>
      </w:r>
      <w:r>
        <w:rPr>
          <w:spacing w:val="-9"/>
          <w:sz w:val="24"/>
        </w:rPr>
        <w:t> </w:t>
      </w:r>
      <w:r>
        <w:rPr>
          <w:sz w:val="24"/>
        </w:rPr>
        <w:t>and</w:t>
      </w:r>
      <w:r>
        <w:rPr>
          <w:spacing w:val="-10"/>
          <w:sz w:val="24"/>
        </w:rPr>
        <w:t> </w:t>
      </w:r>
      <w:r>
        <w:rPr>
          <w:sz w:val="24"/>
        </w:rPr>
        <w:t>Section</w:t>
      </w:r>
      <w:r>
        <w:rPr>
          <w:spacing w:val="-9"/>
          <w:sz w:val="24"/>
        </w:rPr>
        <w:t> </w:t>
      </w:r>
      <w:r>
        <w:rPr>
          <w:sz w:val="24"/>
        </w:rPr>
        <w:t>504.</w:t>
      </w:r>
      <w:r>
        <w:rPr>
          <w:spacing w:val="-10"/>
          <w:sz w:val="24"/>
        </w:rPr>
        <w:t> </w:t>
      </w:r>
      <w:r>
        <w:rPr>
          <w:sz w:val="24"/>
        </w:rPr>
        <w:t>When</w:t>
      </w:r>
      <w:r>
        <w:rPr>
          <w:spacing w:val="-9"/>
          <w:sz w:val="24"/>
        </w:rPr>
        <w:t> </w:t>
      </w:r>
      <w:r>
        <w:rPr>
          <w:sz w:val="24"/>
        </w:rPr>
        <w:t>active</w:t>
      </w:r>
      <w:r>
        <w:rPr>
          <w:spacing w:val="-10"/>
          <w:sz w:val="24"/>
        </w:rPr>
        <w:t> </w:t>
      </w:r>
      <w:r>
        <w:rPr>
          <w:sz w:val="24"/>
        </w:rPr>
        <w:t>and</w:t>
      </w:r>
      <w:r>
        <w:rPr>
          <w:spacing w:val="-9"/>
          <w:sz w:val="24"/>
        </w:rPr>
        <w:t> </w:t>
      </w:r>
      <w:r>
        <w:rPr>
          <w:sz w:val="24"/>
        </w:rPr>
        <w:t>untreated,</w:t>
      </w:r>
      <w:r>
        <w:rPr>
          <w:spacing w:val="-10"/>
          <w:sz w:val="24"/>
        </w:rPr>
        <w:t> </w:t>
      </w:r>
      <w:r>
        <w:rPr>
          <w:sz w:val="24"/>
        </w:rPr>
        <w:t>epilepsy</w:t>
      </w:r>
      <w:r>
        <w:rPr>
          <w:spacing w:val="-9"/>
          <w:sz w:val="24"/>
        </w:rPr>
        <w:t> </w:t>
      </w:r>
      <w:r>
        <w:rPr>
          <w:sz w:val="24"/>
        </w:rPr>
        <w:t>causes</w:t>
      </w:r>
      <w:r>
        <w:rPr>
          <w:spacing w:val="-10"/>
          <w:sz w:val="24"/>
        </w:rPr>
        <w:t> </w:t>
      </w:r>
      <w:r>
        <w:rPr>
          <w:sz w:val="24"/>
        </w:rPr>
        <w:t>the</w:t>
      </w:r>
      <w:r>
        <w:rPr>
          <w:spacing w:val="-9"/>
          <w:sz w:val="24"/>
        </w:rPr>
        <w:t> </w:t>
      </w:r>
      <w:r>
        <w:rPr>
          <w:sz w:val="24"/>
        </w:rPr>
        <w:t>Plaintiff to</w:t>
      </w:r>
      <w:r>
        <w:rPr>
          <w:spacing w:val="-9"/>
          <w:sz w:val="24"/>
        </w:rPr>
        <w:t> </w:t>
      </w:r>
      <w:r>
        <w:rPr>
          <w:sz w:val="24"/>
        </w:rPr>
        <w:t>be</w:t>
      </w:r>
      <w:r>
        <w:rPr>
          <w:spacing w:val="-10"/>
          <w:sz w:val="24"/>
        </w:rPr>
        <w:t> </w:t>
      </w:r>
      <w:r>
        <w:rPr>
          <w:sz w:val="24"/>
        </w:rPr>
        <w:t>substantially</w:t>
      </w:r>
      <w:r>
        <w:rPr>
          <w:spacing w:val="-9"/>
          <w:sz w:val="24"/>
        </w:rPr>
        <w:t> </w:t>
      </w:r>
      <w:r>
        <w:rPr>
          <w:sz w:val="24"/>
        </w:rPr>
        <w:t>limited</w:t>
      </w:r>
      <w:r>
        <w:rPr>
          <w:spacing w:val="-9"/>
          <w:sz w:val="24"/>
        </w:rPr>
        <w:t> </w:t>
      </w:r>
      <w:r>
        <w:rPr>
          <w:sz w:val="24"/>
        </w:rPr>
        <w:t>in</w:t>
      </w:r>
      <w:r>
        <w:rPr>
          <w:spacing w:val="-9"/>
          <w:sz w:val="24"/>
        </w:rPr>
        <w:t> </w:t>
      </w:r>
      <w:r>
        <w:rPr>
          <w:sz w:val="24"/>
        </w:rPr>
        <w:t>one</w:t>
      </w:r>
      <w:r>
        <w:rPr>
          <w:spacing w:val="-10"/>
          <w:sz w:val="24"/>
        </w:rPr>
        <w:t> </w:t>
      </w:r>
      <w:r>
        <w:rPr>
          <w:sz w:val="24"/>
        </w:rPr>
        <w:t>or</w:t>
      </w:r>
      <w:r>
        <w:rPr>
          <w:spacing w:val="-9"/>
          <w:sz w:val="24"/>
        </w:rPr>
        <w:t> </w:t>
      </w:r>
      <w:r>
        <w:rPr>
          <w:sz w:val="24"/>
        </w:rPr>
        <w:t>more</w:t>
      </w:r>
      <w:r>
        <w:rPr>
          <w:spacing w:val="-10"/>
          <w:sz w:val="24"/>
        </w:rPr>
        <w:t> </w:t>
      </w:r>
      <w:r>
        <w:rPr>
          <w:sz w:val="24"/>
        </w:rPr>
        <w:t>life</w:t>
      </w:r>
      <w:r>
        <w:rPr>
          <w:spacing w:val="-10"/>
          <w:sz w:val="24"/>
        </w:rPr>
        <w:t> </w:t>
      </w:r>
      <w:r>
        <w:rPr>
          <w:sz w:val="24"/>
        </w:rPr>
        <w:t>activities,</w:t>
      </w:r>
      <w:r>
        <w:rPr>
          <w:spacing w:val="-9"/>
          <w:sz w:val="24"/>
        </w:rPr>
        <w:t> </w:t>
      </w:r>
      <w:r>
        <w:rPr>
          <w:sz w:val="24"/>
        </w:rPr>
        <w:t>including,</w:t>
      </w:r>
      <w:r>
        <w:rPr>
          <w:spacing w:val="-9"/>
          <w:sz w:val="24"/>
        </w:rPr>
        <w:t> </w:t>
      </w:r>
      <w:r>
        <w:rPr>
          <w:sz w:val="24"/>
        </w:rPr>
        <w:t>without</w:t>
      </w:r>
      <w:r>
        <w:rPr>
          <w:spacing w:val="-10"/>
          <w:sz w:val="24"/>
        </w:rPr>
        <w:t> </w:t>
      </w:r>
      <w:r>
        <w:rPr>
          <w:sz w:val="24"/>
        </w:rPr>
        <w:t>limitation,</w:t>
      </w:r>
      <w:r>
        <w:rPr>
          <w:spacing w:val="-9"/>
          <w:sz w:val="24"/>
        </w:rPr>
        <w:t> </w:t>
      </w:r>
      <w:r>
        <w:rPr>
          <w:sz w:val="24"/>
        </w:rPr>
        <w:t>causing</w:t>
      </w:r>
      <w:r>
        <w:rPr>
          <w:spacing w:val="-9"/>
          <w:sz w:val="24"/>
        </w:rPr>
        <w:t> </w:t>
      </w:r>
      <w:r>
        <w:rPr>
          <w:i/>
          <w:sz w:val="24"/>
        </w:rPr>
        <w:t>petit </w:t>
      </w:r>
      <w:r>
        <w:rPr>
          <w:sz w:val="24"/>
        </w:rPr>
        <w:t>and </w:t>
      </w:r>
      <w:r>
        <w:rPr>
          <w:i/>
          <w:sz w:val="24"/>
        </w:rPr>
        <w:t>grand mal </w:t>
      </w:r>
      <w:r>
        <w:rPr>
          <w:sz w:val="24"/>
        </w:rPr>
        <w:t>seizures and brief loss of</w:t>
      </w:r>
      <w:r>
        <w:rPr>
          <w:spacing w:val="-3"/>
          <w:sz w:val="24"/>
        </w:rPr>
        <w:t> </w:t>
      </w:r>
      <w:r>
        <w:rPr>
          <w:sz w:val="24"/>
        </w:rPr>
        <w:t>consciousness.</w:t>
      </w:r>
    </w:p>
    <w:p>
      <w:pPr>
        <w:pStyle w:val="ListParagraph"/>
        <w:numPr>
          <w:ilvl w:val="0"/>
          <w:numId w:val="2"/>
        </w:numPr>
        <w:tabs>
          <w:tab w:pos="1600" w:val="left" w:leader="none"/>
        </w:tabs>
        <w:spacing w:line="480" w:lineRule="auto" w:before="1" w:after="0"/>
        <w:ind w:left="100" w:right="118" w:firstLine="720"/>
        <w:jc w:val="both"/>
        <w:rPr>
          <w:sz w:val="24"/>
        </w:rPr>
      </w:pPr>
      <w:r>
        <w:rPr>
          <w:sz w:val="24"/>
        </w:rPr>
        <w:t>However, the Plaintiff’s condition has proven highly receptive to appropriate medication and monitoring, such that Plaintiff was capable of performing all necessary job functions required of a medical professional and first responder, including those specific to working as a</w:t>
      </w:r>
      <w:r>
        <w:rPr>
          <w:spacing w:val="-2"/>
          <w:sz w:val="24"/>
        </w:rPr>
        <w:t> </w:t>
      </w:r>
      <w:r>
        <w:rPr>
          <w:sz w:val="24"/>
        </w:rPr>
        <w:t>firefighter.</w:t>
      </w:r>
    </w:p>
    <w:p>
      <w:pPr>
        <w:spacing w:after="0" w:line="480" w:lineRule="auto"/>
        <w:jc w:val="both"/>
        <w:rPr>
          <w:sz w:val="24"/>
        </w:rPr>
        <w:sectPr>
          <w:pgSz w:w="12240" w:h="15840"/>
          <w:pgMar w:header="23" w:footer="0" w:top="1360" w:bottom="280" w:left="1340" w:right="1320"/>
        </w:sectPr>
      </w:pPr>
    </w:p>
    <w:p>
      <w:pPr>
        <w:pStyle w:val="ListParagraph"/>
        <w:numPr>
          <w:ilvl w:val="0"/>
          <w:numId w:val="2"/>
        </w:numPr>
        <w:tabs>
          <w:tab w:pos="1540" w:val="left" w:leader="none"/>
        </w:tabs>
        <w:spacing w:line="480" w:lineRule="auto" w:before="84" w:after="0"/>
        <w:ind w:left="100" w:right="118" w:firstLine="720"/>
        <w:jc w:val="both"/>
        <w:rPr>
          <w:sz w:val="24"/>
        </w:rPr>
      </w:pPr>
      <w:r>
        <w:rPr>
          <w:sz w:val="24"/>
        </w:rPr>
        <w:t>In fact, prior to the events described in this Complaint and Jury Demand, Plaintiff had suffered only one, single </w:t>
      </w:r>
      <w:r>
        <w:rPr>
          <w:i/>
          <w:sz w:val="24"/>
        </w:rPr>
        <w:t>grand mal </w:t>
      </w:r>
      <w:r>
        <w:rPr>
          <w:sz w:val="24"/>
        </w:rPr>
        <w:t>seizure in his entire</w:t>
      </w:r>
      <w:r>
        <w:rPr>
          <w:spacing w:val="-5"/>
          <w:sz w:val="24"/>
        </w:rPr>
        <w:t> </w:t>
      </w:r>
      <w:r>
        <w:rPr>
          <w:sz w:val="24"/>
        </w:rPr>
        <w:t>life.</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On</w:t>
      </w:r>
      <w:r>
        <w:rPr>
          <w:spacing w:val="-17"/>
          <w:sz w:val="24"/>
        </w:rPr>
        <w:t> </w:t>
      </w:r>
      <w:r>
        <w:rPr>
          <w:sz w:val="24"/>
        </w:rPr>
        <w:t>April</w:t>
      </w:r>
      <w:r>
        <w:rPr>
          <w:spacing w:val="-16"/>
          <w:sz w:val="24"/>
        </w:rPr>
        <w:t> </w:t>
      </w:r>
      <w:r>
        <w:rPr>
          <w:sz w:val="24"/>
        </w:rPr>
        <w:t>4,</w:t>
      </w:r>
      <w:r>
        <w:rPr>
          <w:spacing w:val="-16"/>
          <w:sz w:val="24"/>
        </w:rPr>
        <w:t> </w:t>
      </w:r>
      <w:r>
        <w:rPr>
          <w:sz w:val="24"/>
        </w:rPr>
        <w:t>2016,</w:t>
      </w:r>
      <w:r>
        <w:rPr>
          <w:spacing w:val="-16"/>
          <w:sz w:val="24"/>
        </w:rPr>
        <w:t> </w:t>
      </w:r>
      <w:r>
        <w:rPr>
          <w:sz w:val="24"/>
        </w:rPr>
        <w:t>Plaintiff</w:t>
      </w:r>
      <w:r>
        <w:rPr>
          <w:spacing w:val="-17"/>
          <w:sz w:val="24"/>
        </w:rPr>
        <w:t> </w:t>
      </w:r>
      <w:r>
        <w:rPr>
          <w:sz w:val="24"/>
        </w:rPr>
        <w:t>was</w:t>
      </w:r>
      <w:r>
        <w:rPr>
          <w:spacing w:val="-16"/>
          <w:sz w:val="24"/>
        </w:rPr>
        <w:t> </w:t>
      </w:r>
      <w:r>
        <w:rPr>
          <w:sz w:val="24"/>
        </w:rPr>
        <w:t>hired</w:t>
      </w:r>
      <w:r>
        <w:rPr>
          <w:spacing w:val="-16"/>
          <w:sz w:val="24"/>
        </w:rPr>
        <w:t> </w:t>
      </w:r>
      <w:r>
        <w:rPr>
          <w:sz w:val="24"/>
        </w:rPr>
        <w:t>by</w:t>
      </w:r>
      <w:r>
        <w:rPr>
          <w:spacing w:val="-16"/>
          <w:sz w:val="24"/>
        </w:rPr>
        <w:t> </w:t>
      </w:r>
      <w:r>
        <w:rPr>
          <w:sz w:val="24"/>
        </w:rPr>
        <w:t>Littleton</w:t>
      </w:r>
      <w:r>
        <w:rPr>
          <w:spacing w:val="-17"/>
          <w:sz w:val="24"/>
        </w:rPr>
        <w:t> </w:t>
      </w:r>
      <w:r>
        <w:rPr>
          <w:sz w:val="24"/>
        </w:rPr>
        <w:t>as</w:t>
      </w:r>
      <w:r>
        <w:rPr>
          <w:spacing w:val="-16"/>
          <w:sz w:val="24"/>
        </w:rPr>
        <w:t> </w:t>
      </w:r>
      <w:r>
        <w:rPr>
          <w:sz w:val="24"/>
        </w:rPr>
        <w:t>a</w:t>
      </w:r>
      <w:r>
        <w:rPr>
          <w:spacing w:val="-16"/>
          <w:sz w:val="24"/>
        </w:rPr>
        <w:t> </w:t>
      </w:r>
      <w:r>
        <w:rPr>
          <w:sz w:val="24"/>
        </w:rPr>
        <w:t>Firefighter.</w:t>
      </w:r>
      <w:r>
        <w:rPr>
          <w:spacing w:val="-16"/>
          <w:sz w:val="24"/>
        </w:rPr>
        <w:t> </w:t>
      </w:r>
      <w:r>
        <w:rPr>
          <w:sz w:val="24"/>
        </w:rPr>
        <w:t>Immediately</w:t>
      </w:r>
      <w:r>
        <w:rPr>
          <w:spacing w:val="-17"/>
          <w:sz w:val="24"/>
        </w:rPr>
        <w:t> </w:t>
      </w:r>
      <w:r>
        <w:rPr>
          <w:sz w:val="24"/>
        </w:rPr>
        <w:t>upon hire, Plaintiff entered a rigorous 14-week training academy (the “Academy”). Plaintiff excelled during</w:t>
      </w:r>
      <w:r>
        <w:rPr>
          <w:spacing w:val="-5"/>
          <w:sz w:val="24"/>
        </w:rPr>
        <w:t> </w:t>
      </w:r>
      <w:r>
        <w:rPr>
          <w:sz w:val="24"/>
        </w:rPr>
        <w:t>the</w:t>
      </w:r>
      <w:r>
        <w:rPr>
          <w:spacing w:val="-5"/>
          <w:sz w:val="24"/>
        </w:rPr>
        <w:t> </w:t>
      </w:r>
      <w:r>
        <w:rPr>
          <w:sz w:val="24"/>
        </w:rPr>
        <w:t>Academy,</w:t>
      </w:r>
      <w:r>
        <w:rPr>
          <w:spacing w:val="-4"/>
          <w:sz w:val="24"/>
        </w:rPr>
        <w:t> </w:t>
      </w:r>
      <w:r>
        <w:rPr>
          <w:sz w:val="24"/>
        </w:rPr>
        <w:t>graduating</w:t>
      </w:r>
      <w:r>
        <w:rPr>
          <w:spacing w:val="-5"/>
          <w:sz w:val="24"/>
        </w:rPr>
        <w:t> </w:t>
      </w:r>
      <w:r>
        <w:rPr>
          <w:sz w:val="24"/>
        </w:rPr>
        <w:t>with</w:t>
      </w:r>
      <w:r>
        <w:rPr>
          <w:spacing w:val="-4"/>
          <w:sz w:val="24"/>
        </w:rPr>
        <w:t> </w:t>
      </w:r>
      <w:r>
        <w:rPr>
          <w:sz w:val="24"/>
        </w:rPr>
        <w:t>an</w:t>
      </w:r>
      <w:r>
        <w:rPr>
          <w:spacing w:val="-5"/>
          <w:sz w:val="24"/>
        </w:rPr>
        <w:t> </w:t>
      </w:r>
      <w:r>
        <w:rPr>
          <w:sz w:val="24"/>
        </w:rPr>
        <w:t>89%</w:t>
      </w:r>
      <w:r>
        <w:rPr>
          <w:spacing w:val="-5"/>
          <w:sz w:val="24"/>
        </w:rPr>
        <w:t> </w:t>
      </w:r>
      <w:r>
        <w:rPr>
          <w:sz w:val="24"/>
        </w:rPr>
        <w:t>grade</w:t>
      </w:r>
      <w:r>
        <w:rPr>
          <w:spacing w:val="-4"/>
          <w:sz w:val="24"/>
        </w:rPr>
        <w:t> </w:t>
      </w:r>
      <w:r>
        <w:rPr>
          <w:sz w:val="24"/>
        </w:rPr>
        <w:t>point</w:t>
      </w:r>
      <w:r>
        <w:rPr>
          <w:spacing w:val="-5"/>
          <w:sz w:val="24"/>
        </w:rPr>
        <w:t> </w:t>
      </w:r>
      <w:r>
        <w:rPr>
          <w:sz w:val="24"/>
        </w:rPr>
        <w:t>average,</w:t>
      </w:r>
      <w:r>
        <w:rPr>
          <w:spacing w:val="-4"/>
          <w:sz w:val="24"/>
        </w:rPr>
        <w:t> </w:t>
      </w:r>
      <w:r>
        <w:rPr>
          <w:sz w:val="24"/>
        </w:rPr>
        <w:t>and</w:t>
      </w:r>
      <w:r>
        <w:rPr>
          <w:spacing w:val="-5"/>
          <w:sz w:val="24"/>
        </w:rPr>
        <w:t> </w:t>
      </w:r>
      <w:r>
        <w:rPr>
          <w:sz w:val="24"/>
        </w:rPr>
        <w:t>appeared</w:t>
      </w:r>
      <w:r>
        <w:rPr>
          <w:spacing w:val="-4"/>
          <w:sz w:val="24"/>
        </w:rPr>
        <w:t> </w:t>
      </w:r>
      <w:r>
        <w:rPr>
          <w:sz w:val="24"/>
        </w:rPr>
        <w:t>destined</w:t>
      </w:r>
      <w:r>
        <w:rPr>
          <w:spacing w:val="-5"/>
          <w:sz w:val="24"/>
        </w:rPr>
        <w:t> </w:t>
      </w:r>
      <w:r>
        <w:rPr>
          <w:sz w:val="24"/>
        </w:rPr>
        <w:t>to</w:t>
      </w:r>
      <w:r>
        <w:rPr>
          <w:spacing w:val="-5"/>
          <w:sz w:val="24"/>
        </w:rPr>
        <w:t> </w:t>
      </w:r>
      <w:r>
        <w:rPr>
          <w:sz w:val="24"/>
        </w:rPr>
        <w:t>excel in as a full-fledged Firefighter moving</w:t>
      </w:r>
      <w:r>
        <w:rPr>
          <w:spacing w:val="-2"/>
          <w:sz w:val="24"/>
        </w:rPr>
        <w:t> </w:t>
      </w:r>
      <w:r>
        <w:rPr>
          <w:sz w:val="24"/>
        </w:rPr>
        <w:t>forward.</w:t>
      </w:r>
    </w:p>
    <w:p>
      <w:pPr>
        <w:pStyle w:val="ListParagraph"/>
        <w:numPr>
          <w:ilvl w:val="0"/>
          <w:numId w:val="2"/>
        </w:numPr>
        <w:tabs>
          <w:tab w:pos="1540" w:val="left" w:leader="none"/>
        </w:tabs>
        <w:spacing w:line="480" w:lineRule="auto" w:before="1" w:after="0"/>
        <w:ind w:left="100" w:right="119" w:firstLine="720"/>
        <w:jc w:val="both"/>
        <w:rPr>
          <w:sz w:val="24"/>
        </w:rPr>
      </w:pPr>
      <w:r>
        <w:rPr>
          <w:sz w:val="24"/>
        </w:rPr>
        <w:t>Following successful graduation from the Academy, Plaintiff commenced a series of rotations – called “sets” – which consisted of 48-hour shifts. According to normal policy and practice,</w:t>
      </w:r>
      <w:r>
        <w:rPr>
          <w:spacing w:val="-12"/>
          <w:sz w:val="24"/>
        </w:rPr>
        <w:t> </w:t>
      </w:r>
      <w:r>
        <w:rPr>
          <w:sz w:val="24"/>
        </w:rPr>
        <w:t>each</w:t>
      </w:r>
      <w:r>
        <w:rPr>
          <w:spacing w:val="-12"/>
          <w:sz w:val="24"/>
        </w:rPr>
        <w:t> </w:t>
      </w:r>
      <w:r>
        <w:rPr>
          <w:sz w:val="24"/>
        </w:rPr>
        <w:t>Firefighter</w:t>
      </w:r>
      <w:r>
        <w:rPr>
          <w:spacing w:val="-12"/>
          <w:sz w:val="24"/>
        </w:rPr>
        <w:t> </w:t>
      </w:r>
      <w:r>
        <w:rPr>
          <w:sz w:val="24"/>
        </w:rPr>
        <w:t>could</w:t>
      </w:r>
      <w:r>
        <w:rPr>
          <w:spacing w:val="-11"/>
          <w:sz w:val="24"/>
        </w:rPr>
        <w:t> </w:t>
      </w:r>
      <w:r>
        <w:rPr>
          <w:sz w:val="24"/>
        </w:rPr>
        <w:t>be</w:t>
      </w:r>
      <w:r>
        <w:rPr>
          <w:spacing w:val="-12"/>
          <w:sz w:val="24"/>
        </w:rPr>
        <w:t> </w:t>
      </w:r>
      <w:r>
        <w:rPr>
          <w:sz w:val="24"/>
        </w:rPr>
        <w:t>assigned</w:t>
      </w:r>
      <w:r>
        <w:rPr>
          <w:spacing w:val="-12"/>
          <w:sz w:val="24"/>
        </w:rPr>
        <w:t> </w:t>
      </w:r>
      <w:r>
        <w:rPr>
          <w:sz w:val="24"/>
        </w:rPr>
        <w:t>to</w:t>
      </w:r>
      <w:r>
        <w:rPr>
          <w:spacing w:val="-11"/>
          <w:sz w:val="24"/>
        </w:rPr>
        <w:t> </w:t>
      </w:r>
      <w:r>
        <w:rPr>
          <w:sz w:val="24"/>
        </w:rPr>
        <w:t>various</w:t>
      </w:r>
      <w:r>
        <w:rPr>
          <w:spacing w:val="-12"/>
          <w:sz w:val="24"/>
        </w:rPr>
        <w:t> </w:t>
      </w:r>
      <w:r>
        <w:rPr>
          <w:sz w:val="24"/>
        </w:rPr>
        <w:t>locations</w:t>
      </w:r>
      <w:r>
        <w:rPr>
          <w:spacing w:val="-12"/>
          <w:sz w:val="24"/>
        </w:rPr>
        <w:t> </w:t>
      </w:r>
      <w:r>
        <w:rPr>
          <w:sz w:val="24"/>
        </w:rPr>
        <w:t>for</w:t>
      </w:r>
      <w:r>
        <w:rPr>
          <w:spacing w:val="-11"/>
          <w:sz w:val="24"/>
        </w:rPr>
        <w:t> </w:t>
      </w:r>
      <w:r>
        <w:rPr>
          <w:sz w:val="24"/>
        </w:rPr>
        <w:t>their</w:t>
      </w:r>
      <w:r>
        <w:rPr>
          <w:spacing w:val="-11"/>
          <w:sz w:val="24"/>
        </w:rPr>
        <w:t> </w:t>
      </w:r>
      <w:r>
        <w:rPr>
          <w:sz w:val="24"/>
        </w:rPr>
        <w:t>respective</w:t>
      </w:r>
      <w:r>
        <w:rPr>
          <w:spacing w:val="-12"/>
          <w:sz w:val="24"/>
        </w:rPr>
        <w:t> </w:t>
      </w:r>
      <w:r>
        <w:rPr>
          <w:sz w:val="24"/>
        </w:rPr>
        <w:t>sets,</w:t>
      </w:r>
      <w:r>
        <w:rPr>
          <w:spacing w:val="-12"/>
          <w:sz w:val="24"/>
        </w:rPr>
        <w:t> </w:t>
      </w:r>
      <w:r>
        <w:rPr>
          <w:sz w:val="24"/>
        </w:rPr>
        <w:t>but</w:t>
      </w:r>
      <w:r>
        <w:rPr>
          <w:spacing w:val="-11"/>
          <w:sz w:val="24"/>
        </w:rPr>
        <w:t> </w:t>
      </w:r>
      <w:r>
        <w:rPr>
          <w:sz w:val="24"/>
        </w:rPr>
        <w:t>would ordinarily be placed at only one or two locations during the course of their 1-year probationary period, allowing the Firefighter to have a sense of stability and consistency while furthering their training.</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During the first several sets, under various supervising officers, Plaintiff received very positive performance reviews, specifically</w:t>
      </w:r>
      <w:r>
        <w:rPr>
          <w:spacing w:val="-3"/>
          <w:sz w:val="24"/>
        </w:rPr>
        <w:t> </w:t>
      </w:r>
      <w:r>
        <w:rPr>
          <w:sz w:val="24"/>
        </w:rPr>
        <w:t>noting:</w:t>
      </w:r>
    </w:p>
    <w:p>
      <w:pPr>
        <w:pStyle w:val="ListParagraph"/>
        <w:numPr>
          <w:ilvl w:val="1"/>
          <w:numId w:val="2"/>
        </w:numPr>
        <w:tabs>
          <w:tab w:pos="1540" w:val="left" w:leader="none"/>
        </w:tabs>
        <w:spacing w:line="237" w:lineRule="auto" w:before="0" w:after="0"/>
        <w:ind w:left="1540" w:right="118" w:hanging="360"/>
        <w:jc w:val="both"/>
        <w:rPr>
          <w:sz w:val="24"/>
        </w:rPr>
      </w:pPr>
      <w:r>
        <w:rPr>
          <w:sz w:val="24"/>
        </w:rPr>
        <w:t>“PFF Kruzic has been a pleasure to work with. He [] possesses a willingness to learn and works well with others on the crew. FF Kruzic receives constructive criticism</w:t>
      </w:r>
      <w:r>
        <w:rPr>
          <w:spacing w:val="-14"/>
          <w:sz w:val="24"/>
        </w:rPr>
        <w:t> </w:t>
      </w:r>
      <w:r>
        <w:rPr>
          <w:sz w:val="24"/>
        </w:rPr>
        <w:t>well</w:t>
      </w:r>
      <w:r>
        <w:rPr>
          <w:spacing w:val="-14"/>
          <w:sz w:val="24"/>
        </w:rPr>
        <w:t> </w:t>
      </w:r>
      <w:r>
        <w:rPr>
          <w:sz w:val="24"/>
        </w:rPr>
        <w:t>as</w:t>
      </w:r>
      <w:r>
        <w:rPr>
          <w:spacing w:val="-13"/>
          <w:sz w:val="24"/>
        </w:rPr>
        <w:t> </w:t>
      </w:r>
      <w:r>
        <w:rPr>
          <w:sz w:val="24"/>
        </w:rPr>
        <w:t>evidenced</w:t>
      </w:r>
      <w:r>
        <w:rPr>
          <w:spacing w:val="-14"/>
          <w:sz w:val="24"/>
        </w:rPr>
        <w:t> </w:t>
      </w:r>
      <w:r>
        <w:rPr>
          <w:sz w:val="24"/>
        </w:rPr>
        <w:t>by</w:t>
      </w:r>
      <w:r>
        <w:rPr>
          <w:spacing w:val="-13"/>
          <w:sz w:val="24"/>
        </w:rPr>
        <w:t> </w:t>
      </w:r>
      <w:r>
        <w:rPr>
          <w:sz w:val="24"/>
        </w:rPr>
        <w:t>his</w:t>
      </w:r>
      <w:r>
        <w:rPr>
          <w:spacing w:val="-14"/>
          <w:sz w:val="24"/>
        </w:rPr>
        <w:t> </w:t>
      </w:r>
      <w:r>
        <w:rPr>
          <w:sz w:val="24"/>
        </w:rPr>
        <w:t>coachin[g]</w:t>
      </w:r>
      <w:r>
        <w:rPr>
          <w:spacing w:val="-13"/>
          <w:sz w:val="24"/>
        </w:rPr>
        <w:t> </w:t>
      </w:r>
      <w:r>
        <w:rPr>
          <w:sz w:val="24"/>
        </w:rPr>
        <w:t>on</w:t>
      </w:r>
      <w:r>
        <w:rPr>
          <w:spacing w:val="-14"/>
          <w:sz w:val="24"/>
        </w:rPr>
        <w:t> </w:t>
      </w:r>
      <w:r>
        <w:rPr>
          <w:sz w:val="24"/>
        </w:rPr>
        <w:t>a</w:t>
      </w:r>
      <w:r>
        <w:rPr>
          <w:spacing w:val="-13"/>
          <w:sz w:val="24"/>
        </w:rPr>
        <w:t> </w:t>
      </w:r>
      <w:r>
        <w:rPr>
          <w:sz w:val="24"/>
        </w:rPr>
        <w:t>crew</w:t>
      </w:r>
      <w:r>
        <w:rPr>
          <w:spacing w:val="-14"/>
          <w:sz w:val="24"/>
        </w:rPr>
        <w:t> </w:t>
      </w:r>
      <w:r>
        <w:rPr>
          <w:sz w:val="24"/>
        </w:rPr>
        <w:t>drill</w:t>
      </w:r>
      <w:r>
        <w:rPr>
          <w:spacing w:val="-13"/>
          <w:sz w:val="24"/>
        </w:rPr>
        <w:t> </w:t>
      </w:r>
      <w:r>
        <w:rPr>
          <w:sz w:val="24"/>
        </w:rPr>
        <w:t>day</w:t>
      </w:r>
      <w:r>
        <w:rPr>
          <w:spacing w:val="-14"/>
          <w:sz w:val="24"/>
        </w:rPr>
        <w:t> </w:t>
      </w:r>
      <w:r>
        <w:rPr>
          <w:sz w:val="24"/>
        </w:rPr>
        <w:t>at</w:t>
      </w:r>
      <w:r>
        <w:rPr>
          <w:spacing w:val="-13"/>
          <w:sz w:val="24"/>
        </w:rPr>
        <w:t> </w:t>
      </w:r>
      <w:r>
        <w:rPr>
          <w:sz w:val="24"/>
        </w:rPr>
        <w:t>LFTC</w:t>
      </w:r>
      <w:r>
        <w:rPr>
          <w:spacing w:val="-14"/>
          <w:sz w:val="24"/>
        </w:rPr>
        <w:t> </w:t>
      </w:r>
      <w:r>
        <w:rPr>
          <w:sz w:val="24"/>
        </w:rPr>
        <w:t>(7/18/16).</w:t>
      </w:r>
    </w:p>
    <w:p>
      <w:pPr>
        <w:pStyle w:val="BodyText"/>
        <w:spacing w:before="2"/>
        <w:ind w:left="1540"/>
        <w:jc w:val="both"/>
      </w:pPr>
      <w:r>
        <w:rPr/>
        <w:t>. . .”</w:t>
      </w:r>
    </w:p>
    <w:p>
      <w:pPr>
        <w:pStyle w:val="BodyText"/>
        <w:spacing w:before="2"/>
        <w:ind w:left="0"/>
      </w:pPr>
    </w:p>
    <w:p>
      <w:pPr>
        <w:pStyle w:val="ListParagraph"/>
        <w:numPr>
          <w:ilvl w:val="1"/>
          <w:numId w:val="2"/>
        </w:numPr>
        <w:tabs>
          <w:tab w:pos="1540" w:val="left" w:leader="none"/>
        </w:tabs>
        <w:spacing w:line="240" w:lineRule="auto" w:before="0" w:after="0"/>
        <w:ind w:left="1540" w:right="118" w:hanging="360"/>
        <w:jc w:val="both"/>
        <w:rPr>
          <w:sz w:val="24"/>
        </w:rPr>
      </w:pPr>
      <w:r>
        <w:rPr>
          <w:sz w:val="24"/>
        </w:rPr>
        <w:t>“We tested Andy on finding the equipment on the truck and was satisfactory with being</w:t>
      </w:r>
      <w:r>
        <w:rPr>
          <w:spacing w:val="-12"/>
          <w:sz w:val="24"/>
        </w:rPr>
        <w:t> </w:t>
      </w:r>
      <w:r>
        <w:rPr>
          <w:sz w:val="24"/>
        </w:rPr>
        <w:t>on</w:t>
      </w:r>
      <w:r>
        <w:rPr>
          <w:spacing w:val="-12"/>
          <w:sz w:val="24"/>
        </w:rPr>
        <w:t> </w:t>
      </w:r>
      <w:r>
        <w:rPr>
          <w:sz w:val="24"/>
        </w:rPr>
        <w:t>the</w:t>
      </w:r>
      <w:r>
        <w:rPr>
          <w:spacing w:val="-11"/>
          <w:sz w:val="24"/>
        </w:rPr>
        <w:t> </w:t>
      </w:r>
      <w:r>
        <w:rPr>
          <w:sz w:val="24"/>
        </w:rPr>
        <w:t>Ladder</w:t>
      </w:r>
      <w:r>
        <w:rPr>
          <w:spacing w:val="-12"/>
          <w:sz w:val="24"/>
        </w:rPr>
        <w:t> </w:t>
      </w:r>
      <w:r>
        <w:rPr>
          <w:sz w:val="24"/>
        </w:rPr>
        <w:t>for</w:t>
      </w:r>
      <w:r>
        <w:rPr>
          <w:spacing w:val="-12"/>
          <w:sz w:val="24"/>
        </w:rPr>
        <w:t> </w:t>
      </w:r>
      <w:r>
        <w:rPr>
          <w:sz w:val="24"/>
        </w:rPr>
        <w:t>less</w:t>
      </w:r>
      <w:r>
        <w:rPr>
          <w:spacing w:val="-11"/>
          <w:sz w:val="24"/>
        </w:rPr>
        <w:t> </w:t>
      </w:r>
      <w:r>
        <w:rPr>
          <w:sz w:val="24"/>
        </w:rPr>
        <w:t>than</w:t>
      </w:r>
      <w:r>
        <w:rPr>
          <w:spacing w:val="-12"/>
          <w:sz w:val="24"/>
        </w:rPr>
        <w:t> </w:t>
      </w:r>
      <w:r>
        <w:rPr>
          <w:sz w:val="24"/>
        </w:rPr>
        <w:t>48</w:t>
      </w:r>
      <w:r>
        <w:rPr>
          <w:spacing w:val="-12"/>
          <w:sz w:val="24"/>
        </w:rPr>
        <w:t> </w:t>
      </w:r>
      <w:r>
        <w:rPr>
          <w:sz w:val="24"/>
        </w:rPr>
        <w:t>hours.</w:t>
      </w:r>
      <w:r>
        <w:rPr>
          <w:spacing w:val="-11"/>
          <w:sz w:val="24"/>
        </w:rPr>
        <w:t> </w:t>
      </w:r>
      <w:r>
        <w:rPr>
          <w:sz w:val="24"/>
        </w:rPr>
        <w:t>He</w:t>
      </w:r>
      <w:r>
        <w:rPr>
          <w:spacing w:val="-12"/>
          <w:sz w:val="24"/>
        </w:rPr>
        <w:t> </w:t>
      </w:r>
      <w:r>
        <w:rPr>
          <w:sz w:val="24"/>
        </w:rPr>
        <w:t>will</w:t>
      </w:r>
      <w:r>
        <w:rPr>
          <w:spacing w:val="-12"/>
          <w:sz w:val="24"/>
        </w:rPr>
        <w:t> </w:t>
      </w:r>
      <w:r>
        <w:rPr>
          <w:sz w:val="24"/>
        </w:rPr>
        <w:t>continue</w:t>
      </w:r>
      <w:r>
        <w:rPr>
          <w:spacing w:val="-11"/>
          <w:sz w:val="24"/>
        </w:rPr>
        <w:t> </w:t>
      </w:r>
      <w:r>
        <w:rPr>
          <w:sz w:val="24"/>
        </w:rPr>
        <w:t>to</w:t>
      </w:r>
      <w:r>
        <w:rPr>
          <w:spacing w:val="-12"/>
          <w:sz w:val="24"/>
        </w:rPr>
        <w:t> </w:t>
      </w:r>
      <w:r>
        <w:rPr>
          <w:sz w:val="24"/>
        </w:rPr>
        <w:t>learn</w:t>
      </w:r>
      <w:r>
        <w:rPr>
          <w:spacing w:val="-12"/>
          <w:sz w:val="24"/>
        </w:rPr>
        <w:t> </w:t>
      </w:r>
      <w:r>
        <w:rPr>
          <w:sz w:val="24"/>
        </w:rPr>
        <w:t>where</w:t>
      </w:r>
      <w:r>
        <w:rPr>
          <w:spacing w:val="-11"/>
          <w:sz w:val="24"/>
        </w:rPr>
        <w:t> </w:t>
      </w:r>
      <w:r>
        <w:rPr>
          <w:sz w:val="24"/>
        </w:rPr>
        <w:t>and</w:t>
      </w:r>
      <w:r>
        <w:rPr>
          <w:spacing w:val="-12"/>
          <w:sz w:val="24"/>
        </w:rPr>
        <w:t> </w:t>
      </w:r>
      <w:r>
        <w:rPr>
          <w:sz w:val="24"/>
        </w:rPr>
        <w:t>how everything works with time Andy showed over the set that he is able to use</w:t>
      </w:r>
      <w:r>
        <w:rPr>
          <w:spacing w:val="-5"/>
          <w:sz w:val="24"/>
        </w:rPr>
        <w:t> </w:t>
      </w:r>
      <w:r>
        <w:rPr>
          <w:sz w:val="24"/>
        </w:rPr>
        <w:t>his</w:t>
      </w:r>
    </w:p>
    <w:p>
      <w:pPr>
        <w:pStyle w:val="BodyText"/>
        <w:ind w:left="1540" w:right="118"/>
        <w:jc w:val="both"/>
      </w:pPr>
      <w:r>
        <w:rPr/>
        <w:t>background and skill set on calls and shall continue to improve through his probationary period. Andy is committed to continuing to learn, train and become a valuable</w:t>
      </w:r>
      <w:r>
        <w:rPr>
          <w:spacing w:val="-7"/>
        </w:rPr>
        <w:t> </w:t>
      </w:r>
      <w:r>
        <w:rPr/>
        <w:t>member</w:t>
      </w:r>
      <w:r>
        <w:rPr>
          <w:spacing w:val="-6"/>
        </w:rPr>
        <w:t> </w:t>
      </w:r>
      <w:r>
        <w:rPr/>
        <w:t>of</w:t>
      </w:r>
      <w:r>
        <w:rPr>
          <w:spacing w:val="-6"/>
        </w:rPr>
        <w:t> </w:t>
      </w:r>
      <w:r>
        <w:rPr/>
        <w:t>LFR.</w:t>
      </w:r>
      <w:r>
        <w:rPr>
          <w:spacing w:val="-6"/>
        </w:rPr>
        <w:t> </w:t>
      </w:r>
      <w:r>
        <w:rPr/>
        <w:t>Andy</w:t>
      </w:r>
      <w:r>
        <w:rPr>
          <w:spacing w:val="-6"/>
        </w:rPr>
        <w:t> </w:t>
      </w:r>
      <w:r>
        <w:rPr/>
        <w:t>shall</w:t>
      </w:r>
      <w:r>
        <w:rPr>
          <w:spacing w:val="-6"/>
        </w:rPr>
        <w:t> </w:t>
      </w:r>
      <w:r>
        <w:rPr/>
        <w:t>remain</w:t>
      </w:r>
      <w:r>
        <w:rPr>
          <w:spacing w:val="-6"/>
        </w:rPr>
        <w:t> </w:t>
      </w:r>
      <w:r>
        <w:rPr/>
        <w:t>in</w:t>
      </w:r>
      <w:r>
        <w:rPr>
          <w:spacing w:val="-7"/>
        </w:rPr>
        <w:t> </w:t>
      </w:r>
      <w:r>
        <w:rPr/>
        <w:t>good</w:t>
      </w:r>
      <w:r>
        <w:rPr>
          <w:spacing w:val="-6"/>
        </w:rPr>
        <w:t> </w:t>
      </w:r>
      <w:r>
        <w:rPr/>
        <w:t>standing</w:t>
      </w:r>
      <w:r>
        <w:rPr>
          <w:spacing w:val="-6"/>
        </w:rPr>
        <w:t> </w:t>
      </w:r>
      <w:r>
        <w:rPr/>
        <w:t>of</w:t>
      </w:r>
      <w:r>
        <w:rPr>
          <w:spacing w:val="-6"/>
        </w:rPr>
        <w:t> </w:t>
      </w:r>
      <w:r>
        <w:rPr/>
        <w:t>employment</w:t>
      </w:r>
      <w:r>
        <w:rPr>
          <w:spacing w:val="-6"/>
        </w:rPr>
        <w:t> </w:t>
      </w:r>
      <w:r>
        <w:rPr/>
        <w:t>with LFR.</w:t>
      </w:r>
    </w:p>
    <w:p>
      <w:pPr>
        <w:pStyle w:val="BodyText"/>
        <w:ind w:left="0"/>
      </w:pPr>
    </w:p>
    <w:p>
      <w:pPr>
        <w:pStyle w:val="ListParagraph"/>
        <w:numPr>
          <w:ilvl w:val="0"/>
          <w:numId w:val="2"/>
        </w:numPr>
        <w:tabs>
          <w:tab w:pos="1540" w:val="left" w:leader="none"/>
        </w:tabs>
        <w:spacing w:line="480" w:lineRule="auto" w:before="0" w:after="0"/>
        <w:ind w:left="100" w:right="117" w:firstLine="720"/>
        <w:jc w:val="both"/>
        <w:rPr>
          <w:sz w:val="24"/>
        </w:rPr>
      </w:pPr>
      <w:r>
        <w:rPr>
          <w:sz w:val="24"/>
        </w:rPr>
        <w:t>Plaintiff</w:t>
      </w:r>
      <w:r>
        <w:rPr>
          <w:spacing w:val="-12"/>
          <w:sz w:val="24"/>
        </w:rPr>
        <w:t> </w:t>
      </w:r>
      <w:r>
        <w:rPr>
          <w:sz w:val="24"/>
        </w:rPr>
        <w:t>also</w:t>
      </w:r>
      <w:r>
        <w:rPr>
          <w:spacing w:val="-12"/>
          <w:sz w:val="24"/>
        </w:rPr>
        <w:t> </w:t>
      </w:r>
      <w:r>
        <w:rPr>
          <w:sz w:val="24"/>
        </w:rPr>
        <w:t>received</w:t>
      </w:r>
      <w:r>
        <w:rPr>
          <w:spacing w:val="-12"/>
          <w:sz w:val="24"/>
        </w:rPr>
        <w:t> </w:t>
      </w:r>
      <w:r>
        <w:rPr>
          <w:sz w:val="24"/>
        </w:rPr>
        <w:t>direct</w:t>
      </w:r>
      <w:r>
        <w:rPr>
          <w:spacing w:val="-12"/>
          <w:sz w:val="24"/>
        </w:rPr>
        <w:t> </w:t>
      </w:r>
      <w:r>
        <w:rPr>
          <w:sz w:val="24"/>
        </w:rPr>
        <w:t>positive</w:t>
      </w:r>
      <w:r>
        <w:rPr>
          <w:spacing w:val="-12"/>
          <w:sz w:val="24"/>
        </w:rPr>
        <w:t> </w:t>
      </w:r>
      <w:r>
        <w:rPr>
          <w:sz w:val="24"/>
        </w:rPr>
        <w:t>feedback</w:t>
      </w:r>
      <w:r>
        <w:rPr>
          <w:spacing w:val="-12"/>
          <w:sz w:val="24"/>
        </w:rPr>
        <w:t> </w:t>
      </w:r>
      <w:r>
        <w:rPr>
          <w:sz w:val="24"/>
        </w:rPr>
        <w:t>from</w:t>
      </w:r>
      <w:r>
        <w:rPr>
          <w:spacing w:val="-12"/>
          <w:sz w:val="24"/>
        </w:rPr>
        <w:t> </w:t>
      </w:r>
      <w:r>
        <w:rPr>
          <w:sz w:val="24"/>
        </w:rPr>
        <w:t>direct</w:t>
      </w:r>
      <w:r>
        <w:rPr>
          <w:spacing w:val="-12"/>
          <w:sz w:val="24"/>
        </w:rPr>
        <w:t> </w:t>
      </w:r>
      <w:r>
        <w:rPr>
          <w:sz w:val="24"/>
        </w:rPr>
        <w:t>supervisors,</w:t>
      </w:r>
      <w:r>
        <w:rPr>
          <w:spacing w:val="-12"/>
          <w:sz w:val="24"/>
        </w:rPr>
        <w:t> </w:t>
      </w:r>
      <w:r>
        <w:rPr>
          <w:sz w:val="24"/>
        </w:rPr>
        <w:t>co-workers, and</w:t>
      </w:r>
      <w:r>
        <w:rPr>
          <w:spacing w:val="18"/>
          <w:sz w:val="24"/>
        </w:rPr>
        <w:t> </w:t>
      </w:r>
      <w:r>
        <w:rPr>
          <w:sz w:val="24"/>
        </w:rPr>
        <w:t>was</w:t>
      </w:r>
      <w:r>
        <w:rPr>
          <w:spacing w:val="19"/>
          <w:sz w:val="24"/>
        </w:rPr>
        <w:t> </w:t>
      </w:r>
      <w:r>
        <w:rPr>
          <w:sz w:val="24"/>
        </w:rPr>
        <w:t>performing</w:t>
      </w:r>
      <w:r>
        <w:rPr>
          <w:spacing w:val="19"/>
          <w:sz w:val="24"/>
        </w:rPr>
        <w:t> </w:t>
      </w:r>
      <w:r>
        <w:rPr>
          <w:sz w:val="24"/>
        </w:rPr>
        <w:t>at</w:t>
      </w:r>
      <w:r>
        <w:rPr>
          <w:spacing w:val="18"/>
          <w:sz w:val="24"/>
        </w:rPr>
        <w:t> </w:t>
      </w:r>
      <w:r>
        <w:rPr>
          <w:sz w:val="24"/>
        </w:rPr>
        <w:t>a</w:t>
      </w:r>
      <w:r>
        <w:rPr>
          <w:spacing w:val="19"/>
          <w:sz w:val="24"/>
        </w:rPr>
        <w:t> </w:t>
      </w:r>
      <w:r>
        <w:rPr>
          <w:sz w:val="24"/>
        </w:rPr>
        <w:t>high</w:t>
      </w:r>
      <w:r>
        <w:rPr>
          <w:spacing w:val="19"/>
          <w:sz w:val="24"/>
        </w:rPr>
        <w:t> </w:t>
      </w:r>
      <w:r>
        <w:rPr>
          <w:sz w:val="24"/>
        </w:rPr>
        <w:t>level</w:t>
      </w:r>
      <w:r>
        <w:rPr>
          <w:spacing w:val="19"/>
          <w:sz w:val="24"/>
        </w:rPr>
        <w:t> </w:t>
      </w:r>
      <w:r>
        <w:rPr>
          <w:sz w:val="24"/>
        </w:rPr>
        <w:t>by</w:t>
      </w:r>
      <w:r>
        <w:rPr>
          <w:spacing w:val="18"/>
          <w:sz w:val="24"/>
        </w:rPr>
        <w:t> </w:t>
      </w:r>
      <w:r>
        <w:rPr>
          <w:sz w:val="24"/>
        </w:rPr>
        <w:t>all</w:t>
      </w:r>
      <w:r>
        <w:rPr>
          <w:spacing w:val="19"/>
          <w:sz w:val="24"/>
        </w:rPr>
        <w:t> </w:t>
      </w:r>
      <w:r>
        <w:rPr>
          <w:sz w:val="24"/>
        </w:rPr>
        <w:t>accounts.</w:t>
      </w:r>
      <w:r>
        <w:rPr>
          <w:spacing w:val="19"/>
          <w:sz w:val="24"/>
        </w:rPr>
        <w:t> </w:t>
      </w:r>
      <w:r>
        <w:rPr>
          <w:sz w:val="24"/>
        </w:rPr>
        <w:t>At</w:t>
      </w:r>
      <w:r>
        <w:rPr>
          <w:spacing w:val="19"/>
          <w:sz w:val="24"/>
        </w:rPr>
        <w:t> </w:t>
      </w:r>
      <w:r>
        <w:rPr>
          <w:sz w:val="24"/>
        </w:rPr>
        <w:t>this</w:t>
      </w:r>
      <w:r>
        <w:rPr>
          <w:spacing w:val="18"/>
          <w:sz w:val="24"/>
        </w:rPr>
        <w:t> </w:t>
      </w:r>
      <w:r>
        <w:rPr>
          <w:sz w:val="24"/>
        </w:rPr>
        <w:t>point,</w:t>
      </w:r>
      <w:r>
        <w:rPr>
          <w:spacing w:val="19"/>
          <w:sz w:val="24"/>
        </w:rPr>
        <w:t> </w:t>
      </w:r>
      <w:r>
        <w:rPr>
          <w:sz w:val="24"/>
        </w:rPr>
        <w:t>the</w:t>
      </w:r>
      <w:r>
        <w:rPr>
          <w:spacing w:val="19"/>
          <w:sz w:val="24"/>
        </w:rPr>
        <w:t> </w:t>
      </w:r>
      <w:r>
        <w:rPr>
          <w:sz w:val="24"/>
        </w:rPr>
        <w:t>Plaintiff</w:t>
      </w:r>
      <w:r>
        <w:rPr>
          <w:spacing w:val="18"/>
          <w:sz w:val="24"/>
        </w:rPr>
        <w:t> </w:t>
      </w:r>
      <w:r>
        <w:rPr>
          <w:sz w:val="24"/>
        </w:rPr>
        <w:t>was</w:t>
      </w:r>
      <w:r>
        <w:rPr>
          <w:spacing w:val="19"/>
          <w:sz w:val="24"/>
        </w:rPr>
        <w:t> </w:t>
      </w:r>
      <w:r>
        <w:rPr>
          <w:sz w:val="24"/>
        </w:rPr>
        <w:t>in</w:t>
      </w:r>
      <w:r>
        <w:rPr>
          <w:spacing w:val="19"/>
          <w:sz w:val="24"/>
        </w:rPr>
        <w:t> </w:t>
      </w:r>
      <w:r>
        <w:rPr>
          <w:sz w:val="24"/>
        </w:rPr>
        <w:t>excellent</w:t>
      </w:r>
    </w:p>
    <w:p>
      <w:pPr>
        <w:spacing w:after="0" w:line="480" w:lineRule="auto"/>
        <w:jc w:val="both"/>
        <w:rPr>
          <w:sz w:val="24"/>
        </w:rPr>
        <w:sectPr>
          <w:pgSz w:w="12240" w:h="15840"/>
          <w:pgMar w:header="23" w:footer="0" w:top="1360" w:bottom="280" w:left="1340" w:right="1320"/>
        </w:sectPr>
      </w:pPr>
    </w:p>
    <w:p>
      <w:pPr>
        <w:pStyle w:val="BodyText"/>
        <w:spacing w:line="480" w:lineRule="auto" w:before="84"/>
      </w:pPr>
      <w:r>
        <w:rPr/>
        <w:t>standing regarding his employment with Littleton and his future career prospects seemed very promising.</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Then, on August 9, 2016, less than a month after his first post-Academy assignment,</w:t>
      </w:r>
      <w:r>
        <w:rPr>
          <w:spacing w:val="-7"/>
          <w:sz w:val="24"/>
        </w:rPr>
        <w:t> </w:t>
      </w:r>
      <w:r>
        <w:rPr>
          <w:sz w:val="24"/>
        </w:rPr>
        <w:t>Plaintiff</w:t>
      </w:r>
      <w:r>
        <w:rPr>
          <w:spacing w:val="-6"/>
          <w:sz w:val="24"/>
        </w:rPr>
        <w:t> </w:t>
      </w:r>
      <w:r>
        <w:rPr>
          <w:sz w:val="24"/>
        </w:rPr>
        <w:t>suffered</w:t>
      </w:r>
      <w:r>
        <w:rPr>
          <w:spacing w:val="-7"/>
          <w:sz w:val="24"/>
        </w:rPr>
        <w:t> </w:t>
      </w:r>
      <w:r>
        <w:rPr>
          <w:sz w:val="24"/>
        </w:rPr>
        <w:t>a</w:t>
      </w:r>
      <w:r>
        <w:rPr>
          <w:spacing w:val="-6"/>
          <w:sz w:val="24"/>
        </w:rPr>
        <w:t> </w:t>
      </w:r>
      <w:r>
        <w:rPr>
          <w:i/>
          <w:sz w:val="24"/>
        </w:rPr>
        <w:t>grand</w:t>
      </w:r>
      <w:r>
        <w:rPr>
          <w:i/>
          <w:spacing w:val="-7"/>
          <w:sz w:val="24"/>
        </w:rPr>
        <w:t> </w:t>
      </w:r>
      <w:r>
        <w:rPr>
          <w:i/>
          <w:sz w:val="24"/>
        </w:rPr>
        <w:t>mal</w:t>
      </w:r>
      <w:r>
        <w:rPr>
          <w:i/>
          <w:spacing w:val="-6"/>
          <w:sz w:val="24"/>
        </w:rPr>
        <w:t> </w:t>
      </w:r>
      <w:r>
        <w:rPr>
          <w:sz w:val="24"/>
        </w:rPr>
        <w:t>seizure</w:t>
      </w:r>
      <w:r>
        <w:rPr>
          <w:spacing w:val="-6"/>
          <w:sz w:val="24"/>
        </w:rPr>
        <w:t> </w:t>
      </w:r>
      <w:r>
        <w:rPr>
          <w:sz w:val="24"/>
        </w:rPr>
        <w:t>while</w:t>
      </w:r>
      <w:r>
        <w:rPr>
          <w:spacing w:val="-7"/>
          <w:sz w:val="24"/>
        </w:rPr>
        <w:t> </w:t>
      </w:r>
      <w:r>
        <w:rPr>
          <w:sz w:val="24"/>
        </w:rPr>
        <w:t>off-duty.</w:t>
      </w:r>
      <w:r>
        <w:rPr>
          <w:spacing w:val="-6"/>
          <w:sz w:val="24"/>
        </w:rPr>
        <w:t> </w:t>
      </w:r>
      <w:r>
        <w:rPr>
          <w:sz w:val="24"/>
        </w:rPr>
        <w:t>This</w:t>
      </w:r>
      <w:r>
        <w:rPr>
          <w:spacing w:val="-7"/>
          <w:sz w:val="24"/>
        </w:rPr>
        <w:t> </w:t>
      </w:r>
      <w:r>
        <w:rPr>
          <w:sz w:val="24"/>
        </w:rPr>
        <w:t>was</w:t>
      </w:r>
      <w:r>
        <w:rPr>
          <w:spacing w:val="-6"/>
          <w:sz w:val="24"/>
        </w:rPr>
        <w:t> </w:t>
      </w:r>
      <w:r>
        <w:rPr>
          <w:sz w:val="24"/>
        </w:rPr>
        <w:t>Plaintiff’s</w:t>
      </w:r>
      <w:r>
        <w:rPr>
          <w:spacing w:val="-6"/>
          <w:sz w:val="24"/>
        </w:rPr>
        <w:t> </w:t>
      </w:r>
      <w:r>
        <w:rPr>
          <w:sz w:val="24"/>
        </w:rPr>
        <w:t>first</w:t>
      </w:r>
      <w:r>
        <w:rPr>
          <w:spacing w:val="-7"/>
          <w:sz w:val="24"/>
        </w:rPr>
        <w:t> </w:t>
      </w:r>
      <w:r>
        <w:rPr>
          <w:sz w:val="24"/>
        </w:rPr>
        <w:t>seizure in almost a</w:t>
      </w:r>
      <w:r>
        <w:rPr>
          <w:spacing w:val="-2"/>
          <w:sz w:val="24"/>
        </w:rPr>
        <w:t> </w:t>
      </w:r>
      <w:r>
        <w:rPr>
          <w:sz w:val="24"/>
        </w:rPr>
        <w:t>decade.</w:t>
      </w:r>
    </w:p>
    <w:p>
      <w:pPr>
        <w:pStyle w:val="ListParagraph"/>
        <w:numPr>
          <w:ilvl w:val="0"/>
          <w:numId w:val="2"/>
        </w:numPr>
        <w:tabs>
          <w:tab w:pos="1540" w:val="left" w:leader="none"/>
        </w:tabs>
        <w:spacing w:line="480" w:lineRule="auto" w:before="1" w:after="0"/>
        <w:ind w:left="100" w:right="118" w:firstLine="720"/>
        <w:jc w:val="both"/>
        <w:rPr>
          <w:sz w:val="24"/>
        </w:rPr>
      </w:pPr>
      <w:r>
        <w:rPr>
          <w:sz w:val="24"/>
        </w:rPr>
        <w:t>Following the seizure, Plaintiff was briefly hospitalized for evaluation and monitoring before being released just a few short hours</w:t>
      </w:r>
      <w:r>
        <w:rPr>
          <w:spacing w:val="-6"/>
          <w:sz w:val="24"/>
        </w:rPr>
        <w:t> </w:t>
      </w:r>
      <w:r>
        <w:rPr>
          <w:sz w:val="24"/>
        </w:rPr>
        <w:t>later.</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Following his release from the hospital, Plaintiff contacted his regular treating physician,</w:t>
      </w:r>
      <w:r>
        <w:rPr>
          <w:spacing w:val="-7"/>
          <w:sz w:val="24"/>
        </w:rPr>
        <w:t> </w:t>
      </w:r>
      <w:r>
        <w:rPr>
          <w:sz w:val="24"/>
        </w:rPr>
        <w:t>a</w:t>
      </w:r>
      <w:r>
        <w:rPr>
          <w:spacing w:val="-7"/>
          <w:sz w:val="24"/>
        </w:rPr>
        <w:t> </w:t>
      </w:r>
      <w:r>
        <w:rPr>
          <w:sz w:val="24"/>
        </w:rPr>
        <w:t>Board-certified</w:t>
      </w:r>
      <w:r>
        <w:rPr>
          <w:spacing w:val="-7"/>
          <w:sz w:val="24"/>
        </w:rPr>
        <w:t> </w:t>
      </w:r>
      <w:r>
        <w:rPr>
          <w:sz w:val="24"/>
        </w:rPr>
        <w:t>Neurologist,</w:t>
      </w:r>
      <w:r>
        <w:rPr>
          <w:spacing w:val="-7"/>
          <w:sz w:val="24"/>
        </w:rPr>
        <w:t> </w:t>
      </w:r>
      <w:r>
        <w:rPr>
          <w:sz w:val="24"/>
        </w:rPr>
        <w:t>who</w:t>
      </w:r>
      <w:r>
        <w:rPr>
          <w:spacing w:val="-6"/>
          <w:sz w:val="24"/>
        </w:rPr>
        <w:t> </w:t>
      </w:r>
      <w:r>
        <w:rPr>
          <w:sz w:val="24"/>
        </w:rPr>
        <w:t>also</w:t>
      </w:r>
      <w:r>
        <w:rPr>
          <w:spacing w:val="-7"/>
          <w:sz w:val="24"/>
        </w:rPr>
        <w:t> </w:t>
      </w:r>
      <w:r>
        <w:rPr>
          <w:sz w:val="24"/>
        </w:rPr>
        <w:t>conducted</w:t>
      </w:r>
      <w:r>
        <w:rPr>
          <w:spacing w:val="-7"/>
          <w:sz w:val="24"/>
        </w:rPr>
        <w:t> </w:t>
      </w:r>
      <w:r>
        <w:rPr>
          <w:sz w:val="24"/>
        </w:rPr>
        <w:t>an</w:t>
      </w:r>
      <w:r>
        <w:rPr>
          <w:spacing w:val="-7"/>
          <w:sz w:val="24"/>
        </w:rPr>
        <w:t> </w:t>
      </w:r>
      <w:r>
        <w:rPr>
          <w:sz w:val="24"/>
        </w:rPr>
        <w:t>examination</w:t>
      </w:r>
      <w:r>
        <w:rPr>
          <w:spacing w:val="-7"/>
          <w:sz w:val="24"/>
        </w:rPr>
        <w:t> </w:t>
      </w:r>
      <w:r>
        <w:rPr>
          <w:sz w:val="24"/>
        </w:rPr>
        <w:t>and</w:t>
      </w:r>
      <w:r>
        <w:rPr>
          <w:spacing w:val="-7"/>
          <w:sz w:val="24"/>
        </w:rPr>
        <w:t> </w:t>
      </w:r>
      <w:r>
        <w:rPr>
          <w:sz w:val="24"/>
        </w:rPr>
        <w:t>interview</w:t>
      </w:r>
      <w:r>
        <w:rPr>
          <w:spacing w:val="-6"/>
          <w:sz w:val="24"/>
        </w:rPr>
        <w:t> </w:t>
      </w:r>
      <w:r>
        <w:rPr>
          <w:sz w:val="24"/>
        </w:rPr>
        <w:t>of</w:t>
      </w:r>
      <w:r>
        <w:rPr>
          <w:spacing w:val="-7"/>
          <w:sz w:val="24"/>
        </w:rPr>
        <w:t> </w:t>
      </w:r>
      <w:r>
        <w:rPr>
          <w:sz w:val="24"/>
        </w:rPr>
        <w:t>the Plaintiff. Following the examination and interview, Plaintiff was immediately cleared to continue working.</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In the spirit of total transparency and honesty, and despite assurances from the Plaintiff’s treating physician and other medical providers that his medical condition would in no way affect his work, Plaintiff took the initiative to report his seizure activity to Captain Jason Berglund—his direct</w:t>
      </w:r>
      <w:r>
        <w:rPr>
          <w:spacing w:val="-1"/>
          <w:sz w:val="24"/>
        </w:rPr>
        <w:t> </w:t>
      </w:r>
      <w:r>
        <w:rPr>
          <w:sz w:val="24"/>
        </w:rPr>
        <w:t>supervisor.</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Plaintiff also immediately provided Littleton with written documentation from his Neurologist that he “has been cleared to return to unrestricted work with the exception of</w:t>
      </w:r>
      <w:r>
        <w:rPr>
          <w:spacing w:val="-37"/>
          <w:sz w:val="24"/>
        </w:rPr>
        <w:t> </w:t>
      </w:r>
      <w:r>
        <w:rPr>
          <w:sz w:val="24"/>
        </w:rPr>
        <w:t>driving. Driving restriction will be cleared in the</w:t>
      </w:r>
      <w:r>
        <w:rPr>
          <w:spacing w:val="-3"/>
          <w:sz w:val="24"/>
        </w:rPr>
        <w:t> </w:t>
      </w:r>
      <w:r>
        <w:rPr>
          <w:sz w:val="24"/>
        </w:rPr>
        <w:t>future.”</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Plaintiff further informed Littleton that he was prepared to continue working without</w:t>
      </w:r>
      <w:r>
        <w:rPr>
          <w:spacing w:val="-9"/>
          <w:sz w:val="24"/>
        </w:rPr>
        <w:t> </w:t>
      </w:r>
      <w:r>
        <w:rPr>
          <w:sz w:val="24"/>
        </w:rPr>
        <w:t>interruption,</w:t>
      </w:r>
      <w:r>
        <w:rPr>
          <w:spacing w:val="-8"/>
          <w:sz w:val="24"/>
        </w:rPr>
        <w:t> </w:t>
      </w:r>
      <w:r>
        <w:rPr>
          <w:sz w:val="24"/>
        </w:rPr>
        <w:t>that</w:t>
      </w:r>
      <w:r>
        <w:rPr>
          <w:spacing w:val="-8"/>
          <w:sz w:val="24"/>
        </w:rPr>
        <w:t> </w:t>
      </w:r>
      <w:r>
        <w:rPr>
          <w:sz w:val="24"/>
        </w:rPr>
        <w:t>his</w:t>
      </w:r>
      <w:r>
        <w:rPr>
          <w:spacing w:val="-9"/>
          <w:sz w:val="24"/>
        </w:rPr>
        <w:t> </w:t>
      </w:r>
      <w:r>
        <w:rPr>
          <w:sz w:val="24"/>
        </w:rPr>
        <w:t>single</w:t>
      </w:r>
      <w:r>
        <w:rPr>
          <w:spacing w:val="-8"/>
          <w:sz w:val="24"/>
        </w:rPr>
        <w:t> </w:t>
      </w:r>
      <w:r>
        <w:rPr>
          <w:sz w:val="24"/>
        </w:rPr>
        <w:t>break-through</w:t>
      </w:r>
      <w:r>
        <w:rPr>
          <w:spacing w:val="-8"/>
          <w:sz w:val="24"/>
        </w:rPr>
        <w:t> </w:t>
      </w:r>
      <w:r>
        <w:rPr>
          <w:sz w:val="24"/>
        </w:rPr>
        <w:t>seizure</w:t>
      </w:r>
      <w:r>
        <w:rPr>
          <w:spacing w:val="-9"/>
          <w:sz w:val="24"/>
        </w:rPr>
        <w:t> </w:t>
      </w:r>
      <w:r>
        <w:rPr>
          <w:sz w:val="24"/>
        </w:rPr>
        <w:t>was</w:t>
      </w:r>
      <w:r>
        <w:rPr>
          <w:spacing w:val="-8"/>
          <w:sz w:val="24"/>
        </w:rPr>
        <w:t> </w:t>
      </w:r>
      <w:r>
        <w:rPr>
          <w:sz w:val="24"/>
        </w:rPr>
        <w:t>no</w:t>
      </w:r>
      <w:r>
        <w:rPr>
          <w:spacing w:val="-8"/>
          <w:sz w:val="24"/>
        </w:rPr>
        <w:t> </w:t>
      </w:r>
      <w:r>
        <w:rPr>
          <w:sz w:val="24"/>
        </w:rPr>
        <w:t>cause</w:t>
      </w:r>
      <w:r>
        <w:rPr>
          <w:spacing w:val="-9"/>
          <w:sz w:val="24"/>
        </w:rPr>
        <w:t> </w:t>
      </w:r>
      <w:r>
        <w:rPr>
          <w:sz w:val="24"/>
        </w:rPr>
        <w:t>for</w:t>
      </w:r>
      <w:r>
        <w:rPr>
          <w:spacing w:val="-8"/>
          <w:sz w:val="24"/>
        </w:rPr>
        <w:t> </w:t>
      </w:r>
      <w:r>
        <w:rPr>
          <w:sz w:val="24"/>
        </w:rPr>
        <w:t>concern,</w:t>
      </w:r>
      <w:r>
        <w:rPr>
          <w:spacing w:val="-8"/>
          <w:sz w:val="24"/>
        </w:rPr>
        <w:t> </w:t>
      </w:r>
      <w:r>
        <w:rPr>
          <w:sz w:val="24"/>
        </w:rPr>
        <w:t>and</w:t>
      </w:r>
      <w:r>
        <w:rPr>
          <w:spacing w:val="-8"/>
          <w:sz w:val="24"/>
        </w:rPr>
        <w:t> </w:t>
      </w:r>
      <w:r>
        <w:rPr>
          <w:sz w:val="24"/>
        </w:rPr>
        <w:t>that</w:t>
      </w:r>
      <w:r>
        <w:rPr>
          <w:spacing w:val="-9"/>
          <w:sz w:val="24"/>
        </w:rPr>
        <w:t> </w:t>
      </w:r>
      <w:r>
        <w:rPr>
          <w:sz w:val="24"/>
        </w:rPr>
        <w:t>there was absolutely no reason to modify Plaintiff’s work assignment or</w:t>
      </w:r>
      <w:r>
        <w:rPr>
          <w:spacing w:val="-6"/>
          <w:sz w:val="24"/>
        </w:rPr>
        <w:t> </w:t>
      </w:r>
      <w:r>
        <w:rPr>
          <w:sz w:val="24"/>
        </w:rPr>
        <w:t>responsibilities.</w:t>
      </w:r>
    </w:p>
    <w:p>
      <w:pPr>
        <w:spacing w:after="0" w:line="480" w:lineRule="auto"/>
        <w:jc w:val="both"/>
        <w:rPr>
          <w:sz w:val="24"/>
        </w:rPr>
        <w:sectPr>
          <w:pgSz w:w="12240" w:h="15840"/>
          <w:pgMar w:header="23" w:footer="0" w:top="1360" w:bottom="280" w:left="1340" w:right="1320"/>
        </w:sectPr>
      </w:pPr>
    </w:p>
    <w:p>
      <w:pPr>
        <w:pStyle w:val="ListParagraph"/>
        <w:numPr>
          <w:ilvl w:val="0"/>
          <w:numId w:val="2"/>
        </w:numPr>
        <w:tabs>
          <w:tab w:pos="1540" w:val="left" w:leader="none"/>
        </w:tabs>
        <w:spacing w:line="480" w:lineRule="auto" w:before="84" w:after="0"/>
        <w:ind w:left="100" w:right="118" w:firstLine="720"/>
        <w:jc w:val="both"/>
        <w:rPr>
          <w:sz w:val="24"/>
        </w:rPr>
      </w:pPr>
      <w:r>
        <w:rPr>
          <w:sz w:val="24"/>
        </w:rPr>
        <w:t>Following this disclosure, Plaintiff was placed on “modified duty,” against his explicit</w:t>
      </w:r>
      <w:r>
        <w:rPr>
          <w:spacing w:val="-5"/>
          <w:sz w:val="24"/>
        </w:rPr>
        <w:t> </w:t>
      </w:r>
      <w:r>
        <w:rPr>
          <w:sz w:val="24"/>
        </w:rPr>
        <w:t>requests</w:t>
      </w:r>
      <w:r>
        <w:rPr>
          <w:spacing w:val="-4"/>
          <w:sz w:val="24"/>
        </w:rPr>
        <w:t> </w:t>
      </w:r>
      <w:r>
        <w:rPr>
          <w:sz w:val="24"/>
        </w:rPr>
        <w:t>and</w:t>
      </w:r>
      <w:r>
        <w:rPr>
          <w:spacing w:val="-4"/>
          <w:sz w:val="24"/>
        </w:rPr>
        <w:t> </w:t>
      </w:r>
      <w:r>
        <w:rPr>
          <w:sz w:val="24"/>
        </w:rPr>
        <w:t>despite</w:t>
      </w:r>
      <w:r>
        <w:rPr>
          <w:spacing w:val="-4"/>
          <w:sz w:val="24"/>
        </w:rPr>
        <w:t> </w:t>
      </w:r>
      <w:r>
        <w:rPr>
          <w:sz w:val="24"/>
        </w:rPr>
        <w:t>any</w:t>
      </w:r>
      <w:r>
        <w:rPr>
          <w:spacing w:val="-4"/>
          <w:sz w:val="24"/>
        </w:rPr>
        <w:t> </w:t>
      </w:r>
      <w:r>
        <w:rPr>
          <w:sz w:val="24"/>
        </w:rPr>
        <w:t>medical</w:t>
      </w:r>
      <w:r>
        <w:rPr>
          <w:spacing w:val="-4"/>
          <w:sz w:val="24"/>
        </w:rPr>
        <w:t> </w:t>
      </w:r>
      <w:r>
        <w:rPr>
          <w:sz w:val="24"/>
        </w:rPr>
        <w:t>necessity</w:t>
      </w:r>
      <w:r>
        <w:rPr>
          <w:spacing w:val="-4"/>
          <w:sz w:val="24"/>
        </w:rPr>
        <w:t> </w:t>
      </w:r>
      <w:r>
        <w:rPr>
          <w:sz w:val="24"/>
        </w:rPr>
        <w:t>or</w:t>
      </w:r>
      <w:r>
        <w:rPr>
          <w:spacing w:val="-5"/>
          <w:sz w:val="24"/>
        </w:rPr>
        <w:t> </w:t>
      </w:r>
      <w:r>
        <w:rPr>
          <w:sz w:val="24"/>
        </w:rPr>
        <w:t>other</w:t>
      </w:r>
      <w:r>
        <w:rPr>
          <w:spacing w:val="-4"/>
          <w:sz w:val="24"/>
        </w:rPr>
        <w:t> </w:t>
      </w:r>
      <w:r>
        <w:rPr>
          <w:sz w:val="24"/>
        </w:rPr>
        <w:t>appropriate</w:t>
      </w:r>
      <w:r>
        <w:rPr>
          <w:spacing w:val="-4"/>
          <w:sz w:val="24"/>
        </w:rPr>
        <w:t> </w:t>
      </w:r>
      <w:r>
        <w:rPr>
          <w:sz w:val="24"/>
        </w:rPr>
        <w:t>reason,</w:t>
      </w:r>
      <w:r>
        <w:rPr>
          <w:spacing w:val="-4"/>
          <w:sz w:val="24"/>
        </w:rPr>
        <w:t> </w:t>
      </w:r>
      <w:r>
        <w:rPr>
          <w:sz w:val="24"/>
        </w:rPr>
        <w:t>for</w:t>
      </w:r>
      <w:r>
        <w:rPr>
          <w:spacing w:val="-4"/>
          <w:sz w:val="24"/>
        </w:rPr>
        <w:t> </w:t>
      </w:r>
      <w:r>
        <w:rPr>
          <w:sz w:val="24"/>
        </w:rPr>
        <w:t>approximately one</w:t>
      </w:r>
      <w:r>
        <w:rPr>
          <w:spacing w:val="-1"/>
          <w:sz w:val="24"/>
        </w:rPr>
        <w:t> </w:t>
      </w:r>
      <w:r>
        <w:rPr>
          <w:sz w:val="24"/>
        </w:rPr>
        <w:t>month.</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During this modified duty, Plaintiff was not only relegated to a desk, but he was also expressly prohibited from engaging in any training exercises—voluntary or under the direction of Littleton employees—and denied the opportunity to continue participating during his probationary</w:t>
      </w:r>
      <w:r>
        <w:rPr>
          <w:spacing w:val="-1"/>
          <w:sz w:val="24"/>
        </w:rPr>
        <w:t> </w:t>
      </w:r>
      <w:r>
        <w:rPr>
          <w:sz w:val="24"/>
        </w:rPr>
        <w:t>period.</w:t>
      </w:r>
    </w:p>
    <w:p>
      <w:pPr>
        <w:pStyle w:val="ListParagraph"/>
        <w:numPr>
          <w:ilvl w:val="0"/>
          <w:numId w:val="2"/>
        </w:numPr>
        <w:tabs>
          <w:tab w:pos="1540" w:val="left" w:leader="none"/>
        </w:tabs>
        <w:spacing w:line="480" w:lineRule="auto" w:before="1" w:after="0"/>
        <w:ind w:left="100" w:right="118" w:firstLine="720"/>
        <w:jc w:val="both"/>
        <w:rPr>
          <w:sz w:val="24"/>
        </w:rPr>
      </w:pPr>
      <w:r>
        <w:rPr>
          <w:sz w:val="24"/>
        </w:rPr>
        <w:t>On information and belief, certain management-level agents of Littleton informed the Plaintiff’s co-workers, including those within his cohort from the Academy, that the Plaintiff was unfit for duty because of his seizure disorder, the result of which was to further isolate the Plaintiff and damage his credibility and professional standing among his</w:t>
      </w:r>
      <w:r>
        <w:rPr>
          <w:spacing w:val="-6"/>
          <w:sz w:val="24"/>
        </w:rPr>
        <w:t> </w:t>
      </w:r>
      <w:r>
        <w:rPr>
          <w:sz w:val="24"/>
        </w:rPr>
        <w:t>peers.</w:t>
      </w:r>
    </w:p>
    <w:p>
      <w:pPr>
        <w:pStyle w:val="ListParagraph"/>
        <w:numPr>
          <w:ilvl w:val="0"/>
          <w:numId w:val="2"/>
        </w:numPr>
        <w:tabs>
          <w:tab w:pos="1540" w:val="left" w:leader="none"/>
        </w:tabs>
        <w:spacing w:line="480" w:lineRule="auto" w:before="0" w:after="0"/>
        <w:ind w:left="100" w:right="119" w:firstLine="720"/>
        <w:jc w:val="both"/>
        <w:rPr>
          <w:sz w:val="24"/>
        </w:rPr>
      </w:pPr>
      <w:r>
        <w:rPr>
          <w:sz w:val="24"/>
        </w:rPr>
        <w:t>During the pendency of his modified duty, Plaintiff specifically requested permission for management-level employees of Littleton to participate in both employer- sponsored and voluntary training exercises and was consistently</w:t>
      </w:r>
      <w:r>
        <w:rPr>
          <w:spacing w:val="-4"/>
          <w:sz w:val="24"/>
        </w:rPr>
        <w:t> </w:t>
      </w:r>
      <w:r>
        <w:rPr>
          <w:sz w:val="24"/>
        </w:rPr>
        <w:t>denied.</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During this time, Plaintiff also requested supervising employees of Littleton to modify any existing policies, procedures, and/or actual practices of prohibiting Firefighters with disabilities from participating in employer-sponsored and voluntary training exercises and was consistently</w:t>
      </w:r>
      <w:r>
        <w:rPr>
          <w:spacing w:val="-1"/>
          <w:sz w:val="24"/>
        </w:rPr>
        <w:t> </w:t>
      </w:r>
      <w:r>
        <w:rPr>
          <w:sz w:val="24"/>
        </w:rPr>
        <w:t>denied.</w:t>
      </w:r>
    </w:p>
    <w:p>
      <w:pPr>
        <w:pStyle w:val="ListParagraph"/>
        <w:numPr>
          <w:ilvl w:val="0"/>
          <w:numId w:val="2"/>
        </w:numPr>
        <w:tabs>
          <w:tab w:pos="1540" w:val="left" w:leader="none"/>
        </w:tabs>
        <w:spacing w:line="480" w:lineRule="auto" w:before="0" w:after="0"/>
        <w:ind w:left="100" w:right="119" w:firstLine="720"/>
        <w:jc w:val="both"/>
        <w:rPr>
          <w:sz w:val="24"/>
        </w:rPr>
      </w:pPr>
      <w:r>
        <w:rPr>
          <w:sz w:val="24"/>
        </w:rPr>
        <w:t>Following the nearly one-month stint of modified duty, Plaintiff was assigned to work under the supervision of Captain Dan Arkin, who humiliated the Plaintiff by literally broadcasting</w:t>
      </w:r>
      <w:r>
        <w:rPr>
          <w:spacing w:val="-11"/>
          <w:sz w:val="24"/>
        </w:rPr>
        <w:t> </w:t>
      </w:r>
      <w:r>
        <w:rPr>
          <w:sz w:val="24"/>
        </w:rPr>
        <w:t>the</w:t>
      </w:r>
      <w:r>
        <w:rPr>
          <w:spacing w:val="-10"/>
          <w:sz w:val="24"/>
        </w:rPr>
        <w:t> </w:t>
      </w:r>
      <w:r>
        <w:rPr>
          <w:sz w:val="24"/>
        </w:rPr>
        <w:t>Plaintiff’s</w:t>
      </w:r>
      <w:r>
        <w:rPr>
          <w:spacing w:val="-10"/>
          <w:sz w:val="24"/>
        </w:rPr>
        <w:t> </w:t>
      </w:r>
      <w:r>
        <w:rPr>
          <w:sz w:val="24"/>
        </w:rPr>
        <w:t>personal</w:t>
      </w:r>
      <w:r>
        <w:rPr>
          <w:spacing w:val="-10"/>
          <w:sz w:val="24"/>
        </w:rPr>
        <w:t> </w:t>
      </w:r>
      <w:r>
        <w:rPr>
          <w:sz w:val="24"/>
        </w:rPr>
        <w:t>health</w:t>
      </w:r>
      <w:r>
        <w:rPr>
          <w:spacing w:val="-11"/>
          <w:sz w:val="24"/>
        </w:rPr>
        <w:t> </w:t>
      </w:r>
      <w:r>
        <w:rPr>
          <w:sz w:val="24"/>
        </w:rPr>
        <w:t>information</w:t>
      </w:r>
      <w:r>
        <w:rPr>
          <w:spacing w:val="-10"/>
          <w:sz w:val="24"/>
        </w:rPr>
        <w:t> </w:t>
      </w:r>
      <w:r>
        <w:rPr>
          <w:sz w:val="24"/>
        </w:rPr>
        <w:t>to</w:t>
      </w:r>
      <w:r>
        <w:rPr>
          <w:spacing w:val="-10"/>
          <w:sz w:val="24"/>
        </w:rPr>
        <w:t> </w:t>
      </w:r>
      <w:r>
        <w:rPr>
          <w:sz w:val="24"/>
        </w:rPr>
        <w:t>over</w:t>
      </w:r>
      <w:r>
        <w:rPr>
          <w:spacing w:val="-10"/>
          <w:sz w:val="24"/>
        </w:rPr>
        <w:t> </w:t>
      </w:r>
      <w:r>
        <w:rPr>
          <w:sz w:val="24"/>
        </w:rPr>
        <w:t>a</w:t>
      </w:r>
      <w:r>
        <w:rPr>
          <w:spacing w:val="-11"/>
          <w:sz w:val="24"/>
        </w:rPr>
        <w:t> </w:t>
      </w:r>
      <w:r>
        <w:rPr>
          <w:sz w:val="24"/>
        </w:rPr>
        <w:t>loud</w:t>
      </w:r>
      <w:r>
        <w:rPr>
          <w:spacing w:val="-10"/>
          <w:sz w:val="24"/>
        </w:rPr>
        <w:t> </w:t>
      </w:r>
      <w:r>
        <w:rPr>
          <w:sz w:val="24"/>
        </w:rPr>
        <w:t>speaker</w:t>
      </w:r>
      <w:r>
        <w:rPr>
          <w:spacing w:val="-10"/>
          <w:sz w:val="24"/>
        </w:rPr>
        <w:t> </w:t>
      </w:r>
      <w:r>
        <w:rPr>
          <w:sz w:val="24"/>
        </w:rPr>
        <w:t>to</w:t>
      </w:r>
      <w:r>
        <w:rPr>
          <w:spacing w:val="-10"/>
          <w:sz w:val="24"/>
        </w:rPr>
        <w:t> </w:t>
      </w:r>
      <w:r>
        <w:rPr>
          <w:sz w:val="24"/>
        </w:rPr>
        <w:t>the</w:t>
      </w:r>
      <w:r>
        <w:rPr>
          <w:spacing w:val="-11"/>
          <w:sz w:val="24"/>
        </w:rPr>
        <w:t> </w:t>
      </w:r>
      <w:r>
        <w:rPr>
          <w:sz w:val="24"/>
        </w:rPr>
        <w:t>Plaintiff’s</w:t>
      </w:r>
      <w:r>
        <w:rPr>
          <w:spacing w:val="-10"/>
          <w:sz w:val="24"/>
        </w:rPr>
        <w:t> </w:t>
      </w:r>
      <w:r>
        <w:rPr>
          <w:sz w:val="24"/>
        </w:rPr>
        <w:t>co- workers, including his most recent seizure, in an attempt to isolate plaintiff and in a manner that was animated by malice and/or deliberate indifference to the Plaintiff’s right to</w:t>
      </w:r>
      <w:r>
        <w:rPr>
          <w:spacing w:val="-15"/>
          <w:sz w:val="24"/>
        </w:rPr>
        <w:t> </w:t>
      </w:r>
      <w:r>
        <w:rPr>
          <w:sz w:val="24"/>
        </w:rPr>
        <w:t>privacy.</w:t>
      </w:r>
    </w:p>
    <w:p>
      <w:pPr>
        <w:spacing w:after="0" w:line="480" w:lineRule="auto"/>
        <w:jc w:val="both"/>
        <w:rPr>
          <w:sz w:val="24"/>
        </w:rPr>
        <w:sectPr>
          <w:pgSz w:w="12240" w:h="15840"/>
          <w:pgMar w:header="23" w:footer="0" w:top="1360" w:bottom="280" w:left="1340" w:right="1320"/>
        </w:sectPr>
      </w:pPr>
    </w:p>
    <w:p>
      <w:pPr>
        <w:pStyle w:val="ListParagraph"/>
        <w:numPr>
          <w:ilvl w:val="0"/>
          <w:numId w:val="2"/>
        </w:numPr>
        <w:tabs>
          <w:tab w:pos="1540" w:val="left" w:leader="none"/>
        </w:tabs>
        <w:spacing w:line="480" w:lineRule="auto" w:before="84" w:after="0"/>
        <w:ind w:left="100" w:right="118" w:firstLine="720"/>
        <w:jc w:val="both"/>
        <w:rPr>
          <w:sz w:val="24"/>
        </w:rPr>
      </w:pPr>
      <w:r>
        <w:rPr>
          <w:sz w:val="24"/>
        </w:rPr>
        <w:t>Captain Dan Arkin also authored periodic performance reviews, acting as Plaintiff’s</w:t>
      </w:r>
      <w:r>
        <w:rPr>
          <w:spacing w:val="-6"/>
          <w:sz w:val="24"/>
        </w:rPr>
        <w:t> </w:t>
      </w:r>
      <w:r>
        <w:rPr>
          <w:sz w:val="24"/>
        </w:rPr>
        <w:t>direct</w:t>
      </w:r>
      <w:r>
        <w:rPr>
          <w:spacing w:val="-6"/>
          <w:sz w:val="24"/>
        </w:rPr>
        <w:t> </w:t>
      </w:r>
      <w:r>
        <w:rPr>
          <w:sz w:val="24"/>
        </w:rPr>
        <w:t>supervisor,</w:t>
      </w:r>
      <w:r>
        <w:rPr>
          <w:spacing w:val="-6"/>
          <w:sz w:val="24"/>
        </w:rPr>
        <w:t> </w:t>
      </w:r>
      <w:r>
        <w:rPr>
          <w:sz w:val="24"/>
        </w:rPr>
        <w:t>that</w:t>
      </w:r>
      <w:r>
        <w:rPr>
          <w:spacing w:val="-6"/>
          <w:sz w:val="24"/>
        </w:rPr>
        <w:t> </w:t>
      </w:r>
      <w:r>
        <w:rPr>
          <w:sz w:val="24"/>
        </w:rPr>
        <w:t>did</w:t>
      </w:r>
      <w:r>
        <w:rPr>
          <w:spacing w:val="-5"/>
          <w:sz w:val="24"/>
        </w:rPr>
        <w:t> </w:t>
      </w:r>
      <w:r>
        <w:rPr>
          <w:sz w:val="24"/>
        </w:rPr>
        <w:t>not</w:t>
      </w:r>
      <w:r>
        <w:rPr>
          <w:spacing w:val="-6"/>
          <w:sz w:val="24"/>
        </w:rPr>
        <w:t> </w:t>
      </w:r>
      <w:r>
        <w:rPr>
          <w:sz w:val="24"/>
        </w:rPr>
        <w:t>accurately</w:t>
      </w:r>
      <w:r>
        <w:rPr>
          <w:spacing w:val="-6"/>
          <w:sz w:val="24"/>
        </w:rPr>
        <w:t> </w:t>
      </w:r>
      <w:r>
        <w:rPr>
          <w:sz w:val="24"/>
        </w:rPr>
        <w:t>portray</w:t>
      </w:r>
      <w:r>
        <w:rPr>
          <w:spacing w:val="-6"/>
          <w:sz w:val="24"/>
        </w:rPr>
        <w:t> </w:t>
      </w:r>
      <w:r>
        <w:rPr>
          <w:sz w:val="24"/>
        </w:rPr>
        <w:t>the</w:t>
      </w:r>
      <w:r>
        <w:rPr>
          <w:spacing w:val="-5"/>
          <w:sz w:val="24"/>
        </w:rPr>
        <w:t> </w:t>
      </w:r>
      <w:r>
        <w:rPr>
          <w:sz w:val="24"/>
        </w:rPr>
        <w:t>Plaintiff’s</w:t>
      </w:r>
      <w:r>
        <w:rPr>
          <w:spacing w:val="-6"/>
          <w:sz w:val="24"/>
        </w:rPr>
        <w:t> </w:t>
      </w:r>
      <w:r>
        <w:rPr>
          <w:sz w:val="24"/>
        </w:rPr>
        <w:t>performance</w:t>
      </w:r>
      <w:r>
        <w:rPr>
          <w:spacing w:val="-6"/>
          <w:sz w:val="24"/>
        </w:rPr>
        <w:t> </w:t>
      </w:r>
      <w:r>
        <w:rPr>
          <w:sz w:val="24"/>
        </w:rPr>
        <w:t>in</w:t>
      </w:r>
      <w:r>
        <w:rPr>
          <w:spacing w:val="-6"/>
          <w:sz w:val="24"/>
        </w:rPr>
        <w:t> </w:t>
      </w:r>
      <w:r>
        <w:rPr>
          <w:sz w:val="24"/>
        </w:rPr>
        <w:t>an</w:t>
      </w:r>
      <w:r>
        <w:rPr>
          <w:spacing w:val="-6"/>
          <w:sz w:val="24"/>
        </w:rPr>
        <w:t> </w:t>
      </w:r>
      <w:r>
        <w:rPr>
          <w:sz w:val="24"/>
        </w:rPr>
        <w:t>effort to ultimately terminate Plaintiff from employment with Littleton on the basis of his real or perceived</w:t>
      </w:r>
      <w:r>
        <w:rPr>
          <w:spacing w:val="-1"/>
          <w:sz w:val="24"/>
        </w:rPr>
        <w:t> </w:t>
      </w:r>
      <w:r>
        <w:rPr>
          <w:sz w:val="24"/>
        </w:rPr>
        <w:t>disability.</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Captain Dan Arkin also held closed-door meeting with other senior-level employees of Littleton, during which he shared the Plaintiff’s private health information, in an effort to force Plaintiff off the</w:t>
      </w:r>
      <w:r>
        <w:rPr>
          <w:spacing w:val="-4"/>
          <w:sz w:val="24"/>
        </w:rPr>
        <w:t> </w:t>
      </w:r>
      <w:r>
        <w:rPr>
          <w:sz w:val="24"/>
        </w:rPr>
        <w:t>force.</w:t>
      </w:r>
    </w:p>
    <w:p>
      <w:pPr>
        <w:pStyle w:val="ListParagraph"/>
        <w:numPr>
          <w:ilvl w:val="0"/>
          <w:numId w:val="2"/>
        </w:numPr>
        <w:tabs>
          <w:tab w:pos="1540" w:val="left" w:leader="none"/>
        </w:tabs>
        <w:spacing w:line="480" w:lineRule="auto" w:before="1" w:after="0"/>
        <w:ind w:left="100" w:right="118" w:firstLine="720"/>
        <w:jc w:val="both"/>
        <w:rPr>
          <w:sz w:val="24"/>
        </w:rPr>
      </w:pPr>
      <w:r>
        <w:rPr>
          <w:sz w:val="24"/>
        </w:rPr>
        <w:t>These</w:t>
      </w:r>
      <w:r>
        <w:rPr>
          <w:spacing w:val="-8"/>
          <w:sz w:val="24"/>
        </w:rPr>
        <w:t> </w:t>
      </w:r>
      <w:r>
        <w:rPr>
          <w:sz w:val="24"/>
        </w:rPr>
        <w:t>meetings</w:t>
      </w:r>
      <w:r>
        <w:rPr>
          <w:spacing w:val="-7"/>
          <w:sz w:val="24"/>
        </w:rPr>
        <w:t> </w:t>
      </w:r>
      <w:r>
        <w:rPr>
          <w:sz w:val="24"/>
        </w:rPr>
        <w:t>were</w:t>
      </w:r>
      <w:r>
        <w:rPr>
          <w:spacing w:val="-7"/>
          <w:sz w:val="24"/>
        </w:rPr>
        <w:t> </w:t>
      </w:r>
      <w:r>
        <w:rPr>
          <w:sz w:val="24"/>
        </w:rPr>
        <w:t>part</w:t>
      </w:r>
      <w:r>
        <w:rPr>
          <w:spacing w:val="-8"/>
          <w:sz w:val="24"/>
        </w:rPr>
        <w:t> </w:t>
      </w:r>
      <w:r>
        <w:rPr>
          <w:sz w:val="24"/>
        </w:rPr>
        <w:t>of</w:t>
      </w:r>
      <w:r>
        <w:rPr>
          <w:spacing w:val="-7"/>
          <w:sz w:val="24"/>
        </w:rPr>
        <w:t> </w:t>
      </w:r>
      <w:r>
        <w:rPr>
          <w:sz w:val="24"/>
        </w:rPr>
        <w:t>a</w:t>
      </w:r>
      <w:r>
        <w:rPr>
          <w:spacing w:val="-7"/>
          <w:sz w:val="24"/>
        </w:rPr>
        <w:t> </w:t>
      </w:r>
      <w:r>
        <w:rPr>
          <w:sz w:val="24"/>
        </w:rPr>
        <w:t>coordinated</w:t>
      </w:r>
      <w:r>
        <w:rPr>
          <w:spacing w:val="-7"/>
          <w:sz w:val="24"/>
        </w:rPr>
        <w:t> </w:t>
      </w:r>
      <w:r>
        <w:rPr>
          <w:sz w:val="24"/>
        </w:rPr>
        <w:t>effort</w:t>
      </w:r>
      <w:r>
        <w:rPr>
          <w:spacing w:val="-8"/>
          <w:sz w:val="24"/>
        </w:rPr>
        <w:t> </w:t>
      </w:r>
      <w:r>
        <w:rPr>
          <w:sz w:val="24"/>
        </w:rPr>
        <w:t>to</w:t>
      </w:r>
      <w:r>
        <w:rPr>
          <w:spacing w:val="-7"/>
          <w:sz w:val="24"/>
        </w:rPr>
        <w:t> </w:t>
      </w:r>
      <w:r>
        <w:rPr>
          <w:sz w:val="24"/>
        </w:rPr>
        <w:t>terminate</w:t>
      </w:r>
      <w:r>
        <w:rPr>
          <w:spacing w:val="-7"/>
          <w:sz w:val="24"/>
        </w:rPr>
        <w:t> </w:t>
      </w:r>
      <w:r>
        <w:rPr>
          <w:sz w:val="24"/>
        </w:rPr>
        <w:t>the</w:t>
      </w:r>
      <w:r>
        <w:rPr>
          <w:spacing w:val="-7"/>
          <w:sz w:val="24"/>
        </w:rPr>
        <w:t> </w:t>
      </w:r>
      <w:r>
        <w:rPr>
          <w:sz w:val="24"/>
        </w:rPr>
        <w:t>Plaintiff</w:t>
      </w:r>
      <w:r>
        <w:rPr>
          <w:spacing w:val="-8"/>
          <w:sz w:val="24"/>
        </w:rPr>
        <w:t> </w:t>
      </w:r>
      <w:r>
        <w:rPr>
          <w:sz w:val="24"/>
        </w:rPr>
        <w:t>based</w:t>
      </w:r>
      <w:r>
        <w:rPr>
          <w:spacing w:val="-7"/>
          <w:sz w:val="24"/>
        </w:rPr>
        <w:t> </w:t>
      </w:r>
      <w:r>
        <w:rPr>
          <w:sz w:val="24"/>
        </w:rPr>
        <w:t>on myth, fear, and/or stereotype, including but not limited to unfounded concerns regarding safety, insurance, and</w:t>
      </w:r>
      <w:r>
        <w:rPr>
          <w:spacing w:val="-1"/>
          <w:sz w:val="24"/>
        </w:rPr>
        <w:t> </w:t>
      </w:r>
      <w:r>
        <w:rPr>
          <w:sz w:val="24"/>
        </w:rPr>
        <w:t>liability.</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During the course of his employment, Captain Dan Arkin and certain other management-level employees repeatedly and publicly made reference to the Plaintiff’s medical condition</w:t>
      </w:r>
      <w:r>
        <w:rPr>
          <w:spacing w:val="-5"/>
          <w:sz w:val="24"/>
        </w:rPr>
        <w:t> </w:t>
      </w:r>
      <w:r>
        <w:rPr>
          <w:sz w:val="24"/>
        </w:rPr>
        <w:t>in</w:t>
      </w:r>
      <w:r>
        <w:rPr>
          <w:spacing w:val="-4"/>
          <w:sz w:val="24"/>
        </w:rPr>
        <w:t> </w:t>
      </w:r>
      <w:r>
        <w:rPr>
          <w:sz w:val="24"/>
        </w:rPr>
        <w:t>such</w:t>
      </w:r>
      <w:r>
        <w:rPr>
          <w:spacing w:val="-4"/>
          <w:sz w:val="24"/>
        </w:rPr>
        <w:t> </w:t>
      </w:r>
      <w:r>
        <w:rPr>
          <w:sz w:val="24"/>
        </w:rPr>
        <w:t>a</w:t>
      </w:r>
      <w:r>
        <w:rPr>
          <w:spacing w:val="-4"/>
          <w:sz w:val="24"/>
        </w:rPr>
        <w:t> </w:t>
      </w:r>
      <w:r>
        <w:rPr>
          <w:sz w:val="24"/>
        </w:rPr>
        <w:t>manner</w:t>
      </w:r>
      <w:r>
        <w:rPr>
          <w:spacing w:val="-4"/>
          <w:sz w:val="24"/>
        </w:rPr>
        <w:t> </w:t>
      </w:r>
      <w:r>
        <w:rPr>
          <w:sz w:val="24"/>
        </w:rPr>
        <w:t>as</w:t>
      </w:r>
      <w:r>
        <w:rPr>
          <w:spacing w:val="-4"/>
          <w:sz w:val="24"/>
        </w:rPr>
        <w:t> </w:t>
      </w:r>
      <w:r>
        <w:rPr>
          <w:sz w:val="24"/>
        </w:rPr>
        <w:t>to</w:t>
      </w:r>
      <w:r>
        <w:rPr>
          <w:spacing w:val="-4"/>
          <w:sz w:val="24"/>
        </w:rPr>
        <w:t> </w:t>
      </w:r>
      <w:r>
        <w:rPr>
          <w:sz w:val="24"/>
        </w:rPr>
        <w:t>humiliate</w:t>
      </w:r>
      <w:r>
        <w:rPr>
          <w:spacing w:val="-4"/>
          <w:sz w:val="24"/>
        </w:rPr>
        <w:t> </w:t>
      </w:r>
      <w:r>
        <w:rPr>
          <w:sz w:val="24"/>
        </w:rPr>
        <w:t>and</w:t>
      </w:r>
      <w:r>
        <w:rPr>
          <w:spacing w:val="-4"/>
          <w:sz w:val="24"/>
        </w:rPr>
        <w:t> </w:t>
      </w:r>
      <w:r>
        <w:rPr>
          <w:sz w:val="24"/>
        </w:rPr>
        <w:t>isolate</w:t>
      </w:r>
      <w:r>
        <w:rPr>
          <w:spacing w:val="-4"/>
          <w:sz w:val="24"/>
        </w:rPr>
        <w:t> </w:t>
      </w:r>
      <w:r>
        <w:rPr>
          <w:sz w:val="24"/>
        </w:rPr>
        <w:t>the</w:t>
      </w:r>
      <w:r>
        <w:rPr>
          <w:spacing w:val="-4"/>
          <w:sz w:val="24"/>
        </w:rPr>
        <w:t> </w:t>
      </w:r>
      <w:r>
        <w:rPr>
          <w:sz w:val="24"/>
        </w:rPr>
        <w:t>Plaintiff</w:t>
      </w:r>
      <w:r>
        <w:rPr>
          <w:spacing w:val="-5"/>
          <w:sz w:val="24"/>
        </w:rPr>
        <w:t> </w:t>
      </w:r>
      <w:r>
        <w:rPr>
          <w:sz w:val="24"/>
        </w:rPr>
        <w:t>and</w:t>
      </w:r>
      <w:r>
        <w:rPr>
          <w:spacing w:val="-4"/>
          <w:sz w:val="24"/>
        </w:rPr>
        <w:t> </w:t>
      </w:r>
      <w:r>
        <w:rPr>
          <w:sz w:val="24"/>
        </w:rPr>
        <w:t>to</w:t>
      </w:r>
      <w:r>
        <w:rPr>
          <w:spacing w:val="-4"/>
          <w:sz w:val="24"/>
        </w:rPr>
        <w:t> </w:t>
      </w:r>
      <w:r>
        <w:rPr>
          <w:sz w:val="24"/>
        </w:rPr>
        <w:t>damage</w:t>
      </w:r>
      <w:r>
        <w:rPr>
          <w:spacing w:val="-4"/>
          <w:sz w:val="24"/>
        </w:rPr>
        <w:t> </w:t>
      </w:r>
      <w:r>
        <w:rPr>
          <w:sz w:val="24"/>
        </w:rPr>
        <w:t>his</w:t>
      </w:r>
      <w:r>
        <w:rPr>
          <w:spacing w:val="-4"/>
          <w:sz w:val="24"/>
        </w:rPr>
        <w:t> </w:t>
      </w:r>
      <w:r>
        <w:rPr>
          <w:sz w:val="24"/>
        </w:rPr>
        <w:t>professional reputation amongst his</w:t>
      </w:r>
      <w:r>
        <w:rPr>
          <w:spacing w:val="-1"/>
          <w:sz w:val="24"/>
        </w:rPr>
        <w:t> </w:t>
      </w:r>
      <w:r>
        <w:rPr>
          <w:sz w:val="24"/>
        </w:rPr>
        <w:t>peers.</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Plaintiff</w:t>
      </w:r>
      <w:r>
        <w:rPr>
          <w:spacing w:val="-12"/>
          <w:sz w:val="24"/>
        </w:rPr>
        <w:t> </w:t>
      </w:r>
      <w:r>
        <w:rPr>
          <w:sz w:val="24"/>
        </w:rPr>
        <w:t>was</w:t>
      </w:r>
      <w:r>
        <w:rPr>
          <w:spacing w:val="-12"/>
          <w:sz w:val="24"/>
        </w:rPr>
        <w:t> </w:t>
      </w:r>
      <w:r>
        <w:rPr>
          <w:sz w:val="24"/>
        </w:rPr>
        <w:t>actively</w:t>
      </w:r>
      <w:r>
        <w:rPr>
          <w:spacing w:val="-12"/>
          <w:sz w:val="24"/>
        </w:rPr>
        <w:t> </w:t>
      </w:r>
      <w:r>
        <w:rPr>
          <w:sz w:val="24"/>
        </w:rPr>
        <w:t>discouraged</w:t>
      </w:r>
      <w:r>
        <w:rPr>
          <w:spacing w:val="-12"/>
          <w:sz w:val="24"/>
        </w:rPr>
        <w:t> </w:t>
      </w:r>
      <w:r>
        <w:rPr>
          <w:sz w:val="24"/>
        </w:rPr>
        <w:t>by</w:t>
      </w:r>
      <w:r>
        <w:rPr>
          <w:spacing w:val="-11"/>
          <w:sz w:val="24"/>
        </w:rPr>
        <w:t> </w:t>
      </w:r>
      <w:r>
        <w:rPr>
          <w:sz w:val="24"/>
        </w:rPr>
        <w:t>senior</w:t>
      </w:r>
      <w:r>
        <w:rPr>
          <w:spacing w:val="-12"/>
          <w:sz w:val="24"/>
        </w:rPr>
        <w:t> </w:t>
      </w:r>
      <w:r>
        <w:rPr>
          <w:sz w:val="24"/>
        </w:rPr>
        <w:t>employees</w:t>
      </w:r>
      <w:r>
        <w:rPr>
          <w:spacing w:val="-12"/>
          <w:sz w:val="24"/>
        </w:rPr>
        <w:t> </w:t>
      </w:r>
      <w:r>
        <w:rPr>
          <w:sz w:val="24"/>
        </w:rPr>
        <w:t>from</w:t>
      </w:r>
      <w:r>
        <w:rPr>
          <w:spacing w:val="-12"/>
          <w:sz w:val="24"/>
        </w:rPr>
        <w:t> </w:t>
      </w:r>
      <w:r>
        <w:rPr>
          <w:sz w:val="24"/>
        </w:rPr>
        <w:t>reporting</w:t>
      </w:r>
      <w:r>
        <w:rPr>
          <w:spacing w:val="-12"/>
          <w:sz w:val="24"/>
        </w:rPr>
        <w:t> </w:t>
      </w:r>
      <w:r>
        <w:rPr>
          <w:sz w:val="24"/>
        </w:rPr>
        <w:t>or</w:t>
      </w:r>
      <w:r>
        <w:rPr>
          <w:spacing w:val="-11"/>
          <w:sz w:val="24"/>
        </w:rPr>
        <w:t> </w:t>
      </w:r>
      <w:r>
        <w:rPr>
          <w:sz w:val="24"/>
        </w:rPr>
        <w:t>otherwise seeking assistance regarding these discriminatory behaviors, stating specifically that Human Resources and other official channels of reporting would only result in further discrimination; indeed, official channels of reporting were effectively unavailable to the</w:t>
      </w:r>
      <w:r>
        <w:rPr>
          <w:spacing w:val="-9"/>
          <w:sz w:val="24"/>
        </w:rPr>
        <w:t> </w:t>
      </w:r>
      <w:r>
        <w:rPr>
          <w:sz w:val="24"/>
        </w:rPr>
        <w:t>Plaintiff.</w:t>
      </w:r>
    </w:p>
    <w:p>
      <w:pPr>
        <w:pStyle w:val="BodyText"/>
        <w:spacing w:before="9"/>
        <w:ind w:left="0"/>
        <w:rPr>
          <w:sz w:val="23"/>
        </w:rPr>
      </w:pPr>
    </w:p>
    <w:p>
      <w:pPr>
        <w:pStyle w:val="Heading1"/>
        <w:numPr>
          <w:ilvl w:val="0"/>
          <w:numId w:val="1"/>
        </w:numPr>
        <w:tabs>
          <w:tab w:pos="3717" w:val="left" w:leader="none"/>
        </w:tabs>
        <w:spacing w:line="240" w:lineRule="auto" w:before="0" w:after="0"/>
        <w:ind w:left="3716" w:right="0" w:hanging="353"/>
        <w:jc w:val="left"/>
      </w:pPr>
      <w:r>
        <w:rPr>
          <w:u w:val="thick"/>
        </w:rPr>
        <w:t>CLAIMS FOR</w:t>
      </w:r>
      <w:r>
        <w:rPr>
          <w:spacing w:val="-1"/>
          <w:u w:val="thick"/>
        </w:rPr>
        <w:t> </w:t>
      </w:r>
      <w:r>
        <w:rPr>
          <w:u w:val="thick"/>
        </w:rPr>
        <w:t>RELIEF</w:t>
      </w:r>
    </w:p>
    <w:p>
      <w:pPr>
        <w:pStyle w:val="BodyText"/>
        <w:spacing w:before="9"/>
        <w:ind w:left="0"/>
        <w:rPr>
          <w:b/>
          <w:sz w:val="15"/>
        </w:rPr>
      </w:pPr>
    </w:p>
    <w:p>
      <w:pPr>
        <w:spacing w:before="90"/>
        <w:ind w:left="81" w:right="98" w:firstLine="0"/>
        <w:jc w:val="center"/>
        <w:rPr>
          <w:b/>
          <w:sz w:val="24"/>
        </w:rPr>
      </w:pPr>
      <w:r>
        <w:rPr>
          <w:b/>
          <w:sz w:val="24"/>
        </w:rPr>
        <w:t>FIRST CLAIM FOR RELIEF</w:t>
      </w:r>
    </w:p>
    <w:p>
      <w:pPr>
        <w:spacing w:before="2"/>
        <w:ind w:left="966" w:right="0" w:firstLine="0"/>
        <w:jc w:val="left"/>
        <w:rPr>
          <w:b/>
          <w:sz w:val="24"/>
        </w:rPr>
      </w:pPr>
      <w:r>
        <w:rPr>
          <w:b/>
          <w:sz w:val="24"/>
        </w:rPr>
        <w:t>Violations of the Americans with Disabilities Act, 42 U.S.C. § 12111, </w:t>
      </w:r>
      <w:r>
        <w:rPr>
          <w:b/>
          <w:i/>
          <w:sz w:val="24"/>
        </w:rPr>
        <w:t>et seq</w:t>
      </w:r>
      <w:r>
        <w:rPr>
          <w:b/>
          <w:sz w:val="24"/>
        </w:rPr>
        <w:t>.</w:t>
      </w:r>
    </w:p>
    <w:p>
      <w:pPr>
        <w:pStyle w:val="BodyText"/>
        <w:spacing w:before="5"/>
        <w:ind w:left="0"/>
        <w:rPr>
          <w:b/>
        </w:rPr>
      </w:pPr>
    </w:p>
    <w:p>
      <w:pPr>
        <w:pStyle w:val="ListParagraph"/>
        <w:numPr>
          <w:ilvl w:val="0"/>
          <w:numId w:val="2"/>
        </w:numPr>
        <w:tabs>
          <w:tab w:pos="1539" w:val="left" w:leader="none"/>
          <w:tab w:pos="1540" w:val="left" w:leader="none"/>
        </w:tabs>
        <w:spacing w:line="480" w:lineRule="auto" w:before="0" w:after="0"/>
        <w:ind w:left="100" w:right="118" w:firstLine="720"/>
        <w:jc w:val="left"/>
        <w:rPr>
          <w:sz w:val="24"/>
        </w:rPr>
      </w:pPr>
      <w:r>
        <w:rPr>
          <w:sz w:val="24"/>
        </w:rPr>
        <w:t>Plaintiff</w:t>
      </w:r>
      <w:r>
        <w:rPr>
          <w:spacing w:val="-13"/>
          <w:sz w:val="24"/>
        </w:rPr>
        <w:t> </w:t>
      </w:r>
      <w:r>
        <w:rPr>
          <w:sz w:val="24"/>
        </w:rPr>
        <w:t>hereby</w:t>
      </w:r>
      <w:r>
        <w:rPr>
          <w:spacing w:val="-13"/>
          <w:sz w:val="24"/>
        </w:rPr>
        <w:t> </w:t>
      </w:r>
      <w:r>
        <w:rPr>
          <w:sz w:val="24"/>
        </w:rPr>
        <w:t>incorporates</w:t>
      </w:r>
      <w:r>
        <w:rPr>
          <w:spacing w:val="-13"/>
          <w:sz w:val="24"/>
        </w:rPr>
        <w:t> </w:t>
      </w:r>
      <w:r>
        <w:rPr>
          <w:sz w:val="24"/>
        </w:rPr>
        <w:t>by</w:t>
      </w:r>
      <w:r>
        <w:rPr>
          <w:spacing w:val="-12"/>
          <w:sz w:val="24"/>
        </w:rPr>
        <w:t> </w:t>
      </w:r>
      <w:r>
        <w:rPr>
          <w:sz w:val="24"/>
        </w:rPr>
        <w:t>reference</w:t>
      </w:r>
      <w:r>
        <w:rPr>
          <w:spacing w:val="-13"/>
          <w:sz w:val="24"/>
        </w:rPr>
        <w:t> </w:t>
      </w:r>
      <w:r>
        <w:rPr>
          <w:sz w:val="24"/>
        </w:rPr>
        <w:t>all</w:t>
      </w:r>
      <w:r>
        <w:rPr>
          <w:spacing w:val="-12"/>
          <w:sz w:val="24"/>
        </w:rPr>
        <w:t> </w:t>
      </w:r>
      <w:r>
        <w:rPr>
          <w:sz w:val="24"/>
        </w:rPr>
        <w:t>paragraphs</w:t>
      </w:r>
      <w:r>
        <w:rPr>
          <w:spacing w:val="-12"/>
          <w:sz w:val="24"/>
        </w:rPr>
        <w:t> </w:t>
      </w:r>
      <w:r>
        <w:rPr>
          <w:sz w:val="24"/>
        </w:rPr>
        <w:t>of</w:t>
      </w:r>
      <w:r>
        <w:rPr>
          <w:spacing w:val="-12"/>
          <w:sz w:val="24"/>
        </w:rPr>
        <w:t> </w:t>
      </w:r>
      <w:r>
        <w:rPr>
          <w:sz w:val="24"/>
        </w:rPr>
        <w:t>this</w:t>
      </w:r>
      <w:r>
        <w:rPr>
          <w:spacing w:val="-13"/>
          <w:sz w:val="24"/>
        </w:rPr>
        <w:t> </w:t>
      </w:r>
      <w:r>
        <w:rPr>
          <w:sz w:val="24"/>
        </w:rPr>
        <w:t>Complaint</w:t>
      </w:r>
      <w:r>
        <w:rPr>
          <w:spacing w:val="-13"/>
          <w:sz w:val="24"/>
        </w:rPr>
        <w:t> </w:t>
      </w:r>
      <w:r>
        <w:rPr>
          <w:sz w:val="24"/>
        </w:rPr>
        <w:t>and</w:t>
      </w:r>
      <w:r>
        <w:rPr>
          <w:spacing w:val="-12"/>
          <w:sz w:val="24"/>
        </w:rPr>
        <w:t> </w:t>
      </w:r>
      <w:r>
        <w:rPr>
          <w:sz w:val="24"/>
        </w:rPr>
        <w:t>Jury Demand as if fully set forth</w:t>
      </w:r>
      <w:r>
        <w:rPr>
          <w:spacing w:val="-1"/>
          <w:sz w:val="24"/>
        </w:rPr>
        <w:t> </w:t>
      </w:r>
      <w:r>
        <w:rPr>
          <w:sz w:val="24"/>
        </w:rPr>
        <w:t>herein.</w:t>
      </w:r>
    </w:p>
    <w:p>
      <w:pPr>
        <w:spacing w:after="0" w:line="480" w:lineRule="auto"/>
        <w:jc w:val="left"/>
        <w:rPr>
          <w:sz w:val="24"/>
        </w:rPr>
        <w:sectPr>
          <w:pgSz w:w="12240" w:h="15840"/>
          <w:pgMar w:header="23" w:footer="0" w:top="1360" w:bottom="280" w:left="1340" w:right="1320"/>
        </w:sectPr>
      </w:pPr>
    </w:p>
    <w:p>
      <w:pPr>
        <w:pStyle w:val="ListParagraph"/>
        <w:numPr>
          <w:ilvl w:val="0"/>
          <w:numId w:val="2"/>
        </w:numPr>
        <w:tabs>
          <w:tab w:pos="1540" w:val="left" w:leader="none"/>
        </w:tabs>
        <w:spacing w:line="480" w:lineRule="auto" w:before="84" w:after="0"/>
        <w:ind w:left="100" w:right="118" w:firstLine="720"/>
        <w:jc w:val="both"/>
        <w:rPr>
          <w:sz w:val="24"/>
        </w:rPr>
      </w:pPr>
      <w:r>
        <w:rPr>
          <w:sz w:val="24"/>
        </w:rPr>
        <w:t>As a result of Plaintiff’s epilepsy, at all times relevant to this matter, Plaintiff was a qualified person with a disability, had a record of a disability, or was regarded as having a disability within the meaning of the ADA and Section 504. When active and untreated, epilepsy causes the Plaintiff to be substantially limited in one or more life activities, including, without limitation, causing </w:t>
      </w:r>
      <w:r>
        <w:rPr>
          <w:i/>
          <w:sz w:val="24"/>
        </w:rPr>
        <w:t>petit </w:t>
      </w:r>
      <w:r>
        <w:rPr>
          <w:sz w:val="24"/>
        </w:rPr>
        <w:t>and </w:t>
      </w:r>
      <w:r>
        <w:rPr>
          <w:i/>
          <w:sz w:val="24"/>
        </w:rPr>
        <w:t>grand mal </w:t>
      </w:r>
      <w:r>
        <w:rPr>
          <w:sz w:val="24"/>
        </w:rPr>
        <w:t>seizures and brief loss of</w:t>
      </w:r>
      <w:r>
        <w:rPr>
          <w:spacing w:val="-5"/>
          <w:sz w:val="24"/>
        </w:rPr>
        <w:t> </w:t>
      </w:r>
      <w:r>
        <w:rPr>
          <w:sz w:val="24"/>
        </w:rPr>
        <w:t>consciousness.</w:t>
      </w:r>
    </w:p>
    <w:p>
      <w:pPr>
        <w:pStyle w:val="ListParagraph"/>
        <w:numPr>
          <w:ilvl w:val="0"/>
          <w:numId w:val="2"/>
        </w:numPr>
        <w:tabs>
          <w:tab w:pos="1540" w:val="left" w:leader="none"/>
        </w:tabs>
        <w:spacing w:line="480" w:lineRule="auto" w:before="1" w:after="0"/>
        <w:ind w:left="100" w:right="118" w:firstLine="720"/>
        <w:jc w:val="both"/>
        <w:rPr>
          <w:sz w:val="24"/>
        </w:rPr>
      </w:pPr>
      <w:r>
        <w:rPr>
          <w:sz w:val="24"/>
        </w:rPr>
        <w:t>Plaintiff was qualified for and capable of performing all essential functions of the position of Firefighter with Littleton, and/or Plaintiff was capable of performing all essential functions of the position of Firefighter with reasonable</w:t>
      </w:r>
      <w:r>
        <w:rPr>
          <w:spacing w:val="-5"/>
          <w:sz w:val="24"/>
        </w:rPr>
        <w:t> </w:t>
      </w:r>
      <w:r>
        <w:rPr>
          <w:sz w:val="24"/>
        </w:rPr>
        <w:t>accommodations.</w:t>
      </w:r>
    </w:p>
    <w:p>
      <w:pPr>
        <w:pStyle w:val="ListParagraph"/>
        <w:numPr>
          <w:ilvl w:val="0"/>
          <w:numId w:val="2"/>
        </w:numPr>
        <w:tabs>
          <w:tab w:pos="1539" w:val="left" w:leader="none"/>
          <w:tab w:pos="1540" w:val="left" w:leader="none"/>
        </w:tabs>
        <w:spacing w:line="240" w:lineRule="auto" w:before="0" w:after="0"/>
        <w:ind w:left="1540" w:right="0" w:hanging="720"/>
        <w:jc w:val="left"/>
        <w:rPr>
          <w:sz w:val="24"/>
        </w:rPr>
      </w:pPr>
      <w:r>
        <w:rPr>
          <w:sz w:val="24"/>
        </w:rPr>
        <w:t>Littleton terminated Plaintiff because of his</w:t>
      </w:r>
      <w:r>
        <w:rPr>
          <w:spacing w:val="-3"/>
          <w:sz w:val="24"/>
        </w:rPr>
        <w:t> </w:t>
      </w:r>
      <w:r>
        <w:rPr>
          <w:sz w:val="24"/>
        </w:rPr>
        <w:t>disability.</w:t>
      </w:r>
    </w:p>
    <w:p>
      <w:pPr>
        <w:pStyle w:val="BodyText"/>
        <w:ind w:left="0"/>
      </w:pPr>
    </w:p>
    <w:p>
      <w:pPr>
        <w:pStyle w:val="ListParagraph"/>
        <w:numPr>
          <w:ilvl w:val="0"/>
          <w:numId w:val="2"/>
        </w:numPr>
        <w:tabs>
          <w:tab w:pos="1540" w:val="left" w:leader="none"/>
        </w:tabs>
        <w:spacing w:line="480" w:lineRule="auto" w:before="0" w:after="0"/>
        <w:ind w:left="100" w:right="118" w:firstLine="720"/>
        <w:jc w:val="both"/>
        <w:rPr>
          <w:sz w:val="24"/>
        </w:rPr>
      </w:pPr>
      <w:r>
        <w:rPr>
          <w:sz w:val="24"/>
        </w:rPr>
        <w:t>Littleton’s reasons for terminating Plaintiff are merely pretext for illegal disability discrimination; in fact, Plaintiff performed at a high level during his tenure with Littleton and absent the brazen disability discrimination for which the Plaintiff was targeted, his performance would have been reviewed very</w:t>
      </w:r>
      <w:r>
        <w:rPr>
          <w:spacing w:val="-2"/>
          <w:sz w:val="24"/>
        </w:rPr>
        <w:t> </w:t>
      </w:r>
      <w:r>
        <w:rPr>
          <w:sz w:val="24"/>
        </w:rPr>
        <w:t>positively.</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Littleton terminated the Plaintiff on the basis of his disability with malice and/or reckless indifference to Plaintiff’s federally-protected</w:t>
      </w:r>
      <w:r>
        <w:rPr>
          <w:spacing w:val="-3"/>
          <w:sz w:val="24"/>
        </w:rPr>
        <w:t> </w:t>
      </w:r>
      <w:r>
        <w:rPr>
          <w:sz w:val="24"/>
        </w:rPr>
        <w:t>rights.</w:t>
      </w:r>
    </w:p>
    <w:p>
      <w:pPr>
        <w:pStyle w:val="ListParagraph"/>
        <w:numPr>
          <w:ilvl w:val="0"/>
          <w:numId w:val="2"/>
        </w:numPr>
        <w:tabs>
          <w:tab w:pos="1539" w:val="left" w:leader="none"/>
          <w:tab w:pos="1540" w:val="left" w:leader="none"/>
        </w:tabs>
        <w:spacing w:line="240" w:lineRule="auto" w:before="0" w:after="0"/>
        <w:ind w:left="1540" w:right="0" w:hanging="720"/>
        <w:jc w:val="left"/>
        <w:rPr>
          <w:sz w:val="24"/>
        </w:rPr>
      </w:pPr>
      <w:r>
        <w:rPr>
          <w:sz w:val="24"/>
        </w:rPr>
        <w:t>Littleton is liable for the acts and/or omissions of its agents and</w:t>
      </w:r>
      <w:r>
        <w:rPr>
          <w:spacing w:val="-10"/>
          <w:sz w:val="24"/>
        </w:rPr>
        <w:t> </w:t>
      </w:r>
      <w:r>
        <w:rPr>
          <w:sz w:val="24"/>
        </w:rPr>
        <w:t>employees.</w:t>
      </w:r>
    </w:p>
    <w:p>
      <w:pPr>
        <w:pStyle w:val="BodyText"/>
        <w:ind w:left="0"/>
      </w:pPr>
    </w:p>
    <w:p>
      <w:pPr>
        <w:pStyle w:val="ListParagraph"/>
        <w:numPr>
          <w:ilvl w:val="0"/>
          <w:numId w:val="2"/>
        </w:numPr>
        <w:tabs>
          <w:tab w:pos="1540" w:val="left" w:leader="none"/>
        </w:tabs>
        <w:spacing w:line="480" w:lineRule="auto" w:before="0" w:after="0"/>
        <w:ind w:left="100" w:right="118" w:firstLine="720"/>
        <w:jc w:val="both"/>
        <w:rPr>
          <w:sz w:val="24"/>
        </w:rPr>
      </w:pPr>
      <w:r>
        <w:rPr>
          <w:sz w:val="24"/>
        </w:rPr>
        <w:t>As a consequence of Littleton’s illegal conduct, Plaintiff has sustained significant economic, consequential and compensatory</w:t>
      </w:r>
      <w:r>
        <w:rPr>
          <w:spacing w:val="-2"/>
          <w:sz w:val="24"/>
        </w:rPr>
        <w:t> </w:t>
      </w:r>
      <w:r>
        <w:rPr>
          <w:sz w:val="24"/>
        </w:rPr>
        <w:t>damages.</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Littleton’s</w:t>
      </w:r>
      <w:r>
        <w:rPr>
          <w:spacing w:val="-8"/>
          <w:sz w:val="24"/>
        </w:rPr>
        <w:t> </w:t>
      </w:r>
      <w:r>
        <w:rPr>
          <w:sz w:val="24"/>
        </w:rPr>
        <w:t>illegal</w:t>
      </w:r>
      <w:r>
        <w:rPr>
          <w:spacing w:val="-8"/>
          <w:sz w:val="24"/>
        </w:rPr>
        <w:t> </w:t>
      </w:r>
      <w:r>
        <w:rPr>
          <w:sz w:val="24"/>
        </w:rPr>
        <w:t>conduct</w:t>
      </w:r>
      <w:r>
        <w:rPr>
          <w:spacing w:val="-8"/>
          <w:sz w:val="24"/>
        </w:rPr>
        <w:t> </w:t>
      </w:r>
      <w:r>
        <w:rPr>
          <w:sz w:val="24"/>
        </w:rPr>
        <w:t>was</w:t>
      </w:r>
      <w:r>
        <w:rPr>
          <w:spacing w:val="-7"/>
          <w:sz w:val="24"/>
        </w:rPr>
        <w:t> </w:t>
      </w:r>
      <w:r>
        <w:rPr>
          <w:sz w:val="24"/>
        </w:rPr>
        <w:t>the</w:t>
      </w:r>
      <w:r>
        <w:rPr>
          <w:spacing w:val="-8"/>
          <w:sz w:val="24"/>
        </w:rPr>
        <w:t> </w:t>
      </w:r>
      <w:r>
        <w:rPr>
          <w:sz w:val="24"/>
        </w:rPr>
        <w:t>proximate</w:t>
      </w:r>
      <w:r>
        <w:rPr>
          <w:spacing w:val="-8"/>
          <w:sz w:val="24"/>
        </w:rPr>
        <w:t> </w:t>
      </w:r>
      <w:r>
        <w:rPr>
          <w:sz w:val="24"/>
        </w:rPr>
        <w:t>cause</w:t>
      </w:r>
      <w:r>
        <w:rPr>
          <w:spacing w:val="-7"/>
          <w:sz w:val="24"/>
        </w:rPr>
        <w:t> </w:t>
      </w:r>
      <w:r>
        <w:rPr>
          <w:sz w:val="24"/>
        </w:rPr>
        <w:t>of</w:t>
      </w:r>
      <w:r>
        <w:rPr>
          <w:spacing w:val="-8"/>
          <w:sz w:val="24"/>
        </w:rPr>
        <w:t> </w:t>
      </w:r>
      <w:r>
        <w:rPr>
          <w:sz w:val="24"/>
        </w:rPr>
        <w:t>Plaintiff’s</w:t>
      </w:r>
      <w:r>
        <w:rPr>
          <w:spacing w:val="-8"/>
          <w:sz w:val="24"/>
        </w:rPr>
        <w:t> </w:t>
      </w:r>
      <w:r>
        <w:rPr>
          <w:sz w:val="24"/>
        </w:rPr>
        <w:t>injuries,</w:t>
      </w:r>
      <w:r>
        <w:rPr>
          <w:spacing w:val="-8"/>
          <w:sz w:val="24"/>
        </w:rPr>
        <w:t> </w:t>
      </w:r>
      <w:r>
        <w:rPr>
          <w:sz w:val="24"/>
        </w:rPr>
        <w:t>damages, and</w:t>
      </w:r>
      <w:r>
        <w:rPr>
          <w:spacing w:val="-1"/>
          <w:sz w:val="24"/>
        </w:rPr>
        <w:t> </w:t>
      </w:r>
      <w:r>
        <w:rPr>
          <w:sz w:val="24"/>
        </w:rPr>
        <w:t>losses.</w:t>
      </w:r>
    </w:p>
    <w:p>
      <w:pPr>
        <w:pStyle w:val="Heading1"/>
        <w:spacing w:line="270" w:lineRule="exact"/>
        <w:ind w:left="3076"/>
      </w:pPr>
      <w:r>
        <w:rPr/>
        <w:t>SECOND CLAIM FOR RELIEF</w:t>
      </w:r>
    </w:p>
    <w:p>
      <w:pPr>
        <w:spacing w:line="275" w:lineRule="exact" w:before="0"/>
        <w:ind w:left="616" w:right="0" w:firstLine="0"/>
        <w:jc w:val="left"/>
        <w:rPr>
          <w:b/>
          <w:sz w:val="24"/>
        </w:rPr>
      </w:pPr>
      <w:r>
        <w:rPr>
          <w:b/>
          <w:sz w:val="24"/>
        </w:rPr>
        <w:t>Violations of Section 504 of the Rehabilitation Act of 1973, 29 U.S.C. § 701, </w:t>
      </w:r>
      <w:r>
        <w:rPr>
          <w:b/>
          <w:i/>
          <w:sz w:val="24"/>
        </w:rPr>
        <w:t>et seq</w:t>
      </w:r>
      <w:r>
        <w:rPr>
          <w:b/>
          <w:sz w:val="24"/>
        </w:rPr>
        <w:t>.</w:t>
      </w:r>
    </w:p>
    <w:p>
      <w:pPr>
        <w:pStyle w:val="BodyText"/>
        <w:spacing w:before="5"/>
        <w:ind w:left="0"/>
        <w:rPr>
          <w:b/>
        </w:rPr>
      </w:pPr>
    </w:p>
    <w:p>
      <w:pPr>
        <w:pStyle w:val="ListParagraph"/>
        <w:numPr>
          <w:ilvl w:val="0"/>
          <w:numId w:val="2"/>
        </w:numPr>
        <w:tabs>
          <w:tab w:pos="1540" w:val="left" w:leader="none"/>
        </w:tabs>
        <w:spacing w:line="480" w:lineRule="auto" w:before="0" w:after="0"/>
        <w:ind w:left="100" w:right="118" w:firstLine="720"/>
        <w:jc w:val="both"/>
        <w:rPr>
          <w:sz w:val="24"/>
        </w:rPr>
      </w:pPr>
      <w:r>
        <w:rPr>
          <w:sz w:val="24"/>
        </w:rPr>
        <w:t>Plaintiff hereby incorporates all other paragraphs of this Complaint and</w:t>
      </w:r>
      <w:r>
        <w:rPr>
          <w:spacing w:val="22"/>
          <w:sz w:val="24"/>
        </w:rPr>
        <w:t> </w:t>
      </w:r>
      <w:r>
        <w:rPr>
          <w:sz w:val="24"/>
        </w:rPr>
        <w:t>Jury Demand as if set forth fully</w:t>
      </w:r>
      <w:r>
        <w:rPr>
          <w:spacing w:val="-1"/>
          <w:sz w:val="24"/>
        </w:rPr>
        <w:t> </w:t>
      </w:r>
      <w:r>
        <w:rPr>
          <w:sz w:val="24"/>
        </w:rPr>
        <w:t>herein.</w:t>
      </w:r>
    </w:p>
    <w:p>
      <w:pPr>
        <w:spacing w:after="0" w:line="480" w:lineRule="auto"/>
        <w:jc w:val="both"/>
        <w:rPr>
          <w:sz w:val="24"/>
        </w:rPr>
        <w:sectPr>
          <w:pgSz w:w="12240" w:h="15840"/>
          <w:pgMar w:header="23" w:footer="0" w:top="1360" w:bottom="280" w:left="1340" w:right="1320"/>
        </w:sectPr>
      </w:pPr>
    </w:p>
    <w:p>
      <w:pPr>
        <w:pStyle w:val="ListParagraph"/>
        <w:numPr>
          <w:ilvl w:val="0"/>
          <w:numId w:val="2"/>
        </w:numPr>
        <w:tabs>
          <w:tab w:pos="1540" w:val="left" w:leader="none"/>
        </w:tabs>
        <w:spacing w:line="480" w:lineRule="auto" w:before="84" w:after="0"/>
        <w:ind w:left="100" w:right="118" w:firstLine="720"/>
        <w:jc w:val="both"/>
        <w:rPr>
          <w:sz w:val="24"/>
        </w:rPr>
      </w:pPr>
      <w:r>
        <w:rPr>
          <w:sz w:val="24"/>
        </w:rPr>
        <w:t>Section 504 of the Rehabilitation Act of 1973, 29 U.S.C. § 794(a), provides in pertinent</w:t>
      </w:r>
      <w:r>
        <w:rPr>
          <w:spacing w:val="-2"/>
          <w:sz w:val="24"/>
        </w:rPr>
        <w:t> </w:t>
      </w:r>
      <w:r>
        <w:rPr>
          <w:sz w:val="24"/>
        </w:rPr>
        <w:t>part:</w:t>
      </w:r>
    </w:p>
    <w:p>
      <w:pPr>
        <w:pStyle w:val="BodyText"/>
        <w:spacing w:before="5"/>
        <w:ind w:left="0"/>
        <w:rPr>
          <w:sz w:val="23"/>
        </w:rPr>
      </w:pPr>
    </w:p>
    <w:p>
      <w:pPr>
        <w:pStyle w:val="BodyText"/>
        <w:ind w:left="1540" w:right="1558"/>
        <w:jc w:val="both"/>
      </w:pPr>
      <w:r>
        <w:rPr/>
        <w:t>No otherwise qualified individual with a disability in the United States, as defined in Section 7(20), shall, solely by reason of her or his disability, be excluded from participation in, be denied the benefits of, or be subjected to discrimination under any program or activity receiving Federal Financial assistance . . . .</w:t>
      </w:r>
    </w:p>
    <w:p>
      <w:pPr>
        <w:pStyle w:val="BodyText"/>
        <w:ind w:left="0"/>
        <w:rPr>
          <w:sz w:val="26"/>
        </w:rPr>
      </w:pPr>
    </w:p>
    <w:p>
      <w:pPr>
        <w:pStyle w:val="BodyText"/>
        <w:spacing w:before="7"/>
        <w:ind w:left="0"/>
        <w:rPr>
          <w:sz w:val="22"/>
        </w:rPr>
      </w:pPr>
    </w:p>
    <w:p>
      <w:pPr>
        <w:pStyle w:val="ListParagraph"/>
        <w:numPr>
          <w:ilvl w:val="0"/>
          <w:numId w:val="2"/>
        </w:numPr>
        <w:tabs>
          <w:tab w:pos="1540" w:val="left" w:leader="none"/>
        </w:tabs>
        <w:spacing w:line="480" w:lineRule="auto" w:before="0" w:after="0"/>
        <w:ind w:left="100" w:right="118" w:firstLine="720"/>
        <w:jc w:val="both"/>
        <w:rPr>
          <w:sz w:val="24"/>
        </w:rPr>
      </w:pPr>
      <w:r>
        <w:rPr>
          <w:sz w:val="24"/>
        </w:rPr>
        <w:t>At all times relevant to this action, the Plaintiff was qualified individual with one or more disabilities, had a record of a disability, or was regarded as having a disability within the meaning of Section</w:t>
      </w:r>
      <w:r>
        <w:rPr>
          <w:spacing w:val="-1"/>
          <w:sz w:val="24"/>
        </w:rPr>
        <w:t> </w:t>
      </w:r>
      <w:r>
        <w:rPr>
          <w:sz w:val="24"/>
        </w:rPr>
        <w:t>504.</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The Plaintiff was qualified to participate in the services, programs, activities, and benefits provided to other individuals employed by Littleton within the meaning of Section</w:t>
      </w:r>
      <w:r>
        <w:rPr>
          <w:spacing w:val="-18"/>
          <w:sz w:val="24"/>
        </w:rPr>
        <w:t> </w:t>
      </w:r>
      <w:r>
        <w:rPr>
          <w:sz w:val="24"/>
        </w:rPr>
        <w:t>504.</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At all times relevant to this action, Littleton received and benefitted from direct federal financial</w:t>
      </w:r>
      <w:r>
        <w:rPr>
          <w:spacing w:val="-1"/>
          <w:sz w:val="24"/>
        </w:rPr>
        <w:t> </w:t>
      </w:r>
      <w:r>
        <w:rPr>
          <w:sz w:val="24"/>
        </w:rPr>
        <w:t>assistance.</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Littleton</w:t>
      </w:r>
      <w:r>
        <w:rPr>
          <w:spacing w:val="-5"/>
          <w:sz w:val="24"/>
        </w:rPr>
        <w:t> </w:t>
      </w:r>
      <w:r>
        <w:rPr>
          <w:sz w:val="24"/>
        </w:rPr>
        <w:t>denied</w:t>
      </w:r>
      <w:r>
        <w:rPr>
          <w:spacing w:val="-5"/>
          <w:sz w:val="24"/>
        </w:rPr>
        <w:t> </w:t>
      </w:r>
      <w:r>
        <w:rPr>
          <w:sz w:val="24"/>
        </w:rPr>
        <w:t>the</w:t>
      </w:r>
      <w:r>
        <w:rPr>
          <w:spacing w:val="-5"/>
          <w:sz w:val="24"/>
        </w:rPr>
        <w:t> </w:t>
      </w:r>
      <w:r>
        <w:rPr>
          <w:sz w:val="24"/>
        </w:rPr>
        <w:t>Plaintiff</w:t>
      </w:r>
      <w:r>
        <w:rPr>
          <w:spacing w:val="-5"/>
          <w:sz w:val="24"/>
        </w:rPr>
        <w:t> </w:t>
      </w:r>
      <w:r>
        <w:rPr>
          <w:sz w:val="24"/>
        </w:rPr>
        <w:t>access</w:t>
      </w:r>
      <w:r>
        <w:rPr>
          <w:spacing w:val="-5"/>
          <w:sz w:val="24"/>
        </w:rPr>
        <w:t> </w:t>
      </w:r>
      <w:r>
        <w:rPr>
          <w:sz w:val="24"/>
        </w:rPr>
        <w:t>to</w:t>
      </w:r>
      <w:r>
        <w:rPr>
          <w:spacing w:val="-5"/>
          <w:sz w:val="24"/>
        </w:rPr>
        <w:t> </w:t>
      </w:r>
      <w:r>
        <w:rPr>
          <w:sz w:val="24"/>
        </w:rPr>
        <w:t>programs,</w:t>
      </w:r>
      <w:r>
        <w:rPr>
          <w:spacing w:val="-4"/>
          <w:sz w:val="24"/>
        </w:rPr>
        <w:t> </w:t>
      </w:r>
      <w:r>
        <w:rPr>
          <w:sz w:val="24"/>
        </w:rPr>
        <w:t>benefits,</w:t>
      </w:r>
      <w:r>
        <w:rPr>
          <w:spacing w:val="-5"/>
          <w:sz w:val="24"/>
        </w:rPr>
        <w:t> </w:t>
      </w:r>
      <w:r>
        <w:rPr>
          <w:sz w:val="24"/>
        </w:rPr>
        <w:t>and</w:t>
      </w:r>
      <w:r>
        <w:rPr>
          <w:spacing w:val="-5"/>
          <w:sz w:val="24"/>
        </w:rPr>
        <w:t> </w:t>
      </w:r>
      <w:r>
        <w:rPr>
          <w:sz w:val="24"/>
        </w:rPr>
        <w:t>services</w:t>
      </w:r>
      <w:r>
        <w:rPr>
          <w:spacing w:val="-5"/>
          <w:sz w:val="24"/>
        </w:rPr>
        <w:t> </w:t>
      </w:r>
      <w:r>
        <w:rPr>
          <w:sz w:val="24"/>
        </w:rPr>
        <w:t>provided</w:t>
      </w:r>
      <w:r>
        <w:rPr>
          <w:spacing w:val="-5"/>
          <w:sz w:val="24"/>
        </w:rPr>
        <w:t> </w:t>
      </w:r>
      <w:r>
        <w:rPr>
          <w:sz w:val="24"/>
        </w:rPr>
        <w:t>to other individuals employed by Littleton, and for which the Plaintiff was qualified, solely on the basis of his disability, record of disability, or perception of disability, thereby violating Section 504.</w:t>
      </w:r>
    </w:p>
    <w:p>
      <w:pPr>
        <w:pStyle w:val="ListParagraph"/>
        <w:numPr>
          <w:ilvl w:val="0"/>
          <w:numId w:val="2"/>
        </w:numPr>
        <w:tabs>
          <w:tab w:pos="1540" w:val="left" w:leader="none"/>
        </w:tabs>
        <w:spacing w:line="480" w:lineRule="auto" w:before="1" w:after="0"/>
        <w:ind w:left="100" w:right="118" w:firstLine="720"/>
        <w:jc w:val="both"/>
        <w:rPr>
          <w:sz w:val="24"/>
        </w:rPr>
      </w:pPr>
      <w:r>
        <w:rPr>
          <w:sz w:val="24"/>
        </w:rPr>
        <w:t>Despite the clear provisions of Section 504, Littleton persisted in actual practices which discriminated against the</w:t>
      </w:r>
      <w:r>
        <w:rPr>
          <w:spacing w:val="-2"/>
          <w:sz w:val="24"/>
        </w:rPr>
        <w:t> </w:t>
      </w:r>
      <w:r>
        <w:rPr>
          <w:sz w:val="24"/>
        </w:rPr>
        <w:t>Plaintiff.</w:t>
      </w:r>
    </w:p>
    <w:p>
      <w:pPr>
        <w:pStyle w:val="ListParagraph"/>
        <w:numPr>
          <w:ilvl w:val="0"/>
          <w:numId w:val="2"/>
        </w:numPr>
        <w:tabs>
          <w:tab w:pos="1540" w:val="left" w:leader="none"/>
        </w:tabs>
        <w:spacing w:line="480" w:lineRule="auto" w:before="0" w:after="0"/>
        <w:ind w:left="100" w:right="118" w:firstLine="720"/>
        <w:jc w:val="both"/>
        <w:rPr>
          <w:sz w:val="24"/>
        </w:rPr>
      </w:pPr>
      <w:r>
        <w:rPr>
          <w:sz w:val="24"/>
        </w:rPr>
        <w:t>As a direct and proximate result of the acts, omissions, and violations alleged above, the Plaintiff suffered damages, injuries, emotional distress, impairment of quality of life, past</w:t>
      </w:r>
      <w:r>
        <w:rPr>
          <w:spacing w:val="-15"/>
          <w:sz w:val="24"/>
        </w:rPr>
        <w:t> </w:t>
      </w:r>
      <w:r>
        <w:rPr>
          <w:sz w:val="24"/>
        </w:rPr>
        <w:t>and</w:t>
      </w:r>
      <w:r>
        <w:rPr>
          <w:spacing w:val="-15"/>
          <w:sz w:val="24"/>
        </w:rPr>
        <w:t> </w:t>
      </w:r>
      <w:r>
        <w:rPr>
          <w:sz w:val="24"/>
        </w:rPr>
        <w:t>future</w:t>
      </w:r>
      <w:r>
        <w:rPr>
          <w:spacing w:val="-14"/>
          <w:sz w:val="24"/>
        </w:rPr>
        <w:t> </w:t>
      </w:r>
      <w:r>
        <w:rPr>
          <w:sz w:val="24"/>
        </w:rPr>
        <w:t>economic</w:t>
      </w:r>
      <w:r>
        <w:rPr>
          <w:spacing w:val="-15"/>
          <w:sz w:val="24"/>
        </w:rPr>
        <w:t> </w:t>
      </w:r>
      <w:r>
        <w:rPr>
          <w:sz w:val="24"/>
        </w:rPr>
        <w:t>losses,</w:t>
      </w:r>
      <w:r>
        <w:rPr>
          <w:spacing w:val="-15"/>
          <w:sz w:val="24"/>
        </w:rPr>
        <w:t> </w:t>
      </w:r>
      <w:r>
        <w:rPr>
          <w:sz w:val="24"/>
        </w:rPr>
        <w:t>including</w:t>
      </w:r>
      <w:r>
        <w:rPr>
          <w:spacing w:val="-14"/>
          <w:sz w:val="24"/>
        </w:rPr>
        <w:t> </w:t>
      </w:r>
      <w:r>
        <w:rPr>
          <w:sz w:val="24"/>
        </w:rPr>
        <w:t>loss</w:t>
      </w:r>
      <w:r>
        <w:rPr>
          <w:spacing w:val="-15"/>
          <w:sz w:val="24"/>
        </w:rPr>
        <w:t> </w:t>
      </w:r>
      <w:r>
        <w:rPr>
          <w:sz w:val="24"/>
        </w:rPr>
        <w:t>of</w:t>
      </w:r>
      <w:r>
        <w:rPr>
          <w:spacing w:val="-14"/>
          <w:sz w:val="24"/>
        </w:rPr>
        <w:t> </w:t>
      </w:r>
      <w:r>
        <w:rPr>
          <w:sz w:val="24"/>
        </w:rPr>
        <w:t>earnings</w:t>
      </w:r>
      <w:r>
        <w:rPr>
          <w:spacing w:val="-15"/>
          <w:sz w:val="24"/>
        </w:rPr>
        <w:t> </w:t>
      </w:r>
      <w:r>
        <w:rPr>
          <w:sz w:val="24"/>
        </w:rPr>
        <w:t>and</w:t>
      </w:r>
      <w:r>
        <w:rPr>
          <w:spacing w:val="-15"/>
          <w:sz w:val="24"/>
        </w:rPr>
        <w:t> </w:t>
      </w:r>
      <w:r>
        <w:rPr>
          <w:sz w:val="24"/>
        </w:rPr>
        <w:t>loss</w:t>
      </w:r>
      <w:r>
        <w:rPr>
          <w:spacing w:val="-14"/>
          <w:sz w:val="24"/>
        </w:rPr>
        <w:t> </w:t>
      </w:r>
      <w:r>
        <w:rPr>
          <w:sz w:val="24"/>
        </w:rPr>
        <w:t>of</w:t>
      </w:r>
      <w:r>
        <w:rPr>
          <w:spacing w:val="-15"/>
          <w:sz w:val="24"/>
        </w:rPr>
        <w:t> </w:t>
      </w:r>
      <w:r>
        <w:rPr>
          <w:sz w:val="24"/>
        </w:rPr>
        <w:t>earning</w:t>
      </w:r>
      <w:r>
        <w:rPr>
          <w:spacing w:val="-15"/>
          <w:sz w:val="24"/>
        </w:rPr>
        <w:t> </w:t>
      </w:r>
      <w:r>
        <w:rPr>
          <w:sz w:val="24"/>
        </w:rPr>
        <w:t>capacity,</w:t>
      </w:r>
      <w:r>
        <w:rPr>
          <w:spacing w:val="-14"/>
          <w:sz w:val="24"/>
        </w:rPr>
        <w:t> </w:t>
      </w:r>
      <w:r>
        <w:rPr>
          <w:sz w:val="24"/>
        </w:rPr>
        <w:t>reasonable and necessary medical and other</w:t>
      </w:r>
      <w:r>
        <w:rPr>
          <w:spacing w:val="-1"/>
          <w:sz w:val="24"/>
        </w:rPr>
        <w:t> </w:t>
      </w:r>
      <w:r>
        <w:rPr>
          <w:sz w:val="24"/>
        </w:rPr>
        <w:t>expenses.</w:t>
      </w:r>
    </w:p>
    <w:p>
      <w:pPr>
        <w:spacing w:after="0" w:line="480" w:lineRule="auto"/>
        <w:jc w:val="both"/>
        <w:rPr>
          <w:sz w:val="24"/>
        </w:rPr>
        <w:sectPr>
          <w:pgSz w:w="12240" w:h="15840"/>
          <w:pgMar w:header="23" w:footer="0" w:top="1360" w:bottom="280" w:left="1340" w:right="1320"/>
        </w:sectPr>
      </w:pPr>
    </w:p>
    <w:p>
      <w:pPr>
        <w:pStyle w:val="BodyText"/>
        <w:spacing w:line="480" w:lineRule="auto" w:before="84"/>
        <w:ind w:right="118" w:firstLine="720"/>
        <w:jc w:val="both"/>
      </w:pPr>
      <w:r>
        <w:rPr/>
        <w:t>WHEREFORE, Plaintiff respectfully request that this Court enter judgment in his favor and against the Defendant, and award all relief as allowed by law and equity as appropriate, including, without limitation, the following:</w:t>
      </w:r>
    </w:p>
    <w:p>
      <w:pPr>
        <w:pStyle w:val="ListParagraph"/>
        <w:numPr>
          <w:ilvl w:val="0"/>
          <w:numId w:val="3"/>
        </w:numPr>
        <w:tabs>
          <w:tab w:pos="2260" w:val="left" w:leader="none"/>
        </w:tabs>
        <w:spacing w:line="240" w:lineRule="auto" w:before="0" w:after="0"/>
        <w:ind w:left="2260" w:right="0" w:hanging="360"/>
        <w:jc w:val="left"/>
        <w:rPr>
          <w:sz w:val="24"/>
        </w:rPr>
      </w:pPr>
      <w:r>
        <w:rPr>
          <w:sz w:val="24"/>
        </w:rPr>
        <w:t>Declaratory and injunctive</w:t>
      </w:r>
      <w:r>
        <w:rPr>
          <w:spacing w:val="-2"/>
          <w:sz w:val="24"/>
        </w:rPr>
        <w:t> </w:t>
      </w:r>
      <w:r>
        <w:rPr>
          <w:sz w:val="24"/>
        </w:rPr>
        <w:t>relief;</w:t>
      </w:r>
    </w:p>
    <w:p>
      <w:pPr>
        <w:pStyle w:val="BodyText"/>
        <w:ind w:left="0"/>
      </w:pPr>
    </w:p>
    <w:p>
      <w:pPr>
        <w:pStyle w:val="ListParagraph"/>
        <w:numPr>
          <w:ilvl w:val="0"/>
          <w:numId w:val="3"/>
        </w:numPr>
        <w:tabs>
          <w:tab w:pos="2260" w:val="left" w:leader="none"/>
        </w:tabs>
        <w:spacing w:line="240" w:lineRule="auto" w:before="0" w:after="0"/>
        <w:ind w:left="2260" w:right="0" w:hanging="360"/>
        <w:jc w:val="left"/>
        <w:rPr>
          <w:sz w:val="24"/>
        </w:rPr>
      </w:pPr>
      <w:r>
        <w:rPr>
          <w:sz w:val="24"/>
        </w:rPr>
        <w:t>Actual economic damages as established at</w:t>
      </w:r>
      <w:r>
        <w:rPr>
          <w:spacing w:val="-3"/>
          <w:sz w:val="24"/>
        </w:rPr>
        <w:t> </w:t>
      </w:r>
      <w:r>
        <w:rPr>
          <w:sz w:val="24"/>
        </w:rPr>
        <w:t>trial;</w:t>
      </w:r>
    </w:p>
    <w:p>
      <w:pPr>
        <w:pStyle w:val="BodyText"/>
        <w:ind w:left="0"/>
      </w:pPr>
    </w:p>
    <w:p>
      <w:pPr>
        <w:pStyle w:val="ListParagraph"/>
        <w:numPr>
          <w:ilvl w:val="0"/>
          <w:numId w:val="3"/>
        </w:numPr>
        <w:tabs>
          <w:tab w:pos="2260" w:val="left" w:leader="none"/>
        </w:tabs>
        <w:spacing w:line="480" w:lineRule="auto" w:before="1" w:after="0"/>
        <w:ind w:left="2260" w:right="118" w:hanging="360"/>
        <w:jc w:val="both"/>
        <w:rPr>
          <w:sz w:val="24"/>
        </w:rPr>
      </w:pPr>
      <w:r>
        <w:rPr>
          <w:sz w:val="24"/>
        </w:rPr>
        <w:t>Compensatory damages, including, without limitation, those for past and future pecuniary and non-pecuniary losses, pain and suffering, emotional distress,</w:t>
      </w:r>
      <w:r>
        <w:rPr>
          <w:spacing w:val="-17"/>
          <w:sz w:val="24"/>
        </w:rPr>
        <w:t> </w:t>
      </w:r>
      <w:r>
        <w:rPr>
          <w:sz w:val="24"/>
        </w:rPr>
        <w:t>impairment</w:t>
      </w:r>
      <w:r>
        <w:rPr>
          <w:spacing w:val="-17"/>
          <w:sz w:val="24"/>
        </w:rPr>
        <w:t> </w:t>
      </w:r>
      <w:r>
        <w:rPr>
          <w:sz w:val="24"/>
        </w:rPr>
        <w:t>of</w:t>
      </w:r>
      <w:r>
        <w:rPr>
          <w:spacing w:val="-17"/>
          <w:sz w:val="24"/>
        </w:rPr>
        <w:t> </w:t>
      </w:r>
      <w:r>
        <w:rPr>
          <w:sz w:val="24"/>
        </w:rPr>
        <w:t>quality</w:t>
      </w:r>
      <w:r>
        <w:rPr>
          <w:spacing w:val="-17"/>
          <w:sz w:val="24"/>
        </w:rPr>
        <w:t> </w:t>
      </w:r>
      <w:r>
        <w:rPr>
          <w:sz w:val="24"/>
        </w:rPr>
        <w:t>of</w:t>
      </w:r>
      <w:r>
        <w:rPr>
          <w:spacing w:val="-17"/>
          <w:sz w:val="24"/>
        </w:rPr>
        <w:t> </w:t>
      </w:r>
      <w:r>
        <w:rPr>
          <w:sz w:val="24"/>
        </w:rPr>
        <w:t>life,</w:t>
      </w:r>
      <w:r>
        <w:rPr>
          <w:spacing w:val="-17"/>
          <w:sz w:val="24"/>
        </w:rPr>
        <w:t> </w:t>
      </w:r>
      <w:r>
        <w:rPr>
          <w:sz w:val="24"/>
        </w:rPr>
        <w:t>reasonable</w:t>
      </w:r>
      <w:r>
        <w:rPr>
          <w:spacing w:val="-17"/>
          <w:sz w:val="24"/>
        </w:rPr>
        <w:t> </w:t>
      </w:r>
      <w:r>
        <w:rPr>
          <w:sz w:val="24"/>
        </w:rPr>
        <w:t>and</w:t>
      </w:r>
      <w:r>
        <w:rPr>
          <w:spacing w:val="-17"/>
          <w:sz w:val="24"/>
        </w:rPr>
        <w:t> </w:t>
      </w:r>
      <w:r>
        <w:rPr>
          <w:sz w:val="24"/>
        </w:rPr>
        <w:t>necessary</w:t>
      </w:r>
      <w:r>
        <w:rPr>
          <w:spacing w:val="-17"/>
          <w:sz w:val="24"/>
        </w:rPr>
        <w:t> </w:t>
      </w:r>
      <w:r>
        <w:rPr>
          <w:sz w:val="24"/>
        </w:rPr>
        <w:t>medical</w:t>
      </w:r>
      <w:r>
        <w:rPr>
          <w:spacing w:val="-17"/>
          <w:sz w:val="24"/>
        </w:rPr>
        <w:t> </w:t>
      </w:r>
      <w:r>
        <w:rPr>
          <w:sz w:val="24"/>
        </w:rPr>
        <w:t>and other</w:t>
      </w:r>
      <w:r>
        <w:rPr>
          <w:spacing w:val="-1"/>
          <w:sz w:val="24"/>
        </w:rPr>
        <w:t> </w:t>
      </w:r>
      <w:r>
        <w:rPr>
          <w:sz w:val="24"/>
        </w:rPr>
        <w:t>expenses;</w:t>
      </w:r>
    </w:p>
    <w:p>
      <w:pPr>
        <w:pStyle w:val="ListParagraph"/>
        <w:numPr>
          <w:ilvl w:val="0"/>
          <w:numId w:val="3"/>
        </w:numPr>
        <w:tabs>
          <w:tab w:pos="2260" w:val="left" w:leader="none"/>
        </w:tabs>
        <w:spacing w:line="240" w:lineRule="auto" w:before="0" w:after="0"/>
        <w:ind w:left="2260" w:right="0" w:hanging="360"/>
        <w:jc w:val="left"/>
        <w:rPr>
          <w:sz w:val="24"/>
        </w:rPr>
      </w:pPr>
      <w:r>
        <w:rPr>
          <w:sz w:val="24"/>
        </w:rPr>
        <w:t>Pre- and post-judgment interest at the highest lawful</w:t>
      </w:r>
      <w:r>
        <w:rPr>
          <w:spacing w:val="-6"/>
          <w:sz w:val="24"/>
        </w:rPr>
        <w:t> </w:t>
      </w:r>
      <w:r>
        <w:rPr>
          <w:sz w:val="24"/>
        </w:rPr>
        <w:t>rate;</w:t>
      </w:r>
    </w:p>
    <w:p>
      <w:pPr>
        <w:pStyle w:val="BodyText"/>
        <w:ind w:left="0"/>
      </w:pPr>
    </w:p>
    <w:p>
      <w:pPr>
        <w:pStyle w:val="ListParagraph"/>
        <w:numPr>
          <w:ilvl w:val="0"/>
          <w:numId w:val="3"/>
        </w:numPr>
        <w:tabs>
          <w:tab w:pos="2260" w:val="left" w:leader="none"/>
        </w:tabs>
        <w:spacing w:line="240" w:lineRule="auto" w:before="0" w:after="0"/>
        <w:ind w:left="2260" w:right="0" w:hanging="360"/>
        <w:jc w:val="left"/>
        <w:rPr>
          <w:sz w:val="24"/>
        </w:rPr>
      </w:pPr>
      <w:r>
        <w:rPr>
          <w:sz w:val="24"/>
        </w:rPr>
        <w:t>Attorneys’ fees and costs associated with this action;</w:t>
      </w:r>
      <w:r>
        <w:rPr>
          <w:spacing w:val="-4"/>
          <w:sz w:val="24"/>
        </w:rPr>
        <w:t> </w:t>
      </w:r>
      <w:r>
        <w:rPr>
          <w:sz w:val="24"/>
        </w:rPr>
        <w:t>and</w:t>
      </w:r>
    </w:p>
    <w:p>
      <w:pPr>
        <w:pStyle w:val="BodyText"/>
        <w:ind w:left="0"/>
      </w:pPr>
    </w:p>
    <w:p>
      <w:pPr>
        <w:pStyle w:val="ListParagraph"/>
        <w:numPr>
          <w:ilvl w:val="0"/>
          <w:numId w:val="3"/>
        </w:numPr>
        <w:tabs>
          <w:tab w:pos="2259" w:val="left" w:leader="none"/>
          <w:tab w:pos="2260" w:val="left" w:leader="none"/>
        </w:tabs>
        <w:spacing w:line="240" w:lineRule="auto" w:before="0" w:after="0"/>
        <w:ind w:left="2260" w:right="0" w:hanging="360"/>
        <w:jc w:val="left"/>
        <w:rPr>
          <w:sz w:val="24"/>
        </w:rPr>
      </w:pPr>
      <w:r>
        <w:rPr>
          <w:sz w:val="24"/>
        </w:rPr>
        <w:t>Such further relief as justice</w:t>
      </w:r>
      <w:r>
        <w:rPr>
          <w:spacing w:val="-2"/>
          <w:sz w:val="24"/>
        </w:rPr>
        <w:t> </w:t>
      </w:r>
      <w:r>
        <w:rPr>
          <w:sz w:val="24"/>
        </w:rPr>
        <w:t>requires.</w:t>
      </w:r>
    </w:p>
    <w:p>
      <w:pPr>
        <w:pStyle w:val="BodyText"/>
        <w:ind w:left="0"/>
        <w:rPr>
          <w:sz w:val="26"/>
        </w:rPr>
      </w:pPr>
    </w:p>
    <w:p>
      <w:pPr>
        <w:pStyle w:val="BodyText"/>
        <w:ind w:left="0"/>
        <w:rPr>
          <w:sz w:val="26"/>
        </w:rPr>
      </w:pPr>
    </w:p>
    <w:p>
      <w:pPr>
        <w:pStyle w:val="Heading1"/>
        <w:spacing w:before="230"/>
        <w:ind w:left="820"/>
      </w:pPr>
      <w:r>
        <w:rPr/>
        <w:t>PLAINTIFFS DEMAND A JURY TRIAL ON ALL ISSUES SO TRIABLE.</w:t>
      </w:r>
    </w:p>
    <w:p>
      <w:pPr>
        <w:pStyle w:val="BodyText"/>
        <w:ind w:left="0"/>
        <w:rPr>
          <w:b/>
          <w:sz w:val="26"/>
        </w:rPr>
      </w:pPr>
    </w:p>
    <w:p>
      <w:pPr>
        <w:pStyle w:val="BodyText"/>
        <w:spacing w:before="4"/>
        <w:ind w:left="0"/>
        <w:rPr>
          <w:b/>
          <w:sz w:val="21"/>
        </w:rPr>
      </w:pPr>
    </w:p>
    <w:p>
      <w:pPr>
        <w:pStyle w:val="BodyText"/>
        <w:ind w:left="820"/>
      </w:pPr>
      <w:r>
        <w:rPr/>
        <w:t>Dated this 11</w:t>
      </w:r>
      <w:r>
        <w:rPr>
          <w:position w:val="8"/>
          <w:sz w:val="16"/>
        </w:rPr>
        <w:t>th </w:t>
      </w:r>
      <w:r>
        <w:rPr/>
        <w:t>day of October, 2018.</w:t>
      </w:r>
    </w:p>
    <w:p>
      <w:pPr>
        <w:pStyle w:val="BodyText"/>
        <w:spacing w:before="6"/>
        <w:ind w:left="0"/>
        <w:rPr>
          <w:sz w:val="23"/>
        </w:rPr>
      </w:pPr>
    </w:p>
    <w:p>
      <w:pPr>
        <w:spacing w:before="0"/>
        <w:ind w:left="5860" w:right="0" w:firstLine="0"/>
        <w:jc w:val="left"/>
        <w:rPr>
          <w:sz w:val="24"/>
        </w:rPr>
      </w:pPr>
      <w:r>
        <w:rPr>
          <w:sz w:val="24"/>
        </w:rPr>
        <w:t>H</w:t>
      </w:r>
      <w:r>
        <w:rPr>
          <w:sz w:val="19"/>
        </w:rPr>
        <w:t>IGHLANDS </w:t>
      </w:r>
      <w:r>
        <w:rPr>
          <w:sz w:val="24"/>
        </w:rPr>
        <w:t>L</w:t>
      </w:r>
      <w:r>
        <w:rPr>
          <w:sz w:val="19"/>
        </w:rPr>
        <w:t>AW </w:t>
      </w:r>
      <w:r>
        <w:rPr>
          <w:sz w:val="24"/>
        </w:rPr>
        <w:t>F</w:t>
      </w:r>
      <w:r>
        <w:rPr>
          <w:sz w:val="19"/>
        </w:rPr>
        <w:t>IRM </w:t>
      </w:r>
      <w:r>
        <w:rPr>
          <w:sz w:val="24"/>
        </w:rPr>
        <w:t>LLC</w:t>
      </w:r>
    </w:p>
    <w:p>
      <w:pPr>
        <w:pStyle w:val="BodyText"/>
        <w:ind w:left="0"/>
        <w:rPr>
          <w:sz w:val="26"/>
        </w:rPr>
      </w:pPr>
    </w:p>
    <w:p>
      <w:pPr>
        <w:pStyle w:val="BodyText"/>
        <w:spacing w:before="3"/>
        <w:ind w:left="0"/>
        <w:rPr>
          <w:sz w:val="22"/>
        </w:rPr>
      </w:pPr>
    </w:p>
    <w:p>
      <w:pPr>
        <w:tabs>
          <w:tab w:pos="8754" w:val="left" w:leader="none"/>
        </w:tabs>
        <w:spacing w:line="275" w:lineRule="exact" w:before="0"/>
        <w:ind w:left="5860" w:right="0" w:firstLine="0"/>
        <w:jc w:val="left"/>
        <w:rPr>
          <w:i/>
          <w:sz w:val="24"/>
        </w:rPr>
      </w:pPr>
      <w:r>
        <w:rPr>
          <w:i/>
          <w:sz w:val="24"/>
          <w:u w:val="single"/>
        </w:rPr>
        <w:t>/s/ Zachary D.</w:t>
      </w:r>
      <w:r>
        <w:rPr>
          <w:i/>
          <w:spacing w:val="-3"/>
          <w:sz w:val="24"/>
          <w:u w:val="single"/>
        </w:rPr>
        <w:t> </w:t>
      </w:r>
      <w:r>
        <w:rPr>
          <w:i/>
          <w:sz w:val="24"/>
          <w:u w:val="single"/>
        </w:rPr>
        <w:t>Warren</w:t>
        <w:tab/>
      </w:r>
    </w:p>
    <w:p>
      <w:pPr>
        <w:pStyle w:val="BodyText"/>
        <w:spacing w:line="275" w:lineRule="exact"/>
        <w:ind w:left="5860"/>
      </w:pPr>
      <w:r>
        <w:rPr/>
        <w:t>Zachary D. Warren</w:t>
      </w:r>
    </w:p>
    <w:p>
      <w:pPr>
        <w:pStyle w:val="BodyText"/>
        <w:ind w:left="0"/>
      </w:pPr>
    </w:p>
    <w:p>
      <w:pPr>
        <w:pStyle w:val="BodyText"/>
        <w:spacing w:line="242" w:lineRule="auto"/>
        <w:ind w:left="5860" w:right="634"/>
      </w:pPr>
      <w:r>
        <w:rPr/>
        <w:t>3773 Cherry Creek North Drive Suite 575</w:t>
      </w:r>
    </w:p>
    <w:p>
      <w:pPr>
        <w:pStyle w:val="BodyText"/>
        <w:spacing w:line="271" w:lineRule="exact"/>
        <w:ind w:left="5860"/>
      </w:pPr>
      <w:r>
        <w:rPr/>
        <w:t>Denver, Colorado 80209</w:t>
      </w:r>
    </w:p>
    <w:p>
      <w:pPr>
        <w:pStyle w:val="BodyText"/>
        <w:spacing w:line="275" w:lineRule="exact" w:before="2"/>
        <w:ind w:left="5860"/>
      </w:pPr>
      <w:r>
        <w:rPr/>
        <w:t>(720) 722-3880</w:t>
      </w:r>
    </w:p>
    <w:p>
      <w:pPr>
        <w:pStyle w:val="BodyText"/>
        <w:spacing w:line="275" w:lineRule="exact"/>
        <w:ind w:left="5860"/>
      </w:pPr>
      <w:r>
        <w:rPr/>
        <w:t>(720) 729-0039 (fax)</w:t>
      </w:r>
    </w:p>
    <w:p>
      <w:pPr>
        <w:pStyle w:val="BodyText"/>
        <w:spacing w:before="3"/>
        <w:ind w:left="5860"/>
      </w:pPr>
      <w:hyperlink r:id="rId6">
        <w:r>
          <w:rPr>
            <w:color w:val="0563C1"/>
            <w:u w:val="single" w:color="0563C1"/>
          </w:rPr>
          <w:t>zwarren@highlandslawfirm.com</w:t>
        </w:r>
      </w:hyperlink>
    </w:p>
    <w:p>
      <w:pPr>
        <w:pStyle w:val="BodyText"/>
        <w:spacing w:before="2"/>
        <w:ind w:left="0"/>
        <w:rPr>
          <w:sz w:val="16"/>
        </w:rPr>
      </w:pPr>
    </w:p>
    <w:p>
      <w:pPr>
        <w:spacing w:before="90"/>
        <w:ind w:left="5860" w:right="0" w:firstLine="0"/>
        <w:jc w:val="left"/>
        <w:rPr>
          <w:i/>
          <w:sz w:val="24"/>
        </w:rPr>
      </w:pPr>
      <w:r>
        <w:rPr>
          <w:i/>
          <w:sz w:val="24"/>
        </w:rPr>
        <w:t>Counsel for Plaintiffs</w:t>
      </w:r>
    </w:p>
    <w:sectPr>
      <w:pgSz w:w="12240" w:h="15840"/>
      <w:pgMar w:header="23" w:footer="0"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66.059998pt;margin-top:.136719pt;width:479.7pt;height:15.45pt;mso-position-horizontal-relative:page;mso-position-vertical-relative:page;z-index:-5680" type="#_x0000_t202" filled="false" stroked="false">
          <v:textbox inset="0,0,0,0">
            <w:txbxContent>
              <w:p>
                <w:pPr>
                  <w:pStyle w:val="BodyText"/>
                  <w:spacing w:before="12"/>
                  <w:ind w:left="20"/>
                  <w:rPr>
                    <w:rFonts w:ascii="Arial"/>
                  </w:rPr>
                </w:pPr>
                <w:r>
                  <w:rPr>
                    <w:rFonts w:ascii="Arial"/>
                  </w:rPr>
                  <w:t>Case 1:18-cv-02605-SKC Document 1 Filed 10/11/18 USDC Colorado Page </w:t>
                </w:r>
                <w:r>
                  <w:rPr/>
                  <w:fldChar w:fldCharType="begin"/>
                </w:r>
                <w:r>
                  <w:rPr>
                    <w:rFonts w:ascii="Arial"/>
                  </w:rPr>
                  <w:instrText> PAGE </w:instrText>
                </w:r>
                <w:r>
                  <w:rPr/>
                  <w:fldChar w:fldCharType="separate"/>
                </w:r>
                <w:r>
                  <w:rPr/>
                  <w:t>10</w:t>
                </w:r>
                <w:r>
                  <w:rPr/>
                  <w:fldChar w:fldCharType="end"/>
                </w:r>
                <w:r>
                  <w:rPr>
                    <w:rFonts w:ascii="Arial"/>
                  </w:rPr>
                  <w:t> of 10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226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992" w:hanging="360"/>
      </w:pPr>
      <w:rPr>
        <w:rFonts w:hint="default"/>
      </w:rPr>
    </w:lvl>
    <w:lvl w:ilvl="2">
      <w:start w:val="0"/>
      <w:numFmt w:val="bullet"/>
      <w:lvlText w:val="•"/>
      <w:lvlJc w:val="left"/>
      <w:pPr>
        <w:ind w:left="3724" w:hanging="360"/>
      </w:pPr>
      <w:rPr>
        <w:rFonts w:hint="default"/>
      </w:rPr>
    </w:lvl>
    <w:lvl w:ilvl="3">
      <w:start w:val="0"/>
      <w:numFmt w:val="bullet"/>
      <w:lvlText w:val="•"/>
      <w:lvlJc w:val="left"/>
      <w:pPr>
        <w:ind w:left="4456" w:hanging="360"/>
      </w:pPr>
      <w:rPr>
        <w:rFonts w:hint="default"/>
      </w:rPr>
    </w:lvl>
    <w:lvl w:ilvl="4">
      <w:start w:val="0"/>
      <w:numFmt w:val="bullet"/>
      <w:lvlText w:val="•"/>
      <w:lvlJc w:val="left"/>
      <w:pPr>
        <w:ind w:left="5188" w:hanging="360"/>
      </w:pPr>
      <w:rPr>
        <w:rFonts w:hint="default"/>
      </w:rPr>
    </w:lvl>
    <w:lvl w:ilvl="5">
      <w:start w:val="0"/>
      <w:numFmt w:val="bullet"/>
      <w:lvlText w:val="•"/>
      <w:lvlJc w:val="left"/>
      <w:pPr>
        <w:ind w:left="5920" w:hanging="360"/>
      </w:pPr>
      <w:rPr>
        <w:rFonts w:hint="default"/>
      </w:rPr>
    </w:lvl>
    <w:lvl w:ilvl="6">
      <w:start w:val="0"/>
      <w:numFmt w:val="bullet"/>
      <w:lvlText w:val="•"/>
      <w:lvlJc w:val="left"/>
      <w:pPr>
        <w:ind w:left="6652" w:hanging="360"/>
      </w:pPr>
      <w:rPr>
        <w:rFonts w:hint="default"/>
      </w:rPr>
    </w:lvl>
    <w:lvl w:ilvl="7">
      <w:start w:val="0"/>
      <w:numFmt w:val="bullet"/>
      <w:lvlText w:val="•"/>
      <w:lvlJc w:val="left"/>
      <w:pPr>
        <w:ind w:left="7384" w:hanging="360"/>
      </w:pPr>
      <w:rPr>
        <w:rFonts w:hint="default"/>
      </w:rPr>
    </w:lvl>
    <w:lvl w:ilvl="8">
      <w:start w:val="0"/>
      <w:numFmt w:val="bullet"/>
      <w:lvlText w:val="•"/>
      <w:lvlJc w:val="left"/>
      <w:pPr>
        <w:ind w:left="8116" w:hanging="360"/>
      </w:pPr>
      <w:rPr>
        <w:rFonts w:hint="default"/>
      </w:rPr>
    </w:lvl>
  </w:abstractNum>
  <w:abstractNum w:abstractNumId="1">
    <w:multiLevelType w:val="hybridMultilevel"/>
    <w:lvl w:ilvl="0">
      <w:start w:val="1"/>
      <w:numFmt w:val="decimal"/>
      <w:lvlText w:val="%1."/>
      <w:lvlJc w:val="left"/>
      <w:pPr>
        <w:ind w:left="100" w:hanging="720"/>
        <w:jc w:val="left"/>
      </w:pPr>
      <w:rPr>
        <w:rFonts w:hint="default" w:ascii="Times New Roman" w:hAnsi="Times New Roman" w:eastAsia="Times New Roman" w:cs="Times New Roman"/>
        <w:spacing w:val="-6"/>
        <w:w w:val="100"/>
        <w:sz w:val="24"/>
        <w:szCs w:val="24"/>
      </w:rPr>
    </w:lvl>
    <w:lvl w:ilvl="1">
      <w:start w:val="0"/>
      <w:numFmt w:val="bullet"/>
      <w:lvlText w:val=""/>
      <w:lvlJc w:val="left"/>
      <w:pPr>
        <w:ind w:left="1540" w:hanging="360"/>
      </w:pPr>
      <w:rPr>
        <w:rFonts w:hint="default" w:ascii="Symbol" w:hAnsi="Symbol" w:eastAsia="Symbol" w:cs="Symbol"/>
        <w:w w:val="100"/>
        <w:sz w:val="24"/>
        <w:szCs w:val="24"/>
      </w:rPr>
    </w:lvl>
    <w:lvl w:ilvl="2">
      <w:start w:val="0"/>
      <w:numFmt w:val="bullet"/>
      <w:lvlText w:val="•"/>
      <w:lvlJc w:val="left"/>
      <w:pPr>
        <w:ind w:left="2433" w:hanging="360"/>
      </w:pPr>
      <w:rPr>
        <w:rFonts w:hint="default"/>
      </w:rPr>
    </w:lvl>
    <w:lvl w:ilvl="3">
      <w:start w:val="0"/>
      <w:numFmt w:val="bullet"/>
      <w:lvlText w:val="•"/>
      <w:lvlJc w:val="left"/>
      <w:pPr>
        <w:ind w:left="3326" w:hanging="360"/>
      </w:pPr>
      <w:rPr>
        <w:rFonts w:hint="default"/>
      </w:rPr>
    </w:lvl>
    <w:lvl w:ilvl="4">
      <w:start w:val="0"/>
      <w:numFmt w:val="bullet"/>
      <w:lvlText w:val="•"/>
      <w:lvlJc w:val="left"/>
      <w:pPr>
        <w:ind w:left="4220" w:hanging="360"/>
      </w:pPr>
      <w:rPr>
        <w:rFonts w:hint="default"/>
      </w:rPr>
    </w:lvl>
    <w:lvl w:ilvl="5">
      <w:start w:val="0"/>
      <w:numFmt w:val="bullet"/>
      <w:lvlText w:val="•"/>
      <w:lvlJc w:val="left"/>
      <w:pPr>
        <w:ind w:left="5113" w:hanging="360"/>
      </w:pPr>
      <w:rPr>
        <w:rFonts w:hint="default"/>
      </w:rPr>
    </w:lvl>
    <w:lvl w:ilvl="6">
      <w:start w:val="0"/>
      <w:numFmt w:val="bullet"/>
      <w:lvlText w:val="•"/>
      <w:lvlJc w:val="left"/>
      <w:pPr>
        <w:ind w:left="6006" w:hanging="360"/>
      </w:pPr>
      <w:rPr>
        <w:rFonts w:hint="default"/>
      </w:rPr>
    </w:lvl>
    <w:lvl w:ilvl="7">
      <w:start w:val="0"/>
      <w:numFmt w:val="bullet"/>
      <w:lvlText w:val="•"/>
      <w:lvlJc w:val="left"/>
      <w:pPr>
        <w:ind w:left="6900" w:hanging="360"/>
      </w:pPr>
      <w:rPr>
        <w:rFonts w:hint="default"/>
      </w:rPr>
    </w:lvl>
    <w:lvl w:ilvl="8">
      <w:start w:val="0"/>
      <w:numFmt w:val="bullet"/>
      <w:lvlText w:val="•"/>
      <w:lvlJc w:val="left"/>
      <w:pPr>
        <w:ind w:left="7793" w:hanging="360"/>
      </w:pPr>
      <w:rPr>
        <w:rFonts w:hint="default"/>
      </w:rPr>
    </w:lvl>
  </w:abstractNum>
  <w:abstractNum w:abstractNumId="0">
    <w:multiLevelType w:val="hybridMultilevel"/>
    <w:lvl w:ilvl="0">
      <w:start w:val="1"/>
      <w:numFmt w:val="upperRoman"/>
      <w:lvlText w:val="%1."/>
      <w:lvlJc w:val="left"/>
      <w:pPr>
        <w:ind w:left="3956" w:hanging="274"/>
        <w:jc w:val="right"/>
      </w:pPr>
      <w:rPr>
        <w:rFonts w:hint="default" w:ascii="Times New Roman" w:hAnsi="Times New Roman" w:eastAsia="Times New Roman" w:cs="Times New Roman"/>
        <w:b/>
        <w:bCs/>
        <w:w w:val="100"/>
        <w:sz w:val="24"/>
        <w:szCs w:val="24"/>
      </w:rPr>
    </w:lvl>
    <w:lvl w:ilvl="1">
      <w:start w:val="0"/>
      <w:numFmt w:val="bullet"/>
      <w:lvlText w:val="•"/>
      <w:lvlJc w:val="left"/>
      <w:pPr>
        <w:ind w:left="4522" w:hanging="274"/>
      </w:pPr>
      <w:rPr>
        <w:rFonts w:hint="default"/>
      </w:rPr>
    </w:lvl>
    <w:lvl w:ilvl="2">
      <w:start w:val="0"/>
      <w:numFmt w:val="bullet"/>
      <w:lvlText w:val="•"/>
      <w:lvlJc w:val="left"/>
      <w:pPr>
        <w:ind w:left="5084" w:hanging="274"/>
      </w:pPr>
      <w:rPr>
        <w:rFonts w:hint="default"/>
      </w:rPr>
    </w:lvl>
    <w:lvl w:ilvl="3">
      <w:start w:val="0"/>
      <w:numFmt w:val="bullet"/>
      <w:lvlText w:val="•"/>
      <w:lvlJc w:val="left"/>
      <w:pPr>
        <w:ind w:left="5646" w:hanging="274"/>
      </w:pPr>
      <w:rPr>
        <w:rFonts w:hint="default"/>
      </w:rPr>
    </w:lvl>
    <w:lvl w:ilvl="4">
      <w:start w:val="0"/>
      <w:numFmt w:val="bullet"/>
      <w:lvlText w:val="•"/>
      <w:lvlJc w:val="left"/>
      <w:pPr>
        <w:ind w:left="6208" w:hanging="274"/>
      </w:pPr>
      <w:rPr>
        <w:rFonts w:hint="default"/>
      </w:rPr>
    </w:lvl>
    <w:lvl w:ilvl="5">
      <w:start w:val="0"/>
      <w:numFmt w:val="bullet"/>
      <w:lvlText w:val="•"/>
      <w:lvlJc w:val="left"/>
      <w:pPr>
        <w:ind w:left="6770" w:hanging="274"/>
      </w:pPr>
      <w:rPr>
        <w:rFonts w:hint="default"/>
      </w:rPr>
    </w:lvl>
    <w:lvl w:ilvl="6">
      <w:start w:val="0"/>
      <w:numFmt w:val="bullet"/>
      <w:lvlText w:val="•"/>
      <w:lvlJc w:val="left"/>
      <w:pPr>
        <w:ind w:left="7332" w:hanging="274"/>
      </w:pPr>
      <w:rPr>
        <w:rFonts w:hint="default"/>
      </w:rPr>
    </w:lvl>
    <w:lvl w:ilvl="7">
      <w:start w:val="0"/>
      <w:numFmt w:val="bullet"/>
      <w:lvlText w:val="•"/>
      <w:lvlJc w:val="left"/>
      <w:pPr>
        <w:ind w:left="7894" w:hanging="274"/>
      </w:pPr>
      <w:rPr>
        <w:rFonts w:hint="default"/>
      </w:rPr>
    </w:lvl>
    <w:lvl w:ilvl="8">
      <w:start w:val="0"/>
      <w:numFmt w:val="bullet"/>
      <w:lvlText w:val="•"/>
      <w:lvlJc w:val="left"/>
      <w:pPr>
        <w:ind w:left="8456" w:hanging="27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Heading1" w:type="paragraph">
    <w:name w:val="Heading 1"/>
    <w:basedOn w:val="Normal"/>
    <w:uiPriority w:val="1"/>
    <w:qFormat/>
    <w:pPr>
      <w:ind w:left="8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0" w:right="118" w:firstLine="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zwarren@highlandslawfirm.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Warren</dc:creator>
  <dc:title>Kruzic -- Complaint</dc:title>
  <dcterms:created xsi:type="dcterms:W3CDTF">2019-03-20T18:29:47Z</dcterms:created>
  <dcterms:modified xsi:type="dcterms:W3CDTF">2019-03-20T18:29:47Z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Word</vt:lpwstr>
  </property>
  <property fmtid="{D5CDD505-2E9C-101B-9397-08002B2CF9AE}" pid="4" name="LastSaved">
    <vt:filetime>2019-03-20T00:00:00Z</vt:filetime>
  </property>
</Properties>
</file>