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4" w:lineRule="auto" w:before="184"/>
        <w:ind w:left="1842" w:right="1841"/>
        <w:jc w:val="center"/>
      </w:pPr>
      <w:r>
        <w:rPr/>
        <w:t>IN THE UNITED STATES DISTRICT COURT NORTHERN DISTRICT OF TEXAS</w:t>
      </w:r>
    </w:p>
    <w:p>
      <w:pPr>
        <w:spacing w:line="275" w:lineRule="exact" w:before="0"/>
        <w:ind w:left="1842" w:right="1842" w:firstLine="0"/>
        <w:jc w:val="center"/>
        <w:rPr>
          <w:b/>
          <w:sz w:val="24"/>
        </w:rPr>
      </w:pPr>
      <w:r>
        <w:rPr>
          <w:b/>
          <w:sz w:val="24"/>
        </w:rPr>
        <w:t>DALLAS DIVISION</w:t>
      </w:r>
    </w:p>
    <w:p>
      <w:pPr>
        <w:pStyle w:val="BodyText"/>
        <w:rPr>
          <w:b/>
          <w:sz w:val="17"/>
        </w:rPr>
      </w:pPr>
    </w:p>
    <w:p>
      <w:pPr>
        <w:spacing w:after="0"/>
        <w:rPr>
          <w:sz w:val="17"/>
        </w:rPr>
        <w:sectPr>
          <w:headerReference w:type="default" r:id="rId5"/>
          <w:type w:val="continuous"/>
          <w:pgSz w:w="12240" w:h="15840"/>
          <w:pgMar w:header="523" w:top="1260" w:bottom="280" w:left="1320" w:right="1320"/>
          <w:pgNumType w:start="1"/>
        </w:sectPr>
      </w:pPr>
    </w:p>
    <w:p>
      <w:pPr>
        <w:spacing w:before="90"/>
        <w:ind w:left="120" w:right="0" w:firstLine="0"/>
        <w:jc w:val="left"/>
        <w:rPr>
          <w:b/>
          <w:sz w:val="24"/>
        </w:rPr>
      </w:pPr>
      <w:r>
        <w:rPr>
          <w:b/>
          <w:sz w:val="24"/>
        </w:rPr>
        <w:t>UNITED STATES OF AMERICA,</w:t>
      </w:r>
    </w:p>
    <w:p>
      <w:pPr>
        <w:pStyle w:val="BodyText"/>
        <w:spacing w:before="9"/>
        <w:rPr>
          <w:b/>
        </w:rPr>
      </w:pPr>
    </w:p>
    <w:p>
      <w:pPr>
        <w:spacing w:line="487" w:lineRule="auto" w:before="0"/>
        <w:ind w:left="840" w:right="3814" w:firstLine="0"/>
        <w:jc w:val="left"/>
        <w:rPr>
          <w:b/>
          <w:sz w:val="24"/>
        </w:rPr>
      </w:pPr>
      <w:r>
        <w:rPr>
          <w:b/>
          <w:sz w:val="24"/>
        </w:rPr>
        <w:t>Plaintiff, v.</w:t>
      </w:r>
    </w:p>
    <w:p>
      <w:pPr>
        <w:spacing w:before="3"/>
        <w:ind w:left="120" w:right="0" w:firstLine="0"/>
        <w:jc w:val="left"/>
        <w:rPr>
          <w:b/>
          <w:sz w:val="24"/>
        </w:rPr>
      </w:pPr>
      <w:r>
        <w:rPr>
          <w:b/>
          <w:sz w:val="24"/>
        </w:rPr>
        <w:t>GAS PIPE, INC. (7),</w:t>
      </w:r>
    </w:p>
    <w:p>
      <w:pPr>
        <w:spacing w:line="244" w:lineRule="auto" w:before="5"/>
        <w:ind w:left="120" w:right="3000" w:firstLine="0"/>
        <w:jc w:val="left"/>
        <w:rPr>
          <w:b/>
          <w:sz w:val="24"/>
        </w:rPr>
      </w:pPr>
      <w:r>
        <w:rPr>
          <w:b/>
          <w:sz w:val="24"/>
        </w:rPr>
        <w:t>AMY LYNN, INC. (8), GERALD SHULTS (9),</w:t>
      </w:r>
    </w:p>
    <w:p>
      <w:pPr>
        <w:spacing w:line="275" w:lineRule="exact" w:before="0"/>
        <w:ind w:left="120" w:right="0" w:firstLine="0"/>
        <w:jc w:val="left"/>
        <w:rPr>
          <w:b/>
          <w:sz w:val="24"/>
        </w:rPr>
      </w:pPr>
      <w:r>
        <w:rPr>
          <w:b/>
          <w:sz w:val="24"/>
        </w:rPr>
        <w:t>AMY HERRIG (10),</w:t>
      </w:r>
    </w:p>
    <w:p>
      <w:pPr>
        <w:spacing w:before="5"/>
        <w:ind w:left="120" w:right="0" w:firstLine="0"/>
        <w:jc w:val="left"/>
        <w:rPr>
          <w:b/>
          <w:sz w:val="24"/>
        </w:rPr>
      </w:pPr>
      <w:r>
        <w:rPr>
          <w:b/>
          <w:sz w:val="24"/>
        </w:rPr>
        <w:t>RAPIDS CAMP LODGE, INC. (31),</w:t>
      </w:r>
    </w:p>
    <w:p>
      <w:pPr>
        <w:spacing w:before="5"/>
        <w:ind w:left="120" w:right="0" w:firstLine="0"/>
        <w:jc w:val="left"/>
        <w:rPr>
          <w:b/>
          <w:sz w:val="24"/>
        </w:rPr>
      </w:pPr>
      <w:r>
        <w:rPr>
          <w:b/>
          <w:sz w:val="24"/>
        </w:rPr>
        <w:t>RIDGLEA COMPLEX MANAGEMENT, INC. (32),</w:t>
      </w:r>
    </w:p>
    <w:p>
      <w:pPr>
        <w:pStyle w:val="BodyText"/>
        <w:spacing w:before="2"/>
        <w:rPr>
          <w:b/>
          <w:sz w:val="32"/>
        </w:rPr>
      </w:pPr>
      <w:r>
        <w:rPr/>
        <w:br w:type="column"/>
      </w:r>
      <w:r>
        <w:rPr>
          <w:b/>
          <w:sz w:val="32"/>
        </w:rPr>
      </w:r>
    </w:p>
    <w:p>
      <w:pPr>
        <w:spacing w:before="1"/>
        <w:ind w:left="120" w:right="0" w:firstLine="0"/>
        <w:jc w:val="left"/>
        <w:rPr>
          <w:b/>
          <w:sz w:val="24"/>
        </w:rPr>
      </w:pPr>
      <w:r>
        <w:rPr>
          <w:b/>
          <w:sz w:val="24"/>
        </w:rPr>
        <w:t>Case No. 3:14-cr-00298-M</w:t>
      </w:r>
    </w:p>
    <w:p>
      <w:pPr>
        <w:spacing w:after="0"/>
        <w:jc w:val="left"/>
        <w:rPr>
          <w:sz w:val="24"/>
        </w:rPr>
        <w:sectPr>
          <w:type w:val="continuous"/>
          <w:pgSz w:w="12240" w:h="15840"/>
          <w:pgMar w:top="1260" w:bottom="280" w:left="1320" w:right="1320"/>
          <w:cols w:num="2" w:equalWidth="0">
            <w:col w:w="5574" w:space="186"/>
            <w:col w:w="3840"/>
          </w:cols>
        </w:sectPr>
      </w:pPr>
    </w:p>
    <w:p>
      <w:pPr>
        <w:pStyle w:val="BodyText"/>
        <w:rPr>
          <w:b/>
          <w:sz w:val="17"/>
        </w:rPr>
      </w:pPr>
    </w:p>
    <w:p>
      <w:pPr>
        <w:spacing w:before="90"/>
        <w:ind w:left="840" w:right="0" w:firstLine="0"/>
        <w:jc w:val="left"/>
        <w:rPr>
          <w:b/>
          <w:sz w:val="24"/>
        </w:rPr>
      </w:pPr>
      <w:r>
        <w:rPr>
          <w:b/>
          <w:sz w:val="24"/>
        </w:rPr>
        <w:t>Defendants.</w:t>
      </w:r>
    </w:p>
    <w:p>
      <w:pPr>
        <w:tabs>
          <w:tab w:pos="5999" w:val="left" w:leader="none"/>
        </w:tabs>
        <w:spacing w:before="5"/>
        <w:ind w:left="120" w:right="0" w:firstLine="0"/>
        <w:jc w:val="left"/>
        <w:rPr>
          <w:b/>
          <w:sz w:val="24"/>
        </w:rPr>
      </w:pPr>
      <w:r>
        <w:rPr>
          <w:sz w:val="24"/>
          <w:u w:val="single"/>
        </w:rPr>
        <w:t> </w:t>
        <w:tab/>
      </w:r>
      <w:r>
        <w:rPr>
          <w:b/>
          <w:sz w:val="24"/>
        </w:rPr>
        <w:t>/</w:t>
      </w:r>
    </w:p>
    <w:p>
      <w:pPr>
        <w:pStyle w:val="BodyText"/>
        <w:spacing w:before="8"/>
        <w:rPr>
          <w:b/>
        </w:rPr>
      </w:pPr>
    </w:p>
    <w:p>
      <w:pPr>
        <w:pStyle w:val="Heading1"/>
        <w:ind w:left="1842" w:right="1897"/>
        <w:jc w:val="center"/>
      </w:pPr>
      <w:r>
        <w:rPr/>
        <w:t>MOTION TO COMPEL DISCOVERY PURSUANT TO</w:t>
      </w:r>
    </w:p>
    <w:p>
      <w:pPr>
        <w:spacing w:before="5"/>
        <w:ind w:left="906" w:right="0" w:firstLine="0"/>
        <w:jc w:val="left"/>
        <w:rPr>
          <w:b/>
          <w:sz w:val="24"/>
        </w:rPr>
      </w:pPr>
      <w:r>
        <w:rPr>
          <w:b/>
          <w:i/>
          <w:sz w:val="24"/>
          <w:u w:val="single"/>
        </w:rPr>
        <w:t>BRADY V. MARYLAND </w:t>
      </w:r>
      <w:r>
        <w:rPr>
          <w:b/>
          <w:sz w:val="24"/>
          <w:u w:val="single"/>
        </w:rPr>
        <w:t>AND REQUEST FOR EVIDENTIARY HEARING</w:t>
      </w:r>
    </w:p>
    <w:p>
      <w:pPr>
        <w:pStyle w:val="BodyText"/>
        <w:spacing w:before="7"/>
        <w:rPr>
          <w:b/>
          <w:sz w:val="16"/>
        </w:rPr>
      </w:pPr>
    </w:p>
    <w:p>
      <w:pPr>
        <w:spacing w:after="0"/>
        <w:rPr>
          <w:sz w:val="16"/>
        </w:rPr>
        <w:sectPr>
          <w:type w:val="continuous"/>
          <w:pgSz w:w="12240" w:h="15840"/>
          <w:pgMar w:top="1260" w:bottom="280" w:left="1320" w:right="1320"/>
        </w:sectPr>
      </w:pPr>
    </w:p>
    <w:p>
      <w:pPr>
        <w:pStyle w:val="BodyText"/>
        <w:spacing w:before="90"/>
        <w:ind w:left="120"/>
      </w:pPr>
      <w:r>
        <w:rPr/>
        <w:t>James E. Felman</w:t>
      </w:r>
    </w:p>
    <w:p>
      <w:pPr>
        <w:pStyle w:val="Heading1"/>
        <w:spacing w:before="7"/>
      </w:pPr>
      <w:r>
        <w:rPr/>
        <w:t>Kynes, Markman &amp; Felman, PA</w:t>
      </w:r>
    </w:p>
    <w:p>
      <w:pPr>
        <w:pStyle w:val="BodyText"/>
        <w:spacing w:line="242" w:lineRule="auto" w:before="1"/>
        <w:ind w:left="120" w:right="2254"/>
      </w:pPr>
      <w:r>
        <w:rPr/>
        <w:t>P.O. Box 3396 Tampa, FL 33601 Phone: 813-229-1118 Fax: 813-221-6750</w:t>
      </w:r>
    </w:p>
    <w:p>
      <w:pPr>
        <w:pStyle w:val="BodyText"/>
        <w:spacing w:before="4"/>
        <w:ind w:left="120"/>
      </w:pPr>
      <w:hyperlink r:id="rId6">
        <w:r>
          <w:rPr>
            <w:color w:val="0000FF"/>
            <w:u w:val="single" w:color="0000FF"/>
          </w:rPr>
          <w:t>jfelman@kmf-law.com</w:t>
        </w:r>
      </w:hyperlink>
    </w:p>
    <w:p>
      <w:pPr>
        <w:spacing w:before="2"/>
        <w:ind w:left="120" w:right="38" w:firstLine="0"/>
        <w:jc w:val="both"/>
        <w:rPr>
          <w:i/>
          <w:sz w:val="24"/>
        </w:rPr>
      </w:pPr>
      <w:r>
        <w:rPr>
          <w:i/>
          <w:sz w:val="24"/>
        </w:rPr>
        <w:t>Pro</w:t>
      </w:r>
      <w:r>
        <w:rPr>
          <w:i/>
          <w:spacing w:val="-21"/>
          <w:sz w:val="24"/>
        </w:rPr>
        <w:t> </w:t>
      </w:r>
      <w:r>
        <w:rPr>
          <w:i/>
          <w:sz w:val="24"/>
        </w:rPr>
        <w:t>Hac</w:t>
      </w:r>
      <w:r>
        <w:rPr>
          <w:i/>
          <w:spacing w:val="-20"/>
          <w:sz w:val="24"/>
        </w:rPr>
        <w:t> </w:t>
      </w:r>
      <w:r>
        <w:rPr>
          <w:i/>
          <w:sz w:val="24"/>
        </w:rPr>
        <w:t>Vice</w:t>
      </w:r>
      <w:r>
        <w:rPr>
          <w:i/>
          <w:spacing w:val="-20"/>
          <w:sz w:val="24"/>
        </w:rPr>
        <w:t> </w:t>
      </w:r>
      <w:r>
        <w:rPr>
          <w:i/>
          <w:sz w:val="24"/>
        </w:rPr>
        <w:t>Counsel</w:t>
      </w:r>
      <w:r>
        <w:rPr>
          <w:i/>
          <w:spacing w:val="-20"/>
          <w:sz w:val="24"/>
        </w:rPr>
        <w:t> </w:t>
      </w:r>
      <w:r>
        <w:rPr>
          <w:i/>
          <w:sz w:val="24"/>
        </w:rPr>
        <w:t>for</w:t>
      </w:r>
      <w:r>
        <w:rPr>
          <w:i/>
          <w:spacing w:val="-20"/>
          <w:sz w:val="24"/>
        </w:rPr>
        <w:t> </w:t>
      </w:r>
      <w:r>
        <w:rPr>
          <w:i/>
          <w:sz w:val="24"/>
        </w:rPr>
        <w:t>Gas</w:t>
      </w:r>
      <w:r>
        <w:rPr>
          <w:i/>
          <w:spacing w:val="-20"/>
          <w:sz w:val="24"/>
        </w:rPr>
        <w:t> </w:t>
      </w:r>
      <w:r>
        <w:rPr>
          <w:i/>
          <w:sz w:val="24"/>
        </w:rPr>
        <w:t>Pipe,</w:t>
      </w:r>
      <w:r>
        <w:rPr>
          <w:i/>
          <w:spacing w:val="-20"/>
          <w:sz w:val="24"/>
        </w:rPr>
        <w:t> </w:t>
      </w:r>
      <w:r>
        <w:rPr>
          <w:i/>
          <w:sz w:val="24"/>
        </w:rPr>
        <w:t>Inc.,</w:t>
      </w:r>
      <w:r>
        <w:rPr>
          <w:i/>
          <w:spacing w:val="-20"/>
          <w:sz w:val="24"/>
        </w:rPr>
        <w:t> </w:t>
      </w:r>
      <w:r>
        <w:rPr>
          <w:i/>
          <w:sz w:val="24"/>
        </w:rPr>
        <w:t>Amy </w:t>
      </w:r>
      <w:r>
        <w:rPr>
          <w:i/>
          <w:sz w:val="24"/>
        </w:rPr>
        <w:t>Lynn, Inc., Rapids Camp Lodge, Inc., </w:t>
      </w:r>
      <w:r>
        <w:rPr>
          <w:i/>
          <w:spacing w:val="-5"/>
          <w:sz w:val="24"/>
        </w:rPr>
        <w:t>and </w:t>
      </w:r>
      <w:r>
        <w:rPr>
          <w:i/>
          <w:sz w:val="24"/>
        </w:rPr>
        <w:t>Ridglea Complex Management, Inc.</w:t>
      </w:r>
    </w:p>
    <w:p>
      <w:pPr>
        <w:pStyle w:val="BodyText"/>
        <w:spacing w:before="8"/>
        <w:rPr>
          <w:i/>
        </w:rPr>
      </w:pPr>
    </w:p>
    <w:p>
      <w:pPr>
        <w:pStyle w:val="BodyText"/>
        <w:ind w:left="120"/>
      </w:pPr>
      <w:r>
        <w:rPr/>
        <w:t>Marlo P. Cadeddu</w:t>
      </w:r>
    </w:p>
    <w:p>
      <w:pPr>
        <w:pStyle w:val="Heading1"/>
        <w:spacing w:before="8"/>
      </w:pPr>
      <w:r>
        <w:rPr/>
        <w:t>Law Office of Marlo P. Cadeddu, PC</w:t>
      </w:r>
    </w:p>
    <w:p>
      <w:pPr>
        <w:pStyle w:val="BodyText"/>
        <w:spacing w:before="1"/>
        <w:ind w:left="120"/>
      </w:pPr>
      <w:r>
        <w:rPr/>
        <w:t>3232 McKinney Avenue, Suite 700</w:t>
      </w:r>
    </w:p>
    <w:p>
      <w:pPr>
        <w:pStyle w:val="BodyText"/>
        <w:spacing w:before="4"/>
        <w:ind w:left="120"/>
      </w:pPr>
      <w:r>
        <w:rPr/>
        <w:t>Dallas, TX 75204</w:t>
      </w:r>
    </w:p>
    <w:p>
      <w:pPr>
        <w:pStyle w:val="BodyText"/>
        <w:spacing w:before="3"/>
        <w:ind w:left="120"/>
      </w:pPr>
      <w:r>
        <w:rPr/>
        <w:t>Phone: 214-220-9000</w:t>
      </w:r>
    </w:p>
    <w:p>
      <w:pPr>
        <w:pStyle w:val="BodyText"/>
        <w:spacing w:before="4"/>
        <w:ind w:left="120"/>
      </w:pPr>
      <w:r>
        <w:rPr/>
        <w:t>Fax: 214-744-3015</w:t>
      </w:r>
    </w:p>
    <w:p>
      <w:pPr>
        <w:pStyle w:val="BodyText"/>
        <w:spacing w:before="3"/>
        <w:ind w:left="120"/>
      </w:pPr>
      <w:hyperlink r:id="rId7">
        <w:r>
          <w:rPr>
            <w:color w:val="0000FF"/>
            <w:u w:val="single" w:color="0000FF"/>
          </w:rPr>
          <w:t>cadeddulaw@sbcglobal.net</w:t>
        </w:r>
      </w:hyperlink>
    </w:p>
    <w:p>
      <w:pPr>
        <w:spacing w:before="3"/>
        <w:ind w:left="120" w:right="0" w:firstLine="0"/>
        <w:jc w:val="left"/>
        <w:rPr>
          <w:i/>
          <w:sz w:val="24"/>
        </w:rPr>
      </w:pPr>
      <w:r>
        <w:rPr>
          <w:i/>
          <w:sz w:val="24"/>
        </w:rPr>
        <w:t>Counsel for Amy Herrig</w:t>
      </w:r>
    </w:p>
    <w:p>
      <w:pPr>
        <w:pStyle w:val="BodyText"/>
        <w:spacing w:before="90"/>
        <w:ind w:left="120"/>
      </w:pPr>
      <w:r>
        <w:rPr/>
        <w:br w:type="column"/>
      </w:r>
      <w:r>
        <w:rPr/>
        <w:t>George R. Milner, III</w:t>
      </w:r>
    </w:p>
    <w:p>
      <w:pPr>
        <w:pStyle w:val="Heading1"/>
        <w:spacing w:before="7"/>
      </w:pPr>
      <w:r>
        <w:rPr/>
        <w:t>Milner &amp; Finn</w:t>
      </w:r>
    </w:p>
    <w:p>
      <w:pPr>
        <w:pStyle w:val="BodyText"/>
        <w:spacing w:line="242" w:lineRule="auto" w:before="1"/>
        <w:ind w:left="120" w:right="1747"/>
      </w:pPr>
      <w:r>
        <w:rPr/>
        <w:t>2828 North Harwood </w:t>
      </w:r>
      <w:r>
        <w:rPr>
          <w:spacing w:val="-3"/>
        </w:rPr>
        <w:t>Street </w:t>
      </w:r>
      <w:r>
        <w:rPr/>
        <w:t>Suite 1950 LB</w:t>
      </w:r>
      <w:r>
        <w:rPr>
          <w:spacing w:val="-2"/>
        </w:rPr>
        <w:t> </w:t>
      </w:r>
      <w:r>
        <w:rPr/>
        <w:t>9</w:t>
      </w:r>
    </w:p>
    <w:p>
      <w:pPr>
        <w:pStyle w:val="BodyText"/>
        <w:spacing w:before="2"/>
        <w:ind w:left="120"/>
      </w:pPr>
      <w:r>
        <w:rPr/>
        <w:t>Dallas, TX 75201</w:t>
      </w:r>
    </w:p>
    <w:p>
      <w:pPr>
        <w:pStyle w:val="BodyText"/>
        <w:spacing w:before="3"/>
        <w:ind w:left="120"/>
      </w:pPr>
      <w:r>
        <w:rPr/>
        <w:t>Phone: 214-651-1121</w:t>
      </w:r>
    </w:p>
    <w:p>
      <w:pPr>
        <w:pStyle w:val="BodyText"/>
        <w:spacing w:before="4"/>
        <w:ind w:left="120"/>
      </w:pPr>
      <w:hyperlink r:id="rId8">
        <w:r>
          <w:rPr>
            <w:color w:val="0000FF"/>
            <w:u w:val="single" w:color="0000FF"/>
          </w:rPr>
          <w:t>itsrainingii@aol.com</w:t>
        </w:r>
      </w:hyperlink>
    </w:p>
    <w:p>
      <w:pPr>
        <w:spacing w:before="2"/>
        <w:ind w:left="120" w:right="0" w:firstLine="0"/>
        <w:jc w:val="left"/>
        <w:rPr>
          <w:i/>
          <w:sz w:val="24"/>
        </w:rPr>
      </w:pPr>
      <w:r>
        <w:rPr>
          <w:i/>
          <w:sz w:val="24"/>
        </w:rPr>
        <w:t>Counsel for Gerald Shults</w:t>
      </w:r>
    </w:p>
    <w:p>
      <w:pPr>
        <w:pStyle w:val="BodyText"/>
        <w:spacing w:before="6"/>
        <w:rPr>
          <w:i/>
        </w:rPr>
      </w:pPr>
    </w:p>
    <w:p>
      <w:pPr>
        <w:pStyle w:val="BodyText"/>
        <w:spacing w:before="1"/>
        <w:ind w:left="120"/>
      </w:pPr>
      <w:r>
        <w:rPr/>
        <w:t>Michael Mowla</w:t>
      </w:r>
    </w:p>
    <w:p>
      <w:pPr>
        <w:pStyle w:val="Heading1"/>
        <w:spacing w:before="7"/>
      </w:pPr>
      <w:r>
        <w:rPr/>
        <w:t>Michael Mowla, PLLC</w:t>
      </w:r>
    </w:p>
    <w:p>
      <w:pPr>
        <w:pStyle w:val="BodyText"/>
        <w:spacing w:before="1"/>
        <w:ind w:left="120"/>
      </w:pPr>
      <w:r>
        <w:rPr/>
        <w:t>P.O. Box 868</w:t>
      </w:r>
    </w:p>
    <w:p>
      <w:pPr>
        <w:pStyle w:val="BodyText"/>
        <w:spacing w:line="242" w:lineRule="auto" w:before="4"/>
        <w:ind w:left="120" w:right="2313"/>
      </w:pPr>
      <w:r>
        <w:rPr/>
        <w:t>Cedar Hill, TX 75106 Phone: 972-795-2401</w:t>
      </w:r>
    </w:p>
    <w:p>
      <w:pPr>
        <w:pStyle w:val="BodyText"/>
        <w:spacing w:before="1"/>
        <w:ind w:left="120"/>
      </w:pPr>
      <w:r>
        <w:rPr/>
        <w:t>Fax: 972-692-6636</w:t>
      </w:r>
    </w:p>
    <w:p>
      <w:pPr>
        <w:pStyle w:val="BodyText"/>
        <w:spacing w:before="4"/>
        <w:ind w:left="120"/>
      </w:pPr>
      <w:hyperlink r:id="rId9">
        <w:r>
          <w:rPr>
            <w:color w:val="0000FF"/>
            <w:u w:val="single" w:color="0000FF"/>
          </w:rPr>
          <w:t>michael@mowlalaw.com</w:t>
        </w:r>
      </w:hyperlink>
    </w:p>
    <w:p>
      <w:pPr>
        <w:spacing w:before="2"/>
        <w:ind w:left="120" w:right="0" w:firstLine="0"/>
        <w:jc w:val="left"/>
        <w:rPr>
          <w:i/>
          <w:sz w:val="24"/>
        </w:rPr>
      </w:pPr>
      <w:r>
        <w:rPr>
          <w:i/>
          <w:sz w:val="24"/>
        </w:rPr>
        <w:t>Counsel for Gerald Shults</w:t>
      </w:r>
    </w:p>
    <w:p>
      <w:pPr>
        <w:spacing w:after="0"/>
        <w:jc w:val="left"/>
        <w:rPr>
          <w:sz w:val="24"/>
        </w:rPr>
        <w:sectPr>
          <w:type w:val="continuous"/>
          <w:pgSz w:w="12240" w:h="15840"/>
          <w:pgMar w:top="1260" w:bottom="280" w:left="1320" w:right="1320"/>
          <w:cols w:num="2" w:equalWidth="0">
            <w:col w:w="4481" w:space="559"/>
            <w:col w:w="4560"/>
          </w:cols>
        </w:sectPr>
      </w:pPr>
    </w:p>
    <w:p>
      <w:pPr>
        <w:spacing w:before="184"/>
        <w:ind w:left="1842" w:right="1842" w:firstLine="0"/>
        <w:jc w:val="center"/>
        <w:rPr>
          <w:b/>
          <w:sz w:val="24"/>
        </w:rPr>
      </w:pPr>
      <w:r>
        <w:rPr>
          <w:b/>
          <w:sz w:val="24"/>
          <w:u w:val="single"/>
        </w:rPr>
        <w:t>TABLE OF CONTENTS</w:t>
      </w:r>
    </w:p>
    <w:p>
      <w:pPr>
        <w:spacing w:before="4"/>
        <w:ind w:left="120" w:right="116" w:firstLine="0"/>
        <w:jc w:val="right"/>
        <w:rPr>
          <w:b/>
          <w:sz w:val="24"/>
        </w:rPr>
      </w:pPr>
      <w:r>
        <w:rPr>
          <w:b/>
          <w:sz w:val="24"/>
          <w:u w:val="single"/>
        </w:rPr>
        <w:t>PAGE</w:t>
      </w:r>
    </w:p>
    <w:p>
      <w:pPr>
        <w:pStyle w:val="BodyText"/>
        <w:tabs>
          <w:tab w:pos="9479" w:val="right" w:leader="dot"/>
        </w:tabs>
        <w:spacing w:before="2"/>
        <w:ind w:left="120"/>
      </w:pPr>
      <w:r>
        <w:rPr/>
        <w:t>TABLE</w:t>
      </w:r>
      <w:r>
        <w:rPr>
          <w:spacing w:val="-2"/>
        </w:rPr>
        <w:t> </w:t>
      </w:r>
      <w:r>
        <w:rPr/>
        <w:t>OF</w:t>
      </w:r>
      <w:r>
        <w:rPr>
          <w:spacing w:val="-1"/>
        </w:rPr>
        <w:t> </w:t>
      </w:r>
      <w:r>
        <w:rPr/>
        <w:t>AUTHORITIES</w:t>
        <w:tab/>
        <w:t>iii</w:t>
      </w:r>
    </w:p>
    <w:p>
      <w:pPr>
        <w:pStyle w:val="ListParagraph"/>
        <w:numPr>
          <w:ilvl w:val="0"/>
          <w:numId w:val="1"/>
        </w:numPr>
        <w:tabs>
          <w:tab w:pos="839" w:val="left" w:leader="none"/>
          <w:tab w:pos="840" w:val="left" w:leader="none"/>
          <w:tab w:pos="9479" w:val="right" w:leader="dot"/>
        </w:tabs>
        <w:spacing w:line="240" w:lineRule="auto" w:before="283" w:after="0"/>
        <w:ind w:left="839" w:right="0" w:hanging="719"/>
        <w:jc w:val="left"/>
        <w:rPr>
          <w:sz w:val="24"/>
        </w:rPr>
      </w:pPr>
      <w:r>
        <w:rPr>
          <w:sz w:val="24"/>
        </w:rPr>
        <w:t>Introduction</w:t>
        <w:tab/>
        <w:t>1</w:t>
      </w:r>
    </w:p>
    <w:p>
      <w:pPr>
        <w:pStyle w:val="ListParagraph"/>
        <w:numPr>
          <w:ilvl w:val="0"/>
          <w:numId w:val="1"/>
        </w:numPr>
        <w:tabs>
          <w:tab w:pos="839" w:val="left" w:leader="none"/>
          <w:tab w:pos="840" w:val="left" w:leader="none"/>
          <w:tab w:pos="9479" w:val="right" w:leader="dot"/>
        </w:tabs>
        <w:spacing w:line="240" w:lineRule="auto" w:before="283" w:after="0"/>
        <w:ind w:left="839" w:right="0" w:hanging="719"/>
        <w:jc w:val="left"/>
        <w:rPr>
          <w:sz w:val="24"/>
        </w:rPr>
      </w:pPr>
      <w:r>
        <w:rPr>
          <w:sz w:val="24"/>
        </w:rPr>
        <w:t>Facts Revealed by the </w:t>
      </w:r>
      <w:r>
        <w:rPr>
          <w:i/>
          <w:sz w:val="24"/>
        </w:rPr>
        <w:t>Fedida Brady </w:t>
      </w:r>
      <w:r>
        <w:rPr>
          <w:sz w:val="24"/>
        </w:rPr>
        <w:t>Disclosure and </w:t>
      </w:r>
      <w:r>
        <w:rPr>
          <w:i/>
          <w:sz w:val="24"/>
        </w:rPr>
        <w:t>Williams </w:t>
      </w:r>
      <w:r>
        <w:rPr>
          <w:sz w:val="24"/>
        </w:rPr>
        <w:t>Rule</w:t>
      </w:r>
      <w:r>
        <w:rPr>
          <w:spacing w:val="-1"/>
          <w:sz w:val="24"/>
        </w:rPr>
        <w:t> </w:t>
      </w:r>
      <w:r>
        <w:rPr>
          <w:sz w:val="24"/>
        </w:rPr>
        <w:t>17(c) Subpoena</w:t>
        <w:tab/>
        <w:t>4</w:t>
      </w:r>
    </w:p>
    <w:p>
      <w:pPr>
        <w:pStyle w:val="ListParagraph"/>
        <w:numPr>
          <w:ilvl w:val="1"/>
          <w:numId w:val="1"/>
        </w:numPr>
        <w:tabs>
          <w:tab w:pos="1560" w:val="left" w:leader="none"/>
          <w:tab w:pos="1561" w:val="left" w:leader="none"/>
        </w:tabs>
        <w:spacing w:line="242" w:lineRule="auto" w:before="283" w:after="0"/>
        <w:ind w:left="1560" w:right="1564" w:hanging="720"/>
        <w:jc w:val="left"/>
        <w:rPr>
          <w:sz w:val="24"/>
        </w:rPr>
      </w:pPr>
      <w:r>
        <w:rPr>
          <w:sz w:val="24"/>
        </w:rPr>
        <w:t>The Rule 17(c) Documents, Part One – 2002 to September 1, </w:t>
      </w:r>
      <w:r>
        <w:rPr>
          <w:spacing w:val="-4"/>
          <w:sz w:val="24"/>
        </w:rPr>
        <w:t>2011: </w:t>
      </w:r>
      <w:r>
        <w:rPr>
          <w:sz w:val="24"/>
        </w:rPr>
        <w:t>Forensic Science Disagrees with Diversion Control Regarding</w:t>
      </w:r>
    </w:p>
    <w:p>
      <w:pPr>
        <w:pStyle w:val="BodyText"/>
        <w:tabs>
          <w:tab w:pos="9479" w:val="right" w:leader="dot"/>
        </w:tabs>
        <w:spacing w:before="2"/>
        <w:ind w:left="1559"/>
      </w:pPr>
      <w:r>
        <w:rPr/>
        <w:t>JWH-250 and Diversion Control’s “Indole</w:t>
      </w:r>
      <w:r>
        <w:rPr>
          <w:spacing w:val="-1"/>
        </w:rPr>
        <w:t> </w:t>
      </w:r>
      <w:r>
        <w:rPr/>
        <w:t>Core” Methodology</w:t>
        <w:tab/>
        <w:t>5</w:t>
      </w:r>
    </w:p>
    <w:p>
      <w:pPr>
        <w:pStyle w:val="ListParagraph"/>
        <w:numPr>
          <w:ilvl w:val="2"/>
          <w:numId w:val="1"/>
        </w:numPr>
        <w:tabs>
          <w:tab w:pos="2279" w:val="left" w:leader="none"/>
          <w:tab w:pos="2281" w:val="left" w:leader="none"/>
          <w:tab w:pos="9479" w:val="right" w:leader="dot"/>
        </w:tabs>
        <w:spacing w:line="240" w:lineRule="auto" w:before="283" w:after="0"/>
        <w:ind w:left="2280" w:right="0" w:hanging="720"/>
        <w:jc w:val="left"/>
        <w:rPr>
          <w:sz w:val="24"/>
        </w:rPr>
      </w:pPr>
      <w:r>
        <w:rPr>
          <w:sz w:val="24"/>
        </w:rPr>
        <w:t>The 2002 Memorandum From</w:t>
      </w:r>
      <w:r>
        <w:rPr>
          <w:spacing w:val="-5"/>
          <w:sz w:val="24"/>
        </w:rPr>
        <w:t> </w:t>
      </w:r>
      <w:r>
        <w:rPr>
          <w:sz w:val="24"/>
        </w:rPr>
        <w:t>DEA Headquarters</w:t>
        <w:tab/>
        <w:t>5</w:t>
      </w:r>
    </w:p>
    <w:p>
      <w:pPr>
        <w:pStyle w:val="BodyText"/>
        <w:spacing w:before="7"/>
      </w:pPr>
    </w:p>
    <w:p>
      <w:pPr>
        <w:pStyle w:val="ListParagraph"/>
        <w:numPr>
          <w:ilvl w:val="2"/>
          <w:numId w:val="1"/>
        </w:numPr>
        <w:tabs>
          <w:tab w:pos="2280" w:val="left" w:leader="none"/>
          <w:tab w:pos="2281" w:val="left" w:leader="none"/>
        </w:tabs>
        <w:spacing w:line="242" w:lineRule="auto" w:before="0" w:after="0"/>
        <w:ind w:left="2280" w:right="1583" w:hanging="720"/>
        <w:jc w:val="left"/>
        <w:rPr>
          <w:sz w:val="24"/>
        </w:rPr>
      </w:pPr>
      <w:r>
        <w:rPr>
          <w:sz w:val="24"/>
        </w:rPr>
        <w:t>Diversion Control Seeks Input From Forensic Science Regarding Whether Various Cannabinoids Meet Prong</w:t>
      </w:r>
      <w:r>
        <w:rPr>
          <w:spacing w:val="-2"/>
          <w:sz w:val="24"/>
        </w:rPr>
        <w:t> </w:t>
      </w:r>
      <w:r>
        <w:rPr>
          <w:spacing w:val="-4"/>
          <w:sz w:val="24"/>
        </w:rPr>
        <w:t>One</w:t>
      </w:r>
    </w:p>
    <w:p>
      <w:pPr>
        <w:pStyle w:val="BodyText"/>
        <w:spacing w:before="2"/>
        <w:ind w:left="2279"/>
      </w:pPr>
      <w:r>
        <w:rPr/>
        <w:t>. . . . . . . . . . . . . . . . . . . . . . . . . . . . . . . . . . . . . . . . . . . . . . . . . . . . . . . . . .   6</w:t>
      </w:r>
    </w:p>
    <w:p>
      <w:pPr>
        <w:pStyle w:val="BodyText"/>
        <w:spacing w:before="7"/>
      </w:pPr>
    </w:p>
    <w:p>
      <w:pPr>
        <w:pStyle w:val="ListParagraph"/>
        <w:numPr>
          <w:ilvl w:val="2"/>
          <w:numId w:val="1"/>
        </w:numPr>
        <w:tabs>
          <w:tab w:pos="2280" w:val="left" w:leader="none"/>
          <w:tab w:pos="2281" w:val="left" w:leader="none"/>
        </w:tabs>
        <w:spacing w:line="240" w:lineRule="auto" w:before="0" w:after="0"/>
        <w:ind w:left="2280" w:right="0" w:hanging="720"/>
        <w:jc w:val="left"/>
        <w:rPr>
          <w:sz w:val="24"/>
        </w:rPr>
      </w:pPr>
      <w:r>
        <w:rPr>
          <w:sz w:val="24"/>
        </w:rPr>
        <w:t>Forensic Science Disagrees with Diversion Control</w:t>
      </w:r>
    </w:p>
    <w:p>
      <w:pPr>
        <w:spacing w:after="0" w:line="240" w:lineRule="auto"/>
        <w:jc w:val="left"/>
        <w:rPr>
          <w:sz w:val="24"/>
        </w:rPr>
        <w:sectPr>
          <w:headerReference w:type="default" r:id="rId10"/>
          <w:footerReference w:type="default" r:id="rId11"/>
          <w:pgSz w:w="12240" w:h="15840"/>
          <w:pgMar w:header="523" w:footer="1508" w:top="1260" w:bottom="2077" w:left="1320" w:right="1320"/>
          <w:pgNumType w:start="1"/>
        </w:sectPr>
      </w:pPr>
    </w:p>
    <w:sdt>
      <w:sdtPr>
        <w:docPartObj>
          <w:docPartGallery w:val="Table of Contents"/>
          <w:docPartUnique/>
        </w:docPartObj>
      </w:sdtPr>
      <w:sdtEndPr/>
      <w:sdtContent>
        <w:p>
          <w:pPr>
            <w:pStyle w:val="TOC6"/>
            <w:tabs>
              <w:tab w:pos="9479" w:val="right" w:leader="dot"/>
            </w:tabs>
          </w:pPr>
          <w:r>
            <w:rPr/>
            <w:t>and its “Indole Core” Methodology</w:t>
            <w:tab/>
            <w:t>8</w:t>
          </w:r>
        </w:p>
        <w:p>
          <w:pPr>
            <w:pStyle w:val="TOC4"/>
            <w:numPr>
              <w:ilvl w:val="2"/>
              <w:numId w:val="1"/>
            </w:numPr>
            <w:tabs>
              <w:tab w:pos="2280" w:val="left" w:leader="none"/>
              <w:tab w:pos="2281" w:val="left" w:leader="none"/>
              <w:tab w:pos="9479" w:val="right" w:leader="dot"/>
            </w:tabs>
            <w:spacing w:line="240" w:lineRule="auto" w:before="283" w:after="0"/>
            <w:ind w:left="2280" w:right="0" w:hanging="720"/>
            <w:jc w:val="left"/>
          </w:pPr>
          <w:r>
            <w:rPr/>
            <w:t>Diversion Control Disregards the Dissent of Forensic Science</w:t>
            <w:tab/>
            <w:t>10</w:t>
          </w:r>
        </w:p>
        <w:p>
          <w:pPr>
            <w:pStyle w:val="TOC2"/>
            <w:numPr>
              <w:ilvl w:val="1"/>
              <w:numId w:val="1"/>
            </w:numPr>
            <w:tabs>
              <w:tab w:pos="1560" w:val="left" w:leader="none"/>
              <w:tab w:pos="1561" w:val="left" w:leader="none"/>
            </w:tabs>
            <w:spacing w:line="242" w:lineRule="auto" w:before="284" w:after="0"/>
            <w:ind w:left="1560" w:right="1642" w:hanging="720"/>
            <w:jc w:val="left"/>
          </w:pPr>
          <w:r>
            <w:rPr/>
            <w:t>The </w:t>
          </w:r>
          <w:r>
            <w:rPr>
              <w:i/>
            </w:rPr>
            <w:t>Fedida Brady </w:t>
          </w:r>
          <w:r>
            <w:rPr/>
            <w:t>Disclosure – March 23, 2012 to April 19, </w:t>
          </w:r>
          <w:r>
            <w:rPr>
              <w:spacing w:val="-3"/>
            </w:rPr>
            <w:t>2012: </w:t>
          </w:r>
          <w:r>
            <w:rPr/>
            <w:t>Forensic Science Disagrees with Diversion Control Regarding</w:t>
          </w:r>
        </w:p>
        <w:p>
          <w:pPr>
            <w:pStyle w:val="TOC4"/>
            <w:tabs>
              <w:tab w:pos="9479" w:val="right" w:leader="dot"/>
            </w:tabs>
          </w:pPr>
          <w:r>
            <w:rPr/>
            <w:t>UR-144 and Maintains a “Running List” of</w:t>
          </w:r>
          <w:r>
            <w:rPr>
              <w:spacing w:val="-1"/>
            </w:rPr>
            <w:t> </w:t>
          </w:r>
          <w:r>
            <w:rPr/>
            <w:t>Such Disagreements</w:t>
            <w:tab/>
            <w:t>12</w:t>
          </w:r>
        </w:p>
        <w:p>
          <w:pPr>
            <w:pStyle w:val="TOC2"/>
            <w:numPr>
              <w:ilvl w:val="1"/>
              <w:numId w:val="1"/>
            </w:numPr>
            <w:tabs>
              <w:tab w:pos="1560" w:val="left" w:leader="none"/>
              <w:tab w:pos="1561" w:val="left" w:leader="none"/>
            </w:tabs>
            <w:spacing w:line="242" w:lineRule="auto" w:before="283" w:after="0"/>
            <w:ind w:left="1560" w:right="1724" w:hanging="720"/>
            <w:jc w:val="left"/>
          </w:pPr>
          <w:r>
            <w:rPr/>
            <w:t>The Rule 17(c) Documents, Part Two – April 24, 2014 to December 10, 2014: Breakdown In Relations Between</w:t>
          </w:r>
          <w:r>
            <w:rPr>
              <w:spacing w:val="-15"/>
            </w:rPr>
            <w:t> </w:t>
          </w:r>
          <w:r>
            <w:rPr/>
            <w:t>Diversion</w:t>
          </w:r>
        </w:p>
        <w:p>
          <w:pPr>
            <w:pStyle w:val="TOC4"/>
            <w:tabs>
              <w:tab w:pos="9479" w:val="right" w:leader="dot"/>
            </w:tabs>
            <w:spacing w:before="2"/>
          </w:pPr>
          <w:r>
            <w:rPr/>
            <w:t>Control and Forensic Science</w:t>
            <w:tab/>
            <w:t>16</w:t>
          </w:r>
        </w:p>
        <w:p>
          <w:pPr>
            <w:pStyle w:val="TOC1"/>
            <w:numPr>
              <w:ilvl w:val="0"/>
              <w:numId w:val="1"/>
            </w:numPr>
            <w:tabs>
              <w:tab w:pos="838" w:val="left" w:leader="none"/>
              <w:tab w:pos="839" w:val="left" w:leader="none"/>
            </w:tabs>
            <w:spacing w:line="240" w:lineRule="auto" w:before="283" w:after="0"/>
            <w:ind w:left="839" w:right="0" w:hanging="719"/>
            <w:jc w:val="left"/>
          </w:pPr>
          <w:r>
            <w:rPr/>
            <w:t>The Government’s Previous Efforts to Conceal the Information Set Forth</w:t>
          </w:r>
          <w:r>
            <w:rPr>
              <w:spacing w:val="-12"/>
            </w:rPr>
            <w:t> </w:t>
          </w:r>
          <w:r>
            <w:rPr/>
            <w:t>Above</w:t>
          </w:r>
        </w:p>
        <w:p>
          <w:pPr>
            <w:pStyle w:val="TOC2"/>
            <w:tabs>
              <w:tab w:pos="9480" w:val="right" w:leader="dot"/>
            </w:tabs>
            <w:spacing w:before="4"/>
            <w:ind w:left="839" w:firstLine="0"/>
          </w:pPr>
          <w:r>
            <w:rPr/>
            <w:t>and its Ongoing Efforts to Avoid Disclosure of Further</w:t>
          </w:r>
          <w:r>
            <w:rPr>
              <w:spacing w:val="-2"/>
            </w:rPr>
            <w:t> </w:t>
          </w:r>
          <w:r>
            <w:rPr/>
            <w:t>Exculpatory Information</w:t>
            <w:tab/>
            <w:t>19</w:t>
          </w:r>
        </w:p>
        <w:p>
          <w:pPr>
            <w:pStyle w:val="TOC3"/>
            <w:numPr>
              <w:ilvl w:val="1"/>
              <w:numId w:val="1"/>
            </w:numPr>
            <w:tabs>
              <w:tab w:pos="1559" w:val="left" w:leader="none"/>
              <w:tab w:pos="1560" w:val="left" w:leader="none"/>
              <w:tab w:pos="9479" w:val="right" w:leader="dot"/>
            </w:tabs>
            <w:spacing w:line="240" w:lineRule="auto" w:before="283" w:after="0"/>
            <w:ind w:left="1560" w:right="0" w:hanging="720"/>
            <w:jc w:val="left"/>
            <w:rPr>
              <w:i w:val="0"/>
            </w:rPr>
          </w:pPr>
          <w:hyperlink w:history="true" w:anchor="_TOC_250008">
            <w:r>
              <w:rPr>
                <w:i/>
              </w:rPr>
              <w:t>United States v. Fedida</w:t>
              <w:tab/>
            </w:r>
            <w:r>
              <w:rPr>
                <w:i w:val="0"/>
              </w:rPr>
              <w:t>20</w:t>
            </w:r>
          </w:hyperlink>
        </w:p>
        <w:p>
          <w:pPr>
            <w:pStyle w:val="TOC2"/>
            <w:numPr>
              <w:ilvl w:val="1"/>
              <w:numId w:val="1"/>
            </w:numPr>
            <w:tabs>
              <w:tab w:pos="1560" w:val="left" w:leader="none"/>
              <w:tab w:pos="1561" w:val="left" w:leader="none"/>
            </w:tabs>
            <w:spacing w:line="240" w:lineRule="auto" w:before="283" w:after="0"/>
            <w:ind w:left="1560" w:right="0" w:hanging="720"/>
            <w:jc w:val="left"/>
          </w:pPr>
          <w:hyperlink w:history="true" w:anchor="_TOC_250007">
            <w:r>
              <w:rPr/>
              <w:t>The Communications from DEA’s Office of Chief Counsel Regarding</w:t>
            </w:r>
            <w:r>
              <w:rPr>
                <w:spacing w:val="-9"/>
              </w:rPr>
              <w:t> </w:t>
            </w:r>
            <w:r>
              <w:rPr/>
              <w:t>the</w:t>
            </w:r>
          </w:hyperlink>
        </w:p>
        <w:p>
          <w:pPr>
            <w:pStyle w:val="TOC5"/>
            <w:tabs>
              <w:tab w:pos="9479" w:val="right" w:leader="dot"/>
            </w:tabs>
            <w:rPr>
              <w:b w:val="0"/>
              <w:i w:val="0"/>
              <w:sz w:val="24"/>
            </w:rPr>
          </w:pPr>
          <w:r>
            <w:rPr>
              <w:b w:val="0"/>
              <w:i/>
              <w:sz w:val="24"/>
            </w:rPr>
            <w:t>Fedida</w:t>
          </w:r>
          <w:r>
            <w:rPr>
              <w:b w:val="0"/>
              <w:i w:val="0"/>
              <w:spacing w:val="-1"/>
              <w:sz w:val="24"/>
            </w:rPr>
            <w:t> </w:t>
          </w:r>
          <w:r>
            <w:rPr>
              <w:b w:val="0"/>
              <w:i/>
              <w:sz w:val="24"/>
            </w:rPr>
            <w:t>Brady</w:t>
          </w:r>
          <w:r>
            <w:rPr>
              <w:b w:val="0"/>
              <w:i w:val="0"/>
              <w:spacing w:val="-1"/>
              <w:sz w:val="24"/>
            </w:rPr>
            <w:t> </w:t>
          </w:r>
          <w:r>
            <w:rPr>
              <w:b w:val="0"/>
              <w:i w:val="0"/>
              <w:sz w:val="24"/>
            </w:rPr>
            <w:t>Disclosure</w:t>
            <w:tab/>
            <w:t>28</w:t>
          </w:r>
        </w:p>
        <w:p>
          <w:pPr>
            <w:pStyle w:val="TOC2"/>
            <w:numPr>
              <w:ilvl w:val="1"/>
              <w:numId w:val="1"/>
            </w:numPr>
            <w:tabs>
              <w:tab w:pos="1560" w:val="left" w:leader="none"/>
              <w:tab w:pos="1561" w:val="left" w:leader="none"/>
            </w:tabs>
            <w:spacing w:line="240" w:lineRule="auto" w:before="283" w:after="0"/>
            <w:ind w:left="1560" w:right="0" w:hanging="720"/>
            <w:jc w:val="left"/>
          </w:pPr>
          <w:r>
            <w:rPr/>
            <w:t>The Government Successfully Avoids Further Disclosures in Other</w:t>
          </w:r>
        </w:p>
        <w:p>
          <w:pPr>
            <w:pStyle w:val="TOC4"/>
            <w:tabs>
              <w:tab w:pos="9479" w:val="right" w:leader="dot"/>
            </w:tabs>
            <w:spacing w:before="4"/>
            <w:ind w:left="1560"/>
          </w:pPr>
          <w:r>
            <w:rPr/>
            <w:t>Cases for More Than</w:t>
          </w:r>
          <w:r>
            <w:rPr>
              <w:spacing w:val="-1"/>
            </w:rPr>
            <w:t> </w:t>
          </w:r>
          <w:r>
            <w:rPr/>
            <w:t>Three Years</w:t>
            <w:tab/>
            <w:t>30</w:t>
          </w:r>
        </w:p>
        <w:p>
          <w:pPr>
            <w:pStyle w:val="TOC3"/>
            <w:numPr>
              <w:ilvl w:val="1"/>
              <w:numId w:val="1"/>
            </w:numPr>
            <w:tabs>
              <w:tab w:pos="1559" w:val="left" w:leader="none"/>
              <w:tab w:pos="1560" w:val="left" w:leader="none"/>
              <w:tab w:pos="9479" w:val="right" w:leader="dot"/>
            </w:tabs>
            <w:spacing w:line="240" w:lineRule="auto" w:before="283" w:after="0"/>
            <w:ind w:left="1560" w:right="0" w:hanging="720"/>
            <w:jc w:val="left"/>
            <w:rPr>
              <w:i w:val="0"/>
            </w:rPr>
          </w:pPr>
          <w:hyperlink w:history="true" w:anchor="_TOC_250006">
            <w:r>
              <w:rPr>
                <w:i/>
              </w:rPr>
              <w:t>United States v. Broombaugh</w:t>
              <w:tab/>
            </w:r>
            <w:r>
              <w:rPr>
                <w:i w:val="0"/>
              </w:rPr>
              <w:t>39</w:t>
            </w:r>
          </w:hyperlink>
        </w:p>
        <w:p>
          <w:pPr>
            <w:pStyle w:val="TOC3"/>
            <w:numPr>
              <w:ilvl w:val="1"/>
              <w:numId w:val="1"/>
            </w:numPr>
            <w:tabs>
              <w:tab w:pos="1559" w:val="left" w:leader="none"/>
              <w:tab w:pos="1560" w:val="left" w:leader="none"/>
              <w:tab w:pos="9479" w:val="right" w:leader="dot"/>
            </w:tabs>
            <w:spacing w:line="240" w:lineRule="auto" w:before="4" w:after="20"/>
            <w:ind w:left="1560" w:right="0" w:hanging="720"/>
            <w:jc w:val="left"/>
            <w:rPr>
              <w:i w:val="0"/>
            </w:rPr>
          </w:pPr>
          <w:hyperlink w:history="true" w:anchor="_TOC_250005">
            <w:r>
              <w:rPr>
                <w:i/>
              </w:rPr>
              <w:t>United States v. Williams</w:t>
              <w:tab/>
            </w:r>
            <w:r>
              <w:rPr>
                <w:i w:val="0"/>
              </w:rPr>
              <w:t>46</w:t>
            </w:r>
          </w:hyperlink>
        </w:p>
        <w:p>
          <w:pPr>
            <w:pStyle w:val="TOC3"/>
            <w:numPr>
              <w:ilvl w:val="1"/>
              <w:numId w:val="1"/>
            </w:numPr>
            <w:tabs>
              <w:tab w:pos="1559" w:val="left" w:leader="none"/>
              <w:tab w:pos="1560" w:val="left" w:leader="none"/>
              <w:tab w:pos="9479" w:val="right" w:leader="dot"/>
            </w:tabs>
            <w:spacing w:line="240" w:lineRule="auto" w:before="460" w:after="0"/>
            <w:ind w:left="1560" w:right="0" w:hanging="720"/>
            <w:jc w:val="left"/>
            <w:rPr>
              <w:i w:val="0"/>
            </w:rPr>
          </w:pPr>
          <w:hyperlink w:history="true" w:anchor="_TOC_250004">
            <w:r>
              <w:rPr>
                <w:i/>
              </w:rPr>
              <w:t>United States v. Way</w:t>
              <w:tab/>
            </w:r>
            <w:r>
              <w:rPr>
                <w:i w:val="0"/>
              </w:rPr>
              <w:t>50</w:t>
            </w:r>
          </w:hyperlink>
        </w:p>
        <w:p>
          <w:pPr>
            <w:pStyle w:val="TOC1"/>
            <w:numPr>
              <w:ilvl w:val="0"/>
              <w:numId w:val="1"/>
            </w:numPr>
            <w:tabs>
              <w:tab w:pos="840" w:val="left" w:leader="none"/>
              <w:tab w:pos="841" w:val="left" w:leader="none"/>
              <w:tab w:pos="9479" w:val="right" w:leader="dot"/>
            </w:tabs>
            <w:spacing w:line="240" w:lineRule="auto" w:before="283" w:after="0"/>
            <w:ind w:left="840" w:right="0" w:hanging="720"/>
            <w:jc w:val="left"/>
          </w:pPr>
          <w:hyperlink w:history="true" w:anchor="_TOC_250003">
            <w:r>
              <w:rPr/>
              <w:t>The Defendants’ </w:t>
            </w:r>
            <w:r>
              <w:rPr>
                <w:i/>
              </w:rPr>
              <w:t>Brady </w:t>
            </w:r>
            <w:r>
              <w:rPr/>
              <w:t>Requests and the Government’s Responses</w:t>
            </w:r>
            <w:r>
              <w:rPr>
                <w:spacing w:val="-1"/>
              </w:rPr>
              <w:t> </w:t>
            </w:r>
            <w:r>
              <w:rPr/>
              <w:t>to Them</w:t>
              <w:tab/>
              <w:t>52</w:t>
            </w:r>
          </w:hyperlink>
        </w:p>
        <w:p>
          <w:pPr>
            <w:pStyle w:val="TOC1"/>
            <w:numPr>
              <w:ilvl w:val="0"/>
              <w:numId w:val="1"/>
            </w:numPr>
            <w:tabs>
              <w:tab w:pos="840" w:val="left" w:leader="none"/>
              <w:tab w:pos="841" w:val="left" w:leader="none"/>
            </w:tabs>
            <w:spacing w:line="240" w:lineRule="auto" w:before="283" w:after="0"/>
            <w:ind w:left="840" w:right="0" w:hanging="720"/>
            <w:jc w:val="left"/>
          </w:pPr>
          <w:r>
            <w:rPr/>
            <w:t>The Government Should be Compelled to Disclose All Exculpatory</w:t>
          </w:r>
          <w:r>
            <w:rPr>
              <w:spacing w:val="-1"/>
            </w:rPr>
            <w:t> </w:t>
          </w:r>
          <w:r>
            <w:rPr/>
            <w:t>and</w:t>
          </w:r>
        </w:p>
        <w:p>
          <w:pPr>
            <w:pStyle w:val="TOC2"/>
            <w:tabs>
              <w:tab w:pos="9479" w:val="right" w:leader="dot"/>
            </w:tabs>
            <w:spacing w:before="4"/>
            <w:ind w:left="840" w:firstLine="0"/>
          </w:pPr>
          <w:r>
            <w:rPr/>
            <w:t>Impeachment</w:t>
          </w:r>
          <w:r>
            <w:rPr>
              <w:spacing w:val="-1"/>
            </w:rPr>
            <w:t> </w:t>
          </w:r>
          <w:r>
            <w:rPr/>
            <w:t>Evidence.</w:t>
            <w:tab/>
            <w:t>54</w:t>
          </w:r>
        </w:p>
        <w:p>
          <w:pPr>
            <w:pStyle w:val="TOC1"/>
            <w:tabs>
              <w:tab w:pos="9479" w:val="right" w:leader="dot"/>
            </w:tabs>
          </w:pPr>
          <w:hyperlink w:history="true" w:anchor="_TOC_250002">
            <w:r>
              <w:rPr/>
              <w:t>CONCLUSION</w:t>
              <w:tab/>
              <w:t>61</w:t>
            </w:r>
          </w:hyperlink>
        </w:p>
        <w:p>
          <w:pPr>
            <w:pStyle w:val="TOC1"/>
            <w:tabs>
              <w:tab w:pos="9479" w:val="right" w:leader="dot"/>
            </w:tabs>
          </w:pPr>
          <w:hyperlink w:history="true" w:anchor="_TOC_250001">
            <w:r>
              <w:rPr/>
              <w:t>CERTIFICATE</w:t>
            </w:r>
            <w:r>
              <w:rPr>
                <w:spacing w:val="-2"/>
              </w:rPr>
              <w:t> </w:t>
            </w:r>
            <w:r>
              <w:rPr/>
              <w:t>OF</w:t>
            </w:r>
            <w:r>
              <w:rPr>
                <w:spacing w:val="-1"/>
              </w:rPr>
              <w:t> </w:t>
            </w:r>
            <w:r>
              <w:rPr/>
              <w:t>CONFERENCE</w:t>
              <w:tab/>
              <w:t>63</w:t>
            </w:r>
          </w:hyperlink>
        </w:p>
        <w:p>
          <w:pPr>
            <w:pStyle w:val="TOC1"/>
            <w:tabs>
              <w:tab w:pos="9479" w:val="right" w:leader="dot"/>
            </w:tabs>
          </w:pPr>
          <w:hyperlink w:history="true" w:anchor="_TOC_250000">
            <w:r>
              <w:rPr/>
              <w:t>CERTIFICATE</w:t>
            </w:r>
            <w:r>
              <w:rPr>
                <w:spacing w:val="-2"/>
              </w:rPr>
              <w:t> </w:t>
            </w:r>
            <w:r>
              <w:rPr/>
              <w:t>OF</w:t>
            </w:r>
            <w:r>
              <w:rPr>
                <w:spacing w:val="-1"/>
              </w:rPr>
              <w:t> </w:t>
            </w:r>
            <w:r>
              <w:rPr/>
              <w:t>SERVICE</w:t>
              <w:tab/>
              <w:t>63</w:t>
            </w:r>
          </w:hyperlink>
        </w:p>
      </w:sdtContent>
    </w:sdt>
    <w:p>
      <w:pPr>
        <w:spacing w:after="0"/>
        <w:sectPr>
          <w:type w:val="continuous"/>
          <w:pgSz w:w="12240" w:h="15840"/>
          <w:pgMar w:top="1261" w:bottom="2077" w:left="1320" w:right="1320"/>
        </w:sectPr>
      </w:pPr>
    </w:p>
    <w:p>
      <w:pPr>
        <w:spacing w:before="184"/>
        <w:ind w:left="1842" w:right="1842" w:firstLine="0"/>
        <w:jc w:val="center"/>
        <w:rPr>
          <w:b/>
          <w:sz w:val="24"/>
        </w:rPr>
      </w:pPr>
      <w:r>
        <w:rPr>
          <w:b/>
          <w:sz w:val="24"/>
          <w:u w:val="single"/>
        </w:rPr>
        <w:t>TABLE OF AUTHORITIES</w:t>
      </w:r>
    </w:p>
    <w:p>
      <w:pPr>
        <w:tabs>
          <w:tab w:pos="8813" w:val="left" w:leader="none"/>
        </w:tabs>
        <w:spacing w:before="285"/>
        <w:ind w:left="120" w:right="0" w:firstLine="0"/>
        <w:jc w:val="left"/>
        <w:rPr>
          <w:b/>
          <w:sz w:val="24"/>
        </w:rPr>
      </w:pPr>
      <w:r>
        <w:rPr>
          <w:b/>
          <w:sz w:val="24"/>
          <w:u w:val="single"/>
        </w:rPr>
        <w:t>CASES</w:t>
      </w:r>
      <w:r>
        <w:rPr>
          <w:b/>
          <w:sz w:val="24"/>
        </w:rPr>
        <w:tab/>
      </w:r>
      <w:r>
        <w:rPr>
          <w:b/>
          <w:sz w:val="24"/>
          <w:u w:val="single"/>
        </w:rPr>
        <w:t>PAGE</w:t>
      </w:r>
    </w:p>
    <w:p>
      <w:pPr>
        <w:pStyle w:val="BodyText"/>
        <w:spacing w:before="6"/>
        <w:rPr>
          <w:b/>
        </w:rPr>
      </w:pPr>
    </w:p>
    <w:p>
      <w:pPr>
        <w:spacing w:before="0"/>
        <w:ind w:left="120" w:right="0" w:firstLine="0"/>
        <w:jc w:val="left"/>
        <w:rPr>
          <w:sz w:val="24"/>
        </w:rPr>
      </w:pPr>
      <w:r>
        <w:rPr>
          <w:i/>
          <w:sz w:val="24"/>
        </w:rPr>
        <w:t>Brady v. Maryland</w:t>
      </w:r>
      <w:r>
        <w:rPr>
          <w:sz w:val="24"/>
        </w:rPr>
        <w:t>,</w:t>
      </w:r>
    </w:p>
    <w:p>
      <w:pPr>
        <w:pStyle w:val="BodyText"/>
        <w:tabs>
          <w:tab w:pos="9239" w:val="left" w:leader="dot"/>
        </w:tabs>
        <w:spacing w:before="4"/>
        <w:ind w:left="839"/>
      </w:pPr>
      <w:r>
        <w:rPr/>
        <w:t>373 U.S.</w:t>
      </w:r>
      <w:r>
        <w:rPr>
          <w:spacing w:val="-3"/>
        </w:rPr>
        <w:t> </w:t>
      </w:r>
      <w:r>
        <w:rPr/>
        <w:t>83 (1963)</w:t>
        <w:tab/>
        <w:t>54</w:t>
      </w:r>
    </w:p>
    <w:p>
      <w:pPr>
        <w:pStyle w:val="BodyText"/>
        <w:spacing w:before="7"/>
      </w:pPr>
    </w:p>
    <w:p>
      <w:pPr>
        <w:spacing w:before="0"/>
        <w:ind w:left="120" w:right="0" w:firstLine="0"/>
        <w:jc w:val="left"/>
        <w:rPr>
          <w:sz w:val="24"/>
        </w:rPr>
      </w:pPr>
      <w:r>
        <w:rPr>
          <w:i/>
          <w:sz w:val="24"/>
        </w:rPr>
        <w:t>Giglio v. United States</w:t>
      </w:r>
      <w:r>
        <w:rPr>
          <w:sz w:val="24"/>
        </w:rPr>
        <w:t>,</w:t>
      </w:r>
    </w:p>
    <w:p>
      <w:pPr>
        <w:pStyle w:val="BodyText"/>
        <w:tabs>
          <w:tab w:pos="9239" w:val="left" w:leader="dot"/>
        </w:tabs>
        <w:spacing w:before="4"/>
        <w:ind w:left="840"/>
      </w:pPr>
      <w:r>
        <w:rPr/>
        <w:t>405 U.S.</w:t>
      </w:r>
      <w:r>
        <w:rPr>
          <w:spacing w:val="-3"/>
        </w:rPr>
        <w:t> </w:t>
      </w:r>
      <w:r>
        <w:rPr/>
        <w:t>150 (1972)</w:t>
        <w:tab/>
        <w:t>54</w:t>
      </w:r>
    </w:p>
    <w:p>
      <w:pPr>
        <w:pStyle w:val="BodyText"/>
        <w:spacing w:before="7"/>
      </w:pPr>
    </w:p>
    <w:p>
      <w:pPr>
        <w:spacing w:before="0"/>
        <w:ind w:left="120" w:right="0" w:firstLine="0"/>
        <w:jc w:val="left"/>
        <w:rPr>
          <w:sz w:val="24"/>
        </w:rPr>
      </w:pPr>
      <w:r>
        <w:rPr>
          <w:i/>
          <w:sz w:val="24"/>
        </w:rPr>
        <w:t>United States v. $177,844.86 in United States Currency</w:t>
      </w:r>
      <w:r>
        <w:rPr>
          <w:sz w:val="24"/>
        </w:rPr>
        <w:t>,</w:t>
      </w:r>
    </w:p>
    <w:p>
      <w:pPr>
        <w:pStyle w:val="BodyText"/>
        <w:tabs>
          <w:tab w:pos="9239" w:val="left" w:leader="dot"/>
        </w:tabs>
        <w:spacing w:before="4"/>
        <w:ind w:left="840"/>
      </w:pPr>
      <w:r>
        <w:rPr/>
        <w:t>2015 WL 4227948 (D. Nev. July</w:t>
      </w:r>
      <w:r>
        <w:rPr>
          <w:spacing w:val="-8"/>
        </w:rPr>
        <w:t> </w:t>
      </w:r>
      <w:r>
        <w:rPr/>
        <w:t>10,</w:t>
      </w:r>
      <w:r>
        <w:rPr>
          <w:spacing w:val="-1"/>
        </w:rPr>
        <w:t> </w:t>
      </w:r>
      <w:r>
        <w:rPr/>
        <w:t>2015)</w:t>
        <w:tab/>
        <w:t>49</w:t>
      </w:r>
    </w:p>
    <w:p>
      <w:pPr>
        <w:pStyle w:val="BodyText"/>
        <w:spacing w:before="7"/>
      </w:pPr>
    </w:p>
    <w:p>
      <w:pPr>
        <w:spacing w:before="0"/>
        <w:ind w:left="120" w:right="0" w:firstLine="0"/>
        <w:jc w:val="left"/>
        <w:rPr>
          <w:sz w:val="24"/>
        </w:rPr>
      </w:pPr>
      <w:r>
        <w:rPr>
          <w:i/>
          <w:sz w:val="24"/>
        </w:rPr>
        <w:t>United States v. Bagley</w:t>
      </w:r>
      <w:r>
        <w:rPr>
          <w:sz w:val="24"/>
        </w:rPr>
        <w:t>,</w:t>
      </w:r>
    </w:p>
    <w:p>
      <w:pPr>
        <w:pStyle w:val="BodyText"/>
        <w:tabs>
          <w:tab w:pos="9239" w:val="left" w:leader="dot"/>
        </w:tabs>
        <w:spacing w:before="3"/>
        <w:ind w:left="840"/>
      </w:pPr>
      <w:r>
        <w:rPr/>
        <w:t>473 U.S.</w:t>
      </w:r>
      <w:r>
        <w:rPr>
          <w:spacing w:val="-3"/>
        </w:rPr>
        <w:t> </w:t>
      </w:r>
      <w:r>
        <w:rPr/>
        <w:t>667 (1985)</w:t>
        <w:tab/>
        <w:t>54</w:t>
      </w:r>
    </w:p>
    <w:p>
      <w:pPr>
        <w:pStyle w:val="BodyText"/>
        <w:spacing w:before="8"/>
      </w:pPr>
    </w:p>
    <w:p>
      <w:pPr>
        <w:spacing w:before="0"/>
        <w:ind w:left="120" w:right="0" w:firstLine="0"/>
        <w:jc w:val="left"/>
        <w:rPr>
          <w:sz w:val="24"/>
        </w:rPr>
      </w:pPr>
      <w:r>
        <w:rPr>
          <w:i/>
          <w:sz w:val="24"/>
        </w:rPr>
        <w:t>United States v. Nashash</w:t>
      </w:r>
      <w:r>
        <w:rPr>
          <w:sz w:val="24"/>
        </w:rPr>
        <w:t>,</w:t>
      </w:r>
    </w:p>
    <w:p>
      <w:pPr>
        <w:pStyle w:val="BodyText"/>
        <w:tabs>
          <w:tab w:pos="9239" w:val="left" w:leader="dot"/>
        </w:tabs>
        <w:spacing w:before="3"/>
        <w:ind w:left="840"/>
      </w:pPr>
      <w:r>
        <w:rPr/>
        <w:t>2014 WL 169743 (S.D.N.Y. Jan.</w:t>
      </w:r>
      <w:r>
        <w:rPr>
          <w:spacing w:val="-22"/>
        </w:rPr>
        <w:t> </w:t>
      </w:r>
      <w:r>
        <w:rPr/>
        <w:t>15,</w:t>
      </w:r>
      <w:r>
        <w:rPr>
          <w:spacing w:val="-4"/>
        </w:rPr>
        <w:t> </w:t>
      </w:r>
      <w:r>
        <w:rPr/>
        <w:t>2014)</w:t>
        <w:tab/>
        <w:t>56</w:t>
      </w:r>
    </w:p>
    <w:p>
      <w:pPr>
        <w:pStyle w:val="BodyText"/>
        <w:spacing w:before="7"/>
      </w:pPr>
    </w:p>
    <w:p>
      <w:pPr>
        <w:spacing w:before="1"/>
        <w:ind w:left="120" w:right="0" w:firstLine="0"/>
        <w:jc w:val="left"/>
        <w:rPr>
          <w:sz w:val="24"/>
        </w:rPr>
      </w:pPr>
      <w:r>
        <w:rPr>
          <w:i/>
          <w:sz w:val="24"/>
        </w:rPr>
        <w:t>United States v. Vickery</w:t>
      </w:r>
      <w:r>
        <w:rPr>
          <w:sz w:val="24"/>
        </w:rPr>
        <w:t>,</w:t>
      </w:r>
    </w:p>
    <w:p>
      <w:pPr>
        <w:pStyle w:val="BodyText"/>
        <w:tabs>
          <w:tab w:pos="9239" w:val="left" w:leader="dot"/>
        </w:tabs>
        <w:spacing w:before="3"/>
        <w:ind w:left="840"/>
      </w:pPr>
      <w:r>
        <w:rPr/>
        <w:t>199 F. Supp. 2d 1363 (N.D.</w:t>
      </w:r>
      <w:r>
        <w:rPr>
          <w:spacing w:val="-21"/>
        </w:rPr>
        <w:t> </w:t>
      </w:r>
      <w:r>
        <w:rPr/>
        <w:t>Ga.</w:t>
      </w:r>
      <w:r>
        <w:rPr>
          <w:spacing w:val="-3"/>
        </w:rPr>
        <w:t> </w:t>
      </w:r>
      <w:r>
        <w:rPr/>
        <w:t>2002)</w:t>
        <w:tab/>
        <w:t>43</w:t>
      </w:r>
    </w:p>
    <w:p>
      <w:pPr>
        <w:pStyle w:val="BodyText"/>
        <w:spacing w:before="7"/>
      </w:pPr>
    </w:p>
    <w:p>
      <w:pPr>
        <w:spacing w:before="0"/>
        <w:ind w:left="120" w:right="0" w:firstLine="0"/>
        <w:jc w:val="left"/>
        <w:rPr>
          <w:sz w:val="24"/>
        </w:rPr>
      </w:pPr>
      <w:r>
        <w:rPr>
          <w:i/>
          <w:sz w:val="24"/>
        </w:rPr>
        <w:t>United States v. Wood</w:t>
      </w:r>
      <w:r>
        <w:rPr>
          <w:sz w:val="24"/>
        </w:rPr>
        <w:t>,</w:t>
      </w:r>
    </w:p>
    <w:p>
      <w:pPr>
        <w:pStyle w:val="BodyText"/>
        <w:tabs>
          <w:tab w:pos="9239" w:val="left" w:leader="dot"/>
        </w:tabs>
        <w:spacing w:before="4"/>
        <w:ind w:left="840"/>
      </w:pPr>
      <w:r>
        <w:rPr/>
        <w:t>57 F.3d 733 (9th Cir. 1995)</w:t>
        <w:tab/>
        <w:t>54</w:t>
      </w:r>
    </w:p>
    <w:p>
      <w:pPr>
        <w:spacing w:after="0"/>
        <w:sectPr>
          <w:headerReference w:type="default" r:id="rId12"/>
          <w:pgSz w:w="12240" w:h="15840"/>
          <w:pgMar w:header="523" w:footer="1508" w:top="1260" w:bottom="1700" w:left="1320" w:right="1320"/>
          <w:pgNumType w:start="4"/>
        </w:sectPr>
      </w:pPr>
    </w:p>
    <w:p>
      <w:pPr>
        <w:pStyle w:val="Heading1"/>
        <w:numPr>
          <w:ilvl w:val="0"/>
          <w:numId w:val="2"/>
        </w:numPr>
        <w:tabs>
          <w:tab w:pos="839" w:val="left" w:leader="none"/>
          <w:tab w:pos="840" w:val="left" w:leader="none"/>
        </w:tabs>
        <w:spacing w:line="240" w:lineRule="auto" w:before="184" w:after="0"/>
        <w:ind w:left="839" w:right="0" w:hanging="719"/>
        <w:jc w:val="left"/>
      </w:pPr>
      <w:r>
        <w:rPr/>
        <w:t>Introduction</w:t>
      </w:r>
    </w:p>
    <w:p>
      <w:pPr>
        <w:pStyle w:val="BodyText"/>
        <w:spacing w:before="5"/>
        <w:rPr>
          <w:b/>
        </w:rPr>
      </w:pPr>
    </w:p>
    <w:p>
      <w:pPr>
        <w:pStyle w:val="BodyText"/>
        <w:spacing w:line="487" w:lineRule="auto" w:before="1"/>
        <w:ind w:left="120" w:right="116" w:firstLine="720"/>
        <w:jc w:val="both"/>
      </w:pPr>
      <w:r>
        <w:rPr/>
        <w:t>This case presents this Court with a chapter in an ongoing, nationwide, pervasive, and egregious </w:t>
      </w:r>
      <w:r>
        <w:rPr>
          <w:i/>
        </w:rPr>
        <w:t>Brady </w:t>
      </w:r>
      <w:r>
        <w:rPr/>
        <w:t>violation whereby a group of chemists with the Drug and Chemical Evaluation Section</w:t>
      </w:r>
      <w:r>
        <w:rPr>
          <w:spacing w:val="-6"/>
        </w:rPr>
        <w:t> </w:t>
      </w:r>
      <w:r>
        <w:rPr/>
        <w:t>of</w:t>
      </w:r>
      <w:r>
        <w:rPr>
          <w:spacing w:val="-5"/>
        </w:rPr>
        <w:t> </w:t>
      </w:r>
      <w:r>
        <w:rPr/>
        <w:t>DEA’s</w:t>
      </w:r>
      <w:r>
        <w:rPr>
          <w:spacing w:val="-5"/>
        </w:rPr>
        <w:t> </w:t>
      </w:r>
      <w:r>
        <w:rPr/>
        <w:t>Office</w:t>
      </w:r>
      <w:r>
        <w:rPr>
          <w:spacing w:val="-6"/>
        </w:rPr>
        <w:t> </w:t>
      </w:r>
      <w:r>
        <w:rPr/>
        <w:t>of</w:t>
      </w:r>
      <w:r>
        <w:rPr>
          <w:spacing w:val="-3"/>
        </w:rPr>
        <w:t> </w:t>
      </w:r>
      <w:r>
        <w:rPr/>
        <w:t>Diversion</w:t>
      </w:r>
      <w:r>
        <w:rPr>
          <w:spacing w:val="-3"/>
        </w:rPr>
        <w:t> </w:t>
      </w:r>
      <w:r>
        <w:rPr/>
        <w:t>Control</w:t>
      </w:r>
      <w:r>
        <w:rPr>
          <w:spacing w:val="-4"/>
        </w:rPr>
        <w:t> </w:t>
      </w:r>
      <w:r>
        <w:rPr/>
        <w:t>(“Diversion</w:t>
      </w:r>
      <w:r>
        <w:rPr>
          <w:spacing w:val="-2"/>
        </w:rPr>
        <w:t> </w:t>
      </w:r>
      <w:r>
        <w:rPr/>
        <w:t>Control”</w:t>
      </w:r>
      <w:r>
        <w:rPr>
          <w:spacing w:val="-4"/>
        </w:rPr>
        <w:t> </w:t>
      </w:r>
      <w:r>
        <w:rPr/>
        <w:t>or</w:t>
      </w:r>
      <w:r>
        <w:rPr>
          <w:spacing w:val="-4"/>
        </w:rPr>
        <w:t> </w:t>
      </w:r>
      <w:r>
        <w:rPr/>
        <w:t>“ODE”)</w:t>
      </w:r>
      <w:r>
        <w:rPr>
          <w:spacing w:val="-5"/>
        </w:rPr>
        <w:t> </w:t>
      </w:r>
      <w:r>
        <w:rPr/>
        <w:t>seeks</w:t>
      </w:r>
      <w:r>
        <w:rPr>
          <w:spacing w:val="-5"/>
        </w:rPr>
        <w:t> </w:t>
      </w:r>
      <w:r>
        <w:rPr/>
        <w:t>to</w:t>
      </w:r>
      <w:r>
        <w:rPr>
          <w:spacing w:val="-6"/>
        </w:rPr>
        <w:t> </w:t>
      </w:r>
      <w:r>
        <w:rPr/>
        <w:t>imprison defendants for that which is not unlawful while concealing voluminous evidence that an entire division</w:t>
      </w:r>
      <w:r>
        <w:rPr>
          <w:spacing w:val="-7"/>
        </w:rPr>
        <w:t> </w:t>
      </w:r>
      <w:r>
        <w:rPr/>
        <w:t>of</w:t>
      </w:r>
      <w:r>
        <w:rPr>
          <w:spacing w:val="-6"/>
        </w:rPr>
        <w:t> </w:t>
      </w:r>
      <w:r>
        <w:rPr/>
        <w:t>the</w:t>
      </w:r>
      <w:r>
        <w:rPr>
          <w:spacing w:val="-6"/>
        </w:rPr>
        <w:t> </w:t>
      </w:r>
      <w:r>
        <w:rPr/>
        <w:t>DEA</w:t>
      </w:r>
      <w:r>
        <w:rPr>
          <w:spacing w:val="-6"/>
        </w:rPr>
        <w:t> </w:t>
      </w:r>
      <w:r>
        <w:rPr/>
        <w:t>–</w:t>
      </w:r>
      <w:r>
        <w:rPr>
          <w:spacing w:val="-7"/>
        </w:rPr>
        <w:t> </w:t>
      </w:r>
      <w:r>
        <w:rPr/>
        <w:t>the</w:t>
      </w:r>
      <w:r>
        <w:rPr>
          <w:spacing w:val="-6"/>
        </w:rPr>
        <w:t> </w:t>
      </w:r>
      <w:r>
        <w:rPr/>
        <w:t>Office</w:t>
      </w:r>
      <w:r>
        <w:rPr>
          <w:spacing w:val="-6"/>
        </w:rPr>
        <w:t> </w:t>
      </w:r>
      <w:r>
        <w:rPr/>
        <w:t>of</w:t>
      </w:r>
      <w:r>
        <w:rPr>
          <w:spacing w:val="-6"/>
        </w:rPr>
        <w:t> </w:t>
      </w:r>
      <w:r>
        <w:rPr/>
        <w:t>Forensic</w:t>
      </w:r>
      <w:r>
        <w:rPr>
          <w:spacing w:val="-9"/>
        </w:rPr>
        <w:t> </w:t>
      </w:r>
      <w:r>
        <w:rPr/>
        <w:t>Science</w:t>
      </w:r>
      <w:r>
        <w:rPr>
          <w:spacing w:val="-8"/>
        </w:rPr>
        <w:t> </w:t>
      </w:r>
      <w:r>
        <w:rPr/>
        <w:t>(“Forensic</w:t>
      </w:r>
      <w:r>
        <w:rPr>
          <w:spacing w:val="-8"/>
        </w:rPr>
        <w:t> </w:t>
      </w:r>
      <w:r>
        <w:rPr/>
        <w:t>Science”</w:t>
      </w:r>
      <w:r>
        <w:rPr>
          <w:spacing w:val="-7"/>
        </w:rPr>
        <w:t> </w:t>
      </w:r>
      <w:r>
        <w:rPr/>
        <w:t>or</w:t>
      </w:r>
      <w:r>
        <w:rPr>
          <w:spacing w:val="-7"/>
        </w:rPr>
        <w:t> </w:t>
      </w:r>
      <w:r>
        <w:rPr/>
        <w:t>“SF”)</w:t>
      </w:r>
      <w:r>
        <w:rPr>
          <w:spacing w:val="-6"/>
        </w:rPr>
        <w:t> </w:t>
      </w:r>
      <w:r>
        <w:rPr/>
        <w:t>–</w:t>
      </w:r>
      <w:r>
        <w:rPr>
          <w:spacing w:val="-6"/>
        </w:rPr>
        <w:t> </w:t>
      </w:r>
      <w:r>
        <w:rPr/>
        <w:t>dissents</w:t>
      </w:r>
      <w:r>
        <w:rPr>
          <w:spacing w:val="-6"/>
        </w:rPr>
        <w:t> </w:t>
      </w:r>
      <w:r>
        <w:rPr/>
        <w:t>both from the incorrect substance of Diversion Control’s analogue determinations and from Diversion Control’s exclusion of Forensic Science from participation in those determinations. In light of</w:t>
      </w:r>
      <w:r>
        <w:rPr>
          <w:spacing w:val="-30"/>
        </w:rPr>
        <w:t> </w:t>
      </w:r>
      <w:r>
        <w:rPr/>
        <w:t>the volume of potentially exculpatory information, coupled with the pattern of concealing this information in similar cases throughout the nation, it is respectfully submitted that an evidentiary hearing on this motion is necessary and appropriate. In addition, subpoenas should be issued to compel the attendance of relevant witnesses at the requested evidentiary</w:t>
      </w:r>
      <w:r>
        <w:rPr>
          <w:spacing w:val="-1"/>
        </w:rPr>
        <w:t> </w:t>
      </w:r>
      <w:r>
        <w:rPr/>
        <w:t>hearing.</w:t>
      </w:r>
    </w:p>
    <w:p>
      <w:pPr>
        <w:pStyle w:val="BodyText"/>
        <w:spacing w:line="487" w:lineRule="auto"/>
        <w:ind w:left="120" w:right="116" w:firstLine="720"/>
        <w:jc w:val="both"/>
      </w:pPr>
      <w:r>
        <w:rPr/>
        <w:t>Defendants’ companion Motion to Dismiss Counts Four through Nine for Vagueness (“Vagueness Motion”), as well as Defendants’ Motion for a Pretrial </w:t>
      </w:r>
      <w:r>
        <w:rPr>
          <w:i/>
        </w:rPr>
        <w:t>Daubert </w:t>
      </w:r>
      <w:r>
        <w:rPr/>
        <w:t>Hearing (“</w:t>
      </w:r>
      <w:r>
        <w:rPr>
          <w:i/>
        </w:rPr>
        <w:t>Daubert </w:t>
      </w:r>
      <w:r>
        <w:rPr/>
        <w:t>Motion”),</w:t>
      </w:r>
      <w:r>
        <w:rPr>
          <w:spacing w:val="-22"/>
        </w:rPr>
        <w:t> </w:t>
      </w:r>
      <w:r>
        <w:rPr/>
        <w:t>set</w:t>
      </w:r>
      <w:r>
        <w:rPr>
          <w:spacing w:val="-21"/>
        </w:rPr>
        <w:t> </w:t>
      </w:r>
      <w:r>
        <w:rPr/>
        <w:t>forth</w:t>
      </w:r>
      <w:r>
        <w:rPr>
          <w:spacing w:val="-22"/>
        </w:rPr>
        <w:t> </w:t>
      </w:r>
      <w:r>
        <w:rPr/>
        <w:t>the</w:t>
      </w:r>
      <w:r>
        <w:rPr>
          <w:spacing w:val="-21"/>
        </w:rPr>
        <w:t> </w:t>
      </w:r>
      <w:r>
        <w:rPr/>
        <w:t>scientific</w:t>
      </w:r>
      <w:r>
        <w:rPr>
          <w:spacing w:val="-22"/>
        </w:rPr>
        <w:t> </w:t>
      </w:r>
      <w:r>
        <w:rPr/>
        <w:t>disagreement</w:t>
      </w:r>
      <w:r>
        <w:rPr>
          <w:spacing w:val="-21"/>
        </w:rPr>
        <w:t> </w:t>
      </w:r>
      <w:r>
        <w:rPr/>
        <w:t>regarding</w:t>
      </w:r>
      <w:r>
        <w:rPr>
          <w:spacing w:val="-22"/>
        </w:rPr>
        <w:t> </w:t>
      </w:r>
      <w:r>
        <w:rPr/>
        <w:t>whether</w:t>
      </w:r>
      <w:r>
        <w:rPr>
          <w:spacing w:val="-21"/>
        </w:rPr>
        <w:t> </w:t>
      </w:r>
      <w:r>
        <w:rPr/>
        <w:t>the</w:t>
      </w:r>
      <w:r>
        <w:rPr>
          <w:spacing w:val="-21"/>
        </w:rPr>
        <w:t> </w:t>
      </w:r>
      <w:r>
        <w:rPr/>
        <w:t>substances</w:t>
      </w:r>
      <w:r>
        <w:rPr>
          <w:spacing w:val="-22"/>
        </w:rPr>
        <w:t> </w:t>
      </w:r>
      <w:r>
        <w:rPr/>
        <w:t>at</w:t>
      </w:r>
      <w:r>
        <w:rPr>
          <w:spacing w:val="-21"/>
        </w:rPr>
        <w:t> </w:t>
      </w:r>
      <w:r>
        <w:rPr/>
        <w:t>issue</w:t>
      </w:r>
      <w:r>
        <w:rPr>
          <w:spacing w:val="-22"/>
        </w:rPr>
        <w:t> </w:t>
      </w:r>
      <w:r>
        <w:rPr/>
        <w:t>meet</w:t>
      </w:r>
      <w:r>
        <w:rPr>
          <w:spacing w:val="-21"/>
        </w:rPr>
        <w:t> </w:t>
      </w:r>
      <w:r>
        <w:rPr/>
        <w:t>prong one regarding structure under the Analogue Act, as well as the difficulties presented by the “substantially similar in chemical structure” standard. In summary, it appears undisputed that the term</w:t>
      </w:r>
      <w:r>
        <w:rPr>
          <w:spacing w:val="-17"/>
        </w:rPr>
        <w:t> </w:t>
      </w:r>
      <w:r>
        <w:rPr/>
        <w:t>“substantially</w:t>
      </w:r>
      <w:r>
        <w:rPr>
          <w:spacing w:val="-14"/>
        </w:rPr>
        <w:t> </w:t>
      </w:r>
      <w:r>
        <w:rPr/>
        <w:t>similar”</w:t>
      </w:r>
      <w:r>
        <w:rPr>
          <w:spacing w:val="-14"/>
        </w:rPr>
        <w:t> </w:t>
      </w:r>
      <w:r>
        <w:rPr/>
        <w:t>is</w:t>
      </w:r>
      <w:r>
        <w:rPr>
          <w:spacing w:val="-14"/>
        </w:rPr>
        <w:t> </w:t>
      </w:r>
      <w:r>
        <w:rPr/>
        <w:t>not</w:t>
      </w:r>
      <w:r>
        <w:rPr>
          <w:spacing w:val="-13"/>
        </w:rPr>
        <w:t> </w:t>
      </w:r>
      <w:r>
        <w:rPr/>
        <w:t>one</w:t>
      </w:r>
      <w:r>
        <w:rPr>
          <w:spacing w:val="-14"/>
        </w:rPr>
        <w:t> </w:t>
      </w:r>
      <w:r>
        <w:rPr/>
        <w:t>of</w:t>
      </w:r>
      <w:r>
        <w:rPr>
          <w:spacing w:val="-14"/>
        </w:rPr>
        <w:t> </w:t>
      </w:r>
      <w:r>
        <w:rPr/>
        <w:t>science,</w:t>
      </w:r>
      <w:r>
        <w:rPr>
          <w:spacing w:val="-15"/>
        </w:rPr>
        <w:t> </w:t>
      </w:r>
      <w:r>
        <w:rPr/>
        <w:t>and</w:t>
      </w:r>
      <w:r>
        <w:rPr>
          <w:spacing w:val="-13"/>
        </w:rPr>
        <w:t> </w:t>
      </w:r>
      <w:r>
        <w:rPr/>
        <w:t>that</w:t>
      </w:r>
      <w:r>
        <w:rPr>
          <w:spacing w:val="-13"/>
        </w:rPr>
        <w:t> </w:t>
      </w:r>
      <w:r>
        <w:rPr/>
        <w:t>no</w:t>
      </w:r>
      <w:r>
        <w:rPr>
          <w:spacing w:val="-13"/>
        </w:rPr>
        <w:t> </w:t>
      </w:r>
      <w:r>
        <w:rPr/>
        <w:t>methodology</w:t>
      </w:r>
      <w:r>
        <w:rPr>
          <w:spacing w:val="-12"/>
        </w:rPr>
        <w:t> </w:t>
      </w:r>
      <w:r>
        <w:rPr/>
        <w:t>exists</w:t>
      </w:r>
      <w:r>
        <w:rPr>
          <w:spacing w:val="-14"/>
        </w:rPr>
        <w:t> </w:t>
      </w:r>
      <w:r>
        <w:rPr/>
        <w:t>to</w:t>
      </w:r>
      <w:r>
        <w:rPr>
          <w:spacing w:val="-13"/>
        </w:rPr>
        <w:t> </w:t>
      </w:r>
      <w:r>
        <w:rPr/>
        <w:t>determine</w:t>
      </w:r>
      <w:r>
        <w:rPr>
          <w:spacing w:val="-13"/>
        </w:rPr>
        <w:t> </w:t>
      </w:r>
      <w:r>
        <w:rPr/>
        <w:t>with objectivity</w:t>
      </w:r>
      <w:r>
        <w:rPr>
          <w:spacing w:val="-16"/>
        </w:rPr>
        <w:t> </w:t>
      </w:r>
      <w:r>
        <w:rPr/>
        <w:t>whether</w:t>
      </w:r>
      <w:r>
        <w:rPr>
          <w:spacing w:val="-16"/>
        </w:rPr>
        <w:t> </w:t>
      </w:r>
      <w:r>
        <w:rPr/>
        <w:t>two</w:t>
      </w:r>
      <w:r>
        <w:rPr>
          <w:spacing w:val="-16"/>
        </w:rPr>
        <w:t> </w:t>
      </w:r>
      <w:r>
        <w:rPr/>
        <w:t>molecules</w:t>
      </w:r>
      <w:r>
        <w:rPr>
          <w:spacing w:val="-16"/>
        </w:rPr>
        <w:t> </w:t>
      </w:r>
      <w:r>
        <w:rPr/>
        <w:t>are</w:t>
      </w:r>
      <w:r>
        <w:rPr>
          <w:spacing w:val="-14"/>
        </w:rPr>
        <w:t> </w:t>
      </w:r>
      <w:r>
        <w:rPr/>
        <w:t>“substantially</w:t>
      </w:r>
      <w:r>
        <w:rPr>
          <w:spacing w:val="-14"/>
        </w:rPr>
        <w:t> </w:t>
      </w:r>
      <w:r>
        <w:rPr/>
        <w:t>similar”</w:t>
      </w:r>
      <w:r>
        <w:rPr>
          <w:spacing w:val="-16"/>
        </w:rPr>
        <w:t> </w:t>
      </w:r>
      <w:r>
        <w:rPr/>
        <w:t>in</w:t>
      </w:r>
      <w:r>
        <w:rPr>
          <w:spacing w:val="-15"/>
        </w:rPr>
        <w:t> </w:t>
      </w:r>
      <w:r>
        <w:rPr/>
        <w:t>their</w:t>
      </w:r>
      <w:r>
        <w:rPr>
          <w:spacing w:val="-16"/>
        </w:rPr>
        <w:t> </w:t>
      </w:r>
      <w:r>
        <w:rPr/>
        <w:t>chemical</w:t>
      </w:r>
      <w:r>
        <w:rPr>
          <w:spacing w:val="-16"/>
        </w:rPr>
        <w:t> </w:t>
      </w:r>
      <w:r>
        <w:rPr/>
        <w:t>structure.</w:t>
      </w:r>
      <w:r>
        <w:rPr>
          <w:spacing w:val="29"/>
        </w:rPr>
        <w:t> </w:t>
      </w:r>
      <w:r>
        <w:rPr/>
        <w:t>The</w:t>
      </w:r>
      <w:r>
        <w:rPr>
          <w:spacing w:val="-16"/>
        </w:rPr>
        <w:t> </w:t>
      </w:r>
      <w:r>
        <w:rPr/>
        <w:t>most any</w:t>
      </w:r>
      <w:r>
        <w:rPr>
          <w:spacing w:val="-8"/>
        </w:rPr>
        <w:t> </w:t>
      </w:r>
      <w:r>
        <w:rPr/>
        <w:t>chemist</w:t>
      </w:r>
      <w:r>
        <w:rPr>
          <w:spacing w:val="46"/>
        </w:rPr>
        <w:t> </w:t>
      </w:r>
      <w:r>
        <w:rPr/>
        <w:t>–</w:t>
      </w:r>
      <w:r>
        <w:rPr>
          <w:spacing w:val="-10"/>
        </w:rPr>
        <w:t> </w:t>
      </w:r>
      <w:r>
        <w:rPr/>
        <w:t>or</w:t>
      </w:r>
      <w:r>
        <w:rPr>
          <w:spacing w:val="-7"/>
        </w:rPr>
        <w:t> </w:t>
      </w:r>
      <w:r>
        <w:rPr/>
        <w:t>potential</w:t>
      </w:r>
      <w:r>
        <w:rPr>
          <w:spacing w:val="-7"/>
        </w:rPr>
        <w:t> </w:t>
      </w:r>
      <w:r>
        <w:rPr/>
        <w:t>defendant</w:t>
      </w:r>
      <w:r>
        <w:rPr>
          <w:spacing w:val="-7"/>
        </w:rPr>
        <w:t> </w:t>
      </w:r>
      <w:r>
        <w:rPr/>
        <w:t>for</w:t>
      </w:r>
      <w:r>
        <w:rPr>
          <w:spacing w:val="-8"/>
        </w:rPr>
        <w:t> </w:t>
      </w:r>
      <w:r>
        <w:rPr/>
        <w:t>that</w:t>
      </w:r>
      <w:r>
        <w:rPr>
          <w:spacing w:val="-7"/>
        </w:rPr>
        <w:t> </w:t>
      </w:r>
      <w:r>
        <w:rPr/>
        <w:t>matter</w:t>
      </w:r>
      <w:r>
        <w:rPr>
          <w:spacing w:val="-7"/>
        </w:rPr>
        <w:t> </w:t>
      </w:r>
      <w:r>
        <w:rPr/>
        <w:t>–</w:t>
      </w:r>
      <w:r>
        <w:rPr>
          <w:spacing w:val="-8"/>
        </w:rPr>
        <w:t> </w:t>
      </w:r>
      <w:r>
        <w:rPr/>
        <w:t>can</w:t>
      </w:r>
      <w:r>
        <w:rPr>
          <w:spacing w:val="-7"/>
        </w:rPr>
        <w:t> </w:t>
      </w:r>
      <w:r>
        <w:rPr/>
        <w:t>do</w:t>
      </w:r>
      <w:r>
        <w:rPr>
          <w:spacing w:val="-11"/>
        </w:rPr>
        <w:t> </w:t>
      </w:r>
      <w:r>
        <w:rPr/>
        <w:t>is</w:t>
      </w:r>
      <w:r>
        <w:rPr>
          <w:spacing w:val="-7"/>
        </w:rPr>
        <w:t> </w:t>
      </w:r>
      <w:r>
        <w:rPr/>
        <w:t>reach</w:t>
      </w:r>
      <w:r>
        <w:rPr>
          <w:spacing w:val="-8"/>
        </w:rPr>
        <w:t> </w:t>
      </w:r>
      <w:r>
        <w:rPr/>
        <w:t>purely</w:t>
      </w:r>
      <w:r>
        <w:rPr>
          <w:spacing w:val="-7"/>
        </w:rPr>
        <w:t> </w:t>
      </w:r>
      <w:r>
        <w:rPr/>
        <w:t>subjective</w:t>
      </w:r>
      <w:r>
        <w:rPr>
          <w:spacing w:val="-8"/>
        </w:rPr>
        <w:t> </w:t>
      </w:r>
      <w:r>
        <w:rPr/>
        <w:t>“opinions” regarding</w:t>
      </w:r>
      <w:r>
        <w:rPr>
          <w:spacing w:val="-18"/>
        </w:rPr>
        <w:t> </w:t>
      </w:r>
      <w:r>
        <w:rPr/>
        <w:t>how</w:t>
      </w:r>
      <w:r>
        <w:rPr>
          <w:spacing w:val="-18"/>
        </w:rPr>
        <w:t> </w:t>
      </w:r>
      <w:r>
        <w:rPr/>
        <w:t>similar</w:t>
      </w:r>
      <w:r>
        <w:rPr>
          <w:spacing w:val="-17"/>
        </w:rPr>
        <w:t> </w:t>
      </w:r>
      <w:r>
        <w:rPr/>
        <w:t>two</w:t>
      </w:r>
      <w:r>
        <w:rPr>
          <w:spacing w:val="-18"/>
        </w:rPr>
        <w:t> </w:t>
      </w:r>
      <w:r>
        <w:rPr/>
        <w:t>molecules</w:t>
      </w:r>
      <w:r>
        <w:rPr>
          <w:spacing w:val="-17"/>
        </w:rPr>
        <w:t> </w:t>
      </w:r>
      <w:r>
        <w:rPr/>
        <w:t>have</w:t>
      </w:r>
      <w:r>
        <w:rPr>
          <w:spacing w:val="-18"/>
        </w:rPr>
        <w:t> </w:t>
      </w:r>
      <w:r>
        <w:rPr/>
        <w:t>to</w:t>
      </w:r>
      <w:r>
        <w:rPr>
          <w:spacing w:val="-17"/>
        </w:rPr>
        <w:t> </w:t>
      </w:r>
      <w:r>
        <w:rPr/>
        <w:t>be</w:t>
      </w:r>
      <w:r>
        <w:rPr>
          <w:spacing w:val="-18"/>
        </w:rPr>
        <w:t> </w:t>
      </w:r>
      <w:r>
        <w:rPr/>
        <w:t>in</w:t>
      </w:r>
      <w:r>
        <w:rPr>
          <w:spacing w:val="-17"/>
        </w:rPr>
        <w:t> </w:t>
      </w:r>
      <w:r>
        <w:rPr/>
        <w:t>order</w:t>
      </w:r>
      <w:r>
        <w:rPr>
          <w:spacing w:val="-18"/>
        </w:rPr>
        <w:t> </w:t>
      </w:r>
      <w:r>
        <w:rPr/>
        <w:t>to</w:t>
      </w:r>
      <w:r>
        <w:rPr>
          <w:spacing w:val="-17"/>
        </w:rPr>
        <w:t> </w:t>
      </w:r>
      <w:r>
        <w:rPr/>
        <w:t>be</w:t>
      </w:r>
      <w:r>
        <w:rPr>
          <w:spacing w:val="-18"/>
        </w:rPr>
        <w:t> </w:t>
      </w:r>
      <w:r>
        <w:rPr/>
        <w:t>“substantially</w:t>
      </w:r>
      <w:r>
        <w:rPr>
          <w:spacing w:val="-17"/>
        </w:rPr>
        <w:t> </w:t>
      </w:r>
      <w:r>
        <w:rPr/>
        <w:t>similar,”</w:t>
      </w:r>
      <w:r>
        <w:rPr>
          <w:spacing w:val="-18"/>
        </w:rPr>
        <w:t> </w:t>
      </w:r>
      <w:r>
        <w:rPr/>
        <w:t>or</w:t>
      </w:r>
      <w:r>
        <w:rPr>
          <w:spacing w:val="-16"/>
        </w:rPr>
        <w:t> </w:t>
      </w:r>
      <w:r>
        <w:rPr/>
        <w:t>conversely how</w:t>
      </w:r>
      <w:r>
        <w:rPr>
          <w:spacing w:val="43"/>
        </w:rPr>
        <w:t> </w:t>
      </w:r>
      <w:r>
        <w:rPr/>
        <w:t>different</w:t>
      </w:r>
      <w:r>
        <w:rPr>
          <w:spacing w:val="44"/>
        </w:rPr>
        <w:t> </w:t>
      </w:r>
      <w:r>
        <w:rPr/>
        <w:t>from</w:t>
      </w:r>
      <w:r>
        <w:rPr>
          <w:spacing w:val="41"/>
        </w:rPr>
        <w:t> </w:t>
      </w:r>
      <w:r>
        <w:rPr/>
        <w:t>one</w:t>
      </w:r>
      <w:r>
        <w:rPr>
          <w:spacing w:val="44"/>
        </w:rPr>
        <w:t> </w:t>
      </w:r>
      <w:r>
        <w:rPr/>
        <w:t>another</w:t>
      </w:r>
      <w:r>
        <w:rPr>
          <w:spacing w:val="43"/>
        </w:rPr>
        <w:t> </w:t>
      </w:r>
      <w:r>
        <w:rPr/>
        <w:t>they</w:t>
      </w:r>
      <w:r>
        <w:rPr>
          <w:spacing w:val="44"/>
        </w:rPr>
        <w:t> </w:t>
      </w:r>
      <w:r>
        <w:rPr/>
        <w:t>have</w:t>
      </w:r>
      <w:r>
        <w:rPr>
          <w:spacing w:val="44"/>
        </w:rPr>
        <w:t> </w:t>
      </w:r>
      <w:r>
        <w:rPr/>
        <w:t>to</w:t>
      </w:r>
      <w:r>
        <w:rPr>
          <w:spacing w:val="43"/>
        </w:rPr>
        <w:t> </w:t>
      </w:r>
      <w:r>
        <w:rPr/>
        <w:t>be</w:t>
      </w:r>
      <w:r>
        <w:rPr>
          <w:spacing w:val="45"/>
        </w:rPr>
        <w:t> </w:t>
      </w:r>
      <w:r>
        <w:rPr/>
        <w:t>in</w:t>
      </w:r>
      <w:r>
        <w:rPr>
          <w:spacing w:val="45"/>
        </w:rPr>
        <w:t> </w:t>
      </w:r>
      <w:r>
        <w:rPr/>
        <w:t>order</w:t>
      </w:r>
      <w:r>
        <w:rPr>
          <w:spacing w:val="44"/>
        </w:rPr>
        <w:t> </w:t>
      </w:r>
      <w:r>
        <w:rPr/>
        <w:t>to</w:t>
      </w:r>
      <w:r>
        <w:rPr>
          <w:spacing w:val="43"/>
        </w:rPr>
        <w:t> </w:t>
      </w:r>
      <w:r>
        <w:rPr/>
        <w:t>be</w:t>
      </w:r>
      <w:r>
        <w:rPr>
          <w:spacing w:val="44"/>
        </w:rPr>
        <w:t> </w:t>
      </w:r>
      <w:r>
        <w:rPr/>
        <w:t>merely</w:t>
      </w:r>
      <w:r>
        <w:rPr>
          <w:spacing w:val="43"/>
        </w:rPr>
        <w:t> </w:t>
      </w:r>
      <w:r>
        <w:rPr/>
        <w:t>“similar”</w:t>
      </w:r>
      <w:r>
        <w:rPr>
          <w:spacing w:val="44"/>
        </w:rPr>
        <w:t> </w:t>
      </w:r>
      <w:r>
        <w:rPr/>
        <w:t>rather</w:t>
      </w:r>
      <w:r>
        <w:rPr>
          <w:spacing w:val="44"/>
        </w:rPr>
        <w:t> </w:t>
      </w:r>
      <w:r>
        <w:rPr/>
        <w:t>than</w:t>
      </w:r>
    </w:p>
    <w:p>
      <w:pPr>
        <w:spacing w:after="0" w:line="487" w:lineRule="auto"/>
        <w:jc w:val="both"/>
        <w:sectPr>
          <w:headerReference w:type="default" r:id="rId13"/>
          <w:footerReference w:type="default" r:id="rId14"/>
          <w:pgSz w:w="12240" w:h="15840"/>
          <w:pgMar w:header="523" w:footer="1508" w:top="1260" w:bottom="1700" w:left="1320" w:right="1320"/>
          <w:pgNumType w:start="1"/>
        </w:sectPr>
      </w:pPr>
    </w:p>
    <w:p>
      <w:pPr>
        <w:pStyle w:val="BodyText"/>
        <w:spacing w:line="482" w:lineRule="auto" w:before="180"/>
        <w:ind w:left="120" w:right="116"/>
        <w:jc w:val="both"/>
        <w:rPr>
          <w:sz w:val="14"/>
        </w:rPr>
      </w:pPr>
      <w:r>
        <w:rPr/>
        <w:t>“substantially similar.” The other conclusion to be drawn from the current state of scientific disagreement</w:t>
      </w:r>
      <w:r>
        <w:rPr>
          <w:spacing w:val="-19"/>
        </w:rPr>
        <w:t> </w:t>
      </w:r>
      <w:r>
        <w:rPr/>
        <w:t>is</w:t>
      </w:r>
      <w:r>
        <w:rPr>
          <w:spacing w:val="-18"/>
        </w:rPr>
        <w:t> </w:t>
      </w:r>
      <w:r>
        <w:rPr/>
        <w:t>that,</w:t>
      </w:r>
      <w:r>
        <w:rPr>
          <w:spacing w:val="-19"/>
        </w:rPr>
        <w:t> </w:t>
      </w:r>
      <w:r>
        <w:rPr/>
        <w:t>with</w:t>
      </w:r>
      <w:r>
        <w:rPr>
          <w:spacing w:val="-18"/>
        </w:rPr>
        <w:t> </w:t>
      </w:r>
      <w:r>
        <w:rPr/>
        <w:t>a</w:t>
      </w:r>
      <w:r>
        <w:rPr>
          <w:spacing w:val="-18"/>
        </w:rPr>
        <w:t> </w:t>
      </w:r>
      <w:r>
        <w:rPr/>
        <w:t>single</w:t>
      </w:r>
      <w:r>
        <w:rPr>
          <w:spacing w:val="-19"/>
        </w:rPr>
        <w:t> </w:t>
      </w:r>
      <w:r>
        <w:rPr/>
        <w:t>exception</w:t>
      </w:r>
      <w:r>
        <w:rPr>
          <w:position w:val="10"/>
          <w:sz w:val="14"/>
        </w:rPr>
        <w:t>1</w:t>
      </w:r>
      <w:r>
        <w:rPr/>
        <w:t>,</w:t>
      </w:r>
      <w:r>
        <w:rPr>
          <w:spacing w:val="-18"/>
        </w:rPr>
        <w:t> </w:t>
      </w:r>
      <w:r>
        <w:rPr/>
        <w:t>the</w:t>
      </w:r>
      <w:r>
        <w:rPr>
          <w:spacing w:val="-18"/>
        </w:rPr>
        <w:t> </w:t>
      </w:r>
      <w:r>
        <w:rPr/>
        <w:t>only</w:t>
      </w:r>
      <w:r>
        <w:rPr>
          <w:spacing w:val="-19"/>
        </w:rPr>
        <w:t> </w:t>
      </w:r>
      <w:r>
        <w:rPr/>
        <w:t>chemists</w:t>
      </w:r>
      <w:r>
        <w:rPr>
          <w:spacing w:val="-18"/>
        </w:rPr>
        <w:t> </w:t>
      </w:r>
      <w:r>
        <w:rPr/>
        <w:t>who</w:t>
      </w:r>
      <w:r>
        <w:rPr>
          <w:spacing w:val="-18"/>
        </w:rPr>
        <w:t> </w:t>
      </w:r>
      <w:r>
        <w:rPr/>
        <w:t>assert</w:t>
      </w:r>
      <w:r>
        <w:rPr>
          <w:spacing w:val="-18"/>
        </w:rPr>
        <w:t> </w:t>
      </w:r>
      <w:r>
        <w:rPr/>
        <w:t>that</w:t>
      </w:r>
      <w:r>
        <w:rPr>
          <w:spacing w:val="-17"/>
        </w:rPr>
        <w:t> </w:t>
      </w:r>
      <w:r>
        <w:rPr/>
        <w:t>all</w:t>
      </w:r>
      <w:r>
        <w:rPr>
          <w:spacing w:val="-18"/>
        </w:rPr>
        <w:t> </w:t>
      </w:r>
      <w:r>
        <w:rPr/>
        <w:t>of</w:t>
      </w:r>
      <w:r>
        <w:rPr>
          <w:spacing w:val="-18"/>
        </w:rPr>
        <w:t> </w:t>
      </w:r>
      <w:r>
        <w:rPr/>
        <w:t>the</w:t>
      </w:r>
      <w:r>
        <w:rPr>
          <w:spacing w:val="-18"/>
        </w:rPr>
        <w:t> </w:t>
      </w:r>
      <w:r>
        <w:rPr/>
        <w:t>substances at issue in this case qualify as analogues are those employed by Diversion Control, while at least fifteen</w:t>
      </w:r>
      <w:r>
        <w:rPr>
          <w:spacing w:val="-18"/>
        </w:rPr>
        <w:t> </w:t>
      </w:r>
      <w:r>
        <w:rPr/>
        <w:t>professors</w:t>
      </w:r>
      <w:r>
        <w:rPr>
          <w:spacing w:val="-17"/>
        </w:rPr>
        <w:t> </w:t>
      </w:r>
      <w:r>
        <w:rPr/>
        <w:t>of</w:t>
      </w:r>
      <w:r>
        <w:rPr>
          <w:spacing w:val="-17"/>
        </w:rPr>
        <w:t> </w:t>
      </w:r>
      <w:r>
        <w:rPr/>
        <w:t>chemistry</w:t>
      </w:r>
      <w:r>
        <w:rPr>
          <w:spacing w:val="-17"/>
        </w:rPr>
        <w:t> </w:t>
      </w:r>
      <w:r>
        <w:rPr/>
        <w:t>across</w:t>
      </w:r>
      <w:r>
        <w:rPr>
          <w:spacing w:val="-18"/>
        </w:rPr>
        <w:t> </w:t>
      </w:r>
      <w:r>
        <w:rPr/>
        <w:t>an</w:t>
      </w:r>
      <w:r>
        <w:rPr>
          <w:spacing w:val="-17"/>
        </w:rPr>
        <w:t> </w:t>
      </w:r>
      <w:r>
        <w:rPr/>
        <w:t>array</w:t>
      </w:r>
      <w:r>
        <w:rPr>
          <w:spacing w:val="-17"/>
        </w:rPr>
        <w:t> </w:t>
      </w:r>
      <w:r>
        <w:rPr/>
        <w:t>of</w:t>
      </w:r>
      <w:r>
        <w:rPr>
          <w:spacing w:val="-17"/>
        </w:rPr>
        <w:t> </w:t>
      </w:r>
      <w:r>
        <w:rPr/>
        <w:t>the</w:t>
      </w:r>
      <w:r>
        <w:rPr>
          <w:spacing w:val="-17"/>
        </w:rPr>
        <w:t> </w:t>
      </w:r>
      <w:r>
        <w:rPr/>
        <w:t>nation’s</w:t>
      </w:r>
      <w:r>
        <w:rPr>
          <w:spacing w:val="-21"/>
        </w:rPr>
        <w:t> </w:t>
      </w:r>
      <w:r>
        <w:rPr/>
        <w:t>universities</w:t>
      </w:r>
      <w:r>
        <w:rPr>
          <w:spacing w:val="-18"/>
        </w:rPr>
        <w:t> </w:t>
      </w:r>
      <w:r>
        <w:rPr/>
        <w:t>and</w:t>
      </w:r>
      <w:r>
        <w:rPr>
          <w:spacing w:val="-18"/>
        </w:rPr>
        <w:t> </w:t>
      </w:r>
      <w:r>
        <w:rPr/>
        <w:t>three</w:t>
      </w:r>
      <w:r>
        <w:rPr>
          <w:spacing w:val="-17"/>
        </w:rPr>
        <w:t> </w:t>
      </w:r>
      <w:r>
        <w:rPr/>
        <w:t>highly</w:t>
      </w:r>
      <w:r>
        <w:rPr>
          <w:spacing w:val="-17"/>
        </w:rPr>
        <w:t> </w:t>
      </w:r>
      <w:r>
        <w:rPr/>
        <w:t>qualified forensic chemists unanimously believe</w:t>
      </w:r>
      <w:r>
        <w:rPr>
          <w:spacing w:val="-1"/>
        </w:rPr>
        <w:t> </w:t>
      </w:r>
      <w:r>
        <w:rPr/>
        <w:t>otherwise.</w:t>
      </w:r>
      <w:r>
        <w:rPr>
          <w:position w:val="10"/>
          <w:sz w:val="14"/>
        </w:rPr>
        <w:t>2</w:t>
      </w:r>
    </w:p>
    <w:p>
      <w:pPr>
        <w:pStyle w:val="BodyText"/>
        <w:spacing w:line="487" w:lineRule="auto" w:before="9"/>
        <w:ind w:left="120" w:right="117" w:firstLine="720"/>
        <w:jc w:val="both"/>
      </w:pPr>
      <w:r>
        <w:rPr/>
        <w:t>Given</w:t>
      </w:r>
      <w:r>
        <w:rPr>
          <w:spacing w:val="-5"/>
        </w:rPr>
        <w:t> </w:t>
      </w:r>
      <w:r>
        <w:rPr/>
        <w:t>that</w:t>
      </w:r>
      <w:r>
        <w:rPr>
          <w:spacing w:val="-5"/>
        </w:rPr>
        <w:t> </w:t>
      </w:r>
      <w:r>
        <w:rPr/>
        <w:t>the</w:t>
      </w:r>
      <w:r>
        <w:rPr>
          <w:spacing w:val="-4"/>
        </w:rPr>
        <w:t> </w:t>
      </w:r>
      <w:r>
        <w:rPr/>
        <w:t>Diversion</w:t>
      </w:r>
      <w:r>
        <w:rPr>
          <w:spacing w:val="-5"/>
        </w:rPr>
        <w:t> </w:t>
      </w:r>
      <w:r>
        <w:rPr/>
        <w:t>Control</w:t>
      </w:r>
      <w:r>
        <w:rPr>
          <w:spacing w:val="-5"/>
        </w:rPr>
        <w:t> </w:t>
      </w:r>
      <w:r>
        <w:rPr/>
        <w:t>chemists’</w:t>
      </w:r>
      <w:r>
        <w:rPr>
          <w:spacing w:val="-5"/>
        </w:rPr>
        <w:t> </w:t>
      </w:r>
      <w:r>
        <w:rPr/>
        <w:t>unpublished</w:t>
      </w:r>
      <w:r>
        <w:rPr>
          <w:spacing w:val="-4"/>
        </w:rPr>
        <w:t> </w:t>
      </w:r>
      <w:r>
        <w:rPr/>
        <w:t>methodologies</w:t>
      </w:r>
      <w:r>
        <w:rPr>
          <w:spacing w:val="-5"/>
        </w:rPr>
        <w:t> </w:t>
      </w:r>
      <w:r>
        <w:rPr/>
        <w:t>lack</w:t>
      </w:r>
      <w:r>
        <w:rPr>
          <w:spacing w:val="-5"/>
        </w:rPr>
        <w:t> </w:t>
      </w:r>
      <w:r>
        <w:rPr/>
        <w:t>any</w:t>
      </w:r>
      <w:r>
        <w:rPr>
          <w:spacing w:val="-4"/>
        </w:rPr>
        <w:t> </w:t>
      </w:r>
      <w:r>
        <w:rPr/>
        <w:t>generally accepted</w:t>
      </w:r>
      <w:r>
        <w:rPr>
          <w:spacing w:val="-17"/>
        </w:rPr>
        <w:t> </w:t>
      </w:r>
      <w:r>
        <w:rPr/>
        <w:t>basis</w:t>
      </w:r>
      <w:r>
        <w:rPr>
          <w:spacing w:val="-16"/>
        </w:rPr>
        <w:t> </w:t>
      </w:r>
      <w:r>
        <w:rPr/>
        <w:t>in</w:t>
      </w:r>
      <w:r>
        <w:rPr>
          <w:spacing w:val="-17"/>
        </w:rPr>
        <w:t> </w:t>
      </w:r>
      <w:r>
        <w:rPr/>
        <w:t>science</w:t>
      </w:r>
      <w:r>
        <w:rPr>
          <w:spacing w:val="-17"/>
        </w:rPr>
        <w:t> </w:t>
      </w:r>
      <w:r>
        <w:rPr/>
        <w:t>and</w:t>
      </w:r>
      <w:r>
        <w:rPr>
          <w:spacing w:val="-16"/>
        </w:rPr>
        <w:t> </w:t>
      </w:r>
      <w:r>
        <w:rPr/>
        <w:t>that</w:t>
      </w:r>
      <w:r>
        <w:rPr>
          <w:spacing w:val="-16"/>
        </w:rPr>
        <w:t> </w:t>
      </w:r>
      <w:r>
        <w:rPr/>
        <w:t>their</w:t>
      </w:r>
      <w:r>
        <w:rPr>
          <w:spacing w:val="-17"/>
        </w:rPr>
        <w:t> </w:t>
      </w:r>
      <w:r>
        <w:rPr/>
        <w:t>subjective</w:t>
      </w:r>
      <w:r>
        <w:rPr>
          <w:spacing w:val="-16"/>
        </w:rPr>
        <w:t> </w:t>
      </w:r>
      <w:r>
        <w:rPr/>
        <w:t>opinions</w:t>
      </w:r>
      <w:r>
        <w:rPr>
          <w:spacing w:val="-16"/>
        </w:rPr>
        <w:t> </w:t>
      </w:r>
      <w:r>
        <w:rPr/>
        <w:t>drawn</w:t>
      </w:r>
      <w:r>
        <w:rPr>
          <w:spacing w:val="-16"/>
        </w:rPr>
        <w:t> </w:t>
      </w:r>
      <w:r>
        <w:rPr/>
        <w:t>from</w:t>
      </w:r>
      <w:r>
        <w:rPr>
          <w:spacing w:val="-19"/>
        </w:rPr>
        <w:t> </w:t>
      </w:r>
      <w:r>
        <w:rPr/>
        <w:t>these</w:t>
      </w:r>
      <w:r>
        <w:rPr>
          <w:spacing w:val="-16"/>
        </w:rPr>
        <w:t> </w:t>
      </w:r>
      <w:r>
        <w:rPr/>
        <w:t>methodologies</w:t>
      </w:r>
      <w:r>
        <w:rPr>
          <w:spacing w:val="-16"/>
        </w:rPr>
        <w:t> </w:t>
      </w:r>
      <w:r>
        <w:rPr/>
        <w:t>appear to be at odds with nearly everyone in the rest of the world, it is a fair question as to how this happened</w:t>
      </w:r>
      <w:r>
        <w:rPr>
          <w:spacing w:val="-22"/>
        </w:rPr>
        <w:t> </w:t>
      </w:r>
      <w:r>
        <w:rPr/>
        <w:t>and</w:t>
      </w:r>
      <w:r>
        <w:rPr>
          <w:spacing w:val="-21"/>
        </w:rPr>
        <w:t> </w:t>
      </w:r>
      <w:r>
        <w:rPr/>
        <w:t>whether</w:t>
      </w:r>
      <w:r>
        <w:rPr>
          <w:spacing w:val="-21"/>
        </w:rPr>
        <w:t> </w:t>
      </w:r>
      <w:r>
        <w:rPr/>
        <w:t>anyone</w:t>
      </w:r>
      <w:r>
        <w:rPr>
          <w:spacing w:val="-22"/>
        </w:rPr>
        <w:t> </w:t>
      </w:r>
      <w:r>
        <w:rPr/>
        <w:t>within</w:t>
      </w:r>
      <w:r>
        <w:rPr>
          <w:spacing w:val="-22"/>
        </w:rPr>
        <w:t> </w:t>
      </w:r>
      <w:r>
        <w:rPr/>
        <w:t>the</w:t>
      </w:r>
      <w:r>
        <w:rPr>
          <w:spacing w:val="-22"/>
        </w:rPr>
        <w:t> </w:t>
      </w:r>
      <w:r>
        <w:rPr/>
        <w:t>DEA</w:t>
      </w:r>
      <w:r>
        <w:rPr>
          <w:spacing w:val="-23"/>
        </w:rPr>
        <w:t> </w:t>
      </w:r>
      <w:r>
        <w:rPr/>
        <w:t>dissented</w:t>
      </w:r>
      <w:r>
        <w:rPr>
          <w:spacing w:val="-22"/>
        </w:rPr>
        <w:t> </w:t>
      </w:r>
      <w:r>
        <w:rPr/>
        <w:t>from</w:t>
      </w:r>
      <w:r>
        <w:rPr>
          <w:spacing w:val="-24"/>
        </w:rPr>
        <w:t> </w:t>
      </w:r>
      <w:r>
        <w:rPr/>
        <w:t>Diversion</w:t>
      </w:r>
      <w:r>
        <w:rPr>
          <w:spacing w:val="-23"/>
        </w:rPr>
        <w:t> </w:t>
      </w:r>
      <w:r>
        <w:rPr/>
        <w:t>Control’s</w:t>
      </w:r>
      <w:r>
        <w:rPr>
          <w:spacing w:val="-22"/>
        </w:rPr>
        <w:t> </w:t>
      </w:r>
      <w:r>
        <w:rPr/>
        <w:t>unique</w:t>
      </w:r>
      <w:r>
        <w:rPr>
          <w:spacing w:val="-21"/>
        </w:rPr>
        <w:t> </w:t>
      </w:r>
      <w:r>
        <w:rPr/>
        <w:t>opinions.</w:t>
      </w:r>
    </w:p>
    <w:p>
      <w:pPr>
        <w:pStyle w:val="BodyText"/>
        <w:spacing w:before="1"/>
        <w:rPr>
          <w:sz w:val="14"/>
        </w:rPr>
      </w:pPr>
      <w:r>
        <w:rPr/>
        <w:pict>
          <v:line style="position:absolute;mso-position-horizontal-relative:page;mso-position-vertical-relative:paragraph;z-index:-1024;mso-wrap-distance-left:0;mso-wrap-distance-right:0" from="72pt,10.597236pt" to="215.88pt,10.597236pt" stroked="true" strokeweight=".96002pt" strokecolor="#000000">
            <v:stroke dashstyle="solid"/>
            <w10:wrap type="topAndBottom"/>
          </v:line>
        </w:pict>
      </w:r>
    </w:p>
    <w:p>
      <w:pPr>
        <w:pStyle w:val="BodyText"/>
        <w:spacing w:before="10"/>
        <w:rPr>
          <w:sz w:val="8"/>
        </w:rPr>
      </w:pPr>
    </w:p>
    <w:p>
      <w:pPr>
        <w:pStyle w:val="BodyText"/>
        <w:spacing w:line="242" w:lineRule="auto" w:before="94"/>
        <w:ind w:left="120" w:right="117"/>
        <w:jc w:val="both"/>
      </w:pPr>
      <w:r>
        <w:rPr>
          <w:position w:val="10"/>
          <w:sz w:val="14"/>
        </w:rPr>
        <w:t>1</w:t>
      </w:r>
      <w:r>
        <w:rPr/>
        <w:t>Undersigned counsel are aware of only one chemist outside the DEA who agrees with the government: Dr. Andrew Coop, Professor and Associate Dean for Academic Affairs at the University</w:t>
      </w:r>
      <w:r>
        <w:rPr>
          <w:spacing w:val="-11"/>
        </w:rPr>
        <w:t> </w:t>
      </w:r>
      <w:r>
        <w:rPr/>
        <w:t>of</w:t>
      </w:r>
      <w:r>
        <w:rPr>
          <w:spacing w:val="-10"/>
        </w:rPr>
        <w:t> </w:t>
      </w:r>
      <w:r>
        <w:rPr/>
        <w:t>Maryland</w:t>
      </w:r>
      <w:r>
        <w:rPr>
          <w:spacing w:val="-10"/>
        </w:rPr>
        <w:t> </w:t>
      </w:r>
      <w:r>
        <w:rPr/>
        <w:t>School</w:t>
      </w:r>
      <w:r>
        <w:rPr>
          <w:spacing w:val="-10"/>
        </w:rPr>
        <w:t> </w:t>
      </w:r>
      <w:r>
        <w:rPr/>
        <w:t>of</w:t>
      </w:r>
      <w:r>
        <w:rPr>
          <w:spacing w:val="-10"/>
        </w:rPr>
        <w:t> </w:t>
      </w:r>
      <w:r>
        <w:rPr/>
        <w:t>Pharmacy.</w:t>
      </w:r>
      <w:r>
        <w:rPr>
          <w:spacing w:val="-7"/>
        </w:rPr>
        <w:t> </w:t>
      </w:r>
      <w:r>
        <w:rPr>
          <w:i/>
        </w:rPr>
        <w:t>See</w:t>
      </w:r>
      <w:r>
        <w:rPr>
          <w:i/>
          <w:spacing w:val="-10"/>
        </w:rPr>
        <w:t> </w:t>
      </w:r>
      <w:r>
        <w:rPr>
          <w:i/>
        </w:rPr>
        <w:t>United</w:t>
      </w:r>
      <w:r>
        <w:rPr>
          <w:i/>
          <w:spacing w:val="-11"/>
        </w:rPr>
        <w:t> </w:t>
      </w:r>
      <w:r>
        <w:rPr>
          <w:i/>
        </w:rPr>
        <w:t>States</w:t>
      </w:r>
      <w:r>
        <w:rPr>
          <w:i/>
          <w:spacing w:val="-10"/>
        </w:rPr>
        <w:t> </w:t>
      </w:r>
      <w:r>
        <w:rPr>
          <w:i/>
        </w:rPr>
        <w:t>v.</w:t>
      </w:r>
      <w:r>
        <w:rPr>
          <w:i/>
          <w:spacing w:val="-10"/>
        </w:rPr>
        <w:t> </w:t>
      </w:r>
      <w:r>
        <w:rPr>
          <w:i/>
        </w:rPr>
        <w:t>Ritchie,</w:t>
      </w:r>
      <w:r>
        <w:rPr>
          <w:i/>
          <w:spacing w:val="-10"/>
        </w:rPr>
        <w:t> </w:t>
      </w:r>
      <w:r>
        <w:rPr>
          <w:i/>
        </w:rPr>
        <w:t>et</w:t>
      </w:r>
      <w:r>
        <w:rPr>
          <w:i/>
          <w:spacing w:val="-10"/>
        </w:rPr>
        <w:t> </w:t>
      </w:r>
      <w:r>
        <w:rPr>
          <w:i/>
        </w:rPr>
        <w:t>al</w:t>
      </w:r>
      <w:r>
        <w:rPr/>
        <w:t>,</w:t>
      </w:r>
      <w:r>
        <w:rPr>
          <w:spacing w:val="-10"/>
        </w:rPr>
        <w:t> </w:t>
      </w:r>
      <w:r>
        <w:rPr/>
        <w:t>No.</w:t>
      </w:r>
      <w:r>
        <w:rPr>
          <w:spacing w:val="-10"/>
        </w:rPr>
        <w:t> </w:t>
      </w:r>
      <w:r>
        <w:rPr/>
        <w:t>4:15-cr-00018 (E.D. Va.), doc.</w:t>
      </w:r>
      <w:r>
        <w:rPr>
          <w:spacing w:val="-2"/>
        </w:rPr>
        <w:t> </w:t>
      </w:r>
      <w:r>
        <w:rPr/>
        <w:t>658.</w:t>
      </w:r>
    </w:p>
    <w:p>
      <w:pPr>
        <w:pStyle w:val="BodyText"/>
        <w:spacing w:before="6"/>
        <w:rPr>
          <w:sz w:val="20"/>
        </w:rPr>
      </w:pPr>
    </w:p>
    <w:p>
      <w:pPr>
        <w:pStyle w:val="BodyText"/>
        <w:spacing w:line="242" w:lineRule="auto"/>
        <w:ind w:left="119" w:right="115"/>
        <w:jc w:val="both"/>
      </w:pPr>
      <w:r>
        <w:rPr>
          <w:position w:val="10"/>
          <w:sz w:val="14"/>
        </w:rPr>
        <w:t>2</w:t>
      </w:r>
      <w:r>
        <w:rPr/>
        <w:t>Dr. Michael Croatt, Associate Professor at the University of North Carolina at Greensboro; Dr. Anthony</w:t>
      </w:r>
      <w:r>
        <w:rPr>
          <w:spacing w:val="-11"/>
        </w:rPr>
        <w:t> </w:t>
      </w:r>
      <w:r>
        <w:rPr/>
        <w:t>P.</w:t>
      </w:r>
      <w:r>
        <w:rPr>
          <w:spacing w:val="-11"/>
        </w:rPr>
        <w:t> </w:t>
      </w:r>
      <w:r>
        <w:rPr/>
        <w:t>DeCaprio,</w:t>
      </w:r>
      <w:r>
        <w:rPr>
          <w:spacing w:val="-10"/>
        </w:rPr>
        <w:t> </w:t>
      </w:r>
      <w:r>
        <w:rPr/>
        <w:t>Associate</w:t>
      </w:r>
      <w:r>
        <w:rPr>
          <w:spacing w:val="-12"/>
        </w:rPr>
        <w:t> </w:t>
      </w:r>
      <w:r>
        <w:rPr/>
        <w:t>Professor</w:t>
      </w:r>
      <w:r>
        <w:rPr>
          <w:spacing w:val="-10"/>
        </w:rPr>
        <w:t> </w:t>
      </w:r>
      <w:r>
        <w:rPr/>
        <w:t>of</w:t>
      </w:r>
      <w:r>
        <w:rPr>
          <w:spacing w:val="-11"/>
        </w:rPr>
        <w:t> </w:t>
      </w:r>
      <w:r>
        <w:rPr/>
        <w:t>Chemistry</w:t>
      </w:r>
      <w:r>
        <w:rPr>
          <w:spacing w:val="-10"/>
        </w:rPr>
        <w:t> </w:t>
      </w:r>
      <w:r>
        <w:rPr/>
        <w:t>and</w:t>
      </w:r>
      <w:r>
        <w:rPr>
          <w:spacing w:val="-11"/>
        </w:rPr>
        <w:t> </w:t>
      </w:r>
      <w:r>
        <w:rPr/>
        <w:t>Biochemistry</w:t>
      </w:r>
      <w:r>
        <w:rPr>
          <w:spacing w:val="-10"/>
        </w:rPr>
        <w:t> </w:t>
      </w:r>
      <w:r>
        <w:rPr/>
        <w:t>at</w:t>
      </w:r>
      <w:r>
        <w:rPr>
          <w:spacing w:val="-11"/>
        </w:rPr>
        <w:t> </w:t>
      </w:r>
      <w:r>
        <w:rPr/>
        <w:t>Florida</w:t>
      </w:r>
      <w:r>
        <w:rPr>
          <w:spacing w:val="-10"/>
        </w:rPr>
        <w:t> </w:t>
      </w:r>
      <w:r>
        <w:rPr/>
        <w:t>International University; Dr. Paul Doering, Distinguished Service Professor Emeritus in the Department of Pharmacotherapy</w:t>
      </w:r>
      <w:r>
        <w:rPr>
          <w:spacing w:val="-23"/>
        </w:rPr>
        <w:t> </w:t>
      </w:r>
      <w:r>
        <w:rPr/>
        <w:t>and</w:t>
      </w:r>
      <w:r>
        <w:rPr>
          <w:spacing w:val="-22"/>
        </w:rPr>
        <w:t> </w:t>
      </w:r>
      <w:r>
        <w:rPr/>
        <w:t>Translational</w:t>
      </w:r>
      <w:r>
        <w:rPr>
          <w:spacing w:val="-23"/>
        </w:rPr>
        <w:t> </w:t>
      </w:r>
      <w:r>
        <w:rPr/>
        <w:t>Research</w:t>
      </w:r>
      <w:r>
        <w:rPr>
          <w:spacing w:val="-22"/>
        </w:rPr>
        <w:t> </w:t>
      </w:r>
      <w:r>
        <w:rPr/>
        <w:t>at</w:t>
      </w:r>
      <w:r>
        <w:rPr>
          <w:spacing w:val="-22"/>
        </w:rPr>
        <w:t> </w:t>
      </w:r>
      <w:r>
        <w:rPr/>
        <w:t>the</w:t>
      </w:r>
      <w:r>
        <w:rPr>
          <w:spacing w:val="-23"/>
        </w:rPr>
        <w:t> </w:t>
      </w:r>
      <w:r>
        <w:rPr/>
        <w:t>University</w:t>
      </w:r>
      <w:r>
        <w:rPr>
          <w:spacing w:val="-23"/>
        </w:rPr>
        <w:t> </w:t>
      </w:r>
      <w:r>
        <w:rPr/>
        <w:t>of</w:t>
      </w:r>
      <w:r>
        <w:rPr>
          <w:spacing w:val="-26"/>
        </w:rPr>
        <w:t> </w:t>
      </w:r>
      <w:r>
        <w:rPr/>
        <w:t>Florida,</w:t>
      </w:r>
      <w:r>
        <w:rPr>
          <w:spacing w:val="-22"/>
        </w:rPr>
        <w:t> </w:t>
      </w:r>
      <w:r>
        <w:rPr/>
        <w:t>College</w:t>
      </w:r>
      <w:r>
        <w:rPr>
          <w:spacing w:val="-22"/>
        </w:rPr>
        <w:t> </w:t>
      </w:r>
      <w:r>
        <w:rPr/>
        <w:t>of</w:t>
      </w:r>
      <w:r>
        <w:rPr>
          <w:spacing w:val="-24"/>
        </w:rPr>
        <w:t> </w:t>
      </w:r>
      <w:r>
        <w:rPr/>
        <w:t>Pharmacy;</w:t>
      </w:r>
      <w:r>
        <w:rPr>
          <w:spacing w:val="-22"/>
        </w:rPr>
        <w:t> </w:t>
      </w:r>
      <w:r>
        <w:rPr/>
        <w:t>Dr. Gregory Dudley, Distinguished Professor and Chair of the Department of Chemistry at West Virginia</w:t>
      </w:r>
      <w:r>
        <w:rPr>
          <w:spacing w:val="-25"/>
        </w:rPr>
        <w:t> </w:t>
      </w:r>
      <w:r>
        <w:rPr/>
        <w:t>University;</w:t>
      </w:r>
      <w:r>
        <w:rPr>
          <w:spacing w:val="-24"/>
        </w:rPr>
        <w:t> </w:t>
      </w:r>
      <w:r>
        <w:rPr/>
        <w:t>Dr.</w:t>
      </w:r>
      <w:r>
        <w:rPr>
          <w:spacing w:val="-25"/>
        </w:rPr>
        <w:t> </w:t>
      </w:r>
      <w:r>
        <w:rPr/>
        <w:t>Mark</w:t>
      </w:r>
      <w:r>
        <w:rPr>
          <w:spacing w:val="-24"/>
        </w:rPr>
        <w:t> </w:t>
      </w:r>
      <w:r>
        <w:rPr/>
        <w:t>Erickson,</w:t>
      </w:r>
      <w:r>
        <w:rPr>
          <w:spacing w:val="-25"/>
        </w:rPr>
        <w:t> </w:t>
      </w:r>
      <w:r>
        <w:rPr/>
        <w:t>Professor</w:t>
      </w:r>
      <w:r>
        <w:rPr>
          <w:spacing w:val="-24"/>
        </w:rPr>
        <w:t> </w:t>
      </w:r>
      <w:r>
        <w:rPr/>
        <w:t>of</w:t>
      </w:r>
      <w:r>
        <w:rPr>
          <w:spacing w:val="-24"/>
        </w:rPr>
        <w:t> </w:t>
      </w:r>
      <w:r>
        <w:rPr/>
        <w:t>Chemistry</w:t>
      </w:r>
      <w:r>
        <w:rPr>
          <w:spacing w:val="-21"/>
        </w:rPr>
        <w:t> </w:t>
      </w:r>
      <w:r>
        <w:rPr/>
        <w:t>at</w:t>
      </w:r>
      <w:r>
        <w:rPr>
          <w:spacing w:val="-23"/>
        </w:rPr>
        <w:t> </w:t>
      </w:r>
      <w:r>
        <w:rPr/>
        <w:t>Hartwick</w:t>
      </w:r>
      <w:r>
        <w:rPr>
          <w:spacing w:val="-25"/>
        </w:rPr>
        <w:t> </w:t>
      </w:r>
      <w:r>
        <w:rPr/>
        <w:t>College;</w:t>
      </w:r>
      <w:r>
        <w:rPr>
          <w:spacing w:val="-24"/>
        </w:rPr>
        <w:t> </w:t>
      </w:r>
      <w:r>
        <w:rPr/>
        <w:t>Dr.</w:t>
      </w:r>
      <w:r>
        <w:rPr>
          <w:spacing w:val="-25"/>
        </w:rPr>
        <w:t> </w:t>
      </w:r>
      <w:r>
        <w:rPr/>
        <w:t>Neil</w:t>
      </w:r>
      <w:r>
        <w:rPr>
          <w:spacing w:val="-24"/>
        </w:rPr>
        <w:t> </w:t>
      </w:r>
      <w:r>
        <w:rPr/>
        <w:t>Garg, Professor and Vice Chair of the Department of Chemistry and Biochemistry at the University of California,</w:t>
      </w:r>
      <w:r>
        <w:rPr>
          <w:spacing w:val="-26"/>
        </w:rPr>
        <w:t> </w:t>
      </w:r>
      <w:r>
        <w:rPr/>
        <w:t>Los</w:t>
      </w:r>
      <w:r>
        <w:rPr>
          <w:spacing w:val="-25"/>
        </w:rPr>
        <w:t> </w:t>
      </w:r>
      <w:r>
        <w:rPr/>
        <w:t>Angeles;</w:t>
      </w:r>
      <w:r>
        <w:rPr>
          <w:spacing w:val="-25"/>
        </w:rPr>
        <w:t> </w:t>
      </w:r>
      <w:r>
        <w:rPr/>
        <w:t>Heather</w:t>
      </w:r>
      <w:r>
        <w:rPr>
          <w:spacing w:val="-25"/>
        </w:rPr>
        <w:t> </w:t>
      </w:r>
      <w:r>
        <w:rPr/>
        <w:t>Harris,</w:t>
      </w:r>
      <w:r>
        <w:rPr>
          <w:spacing w:val="-26"/>
        </w:rPr>
        <w:t> </w:t>
      </w:r>
      <w:r>
        <w:rPr/>
        <w:t>Professor</w:t>
      </w:r>
      <w:r>
        <w:rPr>
          <w:spacing w:val="-26"/>
        </w:rPr>
        <w:t> </w:t>
      </w:r>
      <w:r>
        <w:rPr/>
        <w:t>of</w:t>
      </w:r>
      <w:r>
        <w:rPr>
          <w:spacing w:val="-25"/>
        </w:rPr>
        <w:t> </w:t>
      </w:r>
      <w:r>
        <w:rPr/>
        <w:t>Forensic</w:t>
      </w:r>
      <w:r>
        <w:rPr>
          <w:spacing w:val="-25"/>
        </w:rPr>
        <w:t> </w:t>
      </w:r>
      <w:r>
        <w:rPr/>
        <w:t>Chemistry</w:t>
      </w:r>
      <w:r>
        <w:rPr>
          <w:spacing w:val="-25"/>
        </w:rPr>
        <w:t> </w:t>
      </w:r>
      <w:r>
        <w:rPr/>
        <w:t>at</w:t>
      </w:r>
      <w:r>
        <w:rPr>
          <w:spacing w:val="-25"/>
        </w:rPr>
        <w:t> </w:t>
      </w:r>
      <w:r>
        <w:rPr/>
        <w:t>Arcadia</w:t>
      </w:r>
      <w:r>
        <w:rPr>
          <w:spacing w:val="-25"/>
        </w:rPr>
        <w:t> </w:t>
      </w:r>
      <w:r>
        <w:rPr/>
        <w:t>University;</w:t>
      </w:r>
      <w:r>
        <w:rPr>
          <w:spacing w:val="-26"/>
        </w:rPr>
        <w:t> </w:t>
      </w:r>
      <w:r>
        <w:rPr/>
        <w:t>Dr. Michael Hilinski, Assistant Professor of Chemistry at the University of Virginia; Dr. James R. McCarthy (deceased), late Professor of Chemistry and Chemical Biology at Purdue University in Indianapolis;</w:t>
      </w:r>
      <w:r>
        <w:rPr>
          <w:spacing w:val="-19"/>
        </w:rPr>
        <w:t> </w:t>
      </w:r>
      <w:r>
        <w:rPr/>
        <w:t>Dr.</w:t>
      </w:r>
      <w:r>
        <w:rPr>
          <w:spacing w:val="-18"/>
        </w:rPr>
        <w:t> </w:t>
      </w:r>
      <w:r>
        <w:rPr/>
        <w:t>Joseph</w:t>
      </w:r>
      <w:r>
        <w:rPr>
          <w:spacing w:val="-18"/>
        </w:rPr>
        <w:t> </w:t>
      </w:r>
      <w:r>
        <w:rPr/>
        <w:t>Ready,</w:t>
      </w:r>
      <w:r>
        <w:rPr>
          <w:spacing w:val="-18"/>
        </w:rPr>
        <w:t> </w:t>
      </w:r>
      <w:r>
        <w:rPr/>
        <w:t>Professor</w:t>
      </w:r>
      <w:r>
        <w:rPr>
          <w:spacing w:val="-19"/>
        </w:rPr>
        <w:t> </w:t>
      </w:r>
      <w:r>
        <w:rPr/>
        <w:t>of</w:t>
      </w:r>
      <w:r>
        <w:rPr>
          <w:spacing w:val="-20"/>
        </w:rPr>
        <w:t> </w:t>
      </w:r>
      <w:r>
        <w:rPr/>
        <w:t>Biochemistry</w:t>
      </w:r>
      <w:r>
        <w:rPr>
          <w:spacing w:val="-19"/>
        </w:rPr>
        <w:t> </w:t>
      </w:r>
      <w:r>
        <w:rPr/>
        <w:t>at</w:t>
      </w:r>
      <w:r>
        <w:rPr>
          <w:spacing w:val="-19"/>
        </w:rPr>
        <w:t> </w:t>
      </w:r>
      <w:r>
        <w:rPr/>
        <w:t>the</w:t>
      </w:r>
      <w:r>
        <w:rPr>
          <w:spacing w:val="-20"/>
        </w:rPr>
        <w:t> </w:t>
      </w:r>
      <w:r>
        <w:rPr/>
        <w:t>University</w:t>
      </w:r>
      <w:r>
        <w:rPr>
          <w:spacing w:val="-18"/>
        </w:rPr>
        <w:t> </w:t>
      </w:r>
      <w:r>
        <w:rPr/>
        <w:t>of</w:t>
      </w:r>
      <w:r>
        <w:rPr>
          <w:spacing w:val="-18"/>
        </w:rPr>
        <w:t> </w:t>
      </w:r>
      <w:r>
        <w:rPr/>
        <w:t>Texas</w:t>
      </w:r>
      <w:r>
        <w:rPr>
          <w:spacing w:val="-18"/>
        </w:rPr>
        <w:t> </w:t>
      </w:r>
      <w:r>
        <w:rPr/>
        <w:t>Southwestern Medical</w:t>
      </w:r>
      <w:r>
        <w:rPr>
          <w:spacing w:val="-4"/>
        </w:rPr>
        <w:t> </w:t>
      </w:r>
      <w:r>
        <w:rPr/>
        <w:t>Center;</w:t>
      </w:r>
      <w:r>
        <w:rPr>
          <w:spacing w:val="-4"/>
        </w:rPr>
        <w:t> </w:t>
      </w:r>
      <w:r>
        <w:rPr/>
        <w:t>Dr.</w:t>
      </w:r>
      <w:r>
        <w:rPr>
          <w:spacing w:val="-3"/>
        </w:rPr>
        <w:t> </w:t>
      </w:r>
      <w:r>
        <w:rPr/>
        <w:t>Adam</w:t>
      </w:r>
      <w:r>
        <w:rPr>
          <w:spacing w:val="-5"/>
        </w:rPr>
        <w:t> </w:t>
      </w:r>
      <w:r>
        <w:rPr/>
        <w:t>R.</w:t>
      </w:r>
      <w:r>
        <w:rPr>
          <w:spacing w:val="-4"/>
        </w:rPr>
        <w:t> </w:t>
      </w:r>
      <w:r>
        <w:rPr/>
        <w:t>Renslo,</w:t>
      </w:r>
      <w:r>
        <w:rPr>
          <w:spacing w:val="-4"/>
        </w:rPr>
        <w:t> </w:t>
      </w:r>
      <w:r>
        <w:rPr/>
        <w:t>Professor</w:t>
      </w:r>
      <w:r>
        <w:rPr>
          <w:spacing w:val="-4"/>
        </w:rPr>
        <w:t> </w:t>
      </w:r>
      <w:r>
        <w:rPr/>
        <w:t>of</w:t>
      </w:r>
      <w:r>
        <w:rPr>
          <w:spacing w:val="-3"/>
        </w:rPr>
        <w:t> </w:t>
      </w:r>
      <w:r>
        <w:rPr/>
        <w:t>Pharmaceutical</w:t>
      </w:r>
      <w:r>
        <w:rPr>
          <w:spacing w:val="-4"/>
        </w:rPr>
        <w:t> </w:t>
      </w:r>
      <w:r>
        <w:rPr/>
        <w:t>Chemistry</w:t>
      </w:r>
      <w:r>
        <w:rPr>
          <w:spacing w:val="-4"/>
        </w:rPr>
        <w:t> </w:t>
      </w:r>
      <w:r>
        <w:rPr/>
        <w:t>at</w:t>
      </w:r>
      <w:r>
        <w:rPr>
          <w:spacing w:val="-4"/>
        </w:rPr>
        <w:t> </w:t>
      </w:r>
      <w:r>
        <w:rPr/>
        <w:t>the</w:t>
      </w:r>
      <w:r>
        <w:rPr>
          <w:spacing w:val="-3"/>
        </w:rPr>
        <w:t> </w:t>
      </w:r>
      <w:r>
        <w:rPr/>
        <w:t>University</w:t>
      </w:r>
      <w:r>
        <w:rPr>
          <w:spacing w:val="-4"/>
        </w:rPr>
        <w:t> </w:t>
      </w:r>
      <w:r>
        <w:rPr/>
        <w:t>of California, San Francisco; Dr. Richmond Sarpong, Professor of Chemistry at the University of California, Berkeley; Dr. Uttam Tambar, Associate Professor of Biomedical Research at the University</w:t>
      </w:r>
      <w:r>
        <w:rPr>
          <w:spacing w:val="-4"/>
        </w:rPr>
        <w:t> </w:t>
      </w:r>
      <w:r>
        <w:rPr/>
        <w:t>of</w:t>
      </w:r>
      <w:r>
        <w:rPr>
          <w:spacing w:val="-6"/>
        </w:rPr>
        <w:t> </w:t>
      </w:r>
      <w:r>
        <w:rPr/>
        <w:t>Texas</w:t>
      </w:r>
      <w:r>
        <w:rPr>
          <w:spacing w:val="-5"/>
        </w:rPr>
        <w:t> </w:t>
      </w:r>
      <w:r>
        <w:rPr/>
        <w:t>Southwestern</w:t>
      </w:r>
      <w:r>
        <w:rPr>
          <w:spacing w:val="-4"/>
        </w:rPr>
        <w:t> </w:t>
      </w:r>
      <w:r>
        <w:rPr/>
        <w:t>Medical</w:t>
      </w:r>
      <w:r>
        <w:rPr>
          <w:spacing w:val="-5"/>
        </w:rPr>
        <w:t> </w:t>
      </w:r>
      <w:r>
        <w:rPr/>
        <w:t>Center;</w:t>
      </w:r>
      <w:r>
        <w:rPr>
          <w:spacing w:val="-5"/>
        </w:rPr>
        <w:t> </w:t>
      </w:r>
      <w:r>
        <w:rPr/>
        <w:t>Dr.</w:t>
      </w:r>
      <w:r>
        <w:rPr>
          <w:spacing w:val="-5"/>
        </w:rPr>
        <w:t> </w:t>
      </w:r>
      <w:r>
        <w:rPr/>
        <w:t>Richard</w:t>
      </w:r>
      <w:r>
        <w:rPr>
          <w:spacing w:val="-4"/>
        </w:rPr>
        <w:t> </w:t>
      </w:r>
      <w:r>
        <w:rPr/>
        <w:t>E.</w:t>
      </w:r>
      <w:r>
        <w:rPr>
          <w:spacing w:val="-5"/>
        </w:rPr>
        <w:t> </w:t>
      </w:r>
      <w:r>
        <w:rPr/>
        <w:t>Taylor,</w:t>
      </w:r>
      <w:r>
        <w:rPr>
          <w:spacing w:val="-5"/>
        </w:rPr>
        <w:t> </w:t>
      </w:r>
      <w:r>
        <w:rPr/>
        <w:t>Professor</w:t>
      </w:r>
      <w:r>
        <w:rPr>
          <w:spacing w:val="-3"/>
        </w:rPr>
        <w:t> </w:t>
      </w:r>
      <w:r>
        <w:rPr/>
        <w:t>of</w:t>
      </w:r>
      <w:r>
        <w:rPr>
          <w:spacing w:val="-4"/>
        </w:rPr>
        <w:t> </w:t>
      </w:r>
      <w:r>
        <w:rPr/>
        <w:t>Chemistry and Biochemistry at the University of Notre Dame; Dr. Guido Verbeck, Associate Professor of Chemistry</w:t>
      </w:r>
      <w:r>
        <w:rPr>
          <w:spacing w:val="-5"/>
        </w:rPr>
        <w:t> </w:t>
      </w:r>
      <w:r>
        <w:rPr/>
        <w:t>at</w:t>
      </w:r>
      <w:r>
        <w:rPr>
          <w:spacing w:val="-4"/>
        </w:rPr>
        <w:t> </w:t>
      </w:r>
      <w:r>
        <w:rPr/>
        <w:t>the</w:t>
      </w:r>
      <w:r>
        <w:rPr>
          <w:spacing w:val="-3"/>
        </w:rPr>
        <w:t> </w:t>
      </w:r>
      <w:r>
        <w:rPr/>
        <w:t>University</w:t>
      </w:r>
      <w:r>
        <w:rPr>
          <w:spacing w:val="-4"/>
        </w:rPr>
        <w:t> </w:t>
      </w:r>
      <w:r>
        <w:rPr/>
        <w:t>of</w:t>
      </w:r>
      <w:r>
        <w:rPr>
          <w:spacing w:val="-4"/>
        </w:rPr>
        <w:t> </w:t>
      </w:r>
      <w:r>
        <w:rPr/>
        <w:t>North</w:t>
      </w:r>
      <w:r>
        <w:rPr>
          <w:spacing w:val="-4"/>
        </w:rPr>
        <w:t> </w:t>
      </w:r>
      <w:r>
        <w:rPr/>
        <w:t>Texas;</w:t>
      </w:r>
      <w:r>
        <w:rPr>
          <w:spacing w:val="-3"/>
        </w:rPr>
        <w:t> </w:t>
      </w:r>
      <w:r>
        <w:rPr/>
        <w:t>Joseph</w:t>
      </w:r>
      <w:r>
        <w:rPr>
          <w:spacing w:val="-4"/>
        </w:rPr>
        <w:t> </w:t>
      </w:r>
      <w:r>
        <w:rPr/>
        <w:t>P.</w:t>
      </w:r>
      <w:r>
        <w:rPr>
          <w:spacing w:val="-4"/>
        </w:rPr>
        <w:t> </w:t>
      </w:r>
      <w:r>
        <w:rPr/>
        <w:t>Bono,</w:t>
      </w:r>
      <w:r>
        <w:rPr>
          <w:spacing w:val="-3"/>
        </w:rPr>
        <w:t> </w:t>
      </w:r>
      <w:r>
        <w:rPr/>
        <w:t>forensic</w:t>
      </w:r>
      <w:r>
        <w:rPr>
          <w:spacing w:val="-4"/>
        </w:rPr>
        <w:t> </w:t>
      </w:r>
      <w:r>
        <w:rPr/>
        <w:t>chemist</w:t>
      </w:r>
      <w:r>
        <w:rPr>
          <w:spacing w:val="-5"/>
        </w:rPr>
        <w:t> </w:t>
      </w:r>
      <w:r>
        <w:rPr/>
        <w:t>formerly</w:t>
      </w:r>
      <w:r>
        <w:rPr>
          <w:spacing w:val="-4"/>
        </w:rPr>
        <w:t> </w:t>
      </w:r>
      <w:r>
        <w:rPr/>
        <w:t>employed by</w:t>
      </w:r>
      <w:r>
        <w:rPr>
          <w:spacing w:val="-10"/>
        </w:rPr>
        <w:t> </w:t>
      </w:r>
      <w:r>
        <w:rPr/>
        <w:t>DEA’s</w:t>
      </w:r>
      <w:r>
        <w:rPr>
          <w:spacing w:val="-10"/>
        </w:rPr>
        <w:t> </w:t>
      </w:r>
      <w:r>
        <w:rPr/>
        <w:t>Office</w:t>
      </w:r>
      <w:r>
        <w:rPr>
          <w:spacing w:val="-9"/>
        </w:rPr>
        <w:t> </w:t>
      </w:r>
      <w:r>
        <w:rPr/>
        <w:t>of</w:t>
      </w:r>
      <w:r>
        <w:rPr>
          <w:spacing w:val="-10"/>
        </w:rPr>
        <w:t> </w:t>
      </w:r>
      <w:r>
        <w:rPr/>
        <w:t>Forensic</w:t>
      </w:r>
      <w:r>
        <w:rPr>
          <w:spacing w:val="-10"/>
        </w:rPr>
        <w:t> </w:t>
      </w:r>
      <w:r>
        <w:rPr/>
        <w:t>Science;</w:t>
      </w:r>
      <w:r>
        <w:rPr>
          <w:spacing w:val="-9"/>
        </w:rPr>
        <w:t> </w:t>
      </w:r>
      <w:r>
        <w:rPr/>
        <w:t>Dr.</w:t>
      </w:r>
      <w:r>
        <w:rPr>
          <w:spacing w:val="-11"/>
        </w:rPr>
        <w:t> </w:t>
      </w:r>
      <w:r>
        <w:rPr/>
        <w:t>Lindsay</w:t>
      </w:r>
      <w:r>
        <w:rPr>
          <w:spacing w:val="-10"/>
        </w:rPr>
        <w:t> </w:t>
      </w:r>
      <w:r>
        <w:rPr/>
        <w:t>Reinhold,</w:t>
      </w:r>
      <w:r>
        <w:rPr>
          <w:spacing w:val="-10"/>
        </w:rPr>
        <w:t> </w:t>
      </w:r>
      <w:r>
        <w:rPr/>
        <w:t>forensic</w:t>
      </w:r>
      <w:r>
        <w:rPr>
          <w:spacing w:val="-10"/>
        </w:rPr>
        <w:t> </w:t>
      </w:r>
      <w:r>
        <w:rPr/>
        <w:t>chemist</w:t>
      </w:r>
      <w:r>
        <w:rPr>
          <w:spacing w:val="-9"/>
        </w:rPr>
        <w:t> </w:t>
      </w:r>
      <w:r>
        <w:rPr/>
        <w:t>and</w:t>
      </w:r>
      <w:r>
        <w:rPr>
          <w:spacing w:val="-10"/>
        </w:rPr>
        <w:t> </w:t>
      </w:r>
      <w:r>
        <w:rPr/>
        <w:t>former</w:t>
      </w:r>
      <w:r>
        <w:rPr>
          <w:spacing w:val="-10"/>
        </w:rPr>
        <w:t> </w:t>
      </w:r>
      <w:r>
        <w:rPr/>
        <w:t>Chair</w:t>
      </w:r>
      <w:r>
        <w:rPr>
          <w:spacing w:val="-9"/>
        </w:rPr>
        <w:t> </w:t>
      </w:r>
      <w:r>
        <w:rPr/>
        <w:t>of the</w:t>
      </w:r>
      <w:r>
        <w:rPr>
          <w:spacing w:val="-23"/>
        </w:rPr>
        <w:t> </w:t>
      </w:r>
      <w:r>
        <w:rPr/>
        <w:t>Advisory</w:t>
      </w:r>
      <w:r>
        <w:rPr>
          <w:spacing w:val="-23"/>
        </w:rPr>
        <w:t> </w:t>
      </w:r>
      <w:r>
        <w:rPr/>
        <w:t>Committee</w:t>
      </w:r>
      <w:r>
        <w:rPr>
          <w:spacing w:val="-22"/>
        </w:rPr>
        <w:t> </w:t>
      </w:r>
      <w:r>
        <w:rPr/>
        <w:t>for</w:t>
      </w:r>
      <w:r>
        <w:rPr>
          <w:spacing w:val="-23"/>
        </w:rPr>
        <w:t> </w:t>
      </w:r>
      <w:r>
        <w:rPr/>
        <w:t>the</w:t>
      </w:r>
      <w:r>
        <w:rPr>
          <w:spacing w:val="-22"/>
        </w:rPr>
        <w:t> </w:t>
      </w:r>
      <w:r>
        <w:rPr/>
        <w:t>Evaluation</w:t>
      </w:r>
      <w:r>
        <w:rPr>
          <w:spacing w:val="-23"/>
        </w:rPr>
        <w:t> </w:t>
      </w:r>
      <w:r>
        <w:rPr/>
        <w:t>of</w:t>
      </w:r>
      <w:r>
        <w:rPr>
          <w:spacing w:val="-23"/>
        </w:rPr>
        <w:t> </w:t>
      </w:r>
      <w:r>
        <w:rPr/>
        <w:t>Controlled</w:t>
      </w:r>
      <w:r>
        <w:rPr>
          <w:spacing w:val="-21"/>
        </w:rPr>
        <w:t> </w:t>
      </w:r>
      <w:r>
        <w:rPr/>
        <w:t>Substance</w:t>
      </w:r>
      <w:r>
        <w:rPr>
          <w:spacing w:val="-22"/>
        </w:rPr>
        <w:t> </w:t>
      </w:r>
      <w:r>
        <w:rPr/>
        <w:t>Analogs;</w:t>
      </w:r>
      <w:r>
        <w:rPr>
          <w:spacing w:val="-22"/>
        </w:rPr>
        <w:t> </w:t>
      </w:r>
      <w:r>
        <w:rPr/>
        <w:t>and</w:t>
      </w:r>
      <w:r>
        <w:rPr>
          <w:spacing w:val="-23"/>
        </w:rPr>
        <w:t> </w:t>
      </w:r>
      <w:r>
        <w:rPr/>
        <w:t>Dr.</w:t>
      </w:r>
      <w:r>
        <w:rPr>
          <w:spacing w:val="-23"/>
        </w:rPr>
        <w:t> </w:t>
      </w:r>
      <w:r>
        <w:rPr/>
        <w:t>Terry</w:t>
      </w:r>
      <w:r>
        <w:rPr>
          <w:spacing w:val="-22"/>
        </w:rPr>
        <w:t> </w:t>
      </w:r>
      <w:r>
        <w:rPr/>
        <w:t>Stouch, forensic chemist with more than 35 years’ experience in the discovery of new</w:t>
      </w:r>
      <w:r>
        <w:rPr>
          <w:spacing w:val="-6"/>
        </w:rPr>
        <w:t> </w:t>
      </w:r>
      <w:r>
        <w:rPr/>
        <w:t>pharmaceuticals.</w:t>
      </w:r>
    </w:p>
    <w:p>
      <w:pPr>
        <w:spacing w:after="0" w:line="242" w:lineRule="auto"/>
        <w:jc w:val="both"/>
        <w:sectPr>
          <w:headerReference w:type="default" r:id="rId15"/>
          <w:pgSz w:w="12240" w:h="15840"/>
          <w:pgMar w:header="523" w:footer="1508" w:top="1260" w:bottom="1700" w:left="1320" w:right="1320"/>
        </w:sectPr>
      </w:pPr>
    </w:p>
    <w:p>
      <w:pPr>
        <w:pStyle w:val="BodyText"/>
        <w:spacing w:line="487" w:lineRule="auto" w:before="180"/>
        <w:ind w:left="120" w:right="117"/>
        <w:jc w:val="both"/>
      </w:pPr>
      <w:r>
        <w:rPr/>
        <w:t>It turns out that indeed an entire division of the DEA – the Office of Forensic Science – dissents from</w:t>
      </w:r>
      <w:r>
        <w:rPr>
          <w:spacing w:val="-12"/>
        </w:rPr>
        <w:t> </w:t>
      </w:r>
      <w:r>
        <w:rPr/>
        <w:t>many</w:t>
      </w:r>
      <w:r>
        <w:rPr>
          <w:spacing w:val="-9"/>
        </w:rPr>
        <w:t> </w:t>
      </w:r>
      <w:r>
        <w:rPr/>
        <w:t>of</w:t>
      </w:r>
      <w:r>
        <w:rPr>
          <w:spacing w:val="-9"/>
        </w:rPr>
        <w:t> </w:t>
      </w:r>
      <w:r>
        <w:rPr/>
        <w:t>the</w:t>
      </w:r>
      <w:r>
        <w:rPr>
          <w:spacing w:val="-8"/>
        </w:rPr>
        <w:t> </w:t>
      </w:r>
      <w:r>
        <w:rPr/>
        <w:t>positions</w:t>
      </w:r>
      <w:r>
        <w:rPr>
          <w:spacing w:val="-8"/>
        </w:rPr>
        <w:t> </w:t>
      </w:r>
      <w:r>
        <w:rPr/>
        <w:t>advanced</w:t>
      </w:r>
      <w:r>
        <w:rPr>
          <w:spacing w:val="-8"/>
        </w:rPr>
        <w:t> </w:t>
      </w:r>
      <w:r>
        <w:rPr/>
        <w:t>by</w:t>
      </w:r>
      <w:r>
        <w:rPr>
          <w:spacing w:val="-8"/>
        </w:rPr>
        <w:t> </w:t>
      </w:r>
      <w:r>
        <w:rPr/>
        <w:t>Diversion</w:t>
      </w:r>
      <w:r>
        <w:rPr>
          <w:spacing w:val="-8"/>
        </w:rPr>
        <w:t> </w:t>
      </w:r>
      <w:r>
        <w:rPr/>
        <w:t>Control,</w:t>
      </w:r>
      <w:r>
        <w:rPr>
          <w:spacing w:val="-9"/>
        </w:rPr>
        <w:t> </w:t>
      </w:r>
      <w:r>
        <w:rPr/>
        <w:t>and</w:t>
      </w:r>
      <w:r>
        <w:rPr>
          <w:spacing w:val="-8"/>
        </w:rPr>
        <w:t> </w:t>
      </w:r>
      <w:r>
        <w:rPr/>
        <w:t>subscribes</w:t>
      </w:r>
      <w:r>
        <w:rPr>
          <w:spacing w:val="-7"/>
        </w:rPr>
        <w:t> </w:t>
      </w:r>
      <w:r>
        <w:rPr/>
        <w:t>to</w:t>
      </w:r>
      <w:r>
        <w:rPr>
          <w:spacing w:val="-7"/>
        </w:rPr>
        <w:t> </w:t>
      </w:r>
      <w:r>
        <w:rPr/>
        <w:t>the</w:t>
      </w:r>
      <w:r>
        <w:rPr>
          <w:spacing w:val="-7"/>
        </w:rPr>
        <w:t> </w:t>
      </w:r>
      <w:r>
        <w:rPr/>
        <w:t>view</w:t>
      </w:r>
      <w:r>
        <w:rPr>
          <w:spacing w:val="-7"/>
        </w:rPr>
        <w:t> </w:t>
      </w:r>
      <w:r>
        <w:rPr/>
        <w:t>that</w:t>
      </w:r>
      <w:r>
        <w:rPr>
          <w:spacing w:val="-9"/>
        </w:rPr>
        <w:t> </w:t>
      </w:r>
      <w:r>
        <w:rPr/>
        <w:t>at</w:t>
      </w:r>
      <w:r>
        <w:rPr>
          <w:spacing w:val="-9"/>
        </w:rPr>
        <w:t> </w:t>
      </w:r>
      <w:r>
        <w:rPr/>
        <w:t>least two of the substances at issue here – XLR-11 and JWH-250 – are not unlawful as</w:t>
      </w:r>
      <w:r>
        <w:rPr>
          <w:spacing w:val="-28"/>
        </w:rPr>
        <w:t> </w:t>
      </w:r>
      <w:r>
        <w:rPr/>
        <w:t>analogues. And there is reason to believe that additional information still within the sole possession of the government would cast considerable doubt on the credibility of Diversion Control’s position regarding most, if not all, of the remaining substances alleged to be analogues in this</w:t>
      </w:r>
      <w:r>
        <w:rPr>
          <w:spacing w:val="-4"/>
        </w:rPr>
        <w:t> </w:t>
      </w:r>
      <w:r>
        <w:rPr/>
        <w:t>case.</w:t>
      </w:r>
    </w:p>
    <w:p>
      <w:pPr>
        <w:pStyle w:val="BodyText"/>
        <w:spacing w:line="487" w:lineRule="auto"/>
        <w:ind w:left="120" w:right="116" w:firstLine="720"/>
        <w:jc w:val="both"/>
      </w:pPr>
      <w:r>
        <w:rPr/>
        <w:t>The</w:t>
      </w:r>
      <w:r>
        <w:rPr>
          <w:spacing w:val="-8"/>
        </w:rPr>
        <w:t> </w:t>
      </w:r>
      <w:r>
        <w:rPr/>
        <w:t>requested</w:t>
      </w:r>
      <w:r>
        <w:rPr>
          <w:spacing w:val="-8"/>
        </w:rPr>
        <w:t> </w:t>
      </w:r>
      <w:r>
        <w:rPr/>
        <w:t>materials</w:t>
      </w:r>
      <w:r>
        <w:rPr>
          <w:spacing w:val="-9"/>
        </w:rPr>
        <w:t> </w:t>
      </w:r>
      <w:r>
        <w:rPr/>
        <w:t>are</w:t>
      </w:r>
      <w:r>
        <w:rPr>
          <w:spacing w:val="-10"/>
        </w:rPr>
        <w:t> </w:t>
      </w:r>
      <w:r>
        <w:rPr/>
        <w:t>both</w:t>
      </w:r>
      <w:r>
        <w:rPr>
          <w:spacing w:val="-10"/>
        </w:rPr>
        <w:t> </w:t>
      </w:r>
      <w:r>
        <w:rPr/>
        <w:t>exculpatory</w:t>
      </w:r>
      <w:r>
        <w:rPr>
          <w:spacing w:val="-9"/>
        </w:rPr>
        <w:t> </w:t>
      </w:r>
      <w:r>
        <w:rPr/>
        <w:t>and</w:t>
      </w:r>
      <w:r>
        <w:rPr>
          <w:spacing w:val="-10"/>
        </w:rPr>
        <w:t> </w:t>
      </w:r>
      <w:r>
        <w:rPr/>
        <w:t>material</w:t>
      </w:r>
      <w:r>
        <w:rPr>
          <w:spacing w:val="-8"/>
        </w:rPr>
        <w:t> </w:t>
      </w:r>
      <w:r>
        <w:rPr/>
        <w:t>to</w:t>
      </w:r>
      <w:r>
        <w:rPr>
          <w:spacing w:val="-7"/>
        </w:rPr>
        <w:t> </w:t>
      </w:r>
      <w:r>
        <w:rPr/>
        <w:t>the</w:t>
      </w:r>
      <w:r>
        <w:rPr>
          <w:spacing w:val="-9"/>
        </w:rPr>
        <w:t> </w:t>
      </w:r>
      <w:r>
        <w:rPr/>
        <w:t>defense.</w:t>
      </w:r>
      <w:r>
        <w:rPr>
          <w:spacing w:val="44"/>
        </w:rPr>
        <w:t> </w:t>
      </w:r>
      <w:r>
        <w:rPr/>
        <w:t>The</w:t>
      </w:r>
      <w:r>
        <w:rPr>
          <w:spacing w:val="-9"/>
        </w:rPr>
        <w:t> </w:t>
      </w:r>
      <w:r>
        <w:rPr/>
        <w:t>government bears</w:t>
      </w:r>
      <w:r>
        <w:rPr>
          <w:spacing w:val="-6"/>
        </w:rPr>
        <w:t> </w:t>
      </w:r>
      <w:r>
        <w:rPr/>
        <w:t>the</w:t>
      </w:r>
      <w:r>
        <w:rPr>
          <w:spacing w:val="-6"/>
        </w:rPr>
        <w:t> </w:t>
      </w:r>
      <w:r>
        <w:rPr/>
        <w:t>burden</w:t>
      </w:r>
      <w:r>
        <w:rPr>
          <w:spacing w:val="-5"/>
        </w:rPr>
        <w:t> </w:t>
      </w:r>
      <w:r>
        <w:rPr/>
        <w:t>of</w:t>
      </w:r>
      <w:r>
        <w:rPr>
          <w:spacing w:val="-5"/>
        </w:rPr>
        <w:t> </w:t>
      </w:r>
      <w:r>
        <w:rPr/>
        <w:t>proving</w:t>
      </w:r>
      <w:r>
        <w:rPr>
          <w:spacing w:val="-5"/>
        </w:rPr>
        <w:t> </w:t>
      </w:r>
      <w:r>
        <w:rPr/>
        <w:t>not</w:t>
      </w:r>
      <w:r>
        <w:rPr>
          <w:spacing w:val="-5"/>
        </w:rPr>
        <w:t> </w:t>
      </w:r>
      <w:r>
        <w:rPr/>
        <w:t>only</w:t>
      </w:r>
      <w:r>
        <w:rPr>
          <w:spacing w:val="-5"/>
        </w:rPr>
        <w:t> </w:t>
      </w:r>
      <w:r>
        <w:rPr/>
        <w:t>that</w:t>
      </w:r>
      <w:r>
        <w:rPr>
          <w:spacing w:val="-5"/>
        </w:rPr>
        <w:t> </w:t>
      </w:r>
      <w:r>
        <w:rPr/>
        <w:t>the</w:t>
      </w:r>
      <w:r>
        <w:rPr>
          <w:spacing w:val="-5"/>
        </w:rPr>
        <w:t> </w:t>
      </w:r>
      <w:r>
        <w:rPr/>
        <w:t>alleged</w:t>
      </w:r>
      <w:r>
        <w:rPr>
          <w:spacing w:val="-5"/>
        </w:rPr>
        <w:t> </w:t>
      </w:r>
      <w:r>
        <w:rPr/>
        <w:t>substances</w:t>
      </w:r>
      <w:r>
        <w:rPr>
          <w:spacing w:val="-6"/>
        </w:rPr>
        <w:t> </w:t>
      </w:r>
      <w:r>
        <w:rPr/>
        <w:t>qualify</w:t>
      </w:r>
      <w:r>
        <w:rPr>
          <w:spacing w:val="-6"/>
        </w:rPr>
        <w:t> </w:t>
      </w:r>
      <w:r>
        <w:rPr/>
        <w:t>as</w:t>
      </w:r>
      <w:r>
        <w:rPr>
          <w:spacing w:val="-6"/>
        </w:rPr>
        <w:t> </w:t>
      </w:r>
      <w:r>
        <w:rPr/>
        <w:t>analogues,</w:t>
      </w:r>
      <w:r>
        <w:rPr>
          <w:spacing w:val="-6"/>
        </w:rPr>
        <w:t> </w:t>
      </w:r>
      <w:r>
        <w:rPr/>
        <w:t>but</w:t>
      </w:r>
      <w:r>
        <w:rPr>
          <w:spacing w:val="-6"/>
        </w:rPr>
        <w:t> </w:t>
      </w:r>
      <w:r>
        <w:rPr/>
        <w:t>also</w:t>
      </w:r>
      <w:r>
        <w:rPr>
          <w:spacing w:val="-6"/>
        </w:rPr>
        <w:t> </w:t>
      </w:r>
      <w:r>
        <w:rPr/>
        <w:t>that these</w:t>
      </w:r>
      <w:r>
        <w:rPr>
          <w:spacing w:val="-13"/>
        </w:rPr>
        <w:t> </w:t>
      </w:r>
      <w:r>
        <w:rPr/>
        <w:t>defendants</w:t>
      </w:r>
      <w:r>
        <w:rPr>
          <w:spacing w:val="-14"/>
        </w:rPr>
        <w:t> </w:t>
      </w:r>
      <w:r>
        <w:rPr/>
        <w:t>knew</w:t>
      </w:r>
      <w:r>
        <w:rPr>
          <w:spacing w:val="-14"/>
        </w:rPr>
        <w:t> </w:t>
      </w:r>
      <w:r>
        <w:rPr/>
        <w:t>that</w:t>
      </w:r>
      <w:r>
        <w:rPr>
          <w:spacing w:val="-14"/>
        </w:rPr>
        <w:t> </w:t>
      </w:r>
      <w:r>
        <w:rPr/>
        <w:t>during</w:t>
      </w:r>
      <w:r>
        <w:rPr>
          <w:spacing w:val="-14"/>
        </w:rPr>
        <w:t> </w:t>
      </w:r>
      <w:r>
        <w:rPr/>
        <w:t>the</w:t>
      </w:r>
      <w:r>
        <w:rPr>
          <w:spacing w:val="-13"/>
        </w:rPr>
        <w:t> </w:t>
      </w:r>
      <w:r>
        <w:rPr/>
        <w:t>relevant</w:t>
      </w:r>
      <w:r>
        <w:rPr>
          <w:spacing w:val="-15"/>
        </w:rPr>
        <w:t> </w:t>
      </w:r>
      <w:r>
        <w:rPr/>
        <w:t>periods</w:t>
      </w:r>
      <w:r>
        <w:rPr>
          <w:spacing w:val="-13"/>
        </w:rPr>
        <w:t> </w:t>
      </w:r>
      <w:r>
        <w:rPr/>
        <w:t>of</w:t>
      </w:r>
      <w:r>
        <w:rPr>
          <w:spacing w:val="-14"/>
        </w:rPr>
        <w:t> </w:t>
      </w:r>
      <w:r>
        <w:rPr/>
        <w:t>time</w:t>
      </w:r>
      <w:r>
        <w:rPr>
          <w:spacing w:val="-15"/>
        </w:rPr>
        <w:t> </w:t>
      </w:r>
      <w:r>
        <w:rPr/>
        <w:t>charged.</w:t>
      </w:r>
      <w:r>
        <w:rPr>
          <w:spacing w:val="33"/>
        </w:rPr>
        <w:t> </w:t>
      </w:r>
      <w:r>
        <w:rPr/>
        <w:t>The</w:t>
      </w:r>
      <w:r>
        <w:rPr>
          <w:spacing w:val="-13"/>
        </w:rPr>
        <w:t> </w:t>
      </w:r>
      <w:r>
        <w:rPr/>
        <w:t>government</w:t>
      </w:r>
      <w:r>
        <w:rPr>
          <w:spacing w:val="-12"/>
        </w:rPr>
        <w:t> </w:t>
      </w:r>
      <w:r>
        <w:rPr/>
        <w:t>should</w:t>
      </w:r>
      <w:r>
        <w:rPr>
          <w:spacing w:val="-12"/>
        </w:rPr>
        <w:t> </w:t>
      </w:r>
      <w:r>
        <w:rPr/>
        <w:t>be compelled</w:t>
      </w:r>
      <w:r>
        <w:rPr>
          <w:spacing w:val="-11"/>
        </w:rPr>
        <w:t> </w:t>
      </w:r>
      <w:r>
        <w:rPr/>
        <w:t>to</w:t>
      </w:r>
      <w:r>
        <w:rPr>
          <w:spacing w:val="-11"/>
        </w:rPr>
        <w:t> </w:t>
      </w:r>
      <w:r>
        <w:rPr/>
        <w:t>produce</w:t>
      </w:r>
      <w:r>
        <w:rPr>
          <w:spacing w:val="-10"/>
        </w:rPr>
        <w:t> </w:t>
      </w:r>
      <w:r>
        <w:rPr/>
        <w:t>all</w:t>
      </w:r>
      <w:r>
        <w:rPr>
          <w:spacing w:val="-11"/>
        </w:rPr>
        <w:t> </w:t>
      </w:r>
      <w:r>
        <w:rPr/>
        <w:t>information</w:t>
      </w:r>
      <w:r>
        <w:rPr>
          <w:spacing w:val="-11"/>
        </w:rPr>
        <w:t> </w:t>
      </w:r>
      <w:r>
        <w:rPr/>
        <w:t>in</w:t>
      </w:r>
      <w:r>
        <w:rPr>
          <w:spacing w:val="-10"/>
        </w:rPr>
        <w:t> </w:t>
      </w:r>
      <w:r>
        <w:rPr/>
        <w:t>its</w:t>
      </w:r>
      <w:r>
        <w:rPr>
          <w:spacing w:val="-12"/>
        </w:rPr>
        <w:t> </w:t>
      </w:r>
      <w:r>
        <w:rPr/>
        <w:t>possession</w:t>
      </w:r>
      <w:r>
        <w:rPr>
          <w:spacing w:val="-11"/>
        </w:rPr>
        <w:t> </w:t>
      </w:r>
      <w:r>
        <w:rPr/>
        <w:t>regarding</w:t>
      </w:r>
      <w:r>
        <w:rPr>
          <w:spacing w:val="-12"/>
        </w:rPr>
        <w:t> </w:t>
      </w:r>
      <w:r>
        <w:rPr/>
        <w:t>its</w:t>
      </w:r>
      <w:r>
        <w:rPr>
          <w:spacing w:val="-12"/>
        </w:rPr>
        <w:t> </w:t>
      </w:r>
      <w:r>
        <w:rPr/>
        <w:t>process</w:t>
      </w:r>
      <w:r>
        <w:rPr>
          <w:spacing w:val="-11"/>
        </w:rPr>
        <w:t> </w:t>
      </w:r>
      <w:r>
        <w:rPr/>
        <w:t>of</w:t>
      </w:r>
      <w:r>
        <w:rPr>
          <w:spacing w:val="-12"/>
        </w:rPr>
        <w:t> </w:t>
      </w:r>
      <w:r>
        <w:rPr/>
        <w:t>determining</w:t>
      </w:r>
      <w:r>
        <w:rPr>
          <w:spacing w:val="-12"/>
        </w:rPr>
        <w:t> </w:t>
      </w:r>
      <w:r>
        <w:rPr/>
        <w:t>that</w:t>
      </w:r>
      <w:r>
        <w:rPr>
          <w:spacing w:val="-11"/>
        </w:rPr>
        <w:t> </w:t>
      </w:r>
      <w:r>
        <w:rPr/>
        <w:t>the substances at issue qualify as analogues, including information that the DEA is violating its own protocols and ignoring the opinions of its own scientists in reaching these determinations. Any inconsistencies</w:t>
      </w:r>
      <w:r>
        <w:rPr>
          <w:spacing w:val="-19"/>
        </w:rPr>
        <w:t> </w:t>
      </w:r>
      <w:r>
        <w:rPr/>
        <w:t>with</w:t>
      </w:r>
      <w:r>
        <w:rPr>
          <w:spacing w:val="-19"/>
        </w:rPr>
        <w:t> </w:t>
      </w:r>
      <w:r>
        <w:rPr/>
        <w:t>which</w:t>
      </w:r>
      <w:r>
        <w:rPr>
          <w:spacing w:val="-19"/>
        </w:rPr>
        <w:t> </w:t>
      </w:r>
      <w:r>
        <w:rPr/>
        <w:t>the</w:t>
      </w:r>
      <w:r>
        <w:rPr>
          <w:spacing w:val="-19"/>
        </w:rPr>
        <w:t> </w:t>
      </w:r>
      <w:r>
        <w:rPr/>
        <w:t>government</w:t>
      </w:r>
      <w:r>
        <w:rPr>
          <w:spacing w:val="-19"/>
        </w:rPr>
        <w:t> </w:t>
      </w:r>
      <w:r>
        <w:rPr/>
        <w:t>has</w:t>
      </w:r>
      <w:r>
        <w:rPr>
          <w:spacing w:val="-19"/>
        </w:rPr>
        <w:t> </w:t>
      </w:r>
      <w:r>
        <w:rPr/>
        <w:t>made</w:t>
      </w:r>
      <w:r>
        <w:rPr>
          <w:spacing w:val="-19"/>
        </w:rPr>
        <w:t> </w:t>
      </w:r>
      <w:r>
        <w:rPr/>
        <w:t>its</w:t>
      </w:r>
      <w:r>
        <w:rPr>
          <w:spacing w:val="-19"/>
        </w:rPr>
        <w:t> </w:t>
      </w:r>
      <w:r>
        <w:rPr/>
        <w:t>determinations</w:t>
      </w:r>
      <w:r>
        <w:rPr>
          <w:spacing w:val="-20"/>
        </w:rPr>
        <w:t> </w:t>
      </w:r>
      <w:r>
        <w:rPr/>
        <w:t>and</w:t>
      </w:r>
      <w:r>
        <w:rPr>
          <w:spacing w:val="-21"/>
        </w:rPr>
        <w:t> </w:t>
      </w:r>
      <w:r>
        <w:rPr/>
        <w:t>dissension</w:t>
      </w:r>
      <w:r>
        <w:rPr>
          <w:spacing w:val="-21"/>
        </w:rPr>
        <w:t> </w:t>
      </w:r>
      <w:r>
        <w:rPr/>
        <w:t>even</w:t>
      </w:r>
      <w:r>
        <w:rPr>
          <w:spacing w:val="-19"/>
        </w:rPr>
        <w:t> </w:t>
      </w:r>
      <w:r>
        <w:rPr/>
        <w:t>among the government’s own experts tends to suggests that the substances do not qualify as analogues. Moreover, if the government’s own experts are uncertain, the defendants are unlikely to have had superior knowledge.</w:t>
      </w:r>
    </w:p>
    <w:p>
      <w:pPr>
        <w:pStyle w:val="BodyText"/>
        <w:spacing w:line="480" w:lineRule="auto"/>
        <w:ind w:left="120" w:right="115" w:firstLine="720"/>
        <w:jc w:val="both"/>
      </w:pPr>
      <w:r>
        <w:rPr/>
        <w:t>A detailed and specific list of examples of exculpatory materials sought by this Motion is included</w:t>
      </w:r>
      <w:r>
        <w:rPr>
          <w:spacing w:val="-19"/>
        </w:rPr>
        <w:t> </w:t>
      </w:r>
      <w:r>
        <w:rPr/>
        <w:t>in</w:t>
      </w:r>
      <w:r>
        <w:rPr>
          <w:spacing w:val="-18"/>
        </w:rPr>
        <w:t> </w:t>
      </w:r>
      <w:r>
        <w:rPr/>
        <w:t>the</w:t>
      </w:r>
      <w:r>
        <w:rPr>
          <w:spacing w:val="-18"/>
        </w:rPr>
        <w:t> </w:t>
      </w:r>
      <w:r>
        <w:rPr/>
        <w:t>appendix</w:t>
      </w:r>
      <w:r>
        <w:rPr>
          <w:spacing w:val="-18"/>
        </w:rPr>
        <w:t> </w:t>
      </w:r>
      <w:r>
        <w:rPr/>
        <w:t>at</w:t>
      </w:r>
      <w:r>
        <w:rPr>
          <w:spacing w:val="-18"/>
        </w:rPr>
        <w:t> </w:t>
      </w:r>
      <w:r>
        <w:rPr/>
        <w:t>Exhibit</w:t>
      </w:r>
      <w:r>
        <w:rPr>
          <w:spacing w:val="-18"/>
        </w:rPr>
        <w:t> </w:t>
      </w:r>
      <w:r>
        <w:rPr/>
        <w:t>1</w:t>
      </w:r>
      <w:r>
        <w:rPr>
          <w:position w:val="10"/>
          <w:sz w:val="14"/>
        </w:rPr>
        <w:t>3</w:t>
      </w:r>
      <w:r>
        <w:rPr/>
        <w:t>.</w:t>
      </w:r>
      <w:r>
        <w:rPr>
          <w:spacing w:val="24"/>
        </w:rPr>
        <w:t> </w:t>
      </w:r>
      <w:r>
        <w:rPr/>
        <w:t>In</w:t>
      </w:r>
      <w:r>
        <w:rPr>
          <w:spacing w:val="-18"/>
        </w:rPr>
        <w:t> </w:t>
      </w:r>
      <w:r>
        <w:rPr/>
        <w:t>addition,</w:t>
      </w:r>
      <w:r>
        <w:rPr>
          <w:spacing w:val="-18"/>
        </w:rPr>
        <w:t> </w:t>
      </w:r>
      <w:r>
        <w:rPr/>
        <w:t>the</w:t>
      </w:r>
      <w:r>
        <w:rPr>
          <w:spacing w:val="-18"/>
        </w:rPr>
        <w:t> </w:t>
      </w:r>
      <w:r>
        <w:rPr/>
        <w:t>Court</w:t>
      </w:r>
      <w:r>
        <w:rPr>
          <w:spacing w:val="-18"/>
        </w:rPr>
        <w:t> </w:t>
      </w:r>
      <w:r>
        <w:rPr/>
        <w:t>should</w:t>
      </w:r>
      <w:r>
        <w:rPr>
          <w:spacing w:val="-17"/>
        </w:rPr>
        <w:t> </w:t>
      </w:r>
      <w:r>
        <w:rPr/>
        <w:t>convene</w:t>
      </w:r>
      <w:r>
        <w:rPr>
          <w:spacing w:val="-17"/>
        </w:rPr>
        <w:t> </w:t>
      </w:r>
      <w:r>
        <w:rPr/>
        <w:t>an</w:t>
      </w:r>
      <w:r>
        <w:rPr>
          <w:spacing w:val="-18"/>
        </w:rPr>
        <w:t> </w:t>
      </w:r>
      <w:r>
        <w:rPr/>
        <w:t>evidentiary</w:t>
      </w:r>
      <w:r>
        <w:rPr>
          <w:spacing w:val="-18"/>
        </w:rPr>
        <w:t> </w:t>
      </w:r>
      <w:r>
        <w:rPr/>
        <w:t>hearing</w:t>
      </w:r>
    </w:p>
    <w:p>
      <w:pPr>
        <w:pStyle w:val="BodyText"/>
        <w:rPr>
          <w:sz w:val="20"/>
        </w:rPr>
      </w:pP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1000;mso-wrap-distance-left:0;mso-wrap-distance-right:0" from="72pt,15.825659pt" to="215.88pt,15.825659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16"/>
        <w:jc w:val="both"/>
      </w:pPr>
      <w:r>
        <w:rPr>
          <w:position w:val="10"/>
          <w:sz w:val="14"/>
        </w:rPr>
        <w:t>3</w:t>
      </w:r>
      <w:r>
        <w:rPr/>
        <w:t>Exhibits</w:t>
      </w:r>
      <w:r>
        <w:rPr>
          <w:spacing w:val="-20"/>
        </w:rPr>
        <w:t> </w:t>
      </w:r>
      <w:r>
        <w:rPr/>
        <w:t>in</w:t>
      </w:r>
      <w:r>
        <w:rPr>
          <w:spacing w:val="-19"/>
        </w:rPr>
        <w:t> </w:t>
      </w:r>
      <w:r>
        <w:rPr/>
        <w:t>support</w:t>
      </w:r>
      <w:r>
        <w:rPr>
          <w:spacing w:val="-20"/>
        </w:rPr>
        <w:t> </w:t>
      </w:r>
      <w:r>
        <w:rPr/>
        <w:t>of</w:t>
      </w:r>
      <w:r>
        <w:rPr>
          <w:spacing w:val="-19"/>
        </w:rPr>
        <w:t> </w:t>
      </w:r>
      <w:r>
        <w:rPr/>
        <w:t>all</w:t>
      </w:r>
      <w:r>
        <w:rPr>
          <w:spacing w:val="-20"/>
        </w:rPr>
        <w:t> </w:t>
      </w:r>
      <w:r>
        <w:rPr/>
        <w:t>motions</w:t>
      </w:r>
      <w:r>
        <w:rPr>
          <w:spacing w:val="-19"/>
        </w:rPr>
        <w:t> </w:t>
      </w:r>
      <w:r>
        <w:rPr/>
        <w:t>filed</w:t>
      </w:r>
      <w:r>
        <w:rPr>
          <w:spacing w:val="-19"/>
        </w:rPr>
        <w:t> </w:t>
      </w:r>
      <w:r>
        <w:rPr/>
        <w:t>by</w:t>
      </w:r>
      <w:r>
        <w:rPr>
          <w:spacing w:val="-19"/>
        </w:rPr>
        <w:t> </w:t>
      </w:r>
      <w:r>
        <w:rPr/>
        <w:t>the</w:t>
      </w:r>
      <w:r>
        <w:rPr>
          <w:spacing w:val="-20"/>
        </w:rPr>
        <w:t> </w:t>
      </w:r>
      <w:r>
        <w:rPr/>
        <w:t>Defendants</w:t>
      </w:r>
      <w:r>
        <w:rPr>
          <w:spacing w:val="-20"/>
        </w:rPr>
        <w:t> </w:t>
      </w:r>
      <w:r>
        <w:rPr/>
        <w:t>this</w:t>
      </w:r>
      <w:r>
        <w:rPr>
          <w:spacing w:val="-21"/>
        </w:rPr>
        <w:t> </w:t>
      </w:r>
      <w:r>
        <w:rPr/>
        <w:t>week,</w:t>
      </w:r>
      <w:r>
        <w:rPr>
          <w:spacing w:val="-19"/>
        </w:rPr>
        <w:t> </w:t>
      </w:r>
      <w:r>
        <w:rPr/>
        <w:t>including</w:t>
      </w:r>
      <w:r>
        <w:rPr>
          <w:spacing w:val="-20"/>
        </w:rPr>
        <w:t> </w:t>
      </w:r>
      <w:r>
        <w:rPr/>
        <w:t>this</w:t>
      </w:r>
      <w:r>
        <w:rPr>
          <w:spacing w:val="-19"/>
        </w:rPr>
        <w:t> </w:t>
      </w:r>
      <w:r>
        <w:rPr/>
        <w:t>motion,</w:t>
      </w:r>
      <w:r>
        <w:rPr>
          <w:spacing w:val="-19"/>
        </w:rPr>
        <w:t> </w:t>
      </w:r>
      <w:r>
        <w:rPr/>
        <w:t>are</w:t>
      </w:r>
      <w:r>
        <w:rPr>
          <w:spacing w:val="-19"/>
        </w:rPr>
        <w:t> </w:t>
      </w:r>
      <w:r>
        <w:rPr/>
        <w:t>filed in the appendix, and will be cited in this motion as “Ex.</w:t>
      </w:r>
      <w:r>
        <w:rPr>
          <w:spacing w:val="9"/>
          <w:u w:val="single"/>
        </w:rPr>
        <w:t> </w:t>
      </w:r>
      <w:r>
        <w:rPr/>
        <w:t>.” In some instances only the pertinent portions of transcripts are included in the appendix. Complete transcripts of these hearings are available on PACER.</w:t>
      </w:r>
    </w:p>
    <w:p>
      <w:pPr>
        <w:spacing w:after="0" w:line="242" w:lineRule="auto"/>
        <w:jc w:val="both"/>
        <w:sectPr>
          <w:headerReference w:type="default" r:id="rId16"/>
          <w:pgSz w:w="12240" w:h="15840"/>
          <w:pgMar w:header="523" w:footer="1508" w:top="1260" w:bottom="1700" w:left="1320" w:right="1320"/>
        </w:sectPr>
      </w:pPr>
    </w:p>
    <w:p>
      <w:pPr>
        <w:pStyle w:val="BodyText"/>
        <w:spacing w:line="480" w:lineRule="auto" w:before="180"/>
        <w:ind w:left="120" w:right="23"/>
        <w:rPr>
          <w:sz w:val="14"/>
        </w:rPr>
      </w:pPr>
      <w:r>
        <w:rPr/>
        <w:t>and order the issuance of subpoenas to compel the attendance at the hearing of the DEA personnel listed in Exhibit 2.</w:t>
      </w:r>
      <w:r>
        <w:rPr>
          <w:position w:val="10"/>
          <w:sz w:val="14"/>
        </w:rPr>
        <w:t>4</w:t>
      </w:r>
    </w:p>
    <w:p>
      <w:pPr>
        <w:pStyle w:val="ListParagraph"/>
        <w:numPr>
          <w:ilvl w:val="0"/>
          <w:numId w:val="2"/>
        </w:numPr>
        <w:tabs>
          <w:tab w:pos="840" w:val="left" w:leader="none"/>
          <w:tab w:pos="842" w:val="left" w:leader="none"/>
        </w:tabs>
        <w:spacing w:line="244" w:lineRule="auto" w:before="11" w:after="0"/>
        <w:ind w:left="840" w:right="838" w:hanging="720"/>
        <w:jc w:val="left"/>
        <w:rPr>
          <w:b/>
          <w:sz w:val="24"/>
        </w:rPr>
      </w:pPr>
      <w:r>
        <w:rPr>
          <w:b/>
          <w:sz w:val="24"/>
        </w:rPr>
        <w:t>Facts Revealed by the </w:t>
      </w:r>
      <w:r>
        <w:rPr>
          <w:b/>
          <w:i/>
          <w:sz w:val="24"/>
        </w:rPr>
        <w:t>Fedida Brady </w:t>
      </w:r>
      <w:r>
        <w:rPr>
          <w:b/>
          <w:sz w:val="24"/>
        </w:rPr>
        <w:t>Disclosure and </w:t>
      </w:r>
      <w:r>
        <w:rPr>
          <w:b/>
          <w:i/>
          <w:sz w:val="24"/>
        </w:rPr>
        <w:t>Williams </w:t>
      </w:r>
      <w:r>
        <w:rPr>
          <w:b/>
          <w:sz w:val="24"/>
        </w:rPr>
        <w:t>Rule 17(c) Subpoena</w:t>
      </w:r>
    </w:p>
    <w:p>
      <w:pPr>
        <w:pStyle w:val="BodyText"/>
        <w:rPr>
          <w:b/>
        </w:rPr>
      </w:pPr>
    </w:p>
    <w:p>
      <w:pPr>
        <w:pStyle w:val="BodyText"/>
        <w:spacing w:line="487" w:lineRule="auto"/>
        <w:ind w:left="120" w:right="115" w:firstLine="720"/>
        <w:jc w:val="both"/>
      </w:pPr>
      <w:r>
        <w:rPr/>
        <w:t>What is known to date regarding this internal dispute within the DEA and other reasons</w:t>
      </w:r>
      <w:r>
        <w:rPr>
          <w:spacing w:val="-36"/>
        </w:rPr>
        <w:t> </w:t>
      </w:r>
      <w:r>
        <w:rPr/>
        <w:t>to doubt the credibility of Diversion Control’s analogue determinations comes primarily from two sources</w:t>
      </w:r>
      <w:r>
        <w:rPr>
          <w:spacing w:val="-11"/>
        </w:rPr>
        <w:t> </w:t>
      </w:r>
      <w:r>
        <w:rPr/>
        <w:t>of</w:t>
      </w:r>
      <w:r>
        <w:rPr>
          <w:spacing w:val="-10"/>
        </w:rPr>
        <w:t> </w:t>
      </w:r>
      <w:r>
        <w:rPr/>
        <w:t>information</w:t>
      </w:r>
      <w:r>
        <w:rPr>
          <w:spacing w:val="-11"/>
        </w:rPr>
        <w:t> </w:t>
      </w:r>
      <w:r>
        <w:rPr/>
        <w:t>–</w:t>
      </w:r>
      <w:r>
        <w:rPr>
          <w:spacing w:val="-12"/>
        </w:rPr>
        <w:t> </w:t>
      </w:r>
      <w:r>
        <w:rPr/>
        <w:t>first,</w:t>
      </w:r>
      <w:r>
        <w:rPr>
          <w:spacing w:val="-11"/>
        </w:rPr>
        <w:t> </w:t>
      </w:r>
      <w:r>
        <w:rPr/>
        <w:t>a</w:t>
      </w:r>
      <w:r>
        <w:rPr>
          <w:spacing w:val="-10"/>
        </w:rPr>
        <w:t> </w:t>
      </w:r>
      <w:r>
        <w:rPr>
          <w:i/>
        </w:rPr>
        <w:t>Brady</w:t>
      </w:r>
      <w:r>
        <w:rPr>
          <w:i/>
          <w:spacing w:val="-12"/>
        </w:rPr>
        <w:t> </w:t>
      </w:r>
      <w:r>
        <w:rPr/>
        <w:t>production</w:t>
      </w:r>
      <w:r>
        <w:rPr>
          <w:spacing w:val="-10"/>
        </w:rPr>
        <w:t> </w:t>
      </w:r>
      <w:r>
        <w:rPr/>
        <w:t>made</w:t>
      </w:r>
      <w:r>
        <w:rPr>
          <w:spacing w:val="-10"/>
        </w:rPr>
        <w:t> </w:t>
      </w:r>
      <w:r>
        <w:rPr/>
        <w:t>in</w:t>
      </w:r>
      <w:r>
        <w:rPr>
          <w:spacing w:val="-11"/>
        </w:rPr>
        <w:t> </w:t>
      </w:r>
      <w:r>
        <w:rPr/>
        <w:t>July</w:t>
      </w:r>
      <w:r>
        <w:rPr>
          <w:spacing w:val="-10"/>
        </w:rPr>
        <w:t> </w:t>
      </w:r>
      <w:r>
        <w:rPr/>
        <w:t>2013</w:t>
      </w:r>
      <w:r>
        <w:rPr>
          <w:spacing w:val="-10"/>
        </w:rPr>
        <w:t> </w:t>
      </w:r>
      <w:r>
        <w:rPr/>
        <w:t>by</w:t>
      </w:r>
      <w:r>
        <w:rPr>
          <w:spacing w:val="-10"/>
        </w:rPr>
        <w:t> </w:t>
      </w:r>
      <w:r>
        <w:rPr/>
        <w:t>the</w:t>
      </w:r>
      <w:r>
        <w:rPr>
          <w:spacing w:val="-11"/>
        </w:rPr>
        <w:t> </w:t>
      </w:r>
      <w:r>
        <w:rPr/>
        <w:t>United</w:t>
      </w:r>
      <w:r>
        <w:rPr>
          <w:spacing w:val="-10"/>
        </w:rPr>
        <w:t> </w:t>
      </w:r>
      <w:r>
        <w:rPr/>
        <w:t>States</w:t>
      </w:r>
      <w:r>
        <w:rPr>
          <w:spacing w:val="-10"/>
        </w:rPr>
        <w:t> </w:t>
      </w:r>
      <w:r>
        <w:rPr/>
        <w:t>Attorney for</w:t>
      </w:r>
      <w:r>
        <w:rPr>
          <w:spacing w:val="-22"/>
        </w:rPr>
        <w:t> </w:t>
      </w:r>
      <w:r>
        <w:rPr/>
        <w:t>the</w:t>
      </w:r>
      <w:r>
        <w:rPr>
          <w:spacing w:val="-21"/>
        </w:rPr>
        <w:t> </w:t>
      </w:r>
      <w:r>
        <w:rPr/>
        <w:t>Middle</w:t>
      </w:r>
      <w:r>
        <w:rPr>
          <w:spacing w:val="-22"/>
        </w:rPr>
        <w:t> </w:t>
      </w:r>
      <w:r>
        <w:rPr/>
        <w:t>District</w:t>
      </w:r>
      <w:r>
        <w:rPr>
          <w:spacing w:val="-21"/>
        </w:rPr>
        <w:t> </w:t>
      </w:r>
      <w:r>
        <w:rPr/>
        <w:t>of</w:t>
      </w:r>
      <w:r>
        <w:rPr>
          <w:spacing w:val="-21"/>
        </w:rPr>
        <w:t> </w:t>
      </w:r>
      <w:r>
        <w:rPr/>
        <w:t>Florida</w:t>
      </w:r>
      <w:r>
        <w:rPr>
          <w:spacing w:val="-22"/>
        </w:rPr>
        <w:t> </w:t>
      </w:r>
      <w:r>
        <w:rPr/>
        <w:t>in</w:t>
      </w:r>
      <w:r>
        <w:rPr>
          <w:spacing w:val="-20"/>
        </w:rPr>
        <w:t> </w:t>
      </w:r>
      <w:r>
        <w:rPr>
          <w:i/>
        </w:rPr>
        <w:t>United</w:t>
      </w:r>
      <w:r>
        <w:rPr>
          <w:i/>
          <w:spacing w:val="-22"/>
        </w:rPr>
        <w:t> </w:t>
      </w:r>
      <w:r>
        <w:rPr>
          <w:i/>
        </w:rPr>
        <w:t>States</w:t>
      </w:r>
      <w:r>
        <w:rPr>
          <w:i/>
          <w:spacing w:val="-23"/>
        </w:rPr>
        <w:t> </w:t>
      </w:r>
      <w:r>
        <w:rPr>
          <w:i/>
        </w:rPr>
        <w:t>v.</w:t>
      </w:r>
      <w:r>
        <w:rPr>
          <w:i/>
          <w:spacing w:val="-22"/>
        </w:rPr>
        <w:t> </w:t>
      </w:r>
      <w:r>
        <w:rPr>
          <w:i/>
        </w:rPr>
        <w:t>Fedida</w:t>
      </w:r>
      <w:r>
        <w:rPr/>
        <w:t>,</w:t>
      </w:r>
      <w:r>
        <w:rPr>
          <w:spacing w:val="-22"/>
        </w:rPr>
        <w:t> </w:t>
      </w:r>
      <w:r>
        <w:rPr/>
        <w:t>Case</w:t>
      </w:r>
      <w:r>
        <w:rPr>
          <w:spacing w:val="-23"/>
        </w:rPr>
        <w:t> </w:t>
      </w:r>
      <w:r>
        <w:rPr/>
        <w:t>No.</w:t>
      </w:r>
      <w:r>
        <w:rPr>
          <w:spacing w:val="-22"/>
        </w:rPr>
        <w:t> </w:t>
      </w:r>
      <w:r>
        <w:rPr/>
        <w:t>6:12-cr-00209-37DAB</w:t>
      </w:r>
      <w:r>
        <w:rPr>
          <w:spacing w:val="-22"/>
        </w:rPr>
        <w:t> </w:t>
      </w:r>
      <w:r>
        <w:rPr/>
        <w:t>(M.D. Fla.), Exhibit 3 (“</w:t>
      </w:r>
      <w:r>
        <w:rPr>
          <w:i/>
        </w:rPr>
        <w:t>Fedida Brady </w:t>
      </w:r>
      <w:r>
        <w:rPr/>
        <w:t>disclosure”); and second, documents obtained in June or July of 2017</w:t>
      </w:r>
      <w:r>
        <w:rPr>
          <w:spacing w:val="-18"/>
        </w:rPr>
        <w:t> </w:t>
      </w:r>
      <w:r>
        <w:rPr/>
        <w:t>by</w:t>
      </w:r>
      <w:r>
        <w:rPr>
          <w:spacing w:val="-17"/>
        </w:rPr>
        <w:t> </w:t>
      </w:r>
      <w:r>
        <w:rPr/>
        <w:t>the</w:t>
      </w:r>
      <w:r>
        <w:rPr>
          <w:spacing w:val="-18"/>
        </w:rPr>
        <w:t> </w:t>
      </w:r>
      <w:r>
        <w:rPr/>
        <w:t>Office</w:t>
      </w:r>
      <w:r>
        <w:rPr>
          <w:spacing w:val="-17"/>
        </w:rPr>
        <w:t> </w:t>
      </w:r>
      <w:r>
        <w:rPr/>
        <w:t>of</w:t>
      </w:r>
      <w:r>
        <w:rPr>
          <w:spacing w:val="-18"/>
        </w:rPr>
        <w:t> </w:t>
      </w:r>
      <w:r>
        <w:rPr/>
        <w:t>the</w:t>
      </w:r>
      <w:r>
        <w:rPr>
          <w:spacing w:val="-16"/>
        </w:rPr>
        <w:t> </w:t>
      </w:r>
      <w:r>
        <w:rPr/>
        <w:t>Federal</w:t>
      </w:r>
      <w:r>
        <w:rPr>
          <w:spacing w:val="-17"/>
        </w:rPr>
        <w:t> </w:t>
      </w:r>
      <w:r>
        <w:rPr/>
        <w:t>Defender</w:t>
      </w:r>
      <w:r>
        <w:rPr>
          <w:spacing w:val="-16"/>
        </w:rPr>
        <w:t> </w:t>
      </w:r>
      <w:r>
        <w:rPr/>
        <w:t>in</w:t>
      </w:r>
      <w:r>
        <w:rPr>
          <w:spacing w:val="-17"/>
        </w:rPr>
        <w:t> </w:t>
      </w:r>
      <w:r>
        <w:rPr/>
        <w:t>the</w:t>
      </w:r>
      <w:r>
        <w:rPr>
          <w:spacing w:val="-16"/>
        </w:rPr>
        <w:t> </w:t>
      </w:r>
      <w:r>
        <w:rPr/>
        <w:t>Western</w:t>
      </w:r>
      <w:r>
        <w:rPr>
          <w:spacing w:val="-17"/>
        </w:rPr>
        <w:t> </w:t>
      </w:r>
      <w:r>
        <w:rPr/>
        <w:t>District</w:t>
      </w:r>
      <w:r>
        <w:rPr>
          <w:spacing w:val="-16"/>
        </w:rPr>
        <w:t> </w:t>
      </w:r>
      <w:r>
        <w:rPr/>
        <w:t>of</w:t>
      </w:r>
      <w:r>
        <w:rPr>
          <w:spacing w:val="-17"/>
        </w:rPr>
        <w:t> </w:t>
      </w:r>
      <w:r>
        <w:rPr/>
        <w:t>Missouri</w:t>
      </w:r>
      <w:r>
        <w:rPr>
          <w:spacing w:val="-16"/>
        </w:rPr>
        <w:t> </w:t>
      </w:r>
      <w:r>
        <w:rPr/>
        <w:t>in</w:t>
      </w:r>
      <w:r>
        <w:rPr>
          <w:spacing w:val="-17"/>
        </w:rPr>
        <w:t> </w:t>
      </w:r>
      <w:r>
        <w:rPr/>
        <w:t>response</w:t>
      </w:r>
      <w:r>
        <w:rPr>
          <w:spacing w:val="-16"/>
        </w:rPr>
        <w:t> </w:t>
      </w:r>
      <w:r>
        <w:rPr/>
        <w:t>to</w:t>
      </w:r>
      <w:r>
        <w:rPr>
          <w:spacing w:val="-17"/>
        </w:rPr>
        <w:t> </w:t>
      </w:r>
      <w:r>
        <w:rPr/>
        <w:t>a</w:t>
      </w:r>
      <w:r>
        <w:rPr>
          <w:spacing w:val="-16"/>
        </w:rPr>
        <w:t> </w:t>
      </w:r>
      <w:r>
        <w:rPr/>
        <w:t>Rule 17(c)</w:t>
      </w:r>
      <w:r>
        <w:rPr>
          <w:spacing w:val="-25"/>
        </w:rPr>
        <w:t> </w:t>
      </w:r>
      <w:r>
        <w:rPr/>
        <w:t>subpoena</w:t>
      </w:r>
      <w:r>
        <w:rPr>
          <w:spacing w:val="-24"/>
        </w:rPr>
        <w:t> </w:t>
      </w:r>
      <w:r>
        <w:rPr/>
        <w:t>issued</w:t>
      </w:r>
      <w:r>
        <w:rPr>
          <w:spacing w:val="-24"/>
        </w:rPr>
        <w:t> </w:t>
      </w:r>
      <w:r>
        <w:rPr/>
        <w:t>to</w:t>
      </w:r>
      <w:r>
        <w:rPr>
          <w:spacing w:val="-25"/>
        </w:rPr>
        <w:t> </w:t>
      </w:r>
      <w:r>
        <w:rPr/>
        <w:t>the</w:t>
      </w:r>
      <w:r>
        <w:rPr>
          <w:spacing w:val="-24"/>
        </w:rPr>
        <w:t> </w:t>
      </w:r>
      <w:r>
        <w:rPr/>
        <w:t>DEA</w:t>
      </w:r>
      <w:r>
        <w:rPr>
          <w:spacing w:val="-24"/>
        </w:rPr>
        <w:t> </w:t>
      </w:r>
      <w:r>
        <w:rPr/>
        <w:t>in</w:t>
      </w:r>
      <w:r>
        <w:rPr>
          <w:spacing w:val="-23"/>
        </w:rPr>
        <w:t> </w:t>
      </w:r>
      <w:r>
        <w:rPr>
          <w:i/>
        </w:rPr>
        <w:t>United</w:t>
      </w:r>
      <w:r>
        <w:rPr>
          <w:i/>
          <w:spacing w:val="-24"/>
        </w:rPr>
        <w:t> </w:t>
      </w:r>
      <w:r>
        <w:rPr>
          <w:i/>
        </w:rPr>
        <w:t>States</w:t>
      </w:r>
      <w:r>
        <w:rPr>
          <w:i/>
          <w:spacing w:val="-23"/>
        </w:rPr>
        <w:t> </w:t>
      </w:r>
      <w:r>
        <w:rPr>
          <w:i/>
        </w:rPr>
        <w:t>v.</w:t>
      </w:r>
      <w:r>
        <w:rPr>
          <w:i/>
          <w:spacing w:val="-23"/>
        </w:rPr>
        <w:t> </w:t>
      </w:r>
      <w:r>
        <w:rPr>
          <w:i/>
        </w:rPr>
        <w:t>Williams</w:t>
      </w:r>
      <w:r>
        <w:rPr/>
        <w:t>,</w:t>
      </w:r>
      <w:r>
        <w:rPr>
          <w:spacing w:val="-23"/>
        </w:rPr>
        <w:t> </w:t>
      </w:r>
      <w:r>
        <w:rPr/>
        <w:t>Case</w:t>
      </w:r>
      <w:r>
        <w:rPr>
          <w:spacing w:val="-24"/>
        </w:rPr>
        <w:t> </w:t>
      </w:r>
      <w:r>
        <w:rPr/>
        <w:t>No.</w:t>
      </w:r>
      <w:r>
        <w:rPr>
          <w:spacing w:val="-23"/>
        </w:rPr>
        <w:t> </w:t>
      </w:r>
      <w:r>
        <w:rPr/>
        <w:t>4:13-cr-00236</w:t>
      </w:r>
      <w:r>
        <w:rPr>
          <w:spacing w:val="-24"/>
        </w:rPr>
        <w:t> </w:t>
      </w:r>
      <w:r>
        <w:rPr/>
        <w:t>(W.D.</w:t>
      </w:r>
      <w:r>
        <w:rPr>
          <w:spacing w:val="-24"/>
        </w:rPr>
        <w:t> </w:t>
      </w:r>
      <w:r>
        <w:rPr/>
        <w:t>Mo.), Exhibit</w:t>
      </w:r>
      <w:r>
        <w:rPr>
          <w:spacing w:val="-11"/>
        </w:rPr>
        <w:t> </w:t>
      </w:r>
      <w:r>
        <w:rPr/>
        <w:t>4</w:t>
      </w:r>
      <w:r>
        <w:rPr>
          <w:spacing w:val="-10"/>
        </w:rPr>
        <w:t> </w:t>
      </w:r>
      <w:r>
        <w:rPr/>
        <w:t>(“Rule</w:t>
      </w:r>
      <w:r>
        <w:rPr>
          <w:spacing w:val="-10"/>
        </w:rPr>
        <w:t> </w:t>
      </w:r>
      <w:r>
        <w:rPr/>
        <w:t>17(c)</w:t>
      </w:r>
      <w:r>
        <w:rPr>
          <w:spacing w:val="-11"/>
        </w:rPr>
        <w:t> </w:t>
      </w:r>
      <w:r>
        <w:rPr/>
        <w:t>documents”).</w:t>
      </w:r>
      <w:r>
        <w:rPr>
          <w:spacing w:val="41"/>
        </w:rPr>
        <w:t> </w:t>
      </w:r>
      <w:r>
        <w:rPr/>
        <w:t>These</w:t>
      </w:r>
      <w:r>
        <w:rPr>
          <w:spacing w:val="-10"/>
        </w:rPr>
        <w:t> </w:t>
      </w:r>
      <w:r>
        <w:rPr/>
        <w:t>two</w:t>
      </w:r>
      <w:r>
        <w:rPr>
          <w:spacing w:val="-11"/>
        </w:rPr>
        <w:t> </w:t>
      </w:r>
      <w:r>
        <w:rPr/>
        <w:t>collections</w:t>
      </w:r>
      <w:r>
        <w:rPr>
          <w:spacing w:val="-11"/>
        </w:rPr>
        <w:t> </w:t>
      </w:r>
      <w:r>
        <w:rPr/>
        <w:t>of</w:t>
      </w:r>
      <w:r>
        <w:rPr>
          <w:spacing w:val="-11"/>
        </w:rPr>
        <w:t> </w:t>
      </w:r>
      <w:r>
        <w:rPr/>
        <w:t>disclosures</w:t>
      </w:r>
      <w:r>
        <w:rPr>
          <w:spacing w:val="-12"/>
        </w:rPr>
        <w:t> </w:t>
      </w:r>
      <w:r>
        <w:rPr/>
        <w:t>cover</w:t>
      </w:r>
      <w:r>
        <w:rPr>
          <w:spacing w:val="-10"/>
        </w:rPr>
        <w:t> </w:t>
      </w:r>
      <w:r>
        <w:rPr/>
        <w:t>distinct</w:t>
      </w:r>
      <w:r>
        <w:rPr>
          <w:spacing w:val="-10"/>
        </w:rPr>
        <w:t> </w:t>
      </w:r>
      <w:r>
        <w:rPr/>
        <w:t>periods</w:t>
      </w:r>
      <w:r>
        <w:rPr>
          <w:spacing w:val="-10"/>
        </w:rPr>
        <w:t> </w:t>
      </w:r>
      <w:r>
        <w:rPr/>
        <w:t>of time – the </w:t>
      </w:r>
      <w:r>
        <w:rPr>
          <w:i/>
        </w:rPr>
        <w:t>Fedida Brady </w:t>
      </w:r>
      <w:r>
        <w:rPr/>
        <w:t>disclosure spans a period of less than a month, from March 23, 2012, to April 19, 2012. The Rule 17(c) documents are from time periods both before and after that of the </w:t>
      </w:r>
      <w:r>
        <w:rPr>
          <w:i/>
        </w:rPr>
        <w:t>Fedida Brady </w:t>
      </w:r>
      <w:r>
        <w:rPr/>
        <w:t>disclosure. The information is set forth below in rough chronological</w:t>
      </w:r>
      <w:r>
        <w:rPr>
          <w:spacing w:val="-2"/>
        </w:rPr>
        <w:t> </w:t>
      </w:r>
      <w:r>
        <w:rPr/>
        <w:t>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r>
        <w:rPr/>
        <w:pict>
          <v:line style="position:absolute;mso-position-horizontal-relative:page;mso-position-vertical-relative:paragraph;z-index:-976;mso-wrap-distance-left:0;mso-wrap-distance-right:0" from="72pt,18.912172pt" to="215.88pt,18.912172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right="117"/>
        <w:jc w:val="both"/>
      </w:pPr>
      <w:r>
        <w:rPr>
          <w:position w:val="10"/>
          <w:sz w:val="14"/>
        </w:rPr>
        <w:t>4</w:t>
      </w:r>
      <w:r>
        <w:rPr/>
        <w:t>For</w:t>
      </w:r>
      <w:r>
        <w:rPr>
          <w:spacing w:val="-19"/>
        </w:rPr>
        <w:t> </w:t>
      </w:r>
      <w:r>
        <w:rPr/>
        <w:t>the</w:t>
      </w:r>
      <w:r>
        <w:rPr>
          <w:spacing w:val="-18"/>
        </w:rPr>
        <w:t> </w:t>
      </w:r>
      <w:r>
        <w:rPr/>
        <w:t>Court’s</w:t>
      </w:r>
      <w:r>
        <w:rPr>
          <w:spacing w:val="-18"/>
        </w:rPr>
        <w:t> </w:t>
      </w:r>
      <w:r>
        <w:rPr/>
        <w:t>ease</w:t>
      </w:r>
      <w:r>
        <w:rPr>
          <w:spacing w:val="-18"/>
        </w:rPr>
        <w:t> </w:t>
      </w:r>
      <w:r>
        <w:rPr/>
        <w:t>of</w:t>
      </w:r>
      <w:r>
        <w:rPr>
          <w:spacing w:val="-18"/>
        </w:rPr>
        <w:t> </w:t>
      </w:r>
      <w:r>
        <w:rPr/>
        <w:t>reference</w:t>
      </w:r>
      <w:r>
        <w:rPr>
          <w:spacing w:val="-18"/>
        </w:rPr>
        <w:t> </w:t>
      </w:r>
      <w:r>
        <w:rPr/>
        <w:t>Exhibit</w:t>
      </w:r>
      <w:r>
        <w:rPr>
          <w:spacing w:val="-18"/>
        </w:rPr>
        <w:t> </w:t>
      </w:r>
      <w:r>
        <w:rPr/>
        <w:t>2</w:t>
      </w:r>
      <w:r>
        <w:rPr>
          <w:spacing w:val="-18"/>
        </w:rPr>
        <w:t> </w:t>
      </w:r>
      <w:r>
        <w:rPr/>
        <w:t>is</w:t>
      </w:r>
      <w:r>
        <w:rPr>
          <w:spacing w:val="-19"/>
        </w:rPr>
        <w:t> </w:t>
      </w:r>
      <w:r>
        <w:rPr/>
        <w:t>a</w:t>
      </w:r>
      <w:r>
        <w:rPr>
          <w:spacing w:val="-19"/>
        </w:rPr>
        <w:t> </w:t>
      </w:r>
      <w:r>
        <w:rPr/>
        <w:t>“DEA</w:t>
      </w:r>
      <w:r>
        <w:rPr>
          <w:spacing w:val="-20"/>
        </w:rPr>
        <w:t> </w:t>
      </w:r>
      <w:r>
        <w:rPr/>
        <w:t>Cast</w:t>
      </w:r>
      <w:r>
        <w:rPr>
          <w:spacing w:val="-20"/>
        </w:rPr>
        <w:t> </w:t>
      </w:r>
      <w:r>
        <w:rPr/>
        <w:t>of</w:t>
      </w:r>
      <w:r>
        <w:rPr>
          <w:spacing w:val="-20"/>
        </w:rPr>
        <w:t> </w:t>
      </w:r>
      <w:r>
        <w:rPr/>
        <w:t>Characters”</w:t>
      </w:r>
      <w:r>
        <w:rPr>
          <w:spacing w:val="-19"/>
        </w:rPr>
        <w:t> </w:t>
      </w:r>
      <w:r>
        <w:rPr/>
        <w:t>containing</w:t>
      </w:r>
      <w:r>
        <w:rPr>
          <w:spacing w:val="-18"/>
        </w:rPr>
        <w:t> </w:t>
      </w:r>
      <w:r>
        <w:rPr/>
        <w:t>the</w:t>
      </w:r>
      <w:r>
        <w:rPr>
          <w:spacing w:val="-18"/>
        </w:rPr>
        <w:t> </w:t>
      </w:r>
      <w:r>
        <w:rPr/>
        <w:t>names</w:t>
      </w:r>
      <w:r>
        <w:rPr>
          <w:spacing w:val="-18"/>
        </w:rPr>
        <w:t> </w:t>
      </w:r>
      <w:r>
        <w:rPr/>
        <w:t>and affiliations of the various personnel involved in the relevant communications disclosed to</w:t>
      </w:r>
      <w:r>
        <w:rPr>
          <w:spacing w:val="-32"/>
        </w:rPr>
        <w:t> </w:t>
      </w:r>
      <w:r>
        <w:rPr/>
        <w:t>date. In some</w:t>
      </w:r>
      <w:r>
        <w:rPr>
          <w:spacing w:val="-14"/>
        </w:rPr>
        <w:t> </w:t>
      </w:r>
      <w:r>
        <w:rPr/>
        <w:t>instances</w:t>
      </w:r>
      <w:r>
        <w:rPr>
          <w:spacing w:val="-14"/>
        </w:rPr>
        <w:t> </w:t>
      </w:r>
      <w:r>
        <w:rPr/>
        <w:t>additional</w:t>
      </w:r>
      <w:r>
        <w:rPr>
          <w:spacing w:val="-14"/>
        </w:rPr>
        <w:t> </w:t>
      </w:r>
      <w:r>
        <w:rPr/>
        <w:t>personnel</w:t>
      </w:r>
      <w:r>
        <w:rPr>
          <w:spacing w:val="-13"/>
        </w:rPr>
        <w:t> </w:t>
      </w:r>
      <w:r>
        <w:rPr/>
        <w:t>who</w:t>
      </w:r>
      <w:r>
        <w:rPr>
          <w:spacing w:val="-16"/>
        </w:rPr>
        <w:t> </w:t>
      </w:r>
      <w:r>
        <w:rPr/>
        <w:t>are</w:t>
      </w:r>
      <w:r>
        <w:rPr>
          <w:spacing w:val="-16"/>
        </w:rPr>
        <w:t> </w:t>
      </w:r>
      <w:r>
        <w:rPr/>
        <w:t>copied</w:t>
      </w:r>
      <w:r>
        <w:rPr>
          <w:spacing w:val="-16"/>
        </w:rPr>
        <w:t> </w:t>
      </w:r>
      <w:r>
        <w:rPr/>
        <w:t>on</w:t>
      </w:r>
      <w:r>
        <w:rPr>
          <w:spacing w:val="-15"/>
        </w:rPr>
        <w:t> </w:t>
      </w:r>
      <w:r>
        <w:rPr/>
        <w:t>various</w:t>
      </w:r>
      <w:r>
        <w:rPr>
          <w:spacing w:val="-16"/>
        </w:rPr>
        <w:t> </w:t>
      </w:r>
      <w:r>
        <w:rPr/>
        <w:t>communications</w:t>
      </w:r>
      <w:r>
        <w:rPr>
          <w:spacing w:val="-16"/>
        </w:rPr>
        <w:t> </w:t>
      </w:r>
      <w:r>
        <w:rPr/>
        <w:t>have</w:t>
      </w:r>
      <w:r>
        <w:rPr>
          <w:spacing w:val="-13"/>
        </w:rPr>
        <w:t> </w:t>
      </w:r>
      <w:r>
        <w:rPr/>
        <w:t>been</w:t>
      </w:r>
      <w:r>
        <w:rPr>
          <w:spacing w:val="-14"/>
        </w:rPr>
        <w:t> </w:t>
      </w:r>
      <w:r>
        <w:rPr/>
        <w:t>omitted from</w:t>
      </w:r>
      <w:r>
        <w:rPr>
          <w:spacing w:val="-20"/>
        </w:rPr>
        <w:t> </w:t>
      </w:r>
      <w:r>
        <w:rPr/>
        <w:t>reference</w:t>
      </w:r>
      <w:r>
        <w:rPr>
          <w:spacing w:val="-17"/>
        </w:rPr>
        <w:t> </w:t>
      </w:r>
      <w:r>
        <w:rPr/>
        <w:t>in</w:t>
      </w:r>
      <w:r>
        <w:rPr>
          <w:spacing w:val="-18"/>
        </w:rPr>
        <w:t> </w:t>
      </w:r>
      <w:r>
        <w:rPr/>
        <w:t>this</w:t>
      </w:r>
      <w:r>
        <w:rPr>
          <w:spacing w:val="-17"/>
        </w:rPr>
        <w:t> </w:t>
      </w:r>
      <w:r>
        <w:rPr/>
        <w:t>motion</w:t>
      </w:r>
      <w:r>
        <w:rPr>
          <w:spacing w:val="-18"/>
        </w:rPr>
        <w:t> </w:t>
      </w:r>
      <w:r>
        <w:rPr/>
        <w:t>for</w:t>
      </w:r>
      <w:r>
        <w:rPr>
          <w:spacing w:val="-17"/>
        </w:rPr>
        <w:t> </w:t>
      </w:r>
      <w:r>
        <w:rPr/>
        <w:t>the</w:t>
      </w:r>
      <w:r>
        <w:rPr>
          <w:spacing w:val="-18"/>
        </w:rPr>
        <w:t> </w:t>
      </w:r>
      <w:r>
        <w:rPr/>
        <w:t>sake</w:t>
      </w:r>
      <w:r>
        <w:rPr>
          <w:spacing w:val="-19"/>
        </w:rPr>
        <w:t> </w:t>
      </w:r>
      <w:r>
        <w:rPr/>
        <w:t>of</w:t>
      </w:r>
      <w:r>
        <w:rPr>
          <w:spacing w:val="-18"/>
        </w:rPr>
        <w:t> </w:t>
      </w:r>
      <w:r>
        <w:rPr/>
        <w:t>simplicity</w:t>
      </w:r>
      <w:r>
        <w:rPr>
          <w:spacing w:val="-18"/>
        </w:rPr>
        <w:t> </w:t>
      </w:r>
      <w:r>
        <w:rPr/>
        <w:t>as</w:t>
      </w:r>
      <w:r>
        <w:rPr>
          <w:spacing w:val="-17"/>
        </w:rPr>
        <w:t> </w:t>
      </w:r>
      <w:r>
        <w:rPr/>
        <w:t>it</w:t>
      </w:r>
      <w:r>
        <w:rPr>
          <w:spacing w:val="-18"/>
        </w:rPr>
        <w:t> </w:t>
      </w:r>
      <w:r>
        <w:rPr/>
        <w:t>is</w:t>
      </w:r>
      <w:r>
        <w:rPr>
          <w:spacing w:val="-18"/>
        </w:rPr>
        <w:t> </w:t>
      </w:r>
      <w:r>
        <w:rPr/>
        <w:t>unclear</w:t>
      </w:r>
      <w:r>
        <w:rPr>
          <w:spacing w:val="-17"/>
        </w:rPr>
        <w:t> </w:t>
      </w:r>
      <w:r>
        <w:rPr/>
        <w:t>what</w:t>
      </w:r>
      <w:r>
        <w:rPr>
          <w:spacing w:val="-18"/>
        </w:rPr>
        <w:t> </w:t>
      </w:r>
      <w:r>
        <w:rPr/>
        <w:t>their</w:t>
      </w:r>
      <w:r>
        <w:rPr>
          <w:spacing w:val="-17"/>
        </w:rPr>
        <w:t> </w:t>
      </w:r>
      <w:r>
        <w:rPr/>
        <w:t>roles</w:t>
      </w:r>
      <w:r>
        <w:rPr>
          <w:spacing w:val="-17"/>
        </w:rPr>
        <w:t> </w:t>
      </w:r>
      <w:r>
        <w:rPr/>
        <w:t>were</w:t>
      </w:r>
      <w:r>
        <w:rPr>
          <w:spacing w:val="-18"/>
        </w:rPr>
        <w:t> </w:t>
      </w:r>
      <w:r>
        <w:rPr/>
        <w:t>and</w:t>
      </w:r>
      <w:r>
        <w:rPr>
          <w:spacing w:val="-17"/>
        </w:rPr>
        <w:t> </w:t>
      </w:r>
      <w:r>
        <w:rPr/>
        <w:t>they did not initiate or respond to any of the</w:t>
      </w:r>
      <w:r>
        <w:rPr>
          <w:spacing w:val="-1"/>
        </w:rPr>
        <w:t> </w:t>
      </w:r>
      <w:r>
        <w:rPr/>
        <w:t>communications.</w:t>
      </w:r>
    </w:p>
    <w:p>
      <w:pPr>
        <w:spacing w:after="0" w:line="242" w:lineRule="auto"/>
        <w:jc w:val="both"/>
        <w:sectPr>
          <w:headerReference w:type="default" r:id="rId17"/>
          <w:pgSz w:w="12240" w:h="15840"/>
          <w:pgMar w:header="523" w:footer="1508" w:top="1260" w:bottom="1700" w:left="1320" w:right="1320"/>
        </w:sectPr>
      </w:pPr>
    </w:p>
    <w:p>
      <w:pPr>
        <w:pStyle w:val="Heading1"/>
        <w:numPr>
          <w:ilvl w:val="1"/>
          <w:numId w:val="2"/>
        </w:numPr>
        <w:tabs>
          <w:tab w:pos="1561" w:val="left" w:leader="none"/>
        </w:tabs>
        <w:spacing w:line="244" w:lineRule="auto" w:before="184" w:after="0"/>
        <w:ind w:left="1560" w:right="838" w:hanging="720"/>
        <w:jc w:val="both"/>
      </w:pPr>
      <w:r>
        <w:rPr/>
        <w:t>The Rule 17(c) Documents, Part One – 2002 to September 1, 2011: Forensic</w:t>
      </w:r>
      <w:r>
        <w:rPr>
          <w:spacing w:val="-25"/>
        </w:rPr>
        <w:t> </w:t>
      </w:r>
      <w:r>
        <w:rPr/>
        <w:t>Science</w:t>
      </w:r>
      <w:r>
        <w:rPr>
          <w:spacing w:val="-24"/>
        </w:rPr>
        <w:t> </w:t>
      </w:r>
      <w:r>
        <w:rPr/>
        <w:t>Disagrees</w:t>
      </w:r>
      <w:r>
        <w:rPr>
          <w:spacing w:val="-25"/>
        </w:rPr>
        <w:t> </w:t>
      </w:r>
      <w:r>
        <w:rPr/>
        <w:t>with</w:t>
      </w:r>
      <w:r>
        <w:rPr>
          <w:spacing w:val="-24"/>
        </w:rPr>
        <w:t> </w:t>
      </w:r>
      <w:r>
        <w:rPr/>
        <w:t>Diversion</w:t>
      </w:r>
      <w:r>
        <w:rPr>
          <w:spacing w:val="-25"/>
        </w:rPr>
        <w:t> </w:t>
      </w:r>
      <w:r>
        <w:rPr/>
        <w:t>Control</w:t>
      </w:r>
      <w:r>
        <w:rPr>
          <w:spacing w:val="-23"/>
        </w:rPr>
        <w:t> </w:t>
      </w:r>
      <w:r>
        <w:rPr/>
        <w:t>Regarding</w:t>
      </w:r>
      <w:r>
        <w:rPr>
          <w:spacing w:val="-24"/>
        </w:rPr>
        <w:t> </w:t>
      </w:r>
      <w:r>
        <w:rPr/>
        <w:t>JWH-250 and Diversion Control’s “Indole Core” Methodology</w:t>
      </w:r>
    </w:p>
    <w:p>
      <w:pPr>
        <w:pStyle w:val="BodyText"/>
        <w:spacing w:before="8"/>
        <w:rPr>
          <w:b/>
          <w:sz w:val="23"/>
        </w:rPr>
      </w:pPr>
    </w:p>
    <w:p>
      <w:pPr>
        <w:pStyle w:val="ListParagraph"/>
        <w:numPr>
          <w:ilvl w:val="2"/>
          <w:numId w:val="2"/>
        </w:numPr>
        <w:tabs>
          <w:tab w:pos="2279" w:val="left" w:leader="none"/>
          <w:tab w:pos="2280" w:val="left" w:leader="none"/>
        </w:tabs>
        <w:spacing w:line="240" w:lineRule="auto" w:before="0" w:after="0"/>
        <w:ind w:left="2280" w:right="0" w:hanging="720"/>
        <w:jc w:val="left"/>
        <w:rPr>
          <w:i/>
          <w:sz w:val="24"/>
        </w:rPr>
      </w:pPr>
      <w:r>
        <w:rPr>
          <w:i/>
          <w:sz w:val="24"/>
        </w:rPr>
        <w:t>The 2002 Memorandum From DEA</w:t>
      </w:r>
      <w:r>
        <w:rPr>
          <w:i/>
          <w:spacing w:val="-1"/>
          <w:sz w:val="24"/>
        </w:rPr>
        <w:t> </w:t>
      </w:r>
      <w:r>
        <w:rPr>
          <w:i/>
          <w:sz w:val="24"/>
        </w:rPr>
        <w:t>Headquarters</w:t>
      </w:r>
    </w:p>
    <w:p>
      <w:pPr>
        <w:pStyle w:val="BodyText"/>
        <w:spacing w:before="3"/>
        <w:rPr>
          <w:i/>
        </w:rPr>
      </w:pPr>
    </w:p>
    <w:p>
      <w:pPr>
        <w:pStyle w:val="BodyText"/>
        <w:spacing w:line="487" w:lineRule="auto"/>
        <w:ind w:left="119" w:right="115" w:firstLine="720"/>
        <w:jc w:val="both"/>
      </w:pPr>
      <w:r>
        <w:rPr/>
        <w:t>On July 11, 2002, “DEA HQS,” presumably DEA headquarters, issued a three-page Memorandum to an array of DEA entities, including Diversion Control, Forensic Science, the DEA’s</w:t>
      </w:r>
      <w:r>
        <w:rPr>
          <w:spacing w:val="-8"/>
        </w:rPr>
        <w:t> </w:t>
      </w:r>
      <w:r>
        <w:rPr/>
        <w:t>Office</w:t>
      </w:r>
      <w:r>
        <w:rPr>
          <w:spacing w:val="-8"/>
        </w:rPr>
        <w:t> </w:t>
      </w:r>
      <w:r>
        <w:rPr/>
        <w:t>of</w:t>
      </w:r>
      <w:r>
        <w:rPr>
          <w:spacing w:val="-7"/>
        </w:rPr>
        <w:t> </w:t>
      </w:r>
      <w:r>
        <w:rPr/>
        <w:t>Chief</w:t>
      </w:r>
      <w:r>
        <w:rPr>
          <w:spacing w:val="-9"/>
        </w:rPr>
        <w:t> </w:t>
      </w:r>
      <w:r>
        <w:rPr/>
        <w:t>Counsel,</w:t>
      </w:r>
      <w:r>
        <w:rPr>
          <w:spacing w:val="-9"/>
        </w:rPr>
        <w:t> </w:t>
      </w:r>
      <w:r>
        <w:rPr/>
        <w:t>and</w:t>
      </w:r>
      <w:r>
        <w:rPr>
          <w:spacing w:val="-8"/>
        </w:rPr>
        <w:t> </w:t>
      </w:r>
      <w:r>
        <w:rPr/>
        <w:t>all</w:t>
      </w:r>
      <w:r>
        <w:rPr>
          <w:spacing w:val="-8"/>
        </w:rPr>
        <w:t> </w:t>
      </w:r>
      <w:r>
        <w:rPr/>
        <w:t>laboratory</w:t>
      </w:r>
      <w:r>
        <w:rPr>
          <w:spacing w:val="-6"/>
        </w:rPr>
        <w:t> </w:t>
      </w:r>
      <w:r>
        <w:rPr/>
        <w:t>directors,</w:t>
      </w:r>
      <w:r>
        <w:rPr>
          <w:spacing w:val="-7"/>
        </w:rPr>
        <w:t> </w:t>
      </w:r>
      <w:r>
        <w:rPr/>
        <w:t>setting</w:t>
      </w:r>
      <w:r>
        <w:rPr>
          <w:spacing w:val="-7"/>
        </w:rPr>
        <w:t> </w:t>
      </w:r>
      <w:r>
        <w:rPr/>
        <w:t>forth</w:t>
      </w:r>
      <w:r>
        <w:rPr>
          <w:spacing w:val="-7"/>
        </w:rPr>
        <w:t> </w:t>
      </w:r>
      <w:r>
        <w:rPr/>
        <w:t>“areas</w:t>
      </w:r>
      <w:r>
        <w:rPr>
          <w:spacing w:val="-7"/>
        </w:rPr>
        <w:t> </w:t>
      </w:r>
      <w:r>
        <w:rPr/>
        <w:t>of</w:t>
      </w:r>
      <w:r>
        <w:rPr>
          <w:spacing w:val="-7"/>
        </w:rPr>
        <w:t> </w:t>
      </w:r>
      <w:r>
        <w:rPr/>
        <w:t>responsibility” for</w:t>
      </w:r>
      <w:r>
        <w:rPr>
          <w:spacing w:val="-4"/>
        </w:rPr>
        <w:t> </w:t>
      </w:r>
      <w:r>
        <w:rPr/>
        <w:t>determining</w:t>
      </w:r>
      <w:r>
        <w:rPr>
          <w:spacing w:val="-3"/>
        </w:rPr>
        <w:t> </w:t>
      </w:r>
      <w:r>
        <w:rPr/>
        <w:t>whether</w:t>
      </w:r>
      <w:r>
        <w:rPr>
          <w:spacing w:val="-3"/>
        </w:rPr>
        <w:t> </w:t>
      </w:r>
      <w:r>
        <w:rPr/>
        <w:t>a</w:t>
      </w:r>
      <w:r>
        <w:rPr>
          <w:spacing w:val="-4"/>
        </w:rPr>
        <w:t> </w:t>
      </w:r>
      <w:r>
        <w:rPr/>
        <w:t>substance</w:t>
      </w:r>
      <w:r>
        <w:rPr>
          <w:spacing w:val="-2"/>
        </w:rPr>
        <w:t> </w:t>
      </w:r>
      <w:r>
        <w:rPr/>
        <w:t>can</w:t>
      </w:r>
      <w:r>
        <w:rPr>
          <w:spacing w:val="-1"/>
        </w:rPr>
        <w:t> </w:t>
      </w:r>
      <w:r>
        <w:rPr/>
        <w:t>be</w:t>
      </w:r>
      <w:r>
        <w:rPr>
          <w:spacing w:val="-2"/>
        </w:rPr>
        <w:t> </w:t>
      </w:r>
      <w:r>
        <w:rPr/>
        <w:t>treated</w:t>
      </w:r>
      <w:r>
        <w:rPr>
          <w:spacing w:val="-3"/>
        </w:rPr>
        <w:t> </w:t>
      </w:r>
      <w:r>
        <w:rPr/>
        <w:t>as</w:t>
      </w:r>
      <w:r>
        <w:rPr>
          <w:spacing w:val="-3"/>
        </w:rPr>
        <w:t> </w:t>
      </w:r>
      <w:r>
        <w:rPr/>
        <w:t>an</w:t>
      </w:r>
      <w:r>
        <w:rPr>
          <w:spacing w:val="-4"/>
        </w:rPr>
        <w:t> </w:t>
      </w:r>
      <w:r>
        <w:rPr/>
        <w:t>analogue</w:t>
      </w:r>
      <w:r>
        <w:rPr>
          <w:spacing w:val="-3"/>
        </w:rPr>
        <w:t> </w:t>
      </w:r>
      <w:r>
        <w:rPr/>
        <w:t>in</w:t>
      </w:r>
      <w:r>
        <w:rPr>
          <w:spacing w:val="-3"/>
        </w:rPr>
        <w:t> </w:t>
      </w:r>
      <w:r>
        <w:rPr/>
        <w:t>a</w:t>
      </w:r>
      <w:r>
        <w:rPr>
          <w:spacing w:val="-3"/>
        </w:rPr>
        <w:t> </w:t>
      </w:r>
      <w:r>
        <w:rPr/>
        <w:t>criminal</w:t>
      </w:r>
      <w:r>
        <w:rPr>
          <w:spacing w:val="-4"/>
        </w:rPr>
        <w:t> </w:t>
      </w:r>
      <w:r>
        <w:rPr/>
        <w:t>proceeding.</w:t>
      </w:r>
      <w:r>
        <w:rPr>
          <w:spacing w:val="-3"/>
        </w:rPr>
        <w:t> </w:t>
      </w:r>
      <w:r>
        <w:rPr/>
        <w:t>Ex.</w:t>
      </w:r>
      <w:r>
        <w:rPr>
          <w:spacing w:val="-3"/>
        </w:rPr>
        <w:t> </w:t>
      </w:r>
      <w:r>
        <w:rPr/>
        <w:t>4 at R17-0002. The Memorandum designates Diversion Control as “the competent authority within DEA</w:t>
      </w:r>
      <w:r>
        <w:rPr>
          <w:spacing w:val="-17"/>
        </w:rPr>
        <w:t> </w:t>
      </w:r>
      <w:r>
        <w:rPr/>
        <w:t>for</w:t>
      </w:r>
      <w:r>
        <w:rPr>
          <w:spacing w:val="-16"/>
        </w:rPr>
        <w:t> </w:t>
      </w:r>
      <w:r>
        <w:rPr/>
        <w:t>determining</w:t>
      </w:r>
      <w:r>
        <w:rPr>
          <w:spacing w:val="-16"/>
        </w:rPr>
        <w:t> </w:t>
      </w:r>
      <w:r>
        <w:rPr/>
        <w:t>whether</w:t>
      </w:r>
      <w:r>
        <w:rPr>
          <w:spacing w:val="-17"/>
        </w:rPr>
        <w:t> </w:t>
      </w:r>
      <w:r>
        <w:rPr/>
        <w:t>a</w:t>
      </w:r>
      <w:r>
        <w:rPr>
          <w:spacing w:val="-16"/>
        </w:rPr>
        <w:t> </w:t>
      </w:r>
      <w:r>
        <w:rPr/>
        <w:t>substance</w:t>
      </w:r>
      <w:r>
        <w:rPr>
          <w:spacing w:val="-16"/>
        </w:rPr>
        <w:t> </w:t>
      </w:r>
      <w:r>
        <w:rPr/>
        <w:t>meets</w:t>
      </w:r>
      <w:r>
        <w:rPr>
          <w:spacing w:val="-17"/>
        </w:rPr>
        <w:t> </w:t>
      </w:r>
      <w:r>
        <w:rPr/>
        <w:t>the</w:t>
      </w:r>
      <w:r>
        <w:rPr>
          <w:spacing w:val="-16"/>
        </w:rPr>
        <w:t> </w:t>
      </w:r>
      <w:r>
        <w:rPr/>
        <w:t>definition</w:t>
      </w:r>
      <w:r>
        <w:rPr>
          <w:spacing w:val="-16"/>
        </w:rPr>
        <w:t> </w:t>
      </w:r>
      <w:r>
        <w:rPr/>
        <w:t>of</w:t>
      </w:r>
      <w:r>
        <w:rPr>
          <w:spacing w:val="-17"/>
        </w:rPr>
        <w:t> </w:t>
      </w:r>
      <w:r>
        <w:rPr/>
        <w:t>a</w:t>
      </w:r>
      <w:r>
        <w:rPr>
          <w:spacing w:val="-18"/>
        </w:rPr>
        <w:t> </w:t>
      </w:r>
      <w:r>
        <w:rPr/>
        <w:t>controlled</w:t>
      </w:r>
      <w:r>
        <w:rPr>
          <w:spacing w:val="-17"/>
        </w:rPr>
        <w:t> </w:t>
      </w:r>
      <w:r>
        <w:rPr/>
        <w:t>substance</w:t>
      </w:r>
      <w:r>
        <w:rPr>
          <w:spacing w:val="-17"/>
        </w:rPr>
        <w:t> </w:t>
      </w:r>
      <w:r>
        <w:rPr/>
        <w:t>analogue.” </w:t>
      </w:r>
      <w:r>
        <w:rPr>
          <w:i/>
        </w:rPr>
        <w:t>Id</w:t>
      </w:r>
      <w:r>
        <w:rPr/>
        <w:t>. The Memorandum specifies that the responsibilities of Forensic Science “include identifying the substance in question and consulting with [Diversion Control] to determine the structural similarities prong of the analogue definition.” </w:t>
      </w:r>
      <w:r>
        <w:rPr>
          <w:i/>
        </w:rPr>
        <w:t>Id</w:t>
      </w:r>
      <w:r>
        <w:rPr/>
        <w:t>. In addition, the Memorandum explains that “in certain</w:t>
      </w:r>
      <w:r>
        <w:rPr>
          <w:spacing w:val="-23"/>
        </w:rPr>
        <w:t> </w:t>
      </w:r>
      <w:r>
        <w:rPr/>
        <w:t>situations,</w:t>
      </w:r>
      <w:r>
        <w:rPr>
          <w:spacing w:val="-22"/>
        </w:rPr>
        <w:t> </w:t>
      </w:r>
      <w:r>
        <w:rPr/>
        <w:t>SF</w:t>
      </w:r>
      <w:r>
        <w:rPr>
          <w:spacing w:val="-23"/>
        </w:rPr>
        <w:t> </w:t>
      </w:r>
      <w:r>
        <w:rPr/>
        <w:t>may</w:t>
      </w:r>
      <w:r>
        <w:rPr>
          <w:spacing w:val="-23"/>
        </w:rPr>
        <w:t> </w:t>
      </w:r>
      <w:r>
        <w:rPr/>
        <w:t>provide</w:t>
      </w:r>
      <w:r>
        <w:rPr>
          <w:spacing w:val="-24"/>
        </w:rPr>
        <w:t> </w:t>
      </w:r>
      <w:r>
        <w:rPr/>
        <w:t>expert</w:t>
      </w:r>
      <w:r>
        <w:rPr>
          <w:spacing w:val="-23"/>
        </w:rPr>
        <w:t> </w:t>
      </w:r>
      <w:r>
        <w:rPr/>
        <w:t>testimony</w:t>
      </w:r>
      <w:r>
        <w:rPr>
          <w:spacing w:val="-24"/>
        </w:rPr>
        <w:t> </w:t>
      </w:r>
      <w:r>
        <w:rPr/>
        <w:t>regarding</w:t>
      </w:r>
      <w:r>
        <w:rPr>
          <w:spacing w:val="-23"/>
        </w:rPr>
        <w:t> </w:t>
      </w:r>
      <w:r>
        <w:rPr/>
        <w:t>the</w:t>
      </w:r>
      <w:r>
        <w:rPr>
          <w:spacing w:val="-24"/>
        </w:rPr>
        <w:t> </w:t>
      </w:r>
      <w:r>
        <w:rPr/>
        <w:t>[sic]</w:t>
      </w:r>
      <w:r>
        <w:rPr>
          <w:spacing w:val="-24"/>
        </w:rPr>
        <w:t> </w:t>
      </w:r>
      <w:r>
        <w:rPr/>
        <w:t>structural</w:t>
      </w:r>
      <w:r>
        <w:rPr>
          <w:spacing w:val="-24"/>
        </w:rPr>
        <w:t> </w:t>
      </w:r>
      <w:r>
        <w:rPr/>
        <w:t>similarity</w:t>
      </w:r>
      <w:r>
        <w:rPr>
          <w:spacing w:val="-22"/>
        </w:rPr>
        <w:t> </w:t>
      </w:r>
      <w:r>
        <w:rPr/>
        <w:t>on</w:t>
      </w:r>
      <w:r>
        <w:rPr>
          <w:spacing w:val="-23"/>
        </w:rPr>
        <w:t> </w:t>
      </w:r>
      <w:r>
        <w:rPr/>
        <w:t>a</w:t>
      </w:r>
      <w:r>
        <w:rPr>
          <w:spacing w:val="-22"/>
        </w:rPr>
        <w:t> </w:t>
      </w:r>
      <w:r>
        <w:rPr/>
        <w:t>case by case basis.” </w:t>
      </w:r>
      <w:r>
        <w:rPr>
          <w:i/>
        </w:rPr>
        <w:t>Id</w:t>
      </w:r>
      <w:r>
        <w:rPr/>
        <w:t>. The Memorandum further documents that “DEA has established an Analogue Committee composed of representatives from [Diversion Control, Forensic Science, the Chief Counsel,</w:t>
      </w:r>
      <w:r>
        <w:rPr>
          <w:spacing w:val="-22"/>
        </w:rPr>
        <w:t> </w:t>
      </w:r>
      <w:r>
        <w:rPr/>
        <w:t>and</w:t>
      </w:r>
      <w:r>
        <w:rPr>
          <w:spacing w:val="-23"/>
        </w:rPr>
        <w:t> </w:t>
      </w:r>
      <w:r>
        <w:rPr/>
        <w:t>Domestic</w:t>
      </w:r>
      <w:r>
        <w:rPr>
          <w:spacing w:val="-22"/>
        </w:rPr>
        <w:t> </w:t>
      </w:r>
      <w:r>
        <w:rPr/>
        <w:t>Operations].”</w:t>
      </w:r>
      <w:r>
        <w:rPr>
          <w:spacing w:val="-21"/>
        </w:rPr>
        <w:t> </w:t>
      </w:r>
      <w:r>
        <w:rPr>
          <w:i/>
        </w:rPr>
        <w:t>Id</w:t>
      </w:r>
      <w:r>
        <w:rPr/>
        <w:t>.</w:t>
      </w:r>
      <w:r>
        <w:rPr>
          <w:spacing w:val="17"/>
        </w:rPr>
        <w:t> </w:t>
      </w:r>
      <w:r>
        <w:rPr/>
        <w:t>The</w:t>
      </w:r>
      <w:r>
        <w:rPr>
          <w:spacing w:val="-22"/>
        </w:rPr>
        <w:t> </w:t>
      </w:r>
      <w:r>
        <w:rPr/>
        <w:t>Memorandum</w:t>
      </w:r>
      <w:r>
        <w:rPr>
          <w:spacing w:val="-24"/>
        </w:rPr>
        <w:t> </w:t>
      </w:r>
      <w:r>
        <w:rPr/>
        <w:t>provides</w:t>
      </w:r>
      <w:r>
        <w:rPr>
          <w:spacing w:val="-22"/>
        </w:rPr>
        <w:t> </w:t>
      </w:r>
      <w:r>
        <w:rPr/>
        <w:t>that</w:t>
      </w:r>
      <w:r>
        <w:rPr>
          <w:spacing w:val="-22"/>
        </w:rPr>
        <w:t> </w:t>
      </w:r>
      <w:r>
        <w:rPr/>
        <w:t>the</w:t>
      </w:r>
      <w:r>
        <w:rPr>
          <w:spacing w:val="-22"/>
        </w:rPr>
        <w:t> </w:t>
      </w:r>
      <w:r>
        <w:rPr/>
        <w:t>Analogue</w:t>
      </w:r>
      <w:r>
        <w:rPr>
          <w:spacing w:val="-22"/>
        </w:rPr>
        <w:t> </w:t>
      </w:r>
      <w:r>
        <w:rPr/>
        <w:t>Committee “will monitor all analogue prosecutions, challenges, and outcomes,” and identifies the four initial members of the Analogue Committee “composed of representatives from” Diversion Control, Forensic Science, the Office of Chief Counsel, and Domestic Operations. </w:t>
      </w:r>
      <w:r>
        <w:rPr>
          <w:i/>
        </w:rPr>
        <w:t>Id</w:t>
      </w:r>
      <w:r>
        <w:rPr/>
        <w:t>. at</w:t>
      </w:r>
      <w:r>
        <w:rPr>
          <w:spacing w:val="-13"/>
        </w:rPr>
        <w:t> </w:t>
      </w:r>
      <w:r>
        <w:rPr/>
        <w:t>R17-0002-3.</w:t>
      </w:r>
    </w:p>
    <w:p>
      <w:pPr>
        <w:spacing w:after="0" w:line="487" w:lineRule="auto"/>
        <w:jc w:val="both"/>
        <w:sectPr>
          <w:headerReference w:type="default" r:id="rId18"/>
          <w:pgSz w:w="12240" w:h="15840"/>
          <w:pgMar w:header="523" w:footer="1508" w:top="1260" w:bottom="1700" w:left="1320" w:right="1320"/>
        </w:sectPr>
      </w:pPr>
    </w:p>
    <w:p>
      <w:pPr>
        <w:pStyle w:val="ListParagraph"/>
        <w:numPr>
          <w:ilvl w:val="2"/>
          <w:numId w:val="2"/>
        </w:numPr>
        <w:tabs>
          <w:tab w:pos="2280" w:val="left" w:leader="none"/>
        </w:tabs>
        <w:spacing w:line="240" w:lineRule="auto" w:before="179" w:after="0"/>
        <w:ind w:left="2280" w:right="2277" w:hanging="720"/>
        <w:jc w:val="both"/>
        <w:rPr>
          <w:i/>
          <w:sz w:val="24"/>
        </w:rPr>
      </w:pPr>
      <w:r>
        <w:rPr>
          <w:i/>
          <w:sz w:val="24"/>
        </w:rPr>
        <w:t>Diversion</w:t>
      </w:r>
      <w:r>
        <w:rPr>
          <w:i/>
          <w:spacing w:val="-33"/>
          <w:sz w:val="24"/>
        </w:rPr>
        <w:t> </w:t>
      </w:r>
      <w:r>
        <w:rPr>
          <w:i/>
          <w:sz w:val="24"/>
        </w:rPr>
        <w:t>Control</w:t>
      </w:r>
      <w:r>
        <w:rPr>
          <w:i/>
          <w:spacing w:val="-32"/>
          <w:sz w:val="24"/>
        </w:rPr>
        <w:t> </w:t>
      </w:r>
      <w:r>
        <w:rPr>
          <w:i/>
          <w:sz w:val="24"/>
        </w:rPr>
        <w:t>Seeks</w:t>
      </w:r>
      <w:r>
        <w:rPr>
          <w:i/>
          <w:spacing w:val="-32"/>
          <w:sz w:val="24"/>
        </w:rPr>
        <w:t> </w:t>
      </w:r>
      <w:r>
        <w:rPr>
          <w:i/>
          <w:sz w:val="24"/>
        </w:rPr>
        <w:t>Input</w:t>
      </w:r>
      <w:r>
        <w:rPr>
          <w:i/>
          <w:spacing w:val="-33"/>
          <w:sz w:val="24"/>
        </w:rPr>
        <w:t> </w:t>
      </w:r>
      <w:r>
        <w:rPr>
          <w:i/>
          <w:sz w:val="24"/>
        </w:rPr>
        <w:t>From</w:t>
      </w:r>
      <w:r>
        <w:rPr>
          <w:i/>
          <w:spacing w:val="-32"/>
          <w:sz w:val="24"/>
        </w:rPr>
        <w:t> </w:t>
      </w:r>
      <w:r>
        <w:rPr>
          <w:i/>
          <w:sz w:val="24"/>
        </w:rPr>
        <w:t>Forensic</w:t>
      </w:r>
      <w:r>
        <w:rPr>
          <w:i/>
          <w:spacing w:val="-32"/>
          <w:sz w:val="24"/>
        </w:rPr>
        <w:t> </w:t>
      </w:r>
      <w:r>
        <w:rPr>
          <w:i/>
          <w:sz w:val="24"/>
        </w:rPr>
        <w:t>Science </w:t>
      </w:r>
      <w:r>
        <w:rPr>
          <w:i/>
          <w:sz w:val="24"/>
        </w:rPr>
        <w:t>Regarding Whether Various Cannabinoids Meet Prong</w:t>
      </w:r>
      <w:r>
        <w:rPr>
          <w:i/>
          <w:spacing w:val="-2"/>
          <w:sz w:val="24"/>
        </w:rPr>
        <w:t> </w:t>
      </w:r>
      <w:r>
        <w:rPr>
          <w:i/>
          <w:sz w:val="24"/>
        </w:rPr>
        <w:t>One</w:t>
      </w:r>
    </w:p>
    <w:p>
      <w:pPr>
        <w:pStyle w:val="BodyText"/>
        <w:spacing w:before="6"/>
        <w:rPr>
          <w:i/>
        </w:rPr>
      </w:pPr>
    </w:p>
    <w:p>
      <w:pPr>
        <w:pStyle w:val="BodyText"/>
        <w:spacing w:line="484" w:lineRule="auto"/>
        <w:ind w:left="119" w:right="115" w:firstLine="720"/>
        <w:jc w:val="both"/>
      </w:pPr>
      <w:r>
        <w:rPr/>
        <w:t>On</w:t>
      </w:r>
      <w:r>
        <w:rPr>
          <w:spacing w:val="-21"/>
        </w:rPr>
        <w:t> </w:t>
      </w:r>
      <w:r>
        <w:rPr/>
        <w:t>March</w:t>
      </w:r>
      <w:r>
        <w:rPr>
          <w:spacing w:val="-19"/>
        </w:rPr>
        <w:t> </w:t>
      </w:r>
      <w:r>
        <w:rPr/>
        <w:t>1,</w:t>
      </w:r>
      <w:r>
        <w:rPr>
          <w:spacing w:val="-21"/>
        </w:rPr>
        <w:t> </w:t>
      </w:r>
      <w:r>
        <w:rPr/>
        <w:t>2011,</w:t>
      </w:r>
      <w:r>
        <w:rPr>
          <w:spacing w:val="-22"/>
        </w:rPr>
        <w:t> </w:t>
      </w:r>
      <w:r>
        <w:rPr/>
        <w:t>the</w:t>
      </w:r>
      <w:r>
        <w:rPr>
          <w:spacing w:val="-21"/>
        </w:rPr>
        <w:t> </w:t>
      </w:r>
      <w:r>
        <w:rPr/>
        <w:t>DEA</w:t>
      </w:r>
      <w:r>
        <w:rPr>
          <w:spacing w:val="-21"/>
        </w:rPr>
        <w:t> </w:t>
      </w:r>
      <w:r>
        <w:rPr/>
        <w:t>temporarily</w:t>
      </w:r>
      <w:r>
        <w:rPr>
          <w:spacing w:val="-21"/>
        </w:rPr>
        <w:t> </w:t>
      </w:r>
      <w:r>
        <w:rPr/>
        <w:t>scheduled</w:t>
      </w:r>
      <w:r>
        <w:rPr>
          <w:spacing w:val="-19"/>
        </w:rPr>
        <w:t> </w:t>
      </w:r>
      <w:r>
        <w:rPr/>
        <w:t>the</w:t>
      </w:r>
      <w:r>
        <w:rPr>
          <w:spacing w:val="-20"/>
        </w:rPr>
        <w:t> </w:t>
      </w:r>
      <w:r>
        <w:rPr/>
        <w:t>first</w:t>
      </w:r>
      <w:r>
        <w:rPr>
          <w:spacing w:val="-19"/>
        </w:rPr>
        <w:t> </w:t>
      </w:r>
      <w:r>
        <w:rPr/>
        <w:t>five</w:t>
      </w:r>
      <w:r>
        <w:rPr>
          <w:spacing w:val="-21"/>
        </w:rPr>
        <w:t> </w:t>
      </w:r>
      <w:r>
        <w:rPr/>
        <w:t>synthetic</w:t>
      </w:r>
      <w:r>
        <w:rPr>
          <w:spacing w:val="-20"/>
        </w:rPr>
        <w:t> </w:t>
      </w:r>
      <w:r>
        <w:rPr/>
        <w:t>cannabinoids</w:t>
      </w:r>
      <w:r>
        <w:rPr>
          <w:spacing w:val="-19"/>
        </w:rPr>
        <w:t> </w:t>
      </w:r>
      <w:r>
        <w:rPr/>
        <w:t>ever scheduled, including the substance JWH-018. Little is known regarding the DEA’s activities relating</w:t>
      </w:r>
      <w:r>
        <w:rPr>
          <w:spacing w:val="-6"/>
        </w:rPr>
        <w:t> </w:t>
      </w:r>
      <w:r>
        <w:rPr/>
        <w:t>to</w:t>
      </w:r>
      <w:r>
        <w:rPr>
          <w:spacing w:val="-5"/>
        </w:rPr>
        <w:t> </w:t>
      </w:r>
      <w:r>
        <w:rPr/>
        <w:t>the</w:t>
      </w:r>
      <w:r>
        <w:rPr>
          <w:spacing w:val="-5"/>
        </w:rPr>
        <w:t> </w:t>
      </w:r>
      <w:r>
        <w:rPr/>
        <w:t>Analogue</w:t>
      </w:r>
      <w:r>
        <w:rPr>
          <w:spacing w:val="-6"/>
        </w:rPr>
        <w:t> </w:t>
      </w:r>
      <w:r>
        <w:rPr/>
        <w:t>Act</w:t>
      </w:r>
      <w:r>
        <w:rPr>
          <w:spacing w:val="-5"/>
        </w:rPr>
        <w:t> </w:t>
      </w:r>
      <w:r>
        <w:rPr/>
        <w:t>between</w:t>
      </w:r>
      <w:r>
        <w:rPr>
          <w:spacing w:val="-5"/>
        </w:rPr>
        <w:t> </w:t>
      </w:r>
      <w:r>
        <w:rPr/>
        <w:t>1986</w:t>
      </w:r>
      <w:r>
        <w:rPr>
          <w:spacing w:val="-6"/>
        </w:rPr>
        <w:t> </w:t>
      </w:r>
      <w:r>
        <w:rPr/>
        <w:t>when</w:t>
      </w:r>
      <w:r>
        <w:rPr>
          <w:spacing w:val="-6"/>
        </w:rPr>
        <w:t> </w:t>
      </w:r>
      <w:r>
        <w:rPr/>
        <w:t>the</w:t>
      </w:r>
      <w:r>
        <w:rPr>
          <w:spacing w:val="-6"/>
        </w:rPr>
        <w:t> </w:t>
      </w:r>
      <w:r>
        <w:rPr/>
        <w:t>Act</w:t>
      </w:r>
      <w:r>
        <w:rPr>
          <w:spacing w:val="-6"/>
        </w:rPr>
        <w:t> </w:t>
      </w:r>
      <w:r>
        <w:rPr/>
        <w:t>was</w:t>
      </w:r>
      <w:r>
        <w:rPr>
          <w:spacing w:val="-7"/>
        </w:rPr>
        <w:t> </w:t>
      </w:r>
      <w:r>
        <w:rPr/>
        <w:t>passed</w:t>
      </w:r>
      <w:r>
        <w:rPr>
          <w:spacing w:val="-5"/>
        </w:rPr>
        <w:t> </w:t>
      </w:r>
      <w:r>
        <w:rPr/>
        <w:t>and</w:t>
      </w:r>
      <w:r>
        <w:rPr>
          <w:spacing w:val="-5"/>
        </w:rPr>
        <w:t> </w:t>
      </w:r>
      <w:r>
        <w:rPr/>
        <w:t>2002,</w:t>
      </w:r>
      <w:r>
        <w:rPr>
          <w:spacing w:val="-6"/>
        </w:rPr>
        <w:t> </w:t>
      </w:r>
      <w:r>
        <w:rPr/>
        <w:t>or</w:t>
      </w:r>
      <w:r>
        <w:rPr>
          <w:spacing w:val="-5"/>
        </w:rPr>
        <w:t> </w:t>
      </w:r>
      <w:r>
        <w:rPr/>
        <w:t>the</w:t>
      </w:r>
      <w:r>
        <w:rPr>
          <w:spacing w:val="-5"/>
        </w:rPr>
        <w:t> </w:t>
      </w:r>
      <w:r>
        <w:rPr/>
        <w:t>workings</w:t>
      </w:r>
      <w:r>
        <w:rPr>
          <w:spacing w:val="-5"/>
        </w:rPr>
        <w:t> </w:t>
      </w:r>
      <w:r>
        <w:rPr/>
        <w:t>of its Analogue Committee between the 2002 Memorandum from Headquarters and the temporary scheduling</w:t>
      </w:r>
      <w:r>
        <w:rPr>
          <w:spacing w:val="-19"/>
        </w:rPr>
        <w:t> </w:t>
      </w:r>
      <w:r>
        <w:rPr/>
        <w:t>action</w:t>
      </w:r>
      <w:r>
        <w:rPr>
          <w:spacing w:val="-18"/>
        </w:rPr>
        <w:t> </w:t>
      </w:r>
      <w:r>
        <w:rPr/>
        <w:t>in</w:t>
      </w:r>
      <w:r>
        <w:rPr>
          <w:spacing w:val="-19"/>
        </w:rPr>
        <w:t> </w:t>
      </w:r>
      <w:r>
        <w:rPr/>
        <w:t>March</w:t>
      </w:r>
      <w:r>
        <w:rPr>
          <w:spacing w:val="-18"/>
        </w:rPr>
        <w:t> </w:t>
      </w:r>
      <w:r>
        <w:rPr/>
        <w:t>2011.</w:t>
      </w:r>
      <w:r>
        <w:rPr>
          <w:position w:val="10"/>
          <w:sz w:val="14"/>
        </w:rPr>
        <w:t>5</w:t>
      </w:r>
      <w:r>
        <w:rPr>
          <w:spacing w:val="13"/>
          <w:position w:val="10"/>
          <w:sz w:val="14"/>
        </w:rPr>
        <w:t> </w:t>
      </w:r>
      <w:r>
        <w:rPr/>
        <w:t>The</w:t>
      </w:r>
      <w:r>
        <w:rPr>
          <w:spacing w:val="-18"/>
        </w:rPr>
        <w:t> </w:t>
      </w:r>
      <w:r>
        <w:rPr/>
        <w:t>first</w:t>
      </w:r>
      <w:r>
        <w:rPr>
          <w:spacing w:val="-18"/>
        </w:rPr>
        <w:t> </w:t>
      </w:r>
      <w:r>
        <w:rPr/>
        <w:t>glimpse</w:t>
      </w:r>
      <w:r>
        <w:rPr>
          <w:spacing w:val="-19"/>
        </w:rPr>
        <w:t> </w:t>
      </w:r>
      <w:r>
        <w:rPr/>
        <w:t>into</w:t>
      </w:r>
      <w:r>
        <w:rPr>
          <w:spacing w:val="-18"/>
        </w:rPr>
        <w:t> </w:t>
      </w:r>
      <w:r>
        <w:rPr/>
        <w:t>these</w:t>
      </w:r>
      <w:r>
        <w:rPr>
          <w:spacing w:val="-18"/>
        </w:rPr>
        <w:t> </w:t>
      </w:r>
      <w:r>
        <w:rPr/>
        <w:t>workings</w:t>
      </w:r>
      <w:r>
        <w:rPr>
          <w:spacing w:val="-19"/>
        </w:rPr>
        <w:t> </w:t>
      </w:r>
      <w:r>
        <w:rPr/>
        <w:t>is</w:t>
      </w:r>
      <w:r>
        <w:rPr>
          <w:spacing w:val="-18"/>
        </w:rPr>
        <w:t> </w:t>
      </w:r>
      <w:r>
        <w:rPr/>
        <w:t>an</w:t>
      </w:r>
      <w:r>
        <w:rPr>
          <w:spacing w:val="-19"/>
        </w:rPr>
        <w:t> </w:t>
      </w:r>
      <w:r>
        <w:rPr/>
        <w:t>email</w:t>
      </w:r>
      <w:r>
        <w:rPr>
          <w:spacing w:val="-18"/>
        </w:rPr>
        <w:t> </w:t>
      </w:r>
      <w:r>
        <w:rPr/>
        <w:t>exchange</w:t>
      </w:r>
      <w:r>
        <w:rPr>
          <w:spacing w:val="-18"/>
        </w:rPr>
        <w:t> </w:t>
      </w:r>
      <w:r>
        <w:rPr/>
        <w:t>dated May</w:t>
      </w:r>
      <w:r>
        <w:rPr>
          <w:spacing w:val="-19"/>
        </w:rPr>
        <w:t> </w:t>
      </w:r>
      <w:r>
        <w:rPr/>
        <w:t>19,</w:t>
      </w:r>
      <w:r>
        <w:rPr>
          <w:spacing w:val="-17"/>
        </w:rPr>
        <w:t> </w:t>
      </w:r>
      <w:r>
        <w:rPr/>
        <w:t>2011,</w:t>
      </w:r>
      <w:r>
        <w:rPr>
          <w:spacing w:val="-17"/>
        </w:rPr>
        <w:t> </w:t>
      </w:r>
      <w:r>
        <w:rPr/>
        <w:t>reflecting</w:t>
      </w:r>
      <w:r>
        <w:rPr>
          <w:spacing w:val="-17"/>
        </w:rPr>
        <w:t> </w:t>
      </w:r>
      <w:r>
        <w:rPr/>
        <w:t>that</w:t>
      </w:r>
      <w:r>
        <w:rPr>
          <w:spacing w:val="-18"/>
        </w:rPr>
        <w:t> </w:t>
      </w:r>
      <w:r>
        <w:rPr/>
        <w:t>Diversion</w:t>
      </w:r>
      <w:r>
        <w:rPr>
          <w:spacing w:val="-18"/>
        </w:rPr>
        <w:t> </w:t>
      </w:r>
      <w:r>
        <w:rPr/>
        <w:t>Control</w:t>
      </w:r>
      <w:r>
        <w:rPr>
          <w:spacing w:val="-18"/>
        </w:rPr>
        <w:t> </w:t>
      </w:r>
      <w:r>
        <w:rPr/>
        <w:t>was</w:t>
      </w:r>
      <w:r>
        <w:rPr>
          <w:spacing w:val="-18"/>
        </w:rPr>
        <w:t> </w:t>
      </w:r>
      <w:r>
        <w:rPr/>
        <w:t>seeking</w:t>
      </w:r>
      <w:r>
        <w:rPr>
          <w:spacing w:val="-18"/>
        </w:rPr>
        <w:t> </w:t>
      </w:r>
      <w:r>
        <w:rPr/>
        <w:t>input</w:t>
      </w:r>
      <w:r>
        <w:rPr>
          <w:spacing w:val="-19"/>
        </w:rPr>
        <w:t> </w:t>
      </w:r>
      <w:r>
        <w:rPr/>
        <w:t>from</w:t>
      </w:r>
      <w:r>
        <w:rPr>
          <w:spacing w:val="-20"/>
        </w:rPr>
        <w:t> </w:t>
      </w:r>
      <w:r>
        <w:rPr/>
        <w:t>Forensic</w:t>
      </w:r>
      <w:r>
        <w:rPr>
          <w:spacing w:val="-18"/>
        </w:rPr>
        <w:t> </w:t>
      </w:r>
      <w:r>
        <w:rPr/>
        <w:t>Science</w:t>
      </w:r>
      <w:r>
        <w:rPr>
          <w:spacing w:val="-18"/>
        </w:rPr>
        <w:t> </w:t>
      </w:r>
      <w:r>
        <w:rPr/>
        <w:t>regarding whether four substances (JWH-122, JWH-081, JWH-210, and JWH-398) qualified as analogues under prong one. Ex. 4 at PR17-0017. The emails reflect that Diversion Control had prepared Monographs regarding each substance, sent them to Forensic Science for its input pursuant to the 2002 Memorandum, and that Forensic Science had tasked its Forensic Science Laboratory One (“SFL1”) to “perform a technical review of the monographs and provide comments to [Forensic Science]”</w:t>
      </w:r>
      <w:r>
        <w:rPr>
          <w:spacing w:val="-22"/>
        </w:rPr>
        <w:t> </w:t>
      </w:r>
      <w:r>
        <w:rPr/>
        <w:t>by</w:t>
      </w:r>
      <w:r>
        <w:rPr>
          <w:spacing w:val="-21"/>
        </w:rPr>
        <w:t> </w:t>
      </w:r>
      <w:r>
        <w:rPr/>
        <w:t>an</w:t>
      </w:r>
      <w:r>
        <w:rPr>
          <w:spacing w:val="-22"/>
        </w:rPr>
        <w:t> </w:t>
      </w:r>
      <w:r>
        <w:rPr/>
        <w:t>established</w:t>
      </w:r>
      <w:r>
        <w:rPr>
          <w:spacing w:val="-21"/>
        </w:rPr>
        <w:t> </w:t>
      </w:r>
      <w:r>
        <w:rPr/>
        <w:t>deadline.</w:t>
      </w:r>
      <w:r>
        <w:rPr>
          <w:spacing w:val="-19"/>
        </w:rPr>
        <w:t> </w:t>
      </w:r>
      <w:r>
        <w:rPr>
          <w:i/>
        </w:rPr>
        <w:t>Id</w:t>
      </w:r>
      <w:r>
        <w:rPr/>
        <w:t>.</w:t>
      </w:r>
      <w:r>
        <w:rPr>
          <w:spacing w:val="18"/>
        </w:rPr>
        <w:t> </w:t>
      </w:r>
      <w:r>
        <w:rPr/>
        <w:t>The</w:t>
      </w:r>
      <w:r>
        <w:rPr>
          <w:spacing w:val="-22"/>
        </w:rPr>
        <w:t> </w:t>
      </w:r>
      <w:r>
        <w:rPr/>
        <w:t>emails</w:t>
      </w:r>
      <w:r>
        <w:rPr>
          <w:spacing w:val="-21"/>
        </w:rPr>
        <w:t> </w:t>
      </w:r>
      <w:r>
        <w:rPr/>
        <w:t>further</w:t>
      </w:r>
      <w:r>
        <w:rPr>
          <w:spacing w:val="-21"/>
        </w:rPr>
        <w:t> </w:t>
      </w:r>
      <w:r>
        <w:rPr/>
        <w:t>reflect</w:t>
      </w:r>
      <w:r>
        <w:rPr>
          <w:spacing w:val="-22"/>
        </w:rPr>
        <w:t> </w:t>
      </w:r>
      <w:r>
        <w:rPr/>
        <w:t>that</w:t>
      </w:r>
      <w:r>
        <w:rPr>
          <w:spacing w:val="-21"/>
        </w:rPr>
        <w:t> </w:t>
      </w:r>
      <w:r>
        <w:rPr/>
        <w:t>SFL1</w:t>
      </w:r>
      <w:r>
        <w:rPr>
          <w:spacing w:val="-21"/>
        </w:rPr>
        <w:t> </w:t>
      </w:r>
      <w:r>
        <w:rPr/>
        <w:t>performed</w:t>
      </w:r>
      <w:r>
        <w:rPr>
          <w:spacing w:val="-23"/>
        </w:rPr>
        <w:t> </w:t>
      </w:r>
      <w:r>
        <w:rPr/>
        <w:t>this</w:t>
      </w:r>
      <w:r>
        <w:rPr>
          <w:spacing w:val="-21"/>
        </w:rPr>
        <w:t> </w:t>
      </w:r>
      <w:r>
        <w:rPr/>
        <w:t>review and concurred with the conclusions of Diversion Control as to all four substances.</w:t>
      </w:r>
      <w:r>
        <w:rPr>
          <w:spacing w:val="-1"/>
        </w:rPr>
        <w:t> </w:t>
      </w:r>
      <w:r>
        <w:rPr>
          <w:i/>
        </w:rPr>
        <w:t>Id</w:t>
      </w:r>
      <w:r>
        <w:rPr/>
        <w:t>.</w:t>
      </w:r>
    </w:p>
    <w:p>
      <w:pPr>
        <w:pStyle w:val="BodyText"/>
        <w:spacing w:line="487" w:lineRule="auto" w:before="16"/>
        <w:ind w:left="120" w:right="118" w:firstLine="720"/>
        <w:jc w:val="both"/>
      </w:pPr>
      <w:r>
        <w:rPr/>
        <w:t>On</w:t>
      </w:r>
      <w:r>
        <w:rPr>
          <w:spacing w:val="-12"/>
        </w:rPr>
        <w:t> </w:t>
      </w:r>
      <w:r>
        <w:rPr/>
        <w:t>July</w:t>
      </w:r>
      <w:r>
        <w:rPr>
          <w:spacing w:val="-11"/>
        </w:rPr>
        <w:t> </w:t>
      </w:r>
      <w:r>
        <w:rPr/>
        <w:t>18,</w:t>
      </w:r>
      <w:r>
        <w:rPr>
          <w:spacing w:val="-11"/>
        </w:rPr>
        <w:t> </w:t>
      </w:r>
      <w:r>
        <w:rPr/>
        <w:t>2011,</w:t>
      </w:r>
      <w:r>
        <w:rPr>
          <w:spacing w:val="-11"/>
        </w:rPr>
        <w:t> </w:t>
      </w:r>
      <w:r>
        <w:rPr/>
        <w:t>Diversion</w:t>
      </w:r>
      <w:r>
        <w:rPr>
          <w:spacing w:val="-11"/>
        </w:rPr>
        <w:t> </w:t>
      </w:r>
      <w:r>
        <w:rPr/>
        <w:t>Control</w:t>
      </w:r>
      <w:r>
        <w:rPr>
          <w:spacing w:val="-10"/>
        </w:rPr>
        <w:t> </w:t>
      </w:r>
      <w:r>
        <w:rPr/>
        <w:t>emailed</w:t>
      </w:r>
      <w:r>
        <w:rPr>
          <w:spacing w:val="-11"/>
        </w:rPr>
        <w:t> </w:t>
      </w:r>
      <w:r>
        <w:rPr/>
        <w:t>another</w:t>
      </w:r>
      <w:r>
        <w:rPr>
          <w:spacing w:val="-11"/>
        </w:rPr>
        <w:t> </w:t>
      </w:r>
      <w:r>
        <w:rPr/>
        <w:t>five</w:t>
      </w:r>
      <w:r>
        <w:rPr>
          <w:spacing w:val="-12"/>
        </w:rPr>
        <w:t> </w:t>
      </w:r>
      <w:r>
        <w:rPr/>
        <w:t>Monographs</w:t>
      </w:r>
      <w:r>
        <w:rPr>
          <w:spacing w:val="-11"/>
        </w:rPr>
        <w:t> </w:t>
      </w:r>
      <w:r>
        <w:rPr/>
        <w:t>to</w:t>
      </w:r>
      <w:r>
        <w:rPr>
          <w:spacing w:val="-11"/>
        </w:rPr>
        <w:t> </w:t>
      </w:r>
      <w:r>
        <w:rPr/>
        <w:t>Forensic</w:t>
      </w:r>
      <w:r>
        <w:rPr>
          <w:spacing w:val="-11"/>
        </w:rPr>
        <w:t> </w:t>
      </w:r>
      <w:r>
        <w:rPr/>
        <w:t>Science for</w:t>
      </w:r>
      <w:r>
        <w:rPr>
          <w:spacing w:val="14"/>
        </w:rPr>
        <w:t> </w:t>
      </w:r>
      <w:r>
        <w:rPr/>
        <w:t>“review</w:t>
      </w:r>
      <w:r>
        <w:rPr>
          <w:spacing w:val="14"/>
        </w:rPr>
        <w:t> </w:t>
      </w:r>
      <w:r>
        <w:rPr/>
        <w:t>and</w:t>
      </w:r>
      <w:r>
        <w:rPr>
          <w:spacing w:val="14"/>
        </w:rPr>
        <w:t> </w:t>
      </w:r>
      <w:r>
        <w:rPr/>
        <w:t>comment”</w:t>
      </w:r>
      <w:r>
        <w:rPr>
          <w:spacing w:val="14"/>
        </w:rPr>
        <w:t> </w:t>
      </w:r>
      <w:r>
        <w:rPr/>
        <w:t>in</w:t>
      </w:r>
      <w:r>
        <w:rPr>
          <w:spacing w:val="15"/>
        </w:rPr>
        <w:t> </w:t>
      </w:r>
      <w:r>
        <w:rPr/>
        <w:t>accordance</w:t>
      </w:r>
      <w:r>
        <w:rPr>
          <w:spacing w:val="14"/>
        </w:rPr>
        <w:t> </w:t>
      </w:r>
      <w:r>
        <w:rPr/>
        <w:t>with</w:t>
      </w:r>
      <w:r>
        <w:rPr>
          <w:spacing w:val="14"/>
        </w:rPr>
        <w:t> </w:t>
      </w:r>
      <w:r>
        <w:rPr/>
        <w:t>the</w:t>
      </w:r>
      <w:r>
        <w:rPr>
          <w:spacing w:val="14"/>
        </w:rPr>
        <w:t> </w:t>
      </w:r>
      <w:r>
        <w:rPr/>
        <w:t>2002</w:t>
      </w:r>
      <w:r>
        <w:rPr>
          <w:spacing w:val="15"/>
        </w:rPr>
        <w:t> </w:t>
      </w:r>
      <w:r>
        <w:rPr/>
        <w:t>Memorandum.</w:t>
      </w:r>
      <w:r>
        <w:rPr>
          <w:spacing w:val="14"/>
        </w:rPr>
        <w:t> </w:t>
      </w:r>
      <w:r>
        <w:rPr>
          <w:i/>
        </w:rPr>
        <w:t>Id</w:t>
      </w:r>
      <w:r>
        <w:rPr/>
        <w:t>.</w:t>
      </w:r>
      <w:r>
        <w:rPr>
          <w:spacing w:val="14"/>
        </w:rPr>
        <w:t> </w:t>
      </w:r>
      <w:r>
        <w:rPr/>
        <w:t>at</w:t>
      </w:r>
      <w:r>
        <w:rPr>
          <w:spacing w:val="14"/>
        </w:rPr>
        <w:t> </w:t>
      </w:r>
      <w:r>
        <w:rPr/>
        <w:t>R17-0018.</w:t>
      </w:r>
      <w:r>
        <w:rPr>
          <w:spacing w:val="30"/>
        </w:rPr>
        <w:t> </w:t>
      </w:r>
      <w:r>
        <w:rPr/>
        <w:t>These</w:t>
      </w:r>
    </w:p>
    <w:p>
      <w:pPr>
        <w:pStyle w:val="BodyText"/>
        <w:rPr>
          <w:sz w:val="20"/>
        </w:rPr>
      </w:pPr>
    </w:p>
    <w:p>
      <w:pPr>
        <w:pStyle w:val="BodyText"/>
        <w:rPr>
          <w:sz w:val="16"/>
        </w:rPr>
      </w:pPr>
      <w:r>
        <w:rPr/>
        <w:pict>
          <v:line style="position:absolute;mso-position-horizontal-relative:page;mso-position-vertical-relative:paragraph;z-index:-952;mso-wrap-distance-left:0;mso-wrap-distance-right:0" from="72pt,11.659184pt" to="215.88pt,11.659184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right="116"/>
        <w:jc w:val="both"/>
      </w:pPr>
      <w:r>
        <w:rPr>
          <w:position w:val="10"/>
          <w:sz w:val="14"/>
        </w:rPr>
        <w:t>5</w:t>
      </w:r>
      <w:r>
        <w:rPr/>
        <w:t>All that is known of this time period is that Diversion Control drafted a Monograph regarding a non-cannabinoid substance – 4-Bromo-DragonFly – in June, 2010. Ex. 4 at R17-0004. It is not known</w:t>
      </w:r>
      <w:r>
        <w:rPr>
          <w:spacing w:val="-23"/>
        </w:rPr>
        <w:t> </w:t>
      </w:r>
      <w:r>
        <w:rPr/>
        <w:t>why</w:t>
      </w:r>
      <w:r>
        <w:rPr>
          <w:spacing w:val="-22"/>
        </w:rPr>
        <w:t> </w:t>
      </w:r>
      <w:r>
        <w:rPr/>
        <w:t>this</w:t>
      </w:r>
      <w:r>
        <w:rPr>
          <w:spacing w:val="-23"/>
        </w:rPr>
        <w:t> </w:t>
      </w:r>
      <w:r>
        <w:rPr/>
        <w:t>Monograph</w:t>
      </w:r>
      <w:r>
        <w:rPr>
          <w:spacing w:val="-22"/>
        </w:rPr>
        <w:t> </w:t>
      </w:r>
      <w:r>
        <w:rPr/>
        <w:t>was</w:t>
      </w:r>
      <w:r>
        <w:rPr>
          <w:spacing w:val="-23"/>
        </w:rPr>
        <w:t> </w:t>
      </w:r>
      <w:r>
        <w:rPr/>
        <w:t>included</w:t>
      </w:r>
      <w:r>
        <w:rPr>
          <w:spacing w:val="-22"/>
        </w:rPr>
        <w:t> </w:t>
      </w:r>
      <w:r>
        <w:rPr/>
        <w:t>in</w:t>
      </w:r>
      <w:r>
        <w:rPr>
          <w:spacing w:val="-22"/>
        </w:rPr>
        <w:t> </w:t>
      </w:r>
      <w:r>
        <w:rPr/>
        <w:t>the</w:t>
      </w:r>
      <w:r>
        <w:rPr>
          <w:spacing w:val="-24"/>
        </w:rPr>
        <w:t> </w:t>
      </w:r>
      <w:r>
        <w:rPr/>
        <w:t>Rule</w:t>
      </w:r>
      <w:r>
        <w:rPr>
          <w:spacing w:val="-23"/>
        </w:rPr>
        <w:t> </w:t>
      </w:r>
      <w:r>
        <w:rPr/>
        <w:t>17(c)</w:t>
      </w:r>
      <w:r>
        <w:rPr>
          <w:spacing w:val="-24"/>
        </w:rPr>
        <w:t> </w:t>
      </w:r>
      <w:r>
        <w:rPr/>
        <w:t>documents,</w:t>
      </w:r>
      <w:r>
        <w:rPr>
          <w:spacing w:val="-23"/>
        </w:rPr>
        <w:t> </w:t>
      </w:r>
      <w:r>
        <w:rPr/>
        <w:t>or</w:t>
      </w:r>
      <w:r>
        <w:rPr>
          <w:spacing w:val="-22"/>
        </w:rPr>
        <w:t> </w:t>
      </w:r>
      <w:r>
        <w:rPr/>
        <w:t>whether</w:t>
      </w:r>
      <w:r>
        <w:rPr>
          <w:spacing w:val="-23"/>
        </w:rPr>
        <w:t> </w:t>
      </w:r>
      <w:r>
        <w:rPr/>
        <w:t>Forensic</w:t>
      </w:r>
      <w:r>
        <w:rPr>
          <w:spacing w:val="-22"/>
        </w:rPr>
        <w:t> </w:t>
      </w:r>
      <w:r>
        <w:rPr/>
        <w:t>Science was</w:t>
      </w:r>
      <w:r>
        <w:rPr>
          <w:spacing w:val="-13"/>
        </w:rPr>
        <w:t> </w:t>
      </w:r>
      <w:r>
        <w:rPr/>
        <w:t>asked</w:t>
      </w:r>
      <w:r>
        <w:rPr>
          <w:spacing w:val="-12"/>
        </w:rPr>
        <w:t> </w:t>
      </w:r>
      <w:r>
        <w:rPr/>
        <w:t>to</w:t>
      </w:r>
      <w:r>
        <w:rPr>
          <w:spacing w:val="-12"/>
        </w:rPr>
        <w:t> </w:t>
      </w:r>
      <w:r>
        <w:rPr/>
        <w:t>review</w:t>
      </w:r>
      <w:r>
        <w:rPr>
          <w:spacing w:val="-13"/>
        </w:rPr>
        <w:t> </w:t>
      </w:r>
      <w:r>
        <w:rPr/>
        <w:t>this</w:t>
      </w:r>
      <w:r>
        <w:rPr>
          <w:spacing w:val="-12"/>
        </w:rPr>
        <w:t> </w:t>
      </w:r>
      <w:r>
        <w:rPr/>
        <w:t>Monograph.</w:t>
      </w:r>
      <w:r>
        <w:rPr>
          <w:spacing w:val="35"/>
        </w:rPr>
        <w:t> </w:t>
      </w:r>
      <w:r>
        <w:rPr/>
        <w:t>According</w:t>
      </w:r>
      <w:r>
        <w:rPr>
          <w:spacing w:val="-12"/>
        </w:rPr>
        <w:t> </w:t>
      </w:r>
      <w:r>
        <w:rPr/>
        <w:t>to</w:t>
      </w:r>
      <w:r>
        <w:rPr>
          <w:spacing w:val="-12"/>
        </w:rPr>
        <w:t> </w:t>
      </w:r>
      <w:r>
        <w:rPr/>
        <w:t>the</w:t>
      </w:r>
      <w:r>
        <w:rPr>
          <w:spacing w:val="-14"/>
        </w:rPr>
        <w:t> </w:t>
      </w:r>
      <w:r>
        <w:rPr/>
        <w:t>Office</w:t>
      </w:r>
      <w:r>
        <w:rPr>
          <w:spacing w:val="-15"/>
        </w:rPr>
        <w:t> </w:t>
      </w:r>
      <w:r>
        <w:rPr/>
        <w:t>of</w:t>
      </w:r>
      <w:r>
        <w:rPr>
          <w:spacing w:val="-16"/>
        </w:rPr>
        <w:t> </w:t>
      </w:r>
      <w:r>
        <w:rPr/>
        <w:t>the</w:t>
      </w:r>
      <w:r>
        <w:rPr>
          <w:spacing w:val="-12"/>
        </w:rPr>
        <w:t> </w:t>
      </w:r>
      <w:r>
        <w:rPr/>
        <w:t>United</w:t>
      </w:r>
      <w:r>
        <w:rPr>
          <w:spacing w:val="-12"/>
        </w:rPr>
        <w:t> </w:t>
      </w:r>
      <w:r>
        <w:rPr/>
        <w:t>States</w:t>
      </w:r>
      <w:r>
        <w:rPr>
          <w:spacing w:val="-13"/>
        </w:rPr>
        <w:t> </w:t>
      </w:r>
      <w:r>
        <w:rPr/>
        <w:t>Attorney</w:t>
      </w:r>
      <w:r>
        <w:rPr>
          <w:spacing w:val="-12"/>
        </w:rPr>
        <w:t> </w:t>
      </w:r>
      <w:r>
        <w:rPr/>
        <w:t>for</w:t>
      </w:r>
      <w:r>
        <w:rPr>
          <w:spacing w:val="-12"/>
        </w:rPr>
        <w:t> </w:t>
      </w:r>
      <w:r>
        <w:rPr/>
        <w:t>the Eastern District of California, “[a] determination concerning the analogue status of 4-bromo- dragonfly was never finalized.” </w:t>
      </w:r>
      <w:r>
        <w:rPr>
          <w:i/>
        </w:rPr>
        <w:t>United States v. Way</w:t>
      </w:r>
      <w:r>
        <w:rPr/>
        <w:t>, Case No. 1:14-cr-00101-DAD-BAM (E.D. Cal.),</w:t>
      </w:r>
      <w:r>
        <w:rPr>
          <w:spacing w:val="-11"/>
        </w:rPr>
        <w:t> </w:t>
      </w:r>
      <w:r>
        <w:rPr/>
        <w:t>doc.</w:t>
      </w:r>
      <w:r>
        <w:rPr>
          <w:spacing w:val="-9"/>
        </w:rPr>
        <w:t> </w:t>
      </w:r>
      <w:r>
        <w:rPr/>
        <w:t>384</w:t>
      </w:r>
      <w:r>
        <w:rPr>
          <w:spacing w:val="-9"/>
        </w:rPr>
        <w:t> </w:t>
      </w:r>
      <w:r>
        <w:rPr/>
        <w:t>at</w:t>
      </w:r>
      <w:r>
        <w:rPr>
          <w:spacing w:val="-9"/>
        </w:rPr>
        <w:t> </w:t>
      </w:r>
      <w:r>
        <w:rPr/>
        <w:t>5.</w:t>
      </w:r>
      <w:r>
        <w:rPr>
          <w:spacing w:val="42"/>
        </w:rPr>
        <w:t> </w:t>
      </w:r>
      <w:r>
        <w:rPr/>
        <w:t>No</w:t>
      </w:r>
      <w:r>
        <w:rPr>
          <w:spacing w:val="-9"/>
        </w:rPr>
        <w:t> </w:t>
      </w:r>
      <w:r>
        <w:rPr/>
        <w:t>documents</w:t>
      </w:r>
      <w:r>
        <w:rPr>
          <w:spacing w:val="-9"/>
        </w:rPr>
        <w:t> </w:t>
      </w:r>
      <w:r>
        <w:rPr/>
        <w:t>have</w:t>
      </w:r>
      <w:r>
        <w:rPr>
          <w:spacing w:val="-10"/>
        </w:rPr>
        <w:t> </w:t>
      </w:r>
      <w:r>
        <w:rPr/>
        <w:t>been</w:t>
      </w:r>
      <w:r>
        <w:rPr>
          <w:spacing w:val="-10"/>
        </w:rPr>
        <w:t> </w:t>
      </w:r>
      <w:r>
        <w:rPr/>
        <w:t>disclosed</w:t>
      </w:r>
      <w:r>
        <w:rPr>
          <w:spacing w:val="-10"/>
        </w:rPr>
        <w:t> </w:t>
      </w:r>
      <w:r>
        <w:rPr/>
        <w:t>reflecting</w:t>
      </w:r>
      <w:r>
        <w:rPr>
          <w:spacing w:val="-10"/>
        </w:rPr>
        <w:t> </w:t>
      </w:r>
      <w:r>
        <w:rPr/>
        <w:t>this</w:t>
      </w:r>
      <w:r>
        <w:rPr>
          <w:spacing w:val="-11"/>
        </w:rPr>
        <w:t> </w:t>
      </w:r>
      <w:r>
        <w:rPr/>
        <w:t>representation</w:t>
      </w:r>
      <w:r>
        <w:rPr>
          <w:spacing w:val="-10"/>
        </w:rPr>
        <w:t> </w:t>
      </w:r>
      <w:r>
        <w:rPr/>
        <w:t>or</w:t>
      </w:r>
      <w:r>
        <w:rPr>
          <w:spacing w:val="-10"/>
        </w:rPr>
        <w:t> </w:t>
      </w:r>
      <w:r>
        <w:rPr/>
        <w:t>the</w:t>
      </w:r>
      <w:r>
        <w:rPr>
          <w:spacing w:val="-10"/>
        </w:rPr>
        <w:t> </w:t>
      </w:r>
      <w:r>
        <w:rPr/>
        <w:t>reason why an analogue determination could not be</w:t>
      </w:r>
      <w:r>
        <w:rPr>
          <w:spacing w:val="-1"/>
        </w:rPr>
        <w:t> </w:t>
      </w:r>
      <w:r>
        <w:rPr/>
        <w:t>“finalized.”</w:t>
      </w:r>
    </w:p>
    <w:p>
      <w:pPr>
        <w:spacing w:after="0" w:line="242" w:lineRule="auto"/>
        <w:jc w:val="both"/>
        <w:sectPr>
          <w:headerReference w:type="default" r:id="rId19"/>
          <w:pgSz w:w="12240" w:h="15840"/>
          <w:pgMar w:header="523" w:footer="1508" w:top="1260" w:bottom="1700" w:left="1320" w:right="1320"/>
        </w:sectPr>
      </w:pPr>
    </w:p>
    <w:p>
      <w:pPr>
        <w:pStyle w:val="BodyText"/>
        <w:spacing w:line="487" w:lineRule="auto" w:before="173"/>
        <w:ind w:left="120" w:right="119"/>
        <w:jc w:val="both"/>
      </w:pPr>
      <w:r>
        <w:rPr/>
        <w:t>Monographs</w:t>
      </w:r>
      <w:r>
        <w:rPr>
          <w:spacing w:val="-14"/>
        </w:rPr>
        <w:t> </w:t>
      </w:r>
      <w:r>
        <w:rPr/>
        <w:t>related</w:t>
      </w:r>
      <w:r>
        <w:rPr>
          <w:spacing w:val="-12"/>
        </w:rPr>
        <w:t> </w:t>
      </w:r>
      <w:r>
        <w:rPr/>
        <w:t>to</w:t>
      </w:r>
      <w:r>
        <w:rPr>
          <w:spacing w:val="-12"/>
        </w:rPr>
        <w:t> </w:t>
      </w:r>
      <w:r>
        <w:rPr/>
        <w:t>the</w:t>
      </w:r>
      <w:r>
        <w:rPr>
          <w:spacing w:val="-14"/>
        </w:rPr>
        <w:t> </w:t>
      </w:r>
      <w:r>
        <w:rPr/>
        <w:t>substances</w:t>
      </w:r>
      <w:r>
        <w:rPr>
          <w:spacing w:val="-13"/>
        </w:rPr>
        <w:t> </w:t>
      </w:r>
      <w:r>
        <w:rPr/>
        <w:t>AM694,</w:t>
      </w:r>
      <w:r>
        <w:rPr>
          <w:spacing w:val="-13"/>
        </w:rPr>
        <w:t> </w:t>
      </w:r>
      <w:r>
        <w:rPr/>
        <w:t>JWH-203,</w:t>
      </w:r>
      <w:r>
        <w:rPr>
          <w:spacing w:val="-14"/>
        </w:rPr>
        <w:t> </w:t>
      </w:r>
      <w:r>
        <w:rPr/>
        <w:t>JWH-019,</w:t>
      </w:r>
      <w:r>
        <w:rPr>
          <w:spacing w:val="-13"/>
        </w:rPr>
        <w:t> </w:t>
      </w:r>
      <w:r>
        <w:rPr/>
        <w:t>JWH-250</w:t>
      </w:r>
      <w:r>
        <w:rPr>
          <w:position w:val="10"/>
          <w:sz w:val="14"/>
        </w:rPr>
        <w:t>6</w:t>
      </w:r>
      <w:r>
        <w:rPr/>
        <w:t>,</w:t>
      </w:r>
      <w:r>
        <w:rPr>
          <w:spacing w:val="-13"/>
        </w:rPr>
        <w:t> </w:t>
      </w:r>
      <w:r>
        <w:rPr/>
        <w:t>and</w:t>
      </w:r>
      <w:r>
        <w:rPr>
          <w:spacing w:val="-14"/>
        </w:rPr>
        <w:t> </w:t>
      </w:r>
      <w:r>
        <w:rPr/>
        <w:t>JWH-251.</w:t>
      </w:r>
      <w:r>
        <w:rPr>
          <w:spacing w:val="-13"/>
        </w:rPr>
        <w:t> </w:t>
      </w:r>
      <w:r>
        <w:rPr>
          <w:i/>
        </w:rPr>
        <w:t>Id</w:t>
      </w:r>
      <w:r>
        <w:rPr/>
        <w:t>. The email was sent by Liqun Wong at Diversion Control to David Rees, Program Manager of the Lab Operations Section of Forensic Science, and was copied to Lance Kvetko, Chief of the Laboratory Operations Section of Forensic Science, and Terrence Boos at Diversion Control. </w:t>
      </w:r>
      <w:r>
        <w:rPr>
          <w:i/>
        </w:rPr>
        <w:t>Id</w:t>
      </w:r>
      <w:r>
        <w:rPr/>
        <w:t>. The email requests that Forensic Science expedite its review and provide a response to Diversion Control by July 25, 2011, if possible. </w:t>
      </w:r>
      <w:r>
        <w:rPr>
          <w:i/>
        </w:rPr>
        <w:t>Id</w:t>
      </w:r>
      <w:r>
        <w:rPr/>
        <w:t>. The five Monographs drafted by Diversion Control are attached to the email. </w:t>
      </w:r>
      <w:r>
        <w:rPr>
          <w:i/>
        </w:rPr>
        <w:t>Id</w:t>
      </w:r>
      <w:r>
        <w:rPr/>
        <w:t>. at</w:t>
      </w:r>
      <w:r>
        <w:rPr>
          <w:spacing w:val="-3"/>
        </w:rPr>
        <w:t> </w:t>
      </w:r>
      <w:r>
        <w:rPr/>
        <w:t>R17-0019-55.</w:t>
      </w:r>
    </w:p>
    <w:p>
      <w:pPr>
        <w:pStyle w:val="BodyText"/>
        <w:spacing w:line="487" w:lineRule="auto"/>
        <w:ind w:left="119" w:right="116" w:firstLine="720"/>
        <w:jc w:val="both"/>
      </w:pPr>
      <w:r>
        <w:rPr/>
        <w:t>A review of the five Monographs prepared by Diversion Control reveals that they are substantially similar to one another. Each asserts that the chemical structures of the substance in question</w:t>
      </w:r>
      <w:r>
        <w:rPr>
          <w:spacing w:val="-14"/>
        </w:rPr>
        <w:t> </w:t>
      </w:r>
      <w:r>
        <w:rPr/>
        <w:t>and</w:t>
      </w:r>
      <w:r>
        <w:rPr>
          <w:spacing w:val="-14"/>
        </w:rPr>
        <w:t> </w:t>
      </w:r>
      <w:r>
        <w:rPr/>
        <w:t>JWH-018</w:t>
      </w:r>
      <w:r>
        <w:rPr>
          <w:spacing w:val="-14"/>
        </w:rPr>
        <w:t> </w:t>
      </w:r>
      <w:r>
        <w:rPr/>
        <w:t>are</w:t>
      </w:r>
      <w:r>
        <w:rPr>
          <w:spacing w:val="-14"/>
        </w:rPr>
        <w:t> </w:t>
      </w:r>
      <w:r>
        <w:rPr/>
        <w:t>substantially</w:t>
      </w:r>
      <w:r>
        <w:rPr>
          <w:spacing w:val="-14"/>
        </w:rPr>
        <w:t> </w:t>
      </w:r>
      <w:r>
        <w:rPr/>
        <w:t>similar.</w:t>
      </w:r>
      <w:r>
        <w:rPr>
          <w:spacing w:val="-13"/>
        </w:rPr>
        <w:t> </w:t>
      </w:r>
      <w:r>
        <w:rPr>
          <w:i/>
        </w:rPr>
        <w:t>Id</w:t>
      </w:r>
      <w:r>
        <w:rPr/>
        <w:t>.</w:t>
      </w:r>
      <w:r>
        <w:rPr>
          <w:spacing w:val="-14"/>
        </w:rPr>
        <w:t> </w:t>
      </w:r>
      <w:r>
        <w:rPr/>
        <w:t>at</w:t>
      </w:r>
      <w:r>
        <w:rPr>
          <w:spacing w:val="-15"/>
        </w:rPr>
        <w:t> </w:t>
      </w:r>
      <w:r>
        <w:rPr/>
        <w:t>R17-0020,</w:t>
      </w:r>
      <w:r>
        <w:rPr>
          <w:spacing w:val="-14"/>
        </w:rPr>
        <w:t> </w:t>
      </w:r>
      <w:r>
        <w:rPr/>
        <w:t>R17-0028,</w:t>
      </w:r>
      <w:r>
        <w:rPr>
          <w:spacing w:val="-15"/>
        </w:rPr>
        <w:t> </w:t>
      </w:r>
      <w:r>
        <w:rPr/>
        <w:t>R17-0035,</w:t>
      </w:r>
      <w:r>
        <w:rPr>
          <w:spacing w:val="-14"/>
        </w:rPr>
        <w:t> </w:t>
      </w:r>
      <w:r>
        <w:rPr/>
        <w:t>R17-0043, R17-0050.</w:t>
      </w:r>
      <w:r>
        <w:rPr>
          <w:spacing w:val="42"/>
        </w:rPr>
        <w:t> </w:t>
      </w:r>
      <w:r>
        <w:rPr/>
        <w:t>This</w:t>
      </w:r>
      <w:r>
        <w:rPr>
          <w:spacing w:val="-9"/>
        </w:rPr>
        <w:t> </w:t>
      </w:r>
      <w:r>
        <w:rPr/>
        <w:t>assertion</w:t>
      </w:r>
      <w:r>
        <w:rPr>
          <w:spacing w:val="-7"/>
        </w:rPr>
        <w:t> </w:t>
      </w:r>
      <w:r>
        <w:rPr/>
        <w:t>is</w:t>
      </w:r>
      <w:r>
        <w:rPr>
          <w:spacing w:val="-8"/>
        </w:rPr>
        <w:t> </w:t>
      </w:r>
      <w:r>
        <w:rPr/>
        <w:t>supported</w:t>
      </w:r>
      <w:r>
        <w:rPr>
          <w:spacing w:val="-8"/>
        </w:rPr>
        <w:t> </w:t>
      </w:r>
      <w:r>
        <w:rPr/>
        <w:t>in</w:t>
      </w:r>
      <w:r>
        <w:rPr>
          <w:spacing w:val="-7"/>
        </w:rPr>
        <w:t> </w:t>
      </w:r>
      <w:r>
        <w:rPr/>
        <w:t>each</w:t>
      </w:r>
      <w:r>
        <w:rPr>
          <w:spacing w:val="-8"/>
        </w:rPr>
        <w:t> </w:t>
      </w:r>
      <w:r>
        <w:rPr/>
        <w:t>instance</w:t>
      </w:r>
      <w:r>
        <w:rPr>
          <w:spacing w:val="-8"/>
        </w:rPr>
        <w:t> </w:t>
      </w:r>
      <w:r>
        <w:rPr/>
        <w:t>with</w:t>
      </w:r>
      <w:r>
        <w:rPr>
          <w:spacing w:val="-9"/>
        </w:rPr>
        <w:t> </w:t>
      </w:r>
      <w:r>
        <w:rPr/>
        <w:t>the</w:t>
      </w:r>
      <w:r>
        <w:rPr>
          <w:spacing w:val="-9"/>
        </w:rPr>
        <w:t> </w:t>
      </w:r>
      <w:r>
        <w:rPr/>
        <w:t>statement</w:t>
      </w:r>
      <w:r>
        <w:rPr>
          <w:spacing w:val="-9"/>
        </w:rPr>
        <w:t> </w:t>
      </w:r>
      <w:r>
        <w:rPr/>
        <w:t>that</w:t>
      </w:r>
      <w:r>
        <w:rPr>
          <w:spacing w:val="-10"/>
        </w:rPr>
        <w:t> </w:t>
      </w:r>
      <w:r>
        <w:rPr/>
        <w:t>“[b]oth</w:t>
      </w:r>
      <w:r>
        <w:rPr>
          <w:spacing w:val="-9"/>
        </w:rPr>
        <w:t> </w:t>
      </w:r>
      <w:r>
        <w:rPr/>
        <w:t>compounds share the same core indole structure as depicted in Figure 1 with substitutions at the 1 and 3 positions of this fused bi-cyclic ring system.” </w:t>
      </w:r>
      <w:r>
        <w:rPr>
          <w:i/>
        </w:rPr>
        <w:t>Id</w:t>
      </w:r>
      <w:r>
        <w:rPr/>
        <w:t>. Each Monograph then describes the various differences in the chemical structures of the two compounds. </w:t>
      </w:r>
      <w:r>
        <w:rPr>
          <w:i/>
        </w:rPr>
        <w:t>Id</w:t>
      </w:r>
      <w:r>
        <w:rPr/>
        <w:t>. at R17-0021-22, R17-0029-30, R17-0036-37,</w:t>
      </w:r>
      <w:r>
        <w:rPr>
          <w:spacing w:val="-12"/>
        </w:rPr>
        <w:t> </w:t>
      </w:r>
      <w:r>
        <w:rPr/>
        <w:t>R17-0044-45,</w:t>
      </w:r>
      <w:r>
        <w:rPr>
          <w:spacing w:val="-12"/>
        </w:rPr>
        <w:t> </w:t>
      </w:r>
      <w:r>
        <w:rPr/>
        <w:t>R17-0051-52.</w:t>
      </w:r>
      <w:r>
        <w:rPr>
          <w:spacing w:val="37"/>
        </w:rPr>
        <w:t> </w:t>
      </w:r>
      <w:r>
        <w:rPr/>
        <w:t>Each</w:t>
      </w:r>
      <w:r>
        <w:rPr>
          <w:spacing w:val="-12"/>
        </w:rPr>
        <w:t> </w:t>
      </w:r>
      <w:r>
        <w:rPr/>
        <w:t>of</w:t>
      </w:r>
      <w:r>
        <w:rPr>
          <w:spacing w:val="-12"/>
        </w:rPr>
        <w:t> </w:t>
      </w:r>
      <w:r>
        <w:rPr/>
        <w:t>the</w:t>
      </w:r>
      <w:r>
        <w:rPr>
          <w:spacing w:val="-12"/>
        </w:rPr>
        <w:t> </w:t>
      </w:r>
      <w:r>
        <w:rPr/>
        <w:t>Monographs</w:t>
      </w:r>
      <w:r>
        <w:rPr>
          <w:spacing w:val="-11"/>
        </w:rPr>
        <w:t> </w:t>
      </w:r>
      <w:r>
        <w:rPr/>
        <w:t>then</w:t>
      </w:r>
      <w:r>
        <w:rPr>
          <w:spacing w:val="-12"/>
        </w:rPr>
        <w:t> </w:t>
      </w:r>
      <w:r>
        <w:rPr/>
        <w:t>states</w:t>
      </w:r>
      <w:r>
        <w:rPr>
          <w:spacing w:val="-12"/>
        </w:rPr>
        <w:t> </w:t>
      </w:r>
      <w:r>
        <w:rPr/>
        <w:t>that</w:t>
      </w:r>
      <w:r>
        <w:rPr>
          <w:spacing w:val="-12"/>
        </w:rPr>
        <w:t> </w:t>
      </w:r>
      <w:r>
        <w:rPr/>
        <w:t>other</w:t>
      </w:r>
      <w:r>
        <w:rPr>
          <w:spacing w:val="-11"/>
        </w:rPr>
        <w:t> </w:t>
      </w:r>
      <w:r>
        <w:rPr/>
        <w:t>than</w:t>
      </w:r>
      <w:r>
        <w:rPr>
          <w:spacing w:val="-13"/>
        </w:rPr>
        <w:t> </w:t>
      </w:r>
      <w:r>
        <w:rPr/>
        <w:t>the differences, “the remainder of the chemical structure of each substance is the same.” </w:t>
      </w:r>
      <w:r>
        <w:rPr>
          <w:i/>
        </w:rPr>
        <w:t>Id</w:t>
      </w:r>
      <w:r>
        <w:rPr/>
        <w:t>. at R17- 0022, R17-0030, R17-0037, R17-0045, R17-0052. Each Monograph then concludes: “Therefore, based on the above analysis, [the substance at issue] is substantially similar in chemical structure to JWH-018 and meets the first criterion of the definition of a controlled substance analogue.” </w:t>
      </w:r>
      <w:r>
        <w:rPr>
          <w:i/>
        </w:rPr>
        <w:t>Id</w:t>
      </w:r>
      <w:r>
        <w:rPr/>
        <w:t>. at R17-0022-23, R17-0030, R17-0037, R17-0045, R17-0052-53. Other than describing</w:t>
      </w:r>
      <w:r>
        <w:rPr>
          <w:spacing w:val="41"/>
        </w:rPr>
        <w:t> </w:t>
      </w:r>
      <w:r>
        <w:rPr/>
        <w:t>the similarities</w:t>
      </w:r>
      <w:r>
        <w:rPr>
          <w:spacing w:val="-16"/>
        </w:rPr>
        <w:t> </w:t>
      </w:r>
      <w:r>
        <w:rPr/>
        <w:t>and</w:t>
      </w:r>
      <w:r>
        <w:rPr>
          <w:spacing w:val="-15"/>
        </w:rPr>
        <w:t> </w:t>
      </w:r>
      <w:r>
        <w:rPr/>
        <w:t>differences</w:t>
      </w:r>
      <w:r>
        <w:rPr>
          <w:spacing w:val="-16"/>
        </w:rPr>
        <w:t> </w:t>
      </w:r>
      <w:r>
        <w:rPr/>
        <w:t>in</w:t>
      </w:r>
      <w:r>
        <w:rPr>
          <w:spacing w:val="-15"/>
        </w:rPr>
        <w:t> </w:t>
      </w:r>
      <w:r>
        <w:rPr/>
        <w:t>the</w:t>
      </w:r>
      <w:r>
        <w:rPr>
          <w:spacing w:val="-16"/>
        </w:rPr>
        <w:t> </w:t>
      </w:r>
      <w:r>
        <w:rPr/>
        <w:t>chemical</w:t>
      </w:r>
      <w:r>
        <w:rPr>
          <w:spacing w:val="-15"/>
        </w:rPr>
        <w:t> </w:t>
      </w:r>
      <w:r>
        <w:rPr/>
        <w:t>structures</w:t>
      </w:r>
      <w:r>
        <w:rPr>
          <w:spacing w:val="-16"/>
        </w:rPr>
        <w:t> </w:t>
      </w:r>
      <w:r>
        <w:rPr/>
        <w:t>of</w:t>
      </w:r>
      <w:r>
        <w:rPr>
          <w:spacing w:val="-16"/>
        </w:rPr>
        <w:t> </w:t>
      </w:r>
      <w:r>
        <w:rPr/>
        <w:t>the</w:t>
      </w:r>
      <w:r>
        <w:rPr>
          <w:spacing w:val="-16"/>
        </w:rPr>
        <w:t> </w:t>
      </w:r>
      <w:r>
        <w:rPr/>
        <w:t>various</w:t>
      </w:r>
      <w:r>
        <w:rPr>
          <w:spacing w:val="-16"/>
        </w:rPr>
        <w:t> </w:t>
      </w:r>
      <w:r>
        <w:rPr/>
        <w:t>substances,</w:t>
      </w:r>
      <w:r>
        <w:rPr>
          <w:spacing w:val="-15"/>
        </w:rPr>
        <w:t> </w:t>
      </w:r>
      <w:r>
        <w:rPr/>
        <w:t>the</w:t>
      </w:r>
      <w:r>
        <w:rPr>
          <w:spacing w:val="-16"/>
        </w:rPr>
        <w:t> </w:t>
      </w:r>
      <w:r>
        <w:rPr/>
        <w:t>only</w:t>
      </w:r>
      <w:r>
        <w:rPr>
          <w:spacing w:val="-13"/>
        </w:rPr>
        <w:t> </w:t>
      </w:r>
      <w:r>
        <w:rPr/>
        <w:t>“analysis”</w:t>
      </w:r>
    </w:p>
    <w:p>
      <w:pPr>
        <w:pStyle w:val="BodyText"/>
        <w:spacing w:before="2"/>
        <w:rPr>
          <w:sz w:val="9"/>
        </w:rPr>
      </w:pPr>
      <w:r>
        <w:rPr/>
        <w:pict>
          <v:line style="position:absolute;mso-position-horizontal-relative:page;mso-position-vertical-relative:paragraph;z-index:-928;mso-wrap-distance-left:0;mso-wrap-distance-right:0" from="72pt,7.749946pt" to="215.88pt,7.749946pt" stroked="true" strokeweight=".95999pt" strokecolor="#000000">
            <v:stroke dashstyle="solid"/>
            <w10:wrap type="topAndBottom"/>
          </v:line>
        </w:pict>
      </w:r>
    </w:p>
    <w:p>
      <w:pPr>
        <w:pStyle w:val="BodyText"/>
        <w:spacing w:before="10"/>
        <w:rPr>
          <w:sz w:val="8"/>
        </w:rPr>
      </w:pPr>
    </w:p>
    <w:p>
      <w:pPr>
        <w:pStyle w:val="BodyText"/>
        <w:spacing w:before="94"/>
        <w:ind w:left="120"/>
      </w:pPr>
      <w:r>
        <w:rPr>
          <w:position w:val="10"/>
          <w:sz w:val="14"/>
        </w:rPr>
        <w:t>6</w:t>
      </w:r>
      <w:r>
        <w:rPr/>
        <w:t>JWH-250 is one of the substances alleged to be an analogue in this case.</w:t>
      </w:r>
    </w:p>
    <w:p>
      <w:pPr>
        <w:spacing w:after="0"/>
        <w:sectPr>
          <w:headerReference w:type="default" r:id="rId20"/>
          <w:pgSz w:w="12240" w:h="15840"/>
          <w:pgMar w:header="523" w:footer="1508" w:top="1260" w:bottom="1700" w:left="1320" w:right="1320"/>
        </w:sectPr>
      </w:pPr>
    </w:p>
    <w:p>
      <w:pPr>
        <w:pStyle w:val="BodyText"/>
        <w:spacing w:line="487" w:lineRule="auto" w:before="180"/>
        <w:ind w:left="120" w:right="115"/>
        <w:jc w:val="both"/>
      </w:pPr>
      <w:r>
        <w:rPr/>
        <w:t>regarding</w:t>
      </w:r>
      <w:r>
        <w:rPr>
          <w:spacing w:val="-24"/>
        </w:rPr>
        <w:t> </w:t>
      </w:r>
      <w:r>
        <w:rPr/>
        <w:t>why</w:t>
      </w:r>
      <w:r>
        <w:rPr>
          <w:spacing w:val="-23"/>
        </w:rPr>
        <w:t> </w:t>
      </w:r>
      <w:r>
        <w:rPr/>
        <w:t>they</w:t>
      </w:r>
      <w:r>
        <w:rPr>
          <w:spacing w:val="-22"/>
        </w:rPr>
        <w:t> </w:t>
      </w:r>
      <w:r>
        <w:rPr/>
        <w:t>are</w:t>
      </w:r>
      <w:r>
        <w:rPr>
          <w:spacing w:val="-23"/>
        </w:rPr>
        <w:t> </w:t>
      </w:r>
      <w:r>
        <w:rPr/>
        <w:t>“therefore”</w:t>
      </w:r>
      <w:r>
        <w:rPr>
          <w:spacing w:val="-22"/>
        </w:rPr>
        <w:t> </w:t>
      </w:r>
      <w:r>
        <w:rPr/>
        <w:t>substantially</w:t>
      </w:r>
      <w:r>
        <w:rPr>
          <w:spacing w:val="-23"/>
        </w:rPr>
        <w:t> </w:t>
      </w:r>
      <w:r>
        <w:rPr/>
        <w:t>similar</w:t>
      </w:r>
      <w:r>
        <w:rPr>
          <w:spacing w:val="-22"/>
        </w:rPr>
        <w:t> </w:t>
      </w:r>
      <w:r>
        <w:rPr/>
        <w:t>in</w:t>
      </w:r>
      <w:r>
        <w:rPr>
          <w:spacing w:val="-22"/>
        </w:rPr>
        <w:t> </w:t>
      </w:r>
      <w:r>
        <w:rPr/>
        <w:t>chemical</w:t>
      </w:r>
      <w:r>
        <w:rPr>
          <w:spacing w:val="-23"/>
        </w:rPr>
        <w:t> </w:t>
      </w:r>
      <w:r>
        <w:rPr/>
        <w:t>structure</w:t>
      </w:r>
      <w:r>
        <w:rPr>
          <w:spacing w:val="-22"/>
        </w:rPr>
        <w:t> </w:t>
      </w:r>
      <w:r>
        <w:rPr/>
        <w:t>appears</w:t>
      </w:r>
      <w:r>
        <w:rPr>
          <w:spacing w:val="-22"/>
        </w:rPr>
        <w:t> </w:t>
      </w:r>
      <w:r>
        <w:rPr/>
        <w:t>to</w:t>
      </w:r>
      <w:r>
        <w:rPr>
          <w:spacing w:val="-23"/>
        </w:rPr>
        <w:t> </w:t>
      </w:r>
      <w:r>
        <w:rPr/>
        <w:t>be</w:t>
      </w:r>
      <w:r>
        <w:rPr>
          <w:spacing w:val="-23"/>
        </w:rPr>
        <w:t> </w:t>
      </w:r>
      <w:r>
        <w:rPr/>
        <w:t>that</w:t>
      </w:r>
      <w:r>
        <w:rPr>
          <w:spacing w:val="-23"/>
        </w:rPr>
        <w:t> </w:t>
      </w:r>
      <w:r>
        <w:rPr/>
        <w:t>they all share “the same core indole structure as depicted in Figure 1 with substitutions at the 1 and 3 positions of this fused bi-cyclic ring system.” </w:t>
      </w:r>
      <w:r>
        <w:rPr>
          <w:i/>
        </w:rPr>
        <w:t>Id</w:t>
      </w:r>
      <w:r>
        <w:rPr/>
        <w:t>. at R17-0020, R17-0028, R17-0035, R17-0043, R17-0050.</w:t>
      </w:r>
    </w:p>
    <w:p>
      <w:pPr>
        <w:pStyle w:val="ListParagraph"/>
        <w:numPr>
          <w:ilvl w:val="2"/>
          <w:numId w:val="2"/>
        </w:numPr>
        <w:tabs>
          <w:tab w:pos="2280" w:val="left" w:leader="none"/>
          <w:tab w:pos="2281" w:val="left" w:leader="none"/>
        </w:tabs>
        <w:spacing w:line="240" w:lineRule="auto" w:before="0" w:after="0"/>
        <w:ind w:left="2280" w:right="2278" w:hanging="720"/>
        <w:jc w:val="left"/>
        <w:rPr>
          <w:i/>
          <w:sz w:val="24"/>
        </w:rPr>
      </w:pPr>
      <w:r>
        <w:rPr>
          <w:i/>
          <w:sz w:val="24"/>
        </w:rPr>
        <w:t>Forensic Science Disagrees with Diversion Control </w:t>
      </w:r>
      <w:r>
        <w:rPr>
          <w:i/>
          <w:sz w:val="24"/>
        </w:rPr>
        <w:t>and its “Indole Core”</w:t>
      </w:r>
      <w:r>
        <w:rPr>
          <w:i/>
          <w:spacing w:val="-1"/>
          <w:sz w:val="24"/>
        </w:rPr>
        <w:t> </w:t>
      </w:r>
      <w:r>
        <w:rPr>
          <w:i/>
          <w:sz w:val="24"/>
        </w:rPr>
        <w:t>Methodology</w:t>
      </w:r>
    </w:p>
    <w:p>
      <w:pPr>
        <w:pStyle w:val="BodyText"/>
        <w:spacing w:before="11"/>
        <w:rPr>
          <w:i/>
          <w:sz w:val="23"/>
        </w:rPr>
      </w:pPr>
    </w:p>
    <w:p>
      <w:pPr>
        <w:pStyle w:val="BodyText"/>
        <w:spacing w:line="487" w:lineRule="auto"/>
        <w:ind w:left="120" w:right="117" w:firstLine="720"/>
        <w:jc w:val="both"/>
      </w:pPr>
      <w:r>
        <w:rPr/>
        <w:t>On</w:t>
      </w:r>
      <w:r>
        <w:rPr>
          <w:spacing w:val="-25"/>
        </w:rPr>
        <w:t> </w:t>
      </w:r>
      <w:r>
        <w:rPr/>
        <w:t>July</w:t>
      </w:r>
      <w:r>
        <w:rPr>
          <w:spacing w:val="-24"/>
        </w:rPr>
        <w:t> </w:t>
      </w:r>
      <w:r>
        <w:rPr/>
        <w:t>21,</w:t>
      </w:r>
      <w:r>
        <w:rPr>
          <w:spacing w:val="-24"/>
        </w:rPr>
        <w:t> </w:t>
      </w:r>
      <w:r>
        <w:rPr/>
        <w:t>2011,</w:t>
      </w:r>
      <w:r>
        <w:rPr>
          <w:spacing w:val="-25"/>
        </w:rPr>
        <w:t> </w:t>
      </w:r>
      <w:r>
        <w:rPr/>
        <w:t>Forensic</w:t>
      </w:r>
      <w:r>
        <w:rPr>
          <w:spacing w:val="-24"/>
        </w:rPr>
        <w:t> </w:t>
      </w:r>
      <w:r>
        <w:rPr/>
        <w:t>Science</w:t>
      </w:r>
      <w:r>
        <w:rPr>
          <w:spacing w:val="-24"/>
        </w:rPr>
        <w:t> </w:t>
      </w:r>
      <w:r>
        <w:rPr/>
        <w:t>again</w:t>
      </w:r>
      <w:r>
        <w:rPr>
          <w:spacing w:val="-24"/>
        </w:rPr>
        <w:t> </w:t>
      </w:r>
      <w:r>
        <w:rPr/>
        <w:t>tasked</w:t>
      </w:r>
      <w:r>
        <w:rPr>
          <w:spacing w:val="-25"/>
        </w:rPr>
        <w:t> </w:t>
      </w:r>
      <w:r>
        <w:rPr/>
        <w:t>its</w:t>
      </w:r>
      <w:r>
        <w:rPr>
          <w:spacing w:val="-24"/>
        </w:rPr>
        <w:t> </w:t>
      </w:r>
      <w:r>
        <w:rPr/>
        <w:t>Laboratory</w:t>
      </w:r>
      <w:r>
        <w:rPr>
          <w:spacing w:val="-26"/>
        </w:rPr>
        <w:t> </w:t>
      </w:r>
      <w:r>
        <w:rPr/>
        <w:t>One</w:t>
      </w:r>
      <w:r>
        <w:rPr>
          <w:spacing w:val="-25"/>
        </w:rPr>
        <w:t> </w:t>
      </w:r>
      <w:r>
        <w:rPr/>
        <w:t>to</w:t>
      </w:r>
      <w:r>
        <w:rPr>
          <w:spacing w:val="-24"/>
        </w:rPr>
        <w:t> </w:t>
      </w:r>
      <w:r>
        <w:rPr/>
        <w:t>perform</w:t>
      </w:r>
      <w:r>
        <w:rPr>
          <w:spacing w:val="-26"/>
        </w:rPr>
        <w:t> </w:t>
      </w:r>
      <w:r>
        <w:rPr/>
        <w:t>the</w:t>
      </w:r>
      <w:r>
        <w:rPr>
          <w:spacing w:val="-24"/>
        </w:rPr>
        <w:t> </w:t>
      </w:r>
      <w:r>
        <w:rPr/>
        <w:t>Technical Review</w:t>
      </w:r>
      <w:r>
        <w:rPr>
          <w:spacing w:val="-4"/>
        </w:rPr>
        <w:t> </w:t>
      </w:r>
      <w:r>
        <w:rPr/>
        <w:t>of</w:t>
      </w:r>
      <w:r>
        <w:rPr>
          <w:spacing w:val="-4"/>
        </w:rPr>
        <w:t> </w:t>
      </w:r>
      <w:r>
        <w:rPr/>
        <w:t>the</w:t>
      </w:r>
      <w:r>
        <w:rPr>
          <w:spacing w:val="-4"/>
        </w:rPr>
        <w:t> </w:t>
      </w:r>
      <w:r>
        <w:rPr/>
        <w:t>five</w:t>
      </w:r>
      <w:r>
        <w:rPr>
          <w:spacing w:val="-3"/>
        </w:rPr>
        <w:t> </w:t>
      </w:r>
      <w:r>
        <w:rPr/>
        <w:t>Monographs</w:t>
      </w:r>
      <w:r>
        <w:rPr>
          <w:spacing w:val="-4"/>
        </w:rPr>
        <w:t> </w:t>
      </w:r>
      <w:r>
        <w:rPr/>
        <w:t>forwarded</w:t>
      </w:r>
      <w:r>
        <w:rPr>
          <w:spacing w:val="-4"/>
        </w:rPr>
        <w:t> </w:t>
      </w:r>
      <w:r>
        <w:rPr/>
        <w:t>by</w:t>
      </w:r>
      <w:r>
        <w:rPr>
          <w:spacing w:val="-3"/>
        </w:rPr>
        <w:t> </w:t>
      </w:r>
      <w:r>
        <w:rPr/>
        <w:t>Diversion</w:t>
      </w:r>
      <w:r>
        <w:rPr>
          <w:spacing w:val="-4"/>
        </w:rPr>
        <w:t> </w:t>
      </w:r>
      <w:r>
        <w:rPr/>
        <w:t>Control</w:t>
      </w:r>
      <w:r>
        <w:rPr>
          <w:spacing w:val="-4"/>
        </w:rPr>
        <w:t> </w:t>
      </w:r>
      <w:r>
        <w:rPr/>
        <w:t>on</w:t>
      </w:r>
      <w:r>
        <w:rPr>
          <w:spacing w:val="-3"/>
        </w:rPr>
        <w:t> </w:t>
      </w:r>
      <w:r>
        <w:rPr/>
        <w:t>July</w:t>
      </w:r>
      <w:r>
        <w:rPr>
          <w:spacing w:val="-4"/>
        </w:rPr>
        <w:t> </w:t>
      </w:r>
      <w:r>
        <w:rPr/>
        <w:t>18,</w:t>
      </w:r>
      <w:r>
        <w:rPr>
          <w:spacing w:val="-3"/>
        </w:rPr>
        <w:t> </w:t>
      </w:r>
      <w:r>
        <w:rPr/>
        <w:t>2011,</w:t>
      </w:r>
      <w:r>
        <w:rPr>
          <w:spacing w:val="-3"/>
        </w:rPr>
        <w:t> </w:t>
      </w:r>
      <w:r>
        <w:rPr/>
        <w:t>and</w:t>
      </w:r>
      <w:r>
        <w:rPr>
          <w:spacing w:val="-2"/>
        </w:rPr>
        <w:t> </w:t>
      </w:r>
      <w:r>
        <w:rPr/>
        <w:t>to</w:t>
      </w:r>
      <w:r>
        <w:rPr>
          <w:spacing w:val="-3"/>
        </w:rPr>
        <w:t> </w:t>
      </w:r>
      <w:r>
        <w:rPr/>
        <w:t>provide comments to Forensic Science by July 29, 2011. </w:t>
      </w:r>
      <w:r>
        <w:rPr>
          <w:i/>
        </w:rPr>
        <w:t>Id</w:t>
      </w:r>
      <w:r>
        <w:rPr/>
        <w:t>. at R17-0056. On July 29, 2011, SFL1’s Supervisory Chemist, Thomas Duncan, emailed Technical Reviews of the Diversion Control Monographs to Forensic Science. </w:t>
      </w:r>
      <w:r>
        <w:rPr>
          <w:i/>
        </w:rPr>
        <w:t>Id</w:t>
      </w:r>
      <w:r>
        <w:rPr/>
        <w:t>. The email reflects that these Technical Reviews were “prepared</w:t>
      </w:r>
      <w:r>
        <w:rPr>
          <w:spacing w:val="-24"/>
        </w:rPr>
        <w:t> </w:t>
      </w:r>
      <w:r>
        <w:rPr/>
        <w:t>by</w:t>
      </w:r>
      <w:r>
        <w:rPr>
          <w:spacing w:val="-23"/>
        </w:rPr>
        <w:t> </w:t>
      </w:r>
      <w:r>
        <w:rPr/>
        <w:t>SFL1</w:t>
      </w:r>
      <w:r>
        <w:rPr>
          <w:spacing w:val="-23"/>
        </w:rPr>
        <w:t> </w:t>
      </w:r>
      <w:r>
        <w:rPr/>
        <w:t>Senior</w:t>
      </w:r>
      <w:r>
        <w:rPr>
          <w:spacing w:val="-23"/>
        </w:rPr>
        <w:t> </w:t>
      </w:r>
      <w:r>
        <w:rPr/>
        <w:t>Research</w:t>
      </w:r>
      <w:r>
        <w:rPr>
          <w:spacing w:val="-22"/>
        </w:rPr>
        <w:t> </w:t>
      </w:r>
      <w:r>
        <w:rPr/>
        <w:t>Chemist</w:t>
      </w:r>
      <w:r>
        <w:rPr>
          <w:spacing w:val="-23"/>
        </w:rPr>
        <w:t> </w:t>
      </w:r>
      <w:r>
        <w:rPr/>
        <w:t>Dr.</w:t>
      </w:r>
      <w:r>
        <w:rPr>
          <w:spacing w:val="-22"/>
        </w:rPr>
        <w:t> </w:t>
      </w:r>
      <w:r>
        <w:rPr/>
        <w:t>Art</w:t>
      </w:r>
      <w:r>
        <w:rPr>
          <w:spacing w:val="-23"/>
        </w:rPr>
        <w:t> </w:t>
      </w:r>
      <w:r>
        <w:rPr/>
        <w:t>Berrier,”</w:t>
      </w:r>
      <w:r>
        <w:rPr>
          <w:spacing w:val="-22"/>
        </w:rPr>
        <w:t> </w:t>
      </w:r>
      <w:r>
        <w:rPr/>
        <w:t>and</w:t>
      </w:r>
      <w:r>
        <w:rPr>
          <w:spacing w:val="-23"/>
        </w:rPr>
        <w:t> </w:t>
      </w:r>
      <w:r>
        <w:rPr/>
        <w:t>suggests</w:t>
      </w:r>
      <w:r>
        <w:rPr>
          <w:spacing w:val="-22"/>
        </w:rPr>
        <w:t> </w:t>
      </w:r>
      <w:r>
        <w:rPr/>
        <w:t>that</w:t>
      </w:r>
      <w:r>
        <w:rPr>
          <w:spacing w:val="-23"/>
        </w:rPr>
        <w:t> </w:t>
      </w:r>
      <w:r>
        <w:rPr/>
        <w:t>questions</w:t>
      </w:r>
      <w:r>
        <w:rPr>
          <w:spacing w:val="-22"/>
        </w:rPr>
        <w:t> </w:t>
      </w:r>
      <w:r>
        <w:rPr/>
        <w:t>regarding the Reviews may be directed either to Duncan or to SFL1’s Director, Jeffrey Comparin. </w:t>
      </w:r>
      <w:r>
        <w:rPr>
          <w:i/>
        </w:rPr>
        <w:t>Id</w:t>
      </w:r>
      <w:r>
        <w:rPr/>
        <w:t>. As discussed</w:t>
      </w:r>
      <w:r>
        <w:rPr>
          <w:spacing w:val="-30"/>
        </w:rPr>
        <w:t> </w:t>
      </w:r>
      <w:r>
        <w:rPr/>
        <w:t>in</w:t>
      </w:r>
      <w:r>
        <w:rPr>
          <w:spacing w:val="-30"/>
        </w:rPr>
        <w:t> </w:t>
      </w:r>
      <w:r>
        <w:rPr/>
        <w:t>greater</w:t>
      </w:r>
      <w:r>
        <w:rPr>
          <w:spacing w:val="-29"/>
        </w:rPr>
        <w:t> </w:t>
      </w:r>
      <w:r>
        <w:rPr/>
        <w:t>detail</w:t>
      </w:r>
      <w:r>
        <w:rPr>
          <w:spacing w:val="-28"/>
        </w:rPr>
        <w:t> </w:t>
      </w:r>
      <w:r>
        <w:rPr/>
        <w:t>below,</w:t>
      </w:r>
      <w:r>
        <w:rPr>
          <w:spacing w:val="-28"/>
        </w:rPr>
        <w:t> </w:t>
      </w:r>
      <w:r>
        <w:rPr/>
        <w:t>SFL1</w:t>
      </w:r>
      <w:r>
        <w:rPr>
          <w:spacing w:val="-28"/>
        </w:rPr>
        <w:t> </w:t>
      </w:r>
      <w:r>
        <w:rPr/>
        <w:t>rejected</w:t>
      </w:r>
      <w:r>
        <w:rPr>
          <w:spacing w:val="-28"/>
        </w:rPr>
        <w:t> </w:t>
      </w:r>
      <w:r>
        <w:rPr/>
        <w:t>the</w:t>
      </w:r>
      <w:r>
        <w:rPr>
          <w:spacing w:val="-28"/>
        </w:rPr>
        <w:t> </w:t>
      </w:r>
      <w:r>
        <w:rPr/>
        <w:t>“same</w:t>
      </w:r>
      <w:r>
        <w:rPr>
          <w:spacing w:val="-28"/>
        </w:rPr>
        <w:t> </w:t>
      </w:r>
      <w:r>
        <w:rPr/>
        <w:t>core</w:t>
      </w:r>
      <w:r>
        <w:rPr>
          <w:spacing w:val="-29"/>
        </w:rPr>
        <w:t> </w:t>
      </w:r>
      <w:r>
        <w:rPr/>
        <w:t>indole</w:t>
      </w:r>
      <w:r>
        <w:rPr>
          <w:spacing w:val="-29"/>
        </w:rPr>
        <w:t> </w:t>
      </w:r>
      <w:r>
        <w:rPr/>
        <w:t>structure”</w:t>
      </w:r>
      <w:r>
        <w:rPr>
          <w:spacing w:val="-29"/>
        </w:rPr>
        <w:t> </w:t>
      </w:r>
      <w:r>
        <w:rPr/>
        <w:t>argument</w:t>
      </w:r>
      <w:r>
        <w:rPr>
          <w:spacing w:val="-28"/>
        </w:rPr>
        <w:t> </w:t>
      </w:r>
      <w:r>
        <w:rPr/>
        <w:t>advanced by</w:t>
      </w:r>
      <w:r>
        <w:rPr>
          <w:spacing w:val="-13"/>
        </w:rPr>
        <w:t> </w:t>
      </w:r>
      <w:r>
        <w:rPr/>
        <w:t>Diversion</w:t>
      </w:r>
      <w:r>
        <w:rPr>
          <w:spacing w:val="-12"/>
        </w:rPr>
        <w:t> </w:t>
      </w:r>
      <w:r>
        <w:rPr/>
        <w:t>Control,</w:t>
      </w:r>
      <w:r>
        <w:rPr>
          <w:spacing w:val="-12"/>
        </w:rPr>
        <w:t> </w:t>
      </w:r>
      <w:r>
        <w:rPr/>
        <w:t>and</w:t>
      </w:r>
      <w:r>
        <w:rPr>
          <w:spacing w:val="-12"/>
        </w:rPr>
        <w:t> </w:t>
      </w:r>
      <w:r>
        <w:rPr/>
        <w:t>further</w:t>
      </w:r>
      <w:r>
        <w:rPr>
          <w:spacing w:val="-12"/>
        </w:rPr>
        <w:t> </w:t>
      </w:r>
      <w:r>
        <w:rPr/>
        <w:t>opined</w:t>
      </w:r>
      <w:r>
        <w:rPr>
          <w:spacing w:val="-12"/>
        </w:rPr>
        <w:t> </w:t>
      </w:r>
      <w:r>
        <w:rPr/>
        <w:t>that</w:t>
      </w:r>
      <w:r>
        <w:rPr>
          <w:spacing w:val="-12"/>
        </w:rPr>
        <w:t> </w:t>
      </w:r>
      <w:r>
        <w:rPr/>
        <w:t>four</w:t>
      </w:r>
      <w:r>
        <w:rPr>
          <w:spacing w:val="-12"/>
        </w:rPr>
        <w:t> </w:t>
      </w:r>
      <w:r>
        <w:rPr/>
        <w:t>of</w:t>
      </w:r>
      <w:r>
        <w:rPr>
          <w:spacing w:val="-12"/>
        </w:rPr>
        <w:t> </w:t>
      </w:r>
      <w:r>
        <w:rPr/>
        <w:t>the</w:t>
      </w:r>
      <w:r>
        <w:rPr>
          <w:spacing w:val="-13"/>
        </w:rPr>
        <w:t> </w:t>
      </w:r>
      <w:r>
        <w:rPr/>
        <w:t>five</w:t>
      </w:r>
      <w:r>
        <w:rPr>
          <w:spacing w:val="-13"/>
        </w:rPr>
        <w:t> </w:t>
      </w:r>
      <w:r>
        <w:rPr/>
        <w:t>substances</w:t>
      </w:r>
      <w:r>
        <w:rPr>
          <w:spacing w:val="-14"/>
        </w:rPr>
        <w:t> </w:t>
      </w:r>
      <w:r>
        <w:rPr/>
        <w:t>at</w:t>
      </w:r>
      <w:r>
        <w:rPr>
          <w:spacing w:val="-13"/>
        </w:rPr>
        <w:t> </w:t>
      </w:r>
      <w:r>
        <w:rPr/>
        <w:t>issue</w:t>
      </w:r>
      <w:r>
        <w:rPr>
          <w:spacing w:val="-12"/>
        </w:rPr>
        <w:t> </w:t>
      </w:r>
      <w:r>
        <w:rPr/>
        <w:t>(including,</w:t>
      </w:r>
      <w:r>
        <w:rPr>
          <w:spacing w:val="-12"/>
        </w:rPr>
        <w:t> </w:t>
      </w:r>
      <w:r>
        <w:rPr/>
        <w:t>for</w:t>
      </w:r>
      <w:r>
        <w:rPr>
          <w:spacing w:val="-12"/>
        </w:rPr>
        <w:t> </w:t>
      </w:r>
      <w:r>
        <w:rPr/>
        <w:t>our purposes, JWH-250) were </w:t>
      </w:r>
      <w:r>
        <w:rPr>
          <w:i/>
        </w:rPr>
        <w:t>not </w:t>
      </w:r>
      <w:r>
        <w:rPr/>
        <w:t>substantially similar in their chemical structure to JWH-018 and therefore were </w:t>
      </w:r>
      <w:r>
        <w:rPr>
          <w:i/>
        </w:rPr>
        <w:t>not </w:t>
      </w:r>
      <w:r>
        <w:rPr/>
        <w:t>controlled substance</w:t>
      </w:r>
      <w:r>
        <w:rPr>
          <w:spacing w:val="-1"/>
        </w:rPr>
        <w:t> </w:t>
      </w:r>
      <w:r>
        <w:rPr/>
        <w:t>analogues.</w:t>
      </w:r>
    </w:p>
    <w:p>
      <w:pPr>
        <w:pStyle w:val="BodyText"/>
        <w:spacing w:line="487" w:lineRule="auto"/>
        <w:ind w:left="120" w:right="116" w:firstLine="720"/>
        <w:jc w:val="both"/>
      </w:pPr>
      <w:r>
        <w:rPr/>
        <w:t>The</w:t>
      </w:r>
      <w:r>
        <w:rPr>
          <w:spacing w:val="-5"/>
        </w:rPr>
        <w:t> </w:t>
      </w:r>
      <w:r>
        <w:rPr/>
        <w:t>Technical</w:t>
      </w:r>
      <w:r>
        <w:rPr>
          <w:spacing w:val="-4"/>
        </w:rPr>
        <w:t> </w:t>
      </w:r>
      <w:r>
        <w:rPr/>
        <w:t>Review</w:t>
      </w:r>
      <w:r>
        <w:rPr>
          <w:spacing w:val="-5"/>
        </w:rPr>
        <w:t> </w:t>
      </w:r>
      <w:r>
        <w:rPr/>
        <w:t>by</w:t>
      </w:r>
      <w:r>
        <w:rPr>
          <w:spacing w:val="-4"/>
        </w:rPr>
        <w:t> </w:t>
      </w:r>
      <w:r>
        <w:rPr/>
        <w:t>SFL1</w:t>
      </w:r>
      <w:r>
        <w:rPr>
          <w:spacing w:val="-5"/>
        </w:rPr>
        <w:t> </w:t>
      </w:r>
      <w:r>
        <w:rPr/>
        <w:t>of</w:t>
      </w:r>
      <w:r>
        <w:rPr>
          <w:spacing w:val="-4"/>
        </w:rPr>
        <w:t> </w:t>
      </w:r>
      <w:r>
        <w:rPr/>
        <w:t>Diversion</w:t>
      </w:r>
      <w:r>
        <w:rPr>
          <w:spacing w:val="-4"/>
        </w:rPr>
        <w:t> </w:t>
      </w:r>
      <w:r>
        <w:rPr/>
        <w:t>Control’s</w:t>
      </w:r>
      <w:r>
        <w:rPr>
          <w:spacing w:val="-3"/>
        </w:rPr>
        <w:t> </w:t>
      </w:r>
      <w:r>
        <w:rPr/>
        <w:t>Monograph</w:t>
      </w:r>
      <w:r>
        <w:rPr>
          <w:spacing w:val="-4"/>
        </w:rPr>
        <w:t> </w:t>
      </w:r>
      <w:r>
        <w:rPr/>
        <w:t>regarding</w:t>
      </w:r>
      <w:r>
        <w:rPr>
          <w:spacing w:val="-5"/>
        </w:rPr>
        <w:t> </w:t>
      </w:r>
      <w:r>
        <w:rPr/>
        <w:t>JWH-250</w:t>
      </w:r>
      <w:r>
        <w:rPr>
          <w:spacing w:val="-4"/>
        </w:rPr>
        <w:t> </w:t>
      </w:r>
      <w:r>
        <w:rPr/>
        <w:t>is the</w:t>
      </w:r>
      <w:r>
        <w:rPr>
          <w:spacing w:val="-4"/>
        </w:rPr>
        <w:t> </w:t>
      </w:r>
      <w:r>
        <w:rPr/>
        <w:t>longest</w:t>
      </w:r>
      <w:r>
        <w:rPr>
          <w:spacing w:val="-3"/>
        </w:rPr>
        <w:t> </w:t>
      </w:r>
      <w:r>
        <w:rPr/>
        <w:t>and</w:t>
      </w:r>
      <w:r>
        <w:rPr>
          <w:spacing w:val="-4"/>
        </w:rPr>
        <w:t> </w:t>
      </w:r>
      <w:r>
        <w:rPr/>
        <w:t>sets</w:t>
      </w:r>
      <w:r>
        <w:rPr>
          <w:spacing w:val="-3"/>
        </w:rPr>
        <w:t> </w:t>
      </w:r>
      <w:r>
        <w:rPr/>
        <w:t>forth</w:t>
      </w:r>
      <w:r>
        <w:rPr>
          <w:spacing w:val="-4"/>
        </w:rPr>
        <w:t> </w:t>
      </w:r>
      <w:r>
        <w:rPr/>
        <w:t>the</w:t>
      </w:r>
      <w:r>
        <w:rPr>
          <w:spacing w:val="-3"/>
        </w:rPr>
        <w:t> </w:t>
      </w:r>
      <w:r>
        <w:rPr/>
        <w:t>scientific</w:t>
      </w:r>
      <w:r>
        <w:rPr>
          <w:spacing w:val="-3"/>
        </w:rPr>
        <w:t> </w:t>
      </w:r>
      <w:r>
        <w:rPr/>
        <w:t>disagreement</w:t>
      </w:r>
      <w:r>
        <w:rPr>
          <w:spacing w:val="-4"/>
        </w:rPr>
        <w:t> </w:t>
      </w:r>
      <w:r>
        <w:rPr/>
        <w:t>with</w:t>
      </w:r>
      <w:r>
        <w:rPr>
          <w:spacing w:val="-3"/>
        </w:rPr>
        <w:t> </w:t>
      </w:r>
      <w:r>
        <w:rPr/>
        <w:t>Diversion</w:t>
      </w:r>
      <w:r>
        <w:rPr>
          <w:spacing w:val="-4"/>
        </w:rPr>
        <w:t> </w:t>
      </w:r>
      <w:r>
        <w:rPr/>
        <w:t>Control</w:t>
      </w:r>
      <w:r>
        <w:rPr>
          <w:spacing w:val="-3"/>
        </w:rPr>
        <w:t> </w:t>
      </w:r>
      <w:r>
        <w:rPr/>
        <w:t>in</w:t>
      </w:r>
      <w:r>
        <w:rPr>
          <w:spacing w:val="-3"/>
        </w:rPr>
        <w:t> </w:t>
      </w:r>
      <w:r>
        <w:rPr/>
        <w:t>the</w:t>
      </w:r>
      <w:r>
        <w:rPr>
          <w:spacing w:val="-4"/>
        </w:rPr>
        <w:t> </w:t>
      </w:r>
      <w:r>
        <w:rPr/>
        <w:t>greatest</w:t>
      </w:r>
      <w:r>
        <w:rPr>
          <w:spacing w:val="-4"/>
        </w:rPr>
        <w:t> </w:t>
      </w:r>
      <w:r>
        <w:rPr/>
        <w:t>detail. </w:t>
      </w:r>
      <w:r>
        <w:rPr>
          <w:i/>
        </w:rPr>
        <w:t>Id</w:t>
      </w:r>
      <w:r>
        <w:rPr/>
        <w:t>. at R17-0058-63. The Review’s comments on the Monograph</w:t>
      </w:r>
      <w:r>
        <w:rPr>
          <w:spacing w:val="-1"/>
        </w:rPr>
        <w:t> </w:t>
      </w:r>
      <w:r>
        <w:rPr/>
        <w:t>begin:</w:t>
      </w:r>
    </w:p>
    <w:p>
      <w:pPr>
        <w:pStyle w:val="BodyText"/>
        <w:spacing w:line="242" w:lineRule="auto"/>
        <w:ind w:left="840" w:right="837"/>
        <w:jc w:val="both"/>
      </w:pPr>
      <w:r>
        <w:rPr/>
        <w:t>In</w:t>
      </w:r>
      <w:r>
        <w:rPr>
          <w:spacing w:val="-21"/>
        </w:rPr>
        <w:t> </w:t>
      </w:r>
      <w:r>
        <w:rPr/>
        <w:t>this</w:t>
      </w:r>
      <w:r>
        <w:rPr>
          <w:spacing w:val="-20"/>
        </w:rPr>
        <w:t> </w:t>
      </w:r>
      <w:r>
        <w:rPr/>
        <w:t>Monograph,</w:t>
      </w:r>
      <w:r>
        <w:rPr>
          <w:spacing w:val="-19"/>
        </w:rPr>
        <w:t> </w:t>
      </w:r>
      <w:r>
        <w:rPr/>
        <w:t>JWH</w:t>
      </w:r>
      <w:r>
        <w:rPr>
          <w:spacing w:val="-18"/>
        </w:rPr>
        <w:t> </w:t>
      </w:r>
      <w:r>
        <w:rPr/>
        <w:t>250</w:t>
      </w:r>
      <w:r>
        <w:rPr>
          <w:spacing w:val="-19"/>
        </w:rPr>
        <w:t> </w:t>
      </w:r>
      <w:r>
        <w:rPr/>
        <w:t>is</w:t>
      </w:r>
      <w:r>
        <w:rPr>
          <w:spacing w:val="-19"/>
        </w:rPr>
        <w:t> </w:t>
      </w:r>
      <w:r>
        <w:rPr/>
        <w:t>compared</w:t>
      </w:r>
      <w:r>
        <w:rPr>
          <w:spacing w:val="-20"/>
        </w:rPr>
        <w:t> </w:t>
      </w:r>
      <w:r>
        <w:rPr/>
        <w:t>to</w:t>
      </w:r>
      <w:r>
        <w:rPr>
          <w:spacing w:val="-20"/>
        </w:rPr>
        <w:t> </w:t>
      </w:r>
      <w:r>
        <w:rPr/>
        <w:t>the</w:t>
      </w:r>
      <w:r>
        <w:rPr>
          <w:spacing w:val="-20"/>
        </w:rPr>
        <w:t> </w:t>
      </w:r>
      <w:r>
        <w:rPr/>
        <w:t>Schedule</w:t>
      </w:r>
      <w:r>
        <w:rPr>
          <w:spacing w:val="-20"/>
        </w:rPr>
        <w:t> </w:t>
      </w:r>
      <w:r>
        <w:rPr/>
        <w:t>I</w:t>
      </w:r>
      <w:r>
        <w:rPr>
          <w:spacing w:val="-20"/>
        </w:rPr>
        <w:t> </w:t>
      </w:r>
      <w:r>
        <w:rPr/>
        <w:t>substance</w:t>
      </w:r>
      <w:r>
        <w:rPr>
          <w:spacing w:val="-19"/>
        </w:rPr>
        <w:t> </w:t>
      </w:r>
      <w:r>
        <w:rPr/>
        <w:t>1-pentyl-3-(1- naphthoyl)indole</w:t>
      </w:r>
      <w:r>
        <w:rPr>
          <w:spacing w:val="-11"/>
        </w:rPr>
        <w:t> </w:t>
      </w:r>
      <w:r>
        <w:rPr/>
        <w:t>(JWH</w:t>
      </w:r>
      <w:r>
        <w:rPr>
          <w:spacing w:val="-12"/>
        </w:rPr>
        <w:t> </w:t>
      </w:r>
      <w:r>
        <w:rPr/>
        <w:t>018).</w:t>
      </w:r>
      <w:r>
        <w:rPr>
          <w:spacing w:val="38"/>
        </w:rPr>
        <w:t> </w:t>
      </w:r>
      <w:r>
        <w:rPr/>
        <w:t>Based</w:t>
      </w:r>
      <w:r>
        <w:rPr>
          <w:spacing w:val="-11"/>
        </w:rPr>
        <w:t> </w:t>
      </w:r>
      <w:r>
        <w:rPr/>
        <w:t>upon</w:t>
      </w:r>
      <w:r>
        <w:rPr>
          <w:spacing w:val="-11"/>
        </w:rPr>
        <w:t> </w:t>
      </w:r>
      <w:r>
        <w:rPr/>
        <w:t>the</w:t>
      </w:r>
      <w:r>
        <w:rPr>
          <w:spacing w:val="-11"/>
        </w:rPr>
        <w:t> </w:t>
      </w:r>
      <w:r>
        <w:rPr/>
        <w:t>comparison</w:t>
      </w:r>
      <w:r>
        <w:rPr>
          <w:spacing w:val="-11"/>
        </w:rPr>
        <w:t> </w:t>
      </w:r>
      <w:r>
        <w:rPr/>
        <w:t>of</w:t>
      </w:r>
      <w:r>
        <w:rPr>
          <w:spacing w:val="-10"/>
        </w:rPr>
        <w:t> </w:t>
      </w:r>
      <w:r>
        <w:rPr/>
        <w:t>the</w:t>
      </w:r>
      <w:r>
        <w:rPr>
          <w:spacing w:val="-10"/>
        </w:rPr>
        <w:t> </w:t>
      </w:r>
      <w:r>
        <w:rPr/>
        <w:t>structures</w:t>
      </w:r>
      <w:r>
        <w:rPr>
          <w:spacing w:val="-11"/>
        </w:rPr>
        <w:t> </w:t>
      </w:r>
      <w:r>
        <w:rPr/>
        <w:t>of</w:t>
      </w:r>
      <w:r>
        <w:rPr>
          <w:spacing w:val="-12"/>
        </w:rPr>
        <w:t> </w:t>
      </w:r>
      <w:r>
        <w:rPr/>
        <w:t>JWH 250</w:t>
      </w:r>
      <w:r>
        <w:rPr>
          <w:spacing w:val="-16"/>
        </w:rPr>
        <w:t> </w:t>
      </w:r>
      <w:r>
        <w:rPr/>
        <w:t>and</w:t>
      </w:r>
      <w:r>
        <w:rPr>
          <w:spacing w:val="-13"/>
        </w:rPr>
        <w:t> </w:t>
      </w:r>
      <w:r>
        <w:rPr/>
        <w:t>JWH</w:t>
      </w:r>
      <w:r>
        <w:rPr>
          <w:spacing w:val="-15"/>
        </w:rPr>
        <w:t> </w:t>
      </w:r>
      <w:r>
        <w:rPr/>
        <w:t>018,</w:t>
      </w:r>
      <w:r>
        <w:rPr>
          <w:spacing w:val="-14"/>
        </w:rPr>
        <w:t> </w:t>
      </w:r>
      <w:r>
        <w:rPr/>
        <w:t>the</w:t>
      </w:r>
      <w:r>
        <w:rPr>
          <w:spacing w:val="-14"/>
        </w:rPr>
        <w:t> </w:t>
      </w:r>
      <w:r>
        <w:rPr/>
        <w:t>Monograph</w:t>
      </w:r>
      <w:r>
        <w:rPr>
          <w:spacing w:val="-14"/>
        </w:rPr>
        <w:t> </w:t>
      </w:r>
      <w:r>
        <w:rPr/>
        <w:t>concludes</w:t>
      </w:r>
      <w:r>
        <w:rPr>
          <w:spacing w:val="-14"/>
        </w:rPr>
        <w:t> </w:t>
      </w:r>
      <w:r>
        <w:rPr/>
        <w:t>that</w:t>
      </w:r>
      <w:r>
        <w:rPr>
          <w:spacing w:val="-13"/>
        </w:rPr>
        <w:t> </w:t>
      </w:r>
      <w:r>
        <w:rPr/>
        <w:t>the</w:t>
      </w:r>
      <w:r>
        <w:rPr>
          <w:spacing w:val="-16"/>
        </w:rPr>
        <w:t> </w:t>
      </w:r>
      <w:r>
        <w:rPr/>
        <w:t>structures</w:t>
      </w:r>
      <w:r>
        <w:rPr>
          <w:spacing w:val="-15"/>
        </w:rPr>
        <w:t> </w:t>
      </w:r>
      <w:r>
        <w:rPr/>
        <w:t>of</w:t>
      </w:r>
      <w:r>
        <w:rPr>
          <w:spacing w:val="-16"/>
        </w:rPr>
        <w:t> </w:t>
      </w:r>
      <w:r>
        <w:rPr/>
        <w:t>the</w:t>
      </w:r>
      <w:r>
        <w:rPr>
          <w:spacing w:val="-16"/>
        </w:rPr>
        <w:t> </w:t>
      </w:r>
      <w:r>
        <w:rPr/>
        <w:t>two</w:t>
      </w:r>
      <w:r>
        <w:rPr>
          <w:spacing w:val="-15"/>
        </w:rPr>
        <w:t> </w:t>
      </w:r>
      <w:r>
        <w:rPr/>
        <w:t>materials are</w:t>
      </w:r>
      <w:r>
        <w:rPr>
          <w:spacing w:val="-12"/>
        </w:rPr>
        <w:t> </w:t>
      </w:r>
      <w:r>
        <w:rPr/>
        <w:t>substantially</w:t>
      </w:r>
      <w:r>
        <w:rPr>
          <w:spacing w:val="-12"/>
        </w:rPr>
        <w:t> </w:t>
      </w:r>
      <w:r>
        <w:rPr/>
        <w:t>similar.</w:t>
      </w:r>
      <w:r>
        <w:rPr>
          <w:spacing w:val="40"/>
        </w:rPr>
        <w:t> </w:t>
      </w:r>
      <w:r>
        <w:rPr/>
        <w:t>The</w:t>
      </w:r>
      <w:r>
        <w:rPr>
          <w:spacing w:val="-11"/>
        </w:rPr>
        <w:t> </w:t>
      </w:r>
      <w:r>
        <w:rPr/>
        <w:t>major</w:t>
      </w:r>
      <w:r>
        <w:rPr>
          <w:spacing w:val="-11"/>
        </w:rPr>
        <w:t> </w:t>
      </w:r>
      <w:r>
        <w:rPr/>
        <w:t>argument</w:t>
      </w:r>
      <w:r>
        <w:rPr>
          <w:spacing w:val="-11"/>
        </w:rPr>
        <w:t> </w:t>
      </w:r>
      <w:r>
        <w:rPr/>
        <w:t>for</w:t>
      </w:r>
      <w:r>
        <w:rPr>
          <w:spacing w:val="-10"/>
        </w:rPr>
        <w:t> </w:t>
      </w:r>
      <w:r>
        <w:rPr/>
        <w:t>this</w:t>
      </w:r>
      <w:r>
        <w:rPr>
          <w:spacing w:val="-12"/>
        </w:rPr>
        <w:t> </w:t>
      </w:r>
      <w:r>
        <w:rPr/>
        <w:t>conclusion</w:t>
      </w:r>
      <w:r>
        <w:rPr>
          <w:spacing w:val="-12"/>
        </w:rPr>
        <w:t> </w:t>
      </w:r>
      <w:r>
        <w:rPr/>
        <w:t>is</w:t>
      </w:r>
      <w:r>
        <w:rPr>
          <w:spacing w:val="-11"/>
        </w:rPr>
        <w:t> </w:t>
      </w:r>
      <w:r>
        <w:rPr/>
        <w:t>the</w:t>
      </w:r>
      <w:r>
        <w:rPr>
          <w:spacing w:val="-12"/>
        </w:rPr>
        <w:t> </w:t>
      </w:r>
      <w:r>
        <w:rPr/>
        <w:t>observation that</w:t>
      </w:r>
      <w:r>
        <w:rPr>
          <w:spacing w:val="5"/>
        </w:rPr>
        <w:t> </w:t>
      </w:r>
      <w:r>
        <w:rPr/>
        <w:t>the</w:t>
      </w:r>
      <w:r>
        <w:rPr>
          <w:spacing w:val="6"/>
        </w:rPr>
        <w:t> </w:t>
      </w:r>
      <w:r>
        <w:rPr/>
        <w:t>chemical</w:t>
      </w:r>
      <w:r>
        <w:rPr>
          <w:spacing w:val="5"/>
        </w:rPr>
        <w:t> </w:t>
      </w:r>
      <w:r>
        <w:rPr/>
        <w:t>structure</w:t>
      </w:r>
      <w:r>
        <w:rPr>
          <w:spacing w:val="6"/>
        </w:rPr>
        <w:t> </w:t>
      </w:r>
      <w:r>
        <w:rPr/>
        <w:t>of</w:t>
      </w:r>
      <w:r>
        <w:rPr>
          <w:spacing w:val="5"/>
        </w:rPr>
        <w:t> </w:t>
      </w:r>
      <w:r>
        <w:rPr/>
        <w:t>JWH</w:t>
      </w:r>
      <w:r>
        <w:rPr>
          <w:spacing w:val="6"/>
        </w:rPr>
        <w:t> </w:t>
      </w:r>
      <w:r>
        <w:rPr/>
        <w:t>018</w:t>
      </w:r>
      <w:r>
        <w:rPr>
          <w:spacing w:val="5"/>
        </w:rPr>
        <w:t> </w:t>
      </w:r>
      <w:r>
        <w:rPr/>
        <w:t>contains</w:t>
      </w:r>
      <w:r>
        <w:rPr>
          <w:spacing w:val="6"/>
        </w:rPr>
        <w:t> </w:t>
      </w:r>
      <w:r>
        <w:rPr/>
        <w:t>the</w:t>
      </w:r>
      <w:r>
        <w:rPr>
          <w:spacing w:val="5"/>
        </w:rPr>
        <w:t> </w:t>
      </w:r>
      <w:r>
        <w:rPr/>
        <w:t>same</w:t>
      </w:r>
      <w:r>
        <w:rPr>
          <w:spacing w:val="6"/>
        </w:rPr>
        <w:t> </w:t>
      </w:r>
      <w:r>
        <w:rPr/>
        <w:t>core</w:t>
      </w:r>
      <w:r>
        <w:rPr>
          <w:spacing w:val="6"/>
        </w:rPr>
        <w:t> </w:t>
      </w:r>
      <w:r>
        <w:rPr/>
        <w:t>indole</w:t>
      </w:r>
      <w:r>
        <w:rPr>
          <w:spacing w:val="5"/>
        </w:rPr>
        <w:t> </w:t>
      </w:r>
      <w:r>
        <w:rPr/>
        <w:t>structure</w:t>
      </w:r>
      <w:r>
        <w:rPr>
          <w:spacing w:val="6"/>
        </w:rPr>
        <w:t> </w:t>
      </w:r>
      <w:r>
        <w:rPr/>
        <w:t>as</w:t>
      </w:r>
    </w:p>
    <w:p>
      <w:pPr>
        <w:spacing w:after="0" w:line="242" w:lineRule="auto"/>
        <w:jc w:val="both"/>
        <w:sectPr>
          <w:headerReference w:type="default" r:id="rId21"/>
          <w:pgSz w:w="12240" w:h="15840"/>
          <w:pgMar w:header="523" w:footer="1508" w:top="1260" w:bottom="1700" w:left="1320" w:right="1320"/>
        </w:sectPr>
      </w:pPr>
    </w:p>
    <w:p>
      <w:pPr>
        <w:pStyle w:val="BodyText"/>
        <w:spacing w:line="242" w:lineRule="auto" w:before="180"/>
        <w:ind w:left="840" w:right="839"/>
        <w:jc w:val="both"/>
      </w:pPr>
      <w:r>
        <w:rPr/>
        <w:t>JWH 250 and that the only difference in structure is the group substituted at the 3- position</w:t>
      </w:r>
      <w:r>
        <w:rPr>
          <w:spacing w:val="-17"/>
        </w:rPr>
        <w:t> </w:t>
      </w:r>
      <w:r>
        <w:rPr/>
        <w:t>of</w:t>
      </w:r>
      <w:r>
        <w:rPr>
          <w:spacing w:val="-16"/>
        </w:rPr>
        <w:t> </w:t>
      </w:r>
      <w:r>
        <w:rPr/>
        <w:t>indole.</w:t>
      </w:r>
      <w:r>
        <w:rPr>
          <w:spacing w:val="30"/>
        </w:rPr>
        <w:t> </w:t>
      </w:r>
      <w:r>
        <w:rPr/>
        <w:t>While</w:t>
      </w:r>
      <w:r>
        <w:rPr>
          <w:spacing w:val="-16"/>
        </w:rPr>
        <w:t> </w:t>
      </w:r>
      <w:r>
        <w:rPr/>
        <w:t>there</w:t>
      </w:r>
      <w:r>
        <w:rPr>
          <w:spacing w:val="-17"/>
        </w:rPr>
        <w:t> </w:t>
      </w:r>
      <w:r>
        <w:rPr/>
        <w:t>are</w:t>
      </w:r>
      <w:r>
        <w:rPr>
          <w:spacing w:val="-16"/>
        </w:rPr>
        <w:t> </w:t>
      </w:r>
      <w:r>
        <w:rPr/>
        <w:t>obvious</w:t>
      </w:r>
      <w:r>
        <w:rPr>
          <w:spacing w:val="-17"/>
        </w:rPr>
        <w:t> </w:t>
      </w:r>
      <w:r>
        <w:rPr/>
        <w:t>similarities</w:t>
      </w:r>
      <w:r>
        <w:rPr>
          <w:spacing w:val="-17"/>
        </w:rPr>
        <w:t> </w:t>
      </w:r>
      <w:r>
        <w:rPr/>
        <w:t>in</w:t>
      </w:r>
      <w:r>
        <w:rPr>
          <w:spacing w:val="-16"/>
        </w:rPr>
        <w:t> </w:t>
      </w:r>
      <w:r>
        <w:rPr/>
        <w:t>the</w:t>
      </w:r>
      <w:r>
        <w:rPr>
          <w:spacing w:val="-17"/>
        </w:rPr>
        <w:t> </w:t>
      </w:r>
      <w:r>
        <w:rPr/>
        <w:t>structures</w:t>
      </w:r>
      <w:r>
        <w:rPr>
          <w:spacing w:val="-17"/>
        </w:rPr>
        <w:t> </w:t>
      </w:r>
      <w:r>
        <w:rPr/>
        <w:t>of</w:t>
      </w:r>
      <w:r>
        <w:rPr>
          <w:spacing w:val="-16"/>
        </w:rPr>
        <w:t> </w:t>
      </w:r>
      <w:r>
        <w:rPr/>
        <w:t>JWH</w:t>
      </w:r>
      <w:r>
        <w:rPr>
          <w:spacing w:val="-17"/>
        </w:rPr>
        <w:t> </w:t>
      </w:r>
      <w:r>
        <w:rPr/>
        <w:t>018 and JWH 250, it is the opinion of SFL1 that JWH 018 and JWH 250 are </w:t>
      </w:r>
      <w:r>
        <w:rPr>
          <w:u w:val="single"/>
        </w:rPr>
        <w:t>not</w:t>
      </w:r>
      <w:r>
        <w:rPr/>
        <w:t> </w:t>
      </w:r>
      <w:r>
        <w:rPr>
          <w:u w:val="single"/>
        </w:rPr>
        <w:t>substantially</w:t>
      </w:r>
      <w:r>
        <w:rPr/>
        <w:t> similar in structure and therefore, JWH 250 is not a controlled substance analogue.</w:t>
      </w:r>
    </w:p>
    <w:p>
      <w:pPr>
        <w:pStyle w:val="BodyText"/>
        <w:spacing w:before="8"/>
      </w:pPr>
    </w:p>
    <w:p>
      <w:pPr>
        <w:pStyle w:val="BodyText"/>
        <w:spacing w:line="487" w:lineRule="auto"/>
        <w:ind w:left="119" w:right="116"/>
        <w:jc w:val="both"/>
      </w:pPr>
      <w:r>
        <w:rPr>
          <w:i/>
        </w:rPr>
        <w:t>Id</w:t>
      </w:r>
      <w:r>
        <w:rPr/>
        <w:t>. at R17-0058 (emphasis in original). The SFL1 Technical Review then discusses the various similarities</w:t>
      </w:r>
      <w:r>
        <w:rPr>
          <w:spacing w:val="-25"/>
        </w:rPr>
        <w:t> </w:t>
      </w:r>
      <w:r>
        <w:rPr/>
        <w:t>and</w:t>
      </w:r>
      <w:r>
        <w:rPr>
          <w:spacing w:val="-25"/>
        </w:rPr>
        <w:t> </w:t>
      </w:r>
      <w:r>
        <w:rPr/>
        <w:t>differences</w:t>
      </w:r>
      <w:r>
        <w:rPr>
          <w:spacing w:val="-24"/>
        </w:rPr>
        <w:t> </w:t>
      </w:r>
      <w:r>
        <w:rPr/>
        <w:t>in</w:t>
      </w:r>
      <w:r>
        <w:rPr>
          <w:spacing w:val="-25"/>
        </w:rPr>
        <w:t> </w:t>
      </w:r>
      <w:r>
        <w:rPr/>
        <w:t>the</w:t>
      </w:r>
      <w:r>
        <w:rPr>
          <w:spacing w:val="-24"/>
        </w:rPr>
        <w:t> </w:t>
      </w:r>
      <w:r>
        <w:rPr/>
        <w:t>chemical</w:t>
      </w:r>
      <w:r>
        <w:rPr>
          <w:spacing w:val="-25"/>
        </w:rPr>
        <w:t> </w:t>
      </w:r>
      <w:r>
        <w:rPr/>
        <w:t>structures</w:t>
      </w:r>
      <w:r>
        <w:rPr>
          <w:spacing w:val="-24"/>
        </w:rPr>
        <w:t> </w:t>
      </w:r>
      <w:r>
        <w:rPr/>
        <w:t>of</w:t>
      </w:r>
      <w:r>
        <w:rPr>
          <w:spacing w:val="-26"/>
        </w:rPr>
        <w:t> </w:t>
      </w:r>
      <w:r>
        <w:rPr/>
        <w:t>the</w:t>
      </w:r>
      <w:r>
        <w:rPr>
          <w:spacing w:val="-26"/>
        </w:rPr>
        <w:t> </w:t>
      </w:r>
      <w:r>
        <w:rPr/>
        <w:t>two</w:t>
      </w:r>
      <w:r>
        <w:rPr>
          <w:spacing w:val="-24"/>
        </w:rPr>
        <w:t> </w:t>
      </w:r>
      <w:r>
        <w:rPr/>
        <w:t>compounds</w:t>
      </w:r>
      <w:r>
        <w:rPr>
          <w:spacing w:val="-23"/>
        </w:rPr>
        <w:t> </w:t>
      </w:r>
      <w:r>
        <w:rPr/>
        <w:t>and</w:t>
      </w:r>
      <w:r>
        <w:rPr>
          <w:spacing w:val="-24"/>
        </w:rPr>
        <w:t> </w:t>
      </w:r>
      <w:r>
        <w:rPr/>
        <w:t>rejects</w:t>
      </w:r>
      <w:r>
        <w:rPr>
          <w:spacing w:val="-24"/>
        </w:rPr>
        <w:t> </w:t>
      </w:r>
      <w:r>
        <w:rPr/>
        <w:t>the</w:t>
      </w:r>
      <w:r>
        <w:rPr>
          <w:spacing w:val="-23"/>
        </w:rPr>
        <w:t> </w:t>
      </w:r>
      <w:r>
        <w:rPr/>
        <w:t>assertion in</w:t>
      </w:r>
      <w:r>
        <w:rPr>
          <w:spacing w:val="-18"/>
        </w:rPr>
        <w:t> </w:t>
      </w:r>
      <w:r>
        <w:rPr/>
        <w:t>the</w:t>
      </w:r>
      <w:r>
        <w:rPr>
          <w:spacing w:val="-17"/>
        </w:rPr>
        <w:t> </w:t>
      </w:r>
      <w:r>
        <w:rPr/>
        <w:t>Diversion</w:t>
      </w:r>
      <w:r>
        <w:rPr>
          <w:spacing w:val="-17"/>
        </w:rPr>
        <w:t> </w:t>
      </w:r>
      <w:r>
        <w:rPr/>
        <w:t>Control</w:t>
      </w:r>
      <w:r>
        <w:rPr>
          <w:spacing w:val="-17"/>
        </w:rPr>
        <w:t> </w:t>
      </w:r>
      <w:r>
        <w:rPr/>
        <w:t>Monograph</w:t>
      </w:r>
      <w:r>
        <w:rPr>
          <w:spacing w:val="-17"/>
        </w:rPr>
        <w:t> </w:t>
      </w:r>
      <w:r>
        <w:rPr/>
        <w:t>that</w:t>
      </w:r>
      <w:r>
        <w:rPr>
          <w:spacing w:val="-17"/>
        </w:rPr>
        <w:t> </w:t>
      </w:r>
      <w:r>
        <w:rPr/>
        <w:t>the</w:t>
      </w:r>
      <w:r>
        <w:rPr>
          <w:spacing w:val="-17"/>
        </w:rPr>
        <w:t> </w:t>
      </w:r>
      <w:r>
        <w:rPr/>
        <w:t>differences</w:t>
      </w:r>
      <w:r>
        <w:rPr>
          <w:spacing w:val="-17"/>
        </w:rPr>
        <w:t> </w:t>
      </w:r>
      <w:r>
        <w:rPr/>
        <w:t>are</w:t>
      </w:r>
      <w:r>
        <w:rPr>
          <w:spacing w:val="-17"/>
        </w:rPr>
        <w:t> </w:t>
      </w:r>
      <w:r>
        <w:rPr/>
        <w:t>not</w:t>
      </w:r>
      <w:r>
        <w:rPr>
          <w:spacing w:val="-17"/>
        </w:rPr>
        <w:t> </w:t>
      </w:r>
      <w:r>
        <w:rPr/>
        <w:t>substantial.</w:t>
      </w:r>
      <w:r>
        <w:rPr>
          <w:spacing w:val="29"/>
        </w:rPr>
        <w:t> </w:t>
      </w:r>
      <w:r>
        <w:rPr/>
        <w:t>In</w:t>
      </w:r>
      <w:r>
        <w:rPr>
          <w:spacing w:val="-16"/>
        </w:rPr>
        <w:t> </w:t>
      </w:r>
      <w:r>
        <w:rPr/>
        <w:t>particular,</w:t>
      </w:r>
      <w:r>
        <w:rPr>
          <w:spacing w:val="-17"/>
        </w:rPr>
        <w:t> </w:t>
      </w:r>
      <w:r>
        <w:rPr/>
        <w:t>the</w:t>
      </w:r>
      <w:r>
        <w:rPr>
          <w:spacing w:val="-18"/>
        </w:rPr>
        <w:t> </w:t>
      </w:r>
      <w:r>
        <w:rPr/>
        <w:t>SFL1 technical</w:t>
      </w:r>
      <w:r>
        <w:rPr>
          <w:spacing w:val="-4"/>
        </w:rPr>
        <w:t> </w:t>
      </w:r>
      <w:r>
        <w:rPr/>
        <w:t>review</w:t>
      </w:r>
      <w:r>
        <w:rPr>
          <w:spacing w:val="-3"/>
        </w:rPr>
        <w:t> </w:t>
      </w:r>
      <w:r>
        <w:rPr/>
        <w:t>rejected</w:t>
      </w:r>
      <w:r>
        <w:rPr>
          <w:spacing w:val="-4"/>
        </w:rPr>
        <w:t> </w:t>
      </w:r>
      <w:r>
        <w:rPr/>
        <w:t>the</w:t>
      </w:r>
      <w:r>
        <w:rPr>
          <w:spacing w:val="-4"/>
        </w:rPr>
        <w:t> </w:t>
      </w:r>
      <w:r>
        <w:rPr/>
        <w:t>assertion</w:t>
      </w:r>
      <w:r>
        <w:rPr>
          <w:spacing w:val="-3"/>
        </w:rPr>
        <w:t> </w:t>
      </w:r>
      <w:r>
        <w:rPr/>
        <w:t>by</w:t>
      </w:r>
      <w:r>
        <w:rPr>
          <w:spacing w:val="-3"/>
        </w:rPr>
        <w:t> </w:t>
      </w:r>
      <w:r>
        <w:rPr/>
        <w:t>Diversion</w:t>
      </w:r>
      <w:r>
        <w:rPr>
          <w:spacing w:val="-4"/>
        </w:rPr>
        <w:t> </w:t>
      </w:r>
      <w:r>
        <w:rPr/>
        <w:t>Control</w:t>
      </w:r>
      <w:r>
        <w:rPr>
          <w:spacing w:val="-3"/>
        </w:rPr>
        <w:t> </w:t>
      </w:r>
      <w:r>
        <w:rPr/>
        <w:t>that</w:t>
      </w:r>
      <w:r>
        <w:rPr>
          <w:spacing w:val="-3"/>
        </w:rPr>
        <w:t> </w:t>
      </w:r>
      <w:r>
        <w:rPr/>
        <w:t>the</w:t>
      </w:r>
      <w:r>
        <w:rPr>
          <w:spacing w:val="-4"/>
        </w:rPr>
        <w:t> </w:t>
      </w:r>
      <w:r>
        <w:rPr/>
        <w:t>“core</w:t>
      </w:r>
      <w:r>
        <w:rPr>
          <w:spacing w:val="-3"/>
        </w:rPr>
        <w:t> </w:t>
      </w:r>
      <w:r>
        <w:rPr/>
        <w:t>structure”</w:t>
      </w:r>
      <w:r>
        <w:rPr>
          <w:spacing w:val="-3"/>
        </w:rPr>
        <w:t> </w:t>
      </w:r>
      <w:r>
        <w:rPr/>
        <w:t>of</w:t>
      </w:r>
      <w:r>
        <w:rPr>
          <w:spacing w:val="-3"/>
        </w:rPr>
        <w:t> </w:t>
      </w:r>
      <w:r>
        <w:rPr/>
        <w:t>JWH-018 is limited to the “indole” portion of the molecule that it shares with the other compounds at issue. Instead, according to SFL1, the “true core structure” of JWH-018 includes not only the “indole” portion,</w:t>
      </w:r>
      <w:r>
        <w:rPr>
          <w:spacing w:val="-10"/>
        </w:rPr>
        <w:t> </w:t>
      </w:r>
      <w:r>
        <w:rPr/>
        <w:t>but</w:t>
      </w:r>
      <w:r>
        <w:rPr>
          <w:spacing w:val="-9"/>
        </w:rPr>
        <w:t> </w:t>
      </w:r>
      <w:r>
        <w:rPr/>
        <w:t>also</w:t>
      </w:r>
      <w:r>
        <w:rPr>
          <w:spacing w:val="-9"/>
        </w:rPr>
        <w:t> </w:t>
      </w:r>
      <w:r>
        <w:rPr/>
        <w:t>the</w:t>
      </w:r>
      <w:r>
        <w:rPr>
          <w:spacing w:val="-9"/>
        </w:rPr>
        <w:t> </w:t>
      </w:r>
      <w:r>
        <w:rPr/>
        <w:t>1-naphthoyl</w:t>
      </w:r>
      <w:r>
        <w:rPr>
          <w:spacing w:val="-9"/>
        </w:rPr>
        <w:t> </w:t>
      </w:r>
      <w:r>
        <w:rPr/>
        <w:t>group</w:t>
      </w:r>
      <w:r>
        <w:rPr>
          <w:spacing w:val="-9"/>
        </w:rPr>
        <w:t> </w:t>
      </w:r>
      <w:r>
        <w:rPr/>
        <w:t>that</w:t>
      </w:r>
      <w:r>
        <w:rPr>
          <w:spacing w:val="-9"/>
        </w:rPr>
        <w:t> </w:t>
      </w:r>
      <w:r>
        <w:rPr/>
        <w:t>is</w:t>
      </w:r>
      <w:r>
        <w:rPr>
          <w:spacing w:val="-9"/>
        </w:rPr>
        <w:t> </w:t>
      </w:r>
      <w:r>
        <w:rPr/>
        <w:t>attached</w:t>
      </w:r>
      <w:r>
        <w:rPr>
          <w:spacing w:val="-10"/>
        </w:rPr>
        <w:t> </w:t>
      </w:r>
      <w:r>
        <w:rPr/>
        <w:t>to</w:t>
      </w:r>
      <w:r>
        <w:rPr>
          <w:spacing w:val="-9"/>
        </w:rPr>
        <w:t> </w:t>
      </w:r>
      <w:r>
        <w:rPr/>
        <w:t>it.</w:t>
      </w:r>
      <w:r>
        <w:rPr>
          <w:spacing w:val="-10"/>
        </w:rPr>
        <w:t> </w:t>
      </w:r>
      <w:r>
        <w:rPr>
          <w:i/>
        </w:rPr>
        <w:t>Id</w:t>
      </w:r>
      <w:r>
        <w:rPr/>
        <w:t>.</w:t>
      </w:r>
      <w:r>
        <w:rPr>
          <w:spacing w:val="-9"/>
        </w:rPr>
        <w:t> </w:t>
      </w:r>
      <w:r>
        <w:rPr/>
        <w:t>at</w:t>
      </w:r>
      <w:r>
        <w:rPr>
          <w:spacing w:val="-9"/>
        </w:rPr>
        <w:t> </w:t>
      </w:r>
      <w:r>
        <w:rPr/>
        <w:t>R17-0060.</w:t>
      </w:r>
      <w:r>
        <w:rPr>
          <w:spacing w:val="45"/>
        </w:rPr>
        <w:t> </w:t>
      </w:r>
      <w:r>
        <w:rPr/>
        <w:t>The</w:t>
      </w:r>
      <w:r>
        <w:rPr>
          <w:spacing w:val="-8"/>
        </w:rPr>
        <w:t> </w:t>
      </w:r>
      <w:r>
        <w:rPr/>
        <w:t>SFL1</w:t>
      </w:r>
      <w:r>
        <w:rPr>
          <w:spacing w:val="-10"/>
        </w:rPr>
        <w:t> </w:t>
      </w:r>
      <w:r>
        <w:rPr/>
        <w:t>Technical Review then sets forth examples of compounds that are substantially similar to JWH-018</w:t>
      </w:r>
      <w:r>
        <w:rPr>
          <w:spacing w:val="-37"/>
        </w:rPr>
        <w:t> </w:t>
      </w:r>
      <w:r>
        <w:rPr/>
        <w:t>because they share this same “true” core structure. </w:t>
      </w:r>
      <w:r>
        <w:rPr>
          <w:i/>
        </w:rPr>
        <w:t>Id</w:t>
      </w:r>
      <w:r>
        <w:rPr/>
        <w:t>. at</w:t>
      </w:r>
      <w:r>
        <w:rPr>
          <w:spacing w:val="-2"/>
        </w:rPr>
        <w:t> </w:t>
      </w:r>
      <w:r>
        <w:rPr/>
        <w:t>R17-0060-62.</w:t>
      </w:r>
    </w:p>
    <w:p>
      <w:pPr>
        <w:pStyle w:val="BodyText"/>
        <w:spacing w:line="487" w:lineRule="auto"/>
        <w:ind w:left="119" w:right="116" w:firstLine="720"/>
        <w:jc w:val="both"/>
      </w:pPr>
      <w:r>
        <w:rPr/>
        <w:t>The SFL1 Technical Review asserts that the “true core structure for JWH 250” is also not limited</w:t>
      </w:r>
      <w:r>
        <w:rPr>
          <w:spacing w:val="-12"/>
        </w:rPr>
        <w:t> </w:t>
      </w:r>
      <w:r>
        <w:rPr/>
        <w:t>to</w:t>
      </w:r>
      <w:r>
        <w:rPr>
          <w:spacing w:val="-11"/>
        </w:rPr>
        <w:t> </w:t>
      </w:r>
      <w:r>
        <w:rPr/>
        <w:t>the</w:t>
      </w:r>
      <w:r>
        <w:rPr>
          <w:spacing w:val="-12"/>
        </w:rPr>
        <w:t> </w:t>
      </w:r>
      <w:r>
        <w:rPr/>
        <w:t>“indole”</w:t>
      </w:r>
      <w:r>
        <w:rPr>
          <w:spacing w:val="-11"/>
        </w:rPr>
        <w:t> </w:t>
      </w:r>
      <w:r>
        <w:rPr/>
        <w:t>portion</w:t>
      </w:r>
      <w:r>
        <w:rPr>
          <w:spacing w:val="-10"/>
        </w:rPr>
        <w:t> </w:t>
      </w:r>
      <w:r>
        <w:rPr/>
        <w:t>of</w:t>
      </w:r>
      <w:r>
        <w:rPr>
          <w:spacing w:val="-11"/>
        </w:rPr>
        <w:t> </w:t>
      </w:r>
      <w:r>
        <w:rPr/>
        <w:t>the</w:t>
      </w:r>
      <w:r>
        <w:rPr>
          <w:spacing w:val="-11"/>
        </w:rPr>
        <w:t> </w:t>
      </w:r>
      <w:r>
        <w:rPr/>
        <w:t>molecule,</w:t>
      </w:r>
      <w:r>
        <w:rPr>
          <w:spacing w:val="-12"/>
        </w:rPr>
        <w:t> </w:t>
      </w:r>
      <w:r>
        <w:rPr/>
        <w:t>but</w:t>
      </w:r>
      <w:r>
        <w:rPr>
          <w:spacing w:val="-11"/>
        </w:rPr>
        <w:t> </w:t>
      </w:r>
      <w:r>
        <w:rPr/>
        <w:t>includes</w:t>
      </w:r>
      <w:r>
        <w:rPr>
          <w:spacing w:val="-11"/>
        </w:rPr>
        <w:t> </w:t>
      </w:r>
      <w:r>
        <w:rPr/>
        <w:t>the</w:t>
      </w:r>
      <w:r>
        <w:rPr>
          <w:spacing w:val="-12"/>
        </w:rPr>
        <w:t> </w:t>
      </w:r>
      <w:r>
        <w:rPr/>
        <w:t>phenylacetyl</w:t>
      </w:r>
      <w:r>
        <w:rPr>
          <w:spacing w:val="-11"/>
        </w:rPr>
        <w:t> </w:t>
      </w:r>
      <w:r>
        <w:rPr/>
        <w:t>group</w:t>
      </w:r>
      <w:r>
        <w:rPr>
          <w:spacing w:val="-11"/>
        </w:rPr>
        <w:t> </w:t>
      </w:r>
      <w:r>
        <w:rPr/>
        <w:t>that</w:t>
      </w:r>
      <w:r>
        <w:rPr>
          <w:spacing w:val="-12"/>
        </w:rPr>
        <w:t> </w:t>
      </w:r>
      <w:r>
        <w:rPr/>
        <w:t>is</w:t>
      </w:r>
      <w:r>
        <w:rPr>
          <w:spacing w:val="-11"/>
        </w:rPr>
        <w:t> </w:t>
      </w:r>
      <w:r>
        <w:rPr/>
        <w:t>attached to</w:t>
      </w:r>
      <w:r>
        <w:rPr>
          <w:spacing w:val="-11"/>
        </w:rPr>
        <w:t> </w:t>
      </w:r>
      <w:r>
        <w:rPr/>
        <w:t>it.</w:t>
      </w:r>
      <w:r>
        <w:rPr>
          <w:spacing w:val="-11"/>
        </w:rPr>
        <w:t> </w:t>
      </w:r>
      <w:r>
        <w:rPr>
          <w:i/>
        </w:rPr>
        <w:t>Id</w:t>
      </w:r>
      <w:r>
        <w:rPr/>
        <w:t>.</w:t>
      </w:r>
      <w:r>
        <w:rPr>
          <w:spacing w:val="-10"/>
        </w:rPr>
        <w:t> </w:t>
      </w:r>
      <w:r>
        <w:rPr/>
        <w:t>at</w:t>
      </w:r>
      <w:r>
        <w:rPr>
          <w:spacing w:val="-10"/>
        </w:rPr>
        <w:t> </w:t>
      </w:r>
      <w:r>
        <w:rPr/>
        <w:t>R17-0062.</w:t>
      </w:r>
      <w:r>
        <w:rPr>
          <w:spacing w:val="42"/>
        </w:rPr>
        <w:t> </w:t>
      </w:r>
      <w:r>
        <w:rPr/>
        <w:t>The</w:t>
      </w:r>
      <w:r>
        <w:rPr>
          <w:spacing w:val="-9"/>
        </w:rPr>
        <w:t> </w:t>
      </w:r>
      <w:r>
        <w:rPr/>
        <w:t>Review</w:t>
      </w:r>
      <w:r>
        <w:rPr>
          <w:spacing w:val="-10"/>
        </w:rPr>
        <w:t> </w:t>
      </w:r>
      <w:r>
        <w:rPr/>
        <w:t>then</w:t>
      </w:r>
      <w:r>
        <w:rPr>
          <w:spacing w:val="-10"/>
        </w:rPr>
        <w:t> </w:t>
      </w:r>
      <w:r>
        <w:rPr/>
        <w:t>gives</w:t>
      </w:r>
      <w:r>
        <w:rPr>
          <w:spacing w:val="-11"/>
        </w:rPr>
        <w:t> </w:t>
      </w:r>
      <w:r>
        <w:rPr/>
        <w:t>examples</w:t>
      </w:r>
      <w:r>
        <w:rPr>
          <w:spacing w:val="-10"/>
        </w:rPr>
        <w:t> </w:t>
      </w:r>
      <w:r>
        <w:rPr/>
        <w:t>of</w:t>
      </w:r>
      <w:r>
        <w:rPr>
          <w:spacing w:val="-11"/>
        </w:rPr>
        <w:t> </w:t>
      </w:r>
      <w:r>
        <w:rPr/>
        <w:t>other</w:t>
      </w:r>
      <w:r>
        <w:rPr>
          <w:spacing w:val="-11"/>
        </w:rPr>
        <w:t> </w:t>
      </w:r>
      <w:r>
        <w:rPr/>
        <w:t>compounds</w:t>
      </w:r>
      <w:r>
        <w:rPr>
          <w:spacing w:val="-10"/>
        </w:rPr>
        <w:t> </w:t>
      </w:r>
      <w:r>
        <w:rPr/>
        <w:t>that</w:t>
      </w:r>
      <w:r>
        <w:rPr>
          <w:spacing w:val="-11"/>
        </w:rPr>
        <w:t> </w:t>
      </w:r>
      <w:r>
        <w:rPr/>
        <w:t>“are</w:t>
      </w:r>
      <w:r>
        <w:rPr>
          <w:spacing w:val="-10"/>
        </w:rPr>
        <w:t> </w:t>
      </w:r>
      <w:r>
        <w:rPr/>
        <w:t>substantially similar in structure to each other but are not substantially similar in structure to JWH 018.” </w:t>
      </w:r>
      <w:r>
        <w:rPr>
          <w:i/>
        </w:rPr>
        <w:t>Id</w:t>
      </w:r>
      <w:r>
        <w:rPr/>
        <w:t>. at R17-0063.</w:t>
      </w:r>
      <w:r>
        <w:rPr>
          <w:spacing w:val="12"/>
        </w:rPr>
        <w:t> </w:t>
      </w:r>
      <w:r>
        <w:rPr/>
        <w:t>These</w:t>
      </w:r>
      <w:r>
        <w:rPr>
          <w:spacing w:val="-24"/>
        </w:rPr>
        <w:t> </w:t>
      </w:r>
      <w:r>
        <w:rPr/>
        <w:t>examples</w:t>
      </w:r>
      <w:r>
        <w:rPr>
          <w:spacing w:val="-24"/>
        </w:rPr>
        <w:t> </w:t>
      </w:r>
      <w:r>
        <w:rPr/>
        <w:t>include</w:t>
      </w:r>
      <w:r>
        <w:rPr>
          <w:spacing w:val="-24"/>
        </w:rPr>
        <w:t> </w:t>
      </w:r>
      <w:r>
        <w:rPr/>
        <w:t>JWH-203</w:t>
      </w:r>
      <w:r>
        <w:rPr>
          <w:spacing w:val="-24"/>
        </w:rPr>
        <w:t> </w:t>
      </w:r>
      <w:r>
        <w:rPr/>
        <w:t>and</w:t>
      </w:r>
      <w:r>
        <w:rPr>
          <w:spacing w:val="-25"/>
        </w:rPr>
        <w:t> </w:t>
      </w:r>
      <w:r>
        <w:rPr/>
        <w:t>JWH-251</w:t>
      </w:r>
      <w:r>
        <w:rPr>
          <w:spacing w:val="-25"/>
        </w:rPr>
        <w:t> </w:t>
      </w:r>
      <w:r>
        <w:rPr/>
        <w:t>–</w:t>
      </w:r>
      <w:r>
        <w:rPr>
          <w:spacing w:val="-24"/>
        </w:rPr>
        <w:t> </w:t>
      </w:r>
      <w:r>
        <w:rPr/>
        <w:t>two</w:t>
      </w:r>
      <w:r>
        <w:rPr>
          <w:spacing w:val="-24"/>
        </w:rPr>
        <w:t> </w:t>
      </w:r>
      <w:r>
        <w:rPr/>
        <w:t>of</w:t>
      </w:r>
      <w:r>
        <w:rPr>
          <w:spacing w:val="-24"/>
        </w:rPr>
        <w:t> </w:t>
      </w:r>
      <w:r>
        <w:rPr/>
        <w:t>the</w:t>
      </w:r>
      <w:r>
        <w:rPr>
          <w:spacing w:val="-24"/>
        </w:rPr>
        <w:t> </w:t>
      </w:r>
      <w:r>
        <w:rPr/>
        <w:t>remaining</w:t>
      </w:r>
      <w:r>
        <w:rPr>
          <w:spacing w:val="-24"/>
        </w:rPr>
        <w:t> </w:t>
      </w:r>
      <w:r>
        <w:rPr/>
        <w:t>five</w:t>
      </w:r>
      <w:r>
        <w:rPr>
          <w:spacing w:val="-24"/>
        </w:rPr>
        <w:t> </w:t>
      </w:r>
      <w:r>
        <w:rPr/>
        <w:t>compounds addressed by the Diversion Control Monographs sent to Forensic Science for review at that time. </w:t>
      </w:r>
      <w:r>
        <w:rPr>
          <w:i/>
        </w:rPr>
        <w:t>Id</w:t>
      </w:r>
      <w:r>
        <w:rPr/>
        <w:t>. It appears that SFL1 and Forensic Science did not draft separate Technical Reviews regarding those two</w:t>
      </w:r>
      <w:r>
        <w:rPr>
          <w:spacing w:val="-1"/>
        </w:rPr>
        <w:t> </w:t>
      </w:r>
      <w:r>
        <w:rPr/>
        <w:t>compounds.</w:t>
      </w:r>
    </w:p>
    <w:p>
      <w:pPr>
        <w:pStyle w:val="BodyText"/>
        <w:spacing w:line="487" w:lineRule="auto"/>
        <w:ind w:left="119" w:right="118" w:firstLine="720"/>
        <w:jc w:val="both"/>
      </w:pPr>
      <w:r>
        <w:rPr/>
        <w:t>A second Technical Review submitted by SFL1 on July 29, 2011, to Forensic Science addressed</w:t>
      </w:r>
      <w:r>
        <w:rPr>
          <w:spacing w:val="-18"/>
        </w:rPr>
        <w:t> </w:t>
      </w:r>
      <w:r>
        <w:rPr/>
        <w:t>AM</w:t>
      </w:r>
      <w:r>
        <w:rPr>
          <w:spacing w:val="-17"/>
        </w:rPr>
        <w:t> </w:t>
      </w:r>
      <w:r>
        <w:rPr/>
        <w:t>694.</w:t>
      </w:r>
      <w:r>
        <w:rPr>
          <w:spacing w:val="-18"/>
        </w:rPr>
        <w:t> </w:t>
      </w:r>
      <w:r>
        <w:rPr>
          <w:i/>
        </w:rPr>
        <w:t>Id</w:t>
      </w:r>
      <w:r>
        <w:rPr/>
        <w:t>.</w:t>
      </w:r>
      <w:r>
        <w:rPr>
          <w:spacing w:val="-17"/>
        </w:rPr>
        <w:t> </w:t>
      </w:r>
      <w:r>
        <w:rPr/>
        <w:t>at</w:t>
      </w:r>
      <w:r>
        <w:rPr>
          <w:spacing w:val="-17"/>
        </w:rPr>
        <w:t> </w:t>
      </w:r>
      <w:r>
        <w:rPr/>
        <w:t>R17-0064.</w:t>
      </w:r>
      <w:r>
        <w:rPr>
          <w:spacing w:val="24"/>
        </w:rPr>
        <w:t> </w:t>
      </w:r>
      <w:r>
        <w:rPr/>
        <w:t>This</w:t>
      </w:r>
      <w:r>
        <w:rPr>
          <w:spacing w:val="-18"/>
        </w:rPr>
        <w:t> </w:t>
      </w:r>
      <w:r>
        <w:rPr/>
        <w:t>Review</w:t>
      </w:r>
      <w:r>
        <w:rPr>
          <w:spacing w:val="-19"/>
        </w:rPr>
        <w:t> </w:t>
      </w:r>
      <w:r>
        <w:rPr/>
        <w:t>is</w:t>
      </w:r>
      <w:r>
        <w:rPr>
          <w:spacing w:val="-17"/>
        </w:rPr>
        <w:t> </w:t>
      </w:r>
      <w:r>
        <w:rPr/>
        <w:t>briefer,</w:t>
      </w:r>
      <w:r>
        <w:rPr>
          <w:spacing w:val="-17"/>
        </w:rPr>
        <w:t> </w:t>
      </w:r>
      <w:r>
        <w:rPr/>
        <w:t>and</w:t>
      </w:r>
      <w:r>
        <w:rPr>
          <w:spacing w:val="-18"/>
        </w:rPr>
        <w:t> </w:t>
      </w:r>
      <w:r>
        <w:rPr/>
        <w:t>tracks</w:t>
      </w:r>
      <w:r>
        <w:rPr>
          <w:spacing w:val="-17"/>
        </w:rPr>
        <w:t> </w:t>
      </w:r>
      <w:r>
        <w:rPr/>
        <w:t>the</w:t>
      </w:r>
      <w:r>
        <w:rPr>
          <w:spacing w:val="-18"/>
        </w:rPr>
        <w:t> </w:t>
      </w:r>
      <w:r>
        <w:rPr/>
        <w:t>Review</w:t>
      </w:r>
      <w:r>
        <w:rPr>
          <w:spacing w:val="-17"/>
        </w:rPr>
        <w:t> </w:t>
      </w:r>
      <w:r>
        <w:rPr/>
        <w:t>regarding</w:t>
      </w:r>
      <w:r>
        <w:rPr>
          <w:spacing w:val="-17"/>
        </w:rPr>
        <w:t> </w:t>
      </w:r>
      <w:r>
        <w:rPr/>
        <w:t>JWH-</w:t>
      </w:r>
    </w:p>
    <w:p>
      <w:pPr>
        <w:spacing w:after="0" w:line="487" w:lineRule="auto"/>
        <w:jc w:val="both"/>
        <w:sectPr>
          <w:headerReference w:type="default" r:id="rId22"/>
          <w:pgSz w:w="12240" w:h="15840"/>
          <w:pgMar w:header="523" w:footer="1508" w:top="1260" w:bottom="1700" w:left="1320" w:right="1320"/>
        </w:sectPr>
      </w:pPr>
    </w:p>
    <w:p>
      <w:pPr>
        <w:pStyle w:val="BodyText"/>
        <w:spacing w:line="487" w:lineRule="auto" w:before="180"/>
        <w:ind w:left="120" w:right="115"/>
        <w:jc w:val="both"/>
      </w:pPr>
      <w:r>
        <w:rPr/>
        <w:t>250.</w:t>
      </w:r>
      <w:r>
        <w:rPr>
          <w:spacing w:val="24"/>
        </w:rPr>
        <w:t> </w:t>
      </w:r>
      <w:r>
        <w:rPr/>
        <w:t>It</w:t>
      </w:r>
      <w:r>
        <w:rPr>
          <w:spacing w:val="-17"/>
        </w:rPr>
        <w:t> </w:t>
      </w:r>
      <w:r>
        <w:rPr/>
        <w:t>begins</w:t>
      </w:r>
      <w:r>
        <w:rPr>
          <w:spacing w:val="-18"/>
        </w:rPr>
        <w:t> </w:t>
      </w:r>
      <w:r>
        <w:rPr/>
        <w:t>by</w:t>
      </w:r>
      <w:r>
        <w:rPr>
          <w:spacing w:val="-17"/>
        </w:rPr>
        <w:t> </w:t>
      </w:r>
      <w:r>
        <w:rPr/>
        <w:t>noting</w:t>
      </w:r>
      <w:r>
        <w:rPr>
          <w:spacing w:val="-18"/>
        </w:rPr>
        <w:t> </w:t>
      </w:r>
      <w:r>
        <w:rPr/>
        <w:t>that</w:t>
      </w:r>
      <w:r>
        <w:rPr>
          <w:spacing w:val="-17"/>
        </w:rPr>
        <w:t> </w:t>
      </w:r>
      <w:r>
        <w:rPr/>
        <w:t>the</w:t>
      </w:r>
      <w:r>
        <w:rPr>
          <w:spacing w:val="-18"/>
        </w:rPr>
        <w:t> </w:t>
      </w:r>
      <w:r>
        <w:rPr/>
        <w:t>“major</w:t>
      </w:r>
      <w:r>
        <w:rPr>
          <w:spacing w:val="-17"/>
        </w:rPr>
        <w:t> </w:t>
      </w:r>
      <w:r>
        <w:rPr/>
        <w:t>argument”</w:t>
      </w:r>
      <w:r>
        <w:rPr>
          <w:spacing w:val="-18"/>
        </w:rPr>
        <w:t> </w:t>
      </w:r>
      <w:r>
        <w:rPr/>
        <w:t>for</w:t>
      </w:r>
      <w:r>
        <w:rPr>
          <w:spacing w:val="-17"/>
        </w:rPr>
        <w:t> </w:t>
      </w:r>
      <w:r>
        <w:rPr/>
        <w:t>Diversion</w:t>
      </w:r>
      <w:r>
        <w:rPr>
          <w:spacing w:val="-18"/>
        </w:rPr>
        <w:t> </w:t>
      </w:r>
      <w:r>
        <w:rPr/>
        <w:t>Control’s</w:t>
      </w:r>
      <w:r>
        <w:rPr>
          <w:spacing w:val="-18"/>
        </w:rPr>
        <w:t> </w:t>
      </w:r>
      <w:r>
        <w:rPr/>
        <w:t>conclusion</w:t>
      </w:r>
      <w:r>
        <w:rPr>
          <w:spacing w:val="-17"/>
        </w:rPr>
        <w:t> </w:t>
      </w:r>
      <w:r>
        <w:rPr/>
        <w:t>that</w:t>
      </w:r>
      <w:r>
        <w:rPr>
          <w:spacing w:val="-18"/>
        </w:rPr>
        <w:t> </w:t>
      </w:r>
      <w:r>
        <w:rPr/>
        <w:t>AM</w:t>
      </w:r>
      <w:r>
        <w:rPr>
          <w:spacing w:val="-17"/>
        </w:rPr>
        <w:t> </w:t>
      </w:r>
      <w:r>
        <w:rPr/>
        <w:t>694 qualifies as an analogue of JWH-018 “is the observation that the chemical structure of AM 694 contains</w:t>
      </w:r>
      <w:r>
        <w:rPr>
          <w:spacing w:val="-18"/>
        </w:rPr>
        <w:t> </w:t>
      </w:r>
      <w:r>
        <w:rPr/>
        <w:t>the</w:t>
      </w:r>
      <w:r>
        <w:rPr>
          <w:spacing w:val="-17"/>
        </w:rPr>
        <w:t> </w:t>
      </w:r>
      <w:r>
        <w:rPr/>
        <w:t>same</w:t>
      </w:r>
      <w:r>
        <w:rPr>
          <w:spacing w:val="-18"/>
        </w:rPr>
        <w:t> </w:t>
      </w:r>
      <w:r>
        <w:rPr/>
        <w:t>‘core’</w:t>
      </w:r>
      <w:r>
        <w:rPr>
          <w:spacing w:val="-17"/>
        </w:rPr>
        <w:t> </w:t>
      </w:r>
      <w:r>
        <w:rPr/>
        <w:t>indole</w:t>
      </w:r>
      <w:r>
        <w:rPr>
          <w:spacing w:val="-18"/>
        </w:rPr>
        <w:t> </w:t>
      </w:r>
      <w:r>
        <w:rPr/>
        <w:t>structure</w:t>
      </w:r>
      <w:r>
        <w:rPr>
          <w:spacing w:val="-17"/>
        </w:rPr>
        <w:t> </w:t>
      </w:r>
      <w:r>
        <w:rPr/>
        <w:t>as</w:t>
      </w:r>
      <w:r>
        <w:rPr>
          <w:spacing w:val="-18"/>
        </w:rPr>
        <w:t> </w:t>
      </w:r>
      <w:r>
        <w:rPr/>
        <w:t>JWH</w:t>
      </w:r>
      <w:r>
        <w:rPr>
          <w:spacing w:val="-18"/>
        </w:rPr>
        <w:t> </w:t>
      </w:r>
      <w:r>
        <w:rPr/>
        <w:t>018.”</w:t>
      </w:r>
      <w:r>
        <w:rPr>
          <w:spacing w:val="-19"/>
        </w:rPr>
        <w:t> </w:t>
      </w:r>
      <w:r>
        <w:rPr>
          <w:i/>
        </w:rPr>
        <w:t>Id</w:t>
      </w:r>
      <w:r>
        <w:rPr/>
        <w:t>.</w:t>
      </w:r>
      <w:r>
        <w:rPr>
          <w:spacing w:val="25"/>
        </w:rPr>
        <w:t> </w:t>
      </w:r>
      <w:r>
        <w:rPr/>
        <w:t>The</w:t>
      </w:r>
      <w:r>
        <w:rPr>
          <w:spacing w:val="-17"/>
        </w:rPr>
        <w:t> </w:t>
      </w:r>
      <w:r>
        <w:rPr/>
        <w:t>SFL1</w:t>
      </w:r>
      <w:r>
        <w:rPr>
          <w:spacing w:val="-18"/>
        </w:rPr>
        <w:t> </w:t>
      </w:r>
      <w:r>
        <w:rPr/>
        <w:t>Review</w:t>
      </w:r>
      <w:r>
        <w:rPr>
          <w:spacing w:val="-17"/>
        </w:rPr>
        <w:t> </w:t>
      </w:r>
      <w:r>
        <w:rPr/>
        <w:t>rejects</w:t>
      </w:r>
      <w:r>
        <w:rPr>
          <w:spacing w:val="-17"/>
        </w:rPr>
        <w:t> </w:t>
      </w:r>
      <w:r>
        <w:rPr/>
        <w:t>this</w:t>
      </w:r>
      <w:r>
        <w:rPr>
          <w:spacing w:val="-16"/>
        </w:rPr>
        <w:t> </w:t>
      </w:r>
      <w:r>
        <w:rPr/>
        <w:t>argument, stating: “While there are obvious similarities in the structures of AM 694 and JWH 018, it is the opinion</w:t>
      </w:r>
      <w:r>
        <w:rPr>
          <w:spacing w:val="-11"/>
        </w:rPr>
        <w:t> </w:t>
      </w:r>
      <w:r>
        <w:rPr/>
        <w:t>of</w:t>
      </w:r>
      <w:r>
        <w:rPr>
          <w:spacing w:val="-10"/>
        </w:rPr>
        <w:t> </w:t>
      </w:r>
      <w:r>
        <w:rPr/>
        <w:t>SFL1</w:t>
      </w:r>
      <w:r>
        <w:rPr>
          <w:spacing w:val="-11"/>
        </w:rPr>
        <w:t> </w:t>
      </w:r>
      <w:r>
        <w:rPr/>
        <w:t>that</w:t>
      </w:r>
      <w:r>
        <w:rPr>
          <w:spacing w:val="-10"/>
        </w:rPr>
        <w:t> </w:t>
      </w:r>
      <w:r>
        <w:rPr/>
        <w:t>AM</w:t>
      </w:r>
      <w:r>
        <w:rPr>
          <w:spacing w:val="-12"/>
        </w:rPr>
        <w:t> </w:t>
      </w:r>
      <w:r>
        <w:rPr/>
        <w:t>694</w:t>
      </w:r>
      <w:r>
        <w:rPr>
          <w:spacing w:val="-11"/>
        </w:rPr>
        <w:t> </w:t>
      </w:r>
      <w:r>
        <w:rPr/>
        <w:t>and</w:t>
      </w:r>
      <w:r>
        <w:rPr>
          <w:spacing w:val="-11"/>
        </w:rPr>
        <w:t> </w:t>
      </w:r>
      <w:r>
        <w:rPr/>
        <w:t>JWH</w:t>
      </w:r>
      <w:r>
        <w:rPr>
          <w:spacing w:val="-12"/>
        </w:rPr>
        <w:t> </w:t>
      </w:r>
      <w:r>
        <w:rPr/>
        <w:t>018</w:t>
      </w:r>
      <w:r>
        <w:rPr>
          <w:spacing w:val="-11"/>
        </w:rPr>
        <w:t> </w:t>
      </w:r>
      <w:r>
        <w:rPr/>
        <w:t>are</w:t>
      </w:r>
      <w:r>
        <w:rPr>
          <w:spacing w:val="-12"/>
        </w:rPr>
        <w:t> </w:t>
      </w:r>
      <w:r>
        <w:rPr/>
        <w:t>not</w:t>
      </w:r>
      <w:r>
        <w:rPr>
          <w:spacing w:val="-10"/>
        </w:rPr>
        <w:t> </w:t>
      </w:r>
      <w:r>
        <w:rPr/>
        <w:t>substantially</w:t>
      </w:r>
      <w:r>
        <w:rPr>
          <w:spacing w:val="-11"/>
        </w:rPr>
        <w:t> </w:t>
      </w:r>
      <w:r>
        <w:rPr/>
        <w:t>similar</w:t>
      </w:r>
      <w:r>
        <w:rPr>
          <w:spacing w:val="-10"/>
        </w:rPr>
        <w:t> </w:t>
      </w:r>
      <w:r>
        <w:rPr/>
        <w:t>in</w:t>
      </w:r>
      <w:r>
        <w:rPr>
          <w:spacing w:val="-10"/>
        </w:rPr>
        <w:t> </w:t>
      </w:r>
      <w:r>
        <w:rPr/>
        <w:t>structure</w:t>
      </w:r>
      <w:r>
        <w:rPr>
          <w:spacing w:val="-11"/>
        </w:rPr>
        <w:t> </w:t>
      </w:r>
      <w:r>
        <w:rPr/>
        <w:t>and</w:t>
      </w:r>
      <w:r>
        <w:rPr>
          <w:spacing w:val="-10"/>
        </w:rPr>
        <w:t> </w:t>
      </w:r>
      <w:r>
        <w:rPr/>
        <w:t>therefore, AM 694 is not a controlled substance analogue.” </w:t>
      </w:r>
      <w:r>
        <w:rPr>
          <w:i/>
        </w:rPr>
        <w:t>Id. </w:t>
      </w:r>
      <w:r>
        <w:rPr/>
        <w:t>The Review explains that AM 694 contains a phenyl ring in place of the naphthoyl ring in JWH-018, and that “a naphthalene group is not substantially similar to a phenyl ring.” </w:t>
      </w:r>
      <w:r>
        <w:rPr>
          <w:i/>
        </w:rPr>
        <w:t>Id</w:t>
      </w:r>
      <w:r>
        <w:rPr/>
        <w:t>. The SFL1 Review again explicitly rejects the “indole core” argument advanced by Diversion</w:t>
      </w:r>
      <w:r>
        <w:rPr>
          <w:spacing w:val="-1"/>
        </w:rPr>
        <w:t> </w:t>
      </w:r>
      <w:r>
        <w:rPr/>
        <w:t>Control:</w:t>
      </w:r>
    </w:p>
    <w:p>
      <w:pPr>
        <w:pStyle w:val="BodyText"/>
        <w:spacing w:line="242" w:lineRule="auto"/>
        <w:ind w:left="839" w:right="837"/>
        <w:jc w:val="both"/>
      </w:pPr>
      <w:r>
        <w:rPr/>
        <w:t>The Monograph makes the argument that AM 694 and JWH 018 share the same basic core structure (1-alkyl-1H-indol-3-yl system) and the only differences are minor structural changes of the 1- and 3- substituents. However, as was discussed in the review of the JWH 250 Analogue Monograph, the 1-alkyl-1H-indol-3-yl system</w:t>
      </w:r>
      <w:r>
        <w:rPr>
          <w:spacing w:val="-14"/>
        </w:rPr>
        <w:t> </w:t>
      </w:r>
      <w:r>
        <w:rPr/>
        <w:t>is</w:t>
      </w:r>
      <w:r>
        <w:rPr>
          <w:spacing w:val="-12"/>
        </w:rPr>
        <w:t> </w:t>
      </w:r>
      <w:r>
        <w:rPr/>
        <w:t>not</w:t>
      </w:r>
      <w:r>
        <w:rPr>
          <w:spacing w:val="-13"/>
        </w:rPr>
        <w:t> </w:t>
      </w:r>
      <w:r>
        <w:rPr/>
        <w:t>the</w:t>
      </w:r>
      <w:r>
        <w:rPr>
          <w:spacing w:val="-12"/>
        </w:rPr>
        <w:t> </w:t>
      </w:r>
      <w:r>
        <w:rPr/>
        <w:t>true</w:t>
      </w:r>
      <w:r>
        <w:rPr>
          <w:spacing w:val="-12"/>
        </w:rPr>
        <w:t> </w:t>
      </w:r>
      <w:r>
        <w:rPr/>
        <w:t>core</w:t>
      </w:r>
      <w:r>
        <w:rPr>
          <w:spacing w:val="-13"/>
        </w:rPr>
        <w:t> </w:t>
      </w:r>
      <w:r>
        <w:rPr/>
        <w:t>structure</w:t>
      </w:r>
      <w:r>
        <w:rPr>
          <w:spacing w:val="-12"/>
        </w:rPr>
        <w:t> </w:t>
      </w:r>
      <w:r>
        <w:rPr/>
        <w:t>of</w:t>
      </w:r>
      <w:r>
        <w:rPr>
          <w:spacing w:val="-12"/>
        </w:rPr>
        <w:t> </w:t>
      </w:r>
      <w:r>
        <w:rPr/>
        <w:t>these</w:t>
      </w:r>
      <w:r>
        <w:rPr>
          <w:spacing w:val="-13"/>
        </w:rPr>
        <w:t> </w:t>
      </w:r>
      <w:r>
        <w:rPr/>
        <w:t>molecules.</w:t>
      </w:r>
      <w:r>
        <w:rPr>
          <w:spacing w:val="36"/>
        </w:rPr>
        <w:t> </w:t>
      </w:r>
      <w:r>
        <w:rPr/>
        <w:t>In</w:t>
      </w:r>
      <w:r>
        <w:rPr>
          <w:spacing w:val="-13"/>
        </w:rPr>
        <w:t> </w:t>
      </w:r>
      <w:r>
        <w:rPr/>
        <w:t>the</w:t>
      </w:r>
      <w:r>
        <w:rPr>
          <w:spacing w:val="-12"/>
        </w:rPr>
        <w:t> </w:t>
      </w:r>
      <w:r>
        <w:rPr/>
        <w:t>case</w:t>
      </w:r>
      <w:r>
        <w:rPr>
          <w:spacing w:val="-11"/>
        </w:rPr>
        <w:t> </w:t>
      </w:r>
      <w:r>
        <w:rPr/>
        <w:t>of</w:t>
      </w:r>
      <w:r>
        <w:rPr>
          <w:spacing w:val="-12"/>
        </w:rPr>
        <w:t> </w:t>
      </w:r>
      <w:r>
        <w:rPr/>
        <w:t>JWH</w:t>
      </w:r>
      <w:r>
        <w:rPr>
          <w:spacing w:val="-12"/>
        </w:rPr>
        <w:t> </w:t>
      </w:r>
      <w:r>
        <w:rPr/>
        <w:t>018,</w:t>
      </w:r>
      <w:r>
        <w:rPr>
          <w:spacing w:val="-11"/>
        </w:rPr>
        <w:t> </w:t>
      </w:r>
      <w:r>
        <w:rPr/>
        <w:t>the true core structure is the 1-alkyl-3-(1-naphthoyl)indole system. In the case of AM 694,</w:t>
      </w:r>
      <w:r>
        <w:rPr>
          <w:spacing w:val="-24"/>
        </w:rPr>
        <w:t> </w:t>
      </w:r>
      <w:r>
        <w:rPr/>
        <w:t>the</w:t>
      </w:r>
      <w:r>
        <w:rPr>
          <w:spacing w:val="-24"/>
        </w:rPr>
        <w:t> </w:t>
      </w:r>
      <w:r>
        <w:rPr/>
        <w:t>true</w:t>
      </w:r>
      <w:r>
        <w:rPr>
          <w:spacing w:val="-23"/>
        </w:rPr>
        <w:t> </w:t>
      </w:r>
      <w:r>
        <w:rPr/>
        <w:t>core</w:t>
      </w:r>
      <w:r>
        <w:rPr>
          <w:spacing w:val="-23"/>
        </w:rPr>
        <w:t> </w:t>
      </w:r>
      <w:r>
        <w:rPr/>
        <w:t>structure</w:t>
      </w:r>
      <w:r>
        <w:rPr>
          <w:spacing w:val="-22"/>
        </w:rPr>
        <w:t> </w:t>
      </w:r>
      <w:r>
        <w:rPr/>
        <w:t>is</w:t>
      </w:r>
      <w:r>
        <w:rPr>
          <w:spacing w:val="-24"/>
        </w:rPr>
        <w:t> </w:t>
      </w:r>
      <w:r>
        <w:rPr/>
        <w:t>the</w:t>
      </w:r>
      <w:r>
        <w:rPr>
          <w:spacing w:val="-23"/>
        </w:rPr>
        <w:t> </w:t>
      </w:r>
      <w:r>
        <w:rPr/>
        <w:t>1-alkyl-3-benzoylindole</w:t>
      </w:r>
      <w:r>
        <w:rPr>
          <w:spacing w:val="-24"/>
        </w:rPr>
        <w:t> </w:t>
      </w:r>
      <w:r>
        <w:rPr/>
        <w:t>system.</w:t>
      </w:r>
      <w:r>
        <w:rPr>
          <w:spacing w:val="13"/>
        </w:rPr>
        <w:t> </w:t>
      </w:r>
      <w:r>
        <w:rPr/>
        <w:t>AM</w:t>
      </w:r>
      <w:r>
        <w:rPr>
          <w:spacing w:val="-23"/>
        </w:rPr>
        <w:t> </w:t>
      </w:r>
      <w:r>
        <w:rPr/>
        <w:t>694</w:t>
      </w:r>
      <w:r>
        <w:rPr>
          <w:spacing w:val="-24"/>
        </w:rPr>
        <w:t> </w:t>
      </w:r>
      <w:r>
        <w:rPr/>
        <w:t>and</w:t>
      </w:r>
      <w:r>
        <w:rPr>
          <w:spacing w:val="-23"/>
        </w:rPr>
        <w:t> </w:t>
      </w:r>
      <w:r>
        <w:rPr/>
        <w:t>JWH 018</w:t>
      </w:r>
      <w:r>
        <w:rPr>
          <w:spacing w:val="-22"/>
        </w:rPr>
        <w:t> </w:t>
      </w:r>
      <w:r>
        <w:rPr/>
        <w:t>belong</w:t>
      </w:r>
      <w:r>
        <w:rPr>
          <w:spacing w:val="-23"/>
        </w:rPr>
        <w:t> </w:t>
      </w:r>
      <w:r>
        <w:rPr/>
        <w:t>to</w:t>
      </w:r>
      <w:r>
        <w:rPr>
          <w:spacing w:val="-23"/>
        </w:rPr>
        <w:t> </w:t>
      </w:r>
      <w:r>
        <w:rPr/>
        <w:t>different</w:t>
      </w:r>
      <w:r>
        <w:rPr>
          <w:spacing w:val="-23"/>
        </w:rPr>
        <w:t> </w:t>
      </w:r>
      <w:r>
        <w:rPr/>
        <w:t>classes</w:t>
      </w:r>
      <w:r>
        <w:rPr>
          <w:spacing w:val="-23"/>
        </w:rPr>
        <w:t> </w:t>
      </w:r>
      <w:r>
        <w:rPr/>
        <w:t>or</w:t>
      </w:r>
      <w:r>
        <w:rPr>
          <w:spacing w:val="-23"/>
        </w:rPr>
        <w:t> </w:t>
      </w:r>
      <w:r>
        <w:rPr/>
        <w:t>families</w:t>
      </w:r>
      <w:r>
        <w:rPr>
          <w:spacing w:val="-23"/>
        </w:rPr>
        <w:t> </w:t>
      </w:r>
      <w:r>
        <w:rPr/>
        <w:t>of</w:t>
      </w:r>
      <w:r>
        <w:rPr>
          <w:spacing w:val="-23"/>
        </w:rPr>
        <w:t> </w:t>
      </w:r>
      <w:r>
        <w:rPr/>
        <w:t>cannabimimetic</w:t>
      </w:r>
      <w:r>
        <w:rPr>
          <w:spacing w:val="-23"/>
        </w:rPr>
        <w:t> </w:t>
      </w:r>
      <w:r>
        <w:rPr/>
        <w:t>compounds</w:t>
      </w:r>
      <w:r>
        <w:rPr>
          <w:spacing w:val="-22"/>
        </w:rPr>
        <w:t> </w:t>
      </w:r>
      <w:r>
        <w:rPr/>
        <w:t>and</w:t>
      </w:r>
      <w:r>
        <w:rPr>
          <w:spacing w:val="-22"/>
        </w:rPr>
        <w:t> </w:t>
      </w:r>
      <w:r>
        <w:rPr/>
        <w:t>are</w:t>
      </w:r>
      <w:r>
        <w:rPr>
          <w:spacing w:val="-22"/>
        </w:rPr>
        <w:t> </w:t>
      </w:r>
      <w:r>
        <w:rPr/>
        <w:t>not substantially structurally</w:t>
      </w:r>
      <w:r>
        <w:rPr>
          <w:spacing w:val="-1"/>
        </w:rPr>
        <w:t> </w:t>
      </w:r>
      <w:r>
        <w:rPr/>
        <w:t>similar.</w:t>
      </w:r>
    </w:p>
    <w:p>
      <w:pPr>
        <w:pStyle w:val="BodyText"/>
        <w:spacing w:before="2"/>
      </w:pPr>
    </w:p>
    <w:p>
      <w:pPr>
        <w:spacing w:before="0"/>
        <w:ind w:left="119" w:right="0" w:firstLine="0"/>
        <w:jc w:val="left"/>
        <w:rPr>
          <w:sz w:val="24"/>
        </w:rPr>
      </w:pPr>
      <w:r>
        <w:rPr>
          <w:i/>
          <w:sz w:val="24"/>
        </w:rPr>
        <w:t>Id</w:t>
      </w:r>
      <w:r>
        <w:rPr>
          <w:sz w:val="24"/>
        </w:rPr>
        <w:t>.</w:t>
      </w:r>
    </w:p>
    <w:p>
      <w:pPr>
        <w:pStyle w:val="BodyText"/>
        <w:spacing w:before="7"/>
      </w:pPr>
    </w:p>
    <w:p>
      <w:pPr>
        <w:pStyle w:val="BodyText"/>
        <w:spacing w:line="487" w:lineRule="auto"/>
        <w:ind w:left="119" w:right="117" w:firstLine="720"/>
        <w:jc w:val="both"/>
      </w:pPr>
      <w:r>
        <w:rPr/>
        <w:t>A third Technical Review submitted by SFL1 to Forensic Science on July 29, 2011, regarding</w:t>
      </w:r>
      <w:r>
        <w:rPr>
          <w:spacing w:val="-7"/>
        </w:rPr>
        <w:t> </w:t>
      </w:r>
      <w:r>
        <w:rPr/>
        <w:t>JWH-019</w:t>
      </w:r>
      <w:r>
        <w:rPr>
          <w:spacing w:val="-6"/>
        </w:rPr>
        <w:t> </w:t>
      </w:r>
      <w:r>
        <w:rPr/>
        <w:t>concurred</w:t>
      </w:r>
      <w:r>
        <w:rPr>
          <w:spacing w:val="-7"/>
        </w:rPr>
        <w:t> </w:t>
      </w:r>
      <w:r>
        <w:rPr/>
        <w:t>in</w:t>
      </w:r>
      <w:r>
        <w:rPr>
          <w:spacing w:val="-6"/>
        </w:rPr>
        <w:t> </w:t>
      </w:r>
      <w:r>
        <w:rPr/>
        <w:t>the</w:t>
      </w:r>
      <w:r>
        <w:rPr>
          <w:spacing w:val="-7"/>
        </w:rPr>
        <w:t> </w:t>
      </w:r>
      <w:r>
        <w:rPr/>
        <w:t>opinion</w:t>
      </w:r>
      <w:r>
        <w:rPr>
          <w:spacing w:val="-6"/>
        </w:rPr>
        <w:t> </w:t>
      </w:r>
      <w:r>
        <w:rPr/>
        <w:t>of</w:t>
      </w:r>
      <w:r>
        <w:rPr>
          <w:spacing w:val="-7"/>
        </w:rPr>
        <w:t> </w:t>
      </w:r>
      <w:r>
        <w:rPr/>
        <w:t>Diversion</w:t>
      </w:r>
      <w:r>
        <w:rPr>
          <w:spacing w:val="-6"/>
        </w:rPr>
        <w:t> </w:t>
      </w:r>
      <w:r>
        <w:rPr/>
        <w:t>Control</w:t>
      </w:r>
      <w:r>
        <w:rPr>
          <w:spacing w:val="-9"/>
        </w:rPr>
        <w:t> </w:t>
      </w:r>
      <w:r>
        <w:rPr/>
        <w:t>that</w:t>
      </w:r>
      <w:r>
        <w:rPr>
          <w:spacing w:val="-7"/>
        </w:rPr>
        <w:t> </w:t>
      </w:r>
      <w:r>
        <w:rPr/>
        <w:t>it</w:t>
      </w:r>
      <w:r>
        <w:rPr>
          <w:spacing w:val="-7"/>
        </w:rPr>
        <w:t> </w:t>
      </w:r>
      <w:r>
        <w:rPr/>
        <w:t>was</w:t>
      </w:r>
      <w:r>
        <w:rPr>
          <w:spacing w:val="-8"/>
        </w:rPr>
        <w:t> </w:t>
      </w:r>
      <w:r>
        <w:rPr/>
        <w:t>substantially</w:t>
      </w:r>
      <w:r>
        <w:rPr>
          <w:spacing w:val="-7"/>
        </w:rPr>
        <w:t> </w:t>
      </w:r>
      <w:r>
        <w:rPr/>
        <w:t>similar in structure to JWH-018. </w:t>
      </w:r>
      <w:r>
        <w:rPr>
          <w:i/>
        </w:rPr>
        <w:t>Id</w:t>
      </w:r>
      <w:r>
        <w:rPr/>
        <w:t>. at</w:t>
      </w:r>
      <w:r>
        <w:rPr>
          <w:spacing w:val="-1"/>
        </w:rPr>
        <w:t> </w:t>
      </w:r>
      <w:r>
        <w:rPr/>
        <w:t>R17-0065.</w:t>
      </w:r>
    </w:p>
    <w:p>
      <w:pPr>
        <w:tabs>
          <w:tab w:pos="2279" w:val="left" w:leader="none"/>
        </w:tabs>
        <w:spacing w:line="273" w:lineRule="exact" w:before="0"/>
        <w:ind w:left="1559" w:right="0" w:firstLine="0"/>
        <w:jc w:val="left"/>
        <w:rPr>
          <w:i/>
          <w:sz w:val="24"/>
        </w:rPr>
      </w:pPr>
      <w:r>
        <w:rPr>
          <w:sz w:val="24"/>
        </w:rPr>
        <w:t>4.</w:t>
        <w:tab/>
      </w:r>
      <w:r>
        <w:rPr>
          <w:i/>
          <w:sz w:val="24"/>
        </w:rPr>
        <w:t>Diversion Control Disregards the Dissent of Forensic</w:t>
      </w:r>
      <w:r>
        <w:rPr>
          <w:i/>
          <w:spacing w:val="-1"/>
          <w:sz w:val="24"/>
        </w:rPr>
        <w:t> </w:t>
      </w:r>
      <w:r>
        <w:rPr>
          <w:i/>
          <w:sz w:val="24"/>
        </w:rPr>
        <w:t>Science</w:t>
      </w:r>
    </w:p>
    <w:p>
      <w:pPr>
        <w:pStyle w:val="BodyText"/>
        <w:spacing w:before="7"/>
        <w:rPr>
          <w:i/>
        </w:rPr>
      </w:pPr>
    </w:p>
    <w:p>
      <w:pPr>
        <w:pStyle w:val="BodyText"/>
        <w:spacing w:line="487" w:lineRule="auto" w:before="1"/>
        <w:ind w:left="119" w:right="117" w:firstLine="720"/>
        <w:jc w:val="both"/>
      </w:pPr>
      <w:r>
        <w:rPr/>
        <w:t>The</w:t>
      </w:r>
      <w:r>
        <w:rPr>
          <w:spacing w:val="-29"/>
        </w:rPr>
        <w:t> </w:t>
      </w:r>
      <w:r>
        <w:rPr/>
        <w:t>documents</w:t>
      </w:r>
      <w:r>
        <w:rPr>
          <w:spacing w:val="-28"/>
        </w:rPr>
        <w:t> </w:t>
      </w:r>
      <w:r>
        <w:rPr/>
        <w:t>available</w:t>
      </w:r>
      <w:r>
        <w:rPr>
          <w:spacing w:val="-28"/>
        </w:rPr>
        <w:t> </w:t>
      </w:r>
      <w:r>
        <w:rPr/>
        <w:t>to</w:t>
      </w:r>
      <w:r>
        <w:rPr>
          <w:spacing w:val="-28"/>
        </w:rPr>
        <w:t> </w:t>
      </w:r>
      <w:r>
        <w:rPr/>
        <w:t>date</w:t>
      </w:r>
      <w:r>
        <w:rPr>
          <w:spacing w:val="-28"/>
        </w:rPr>
        <w:t> </w:t>
      </w:r>
      <w:r>
        <w:rPr/>
        <w:t>do</w:t>
      </w:r>
      <w:r>
        <w:rPr>
          <w:spacing w:val="-27"/>
        </w:rPr>
        <w:t> </w:t>
      </w:r>
      <w:r>
        <w:rPr/>
        <w:t>not</w:t>
      </w:r>
      <w:r>
        <w:rPr>
          <w:spacing w:val="-28"/>
        </w:rPr>
        <w:t> </w:t>
      </w:r>
      <w:r>
        <w:rPr/>
        <w:t>reveal</w:t>
      </w:r>
      <w:r>
        <w:rPr>
          <w:spacing w:val="-27"/>
        </w:rPr>
        <w:t> </w:t>
      </w:r>
      <w:r>
        <w:rPr/>
        <w:t>what</w:t>
      </w:r>
      <w:r>
        <w:rPr>
          <w:spacing w:val="-28"/>
        </w:rPr>
        <w:t> </w:t>
      </w:r>
      <w:r>
        <w:rPr/>
        <w:t>happened</w:t>
      </w:r>
      <w:r>
        <w:rPr>
          <w:spacing w:val="-27"/>
        </w:rPr>
        <w:t> </w:t>
      </w:r>
      <w:r>
        <w:rPr/>
        <w:t>after</w:t>
      </w:r>
      <w:r>
        <w:rPr>
          <w:spacing w:val="-27"/>
        </w:rPr>
        <w:t> </w:t>
      </w:r>
      <w:r>
        <w:rPr/>
        <w:t>Forensic</w:t>
      </w:r>
      <w:r>
        <w:rPr>
          <w:spacing w:val="-29"/>
        </w:rPr>
        <w:t> </w:t>
      </w:r>
      <w:r>
        <w:rPr/>
        <w:t>Science</w:t>
      </w:r>
      <w:r>
        <w:rPr>
          <w:spacing w:val="-28"/>
        </w:rPr>
        <w:t> </w:t>
      </w:r>
      <w:r>
        <w:rPr/>
        <w:t>received these</w:t>
      </w:r>
      <w:r>
        <w:rPr>
          <w:spacing w:val="-17"/>
        </w:rPr>
        <w:t> </w:t>
      </w:r>
      <w:r>
        <w:rPr/>
        <w:t>Technical</w:t>
      </w:r>
      <w:r>
        <w:rPr>
          <w:spacing w:val="-16"/>
        </w:rPr>
        <w:t> </w:t>
      </w:r>
      <w:r>
        <w:rPr/>
        <w:t>Reviews</w:t>
      </w:r>
      <w:r>
        <w:rPr>
          <w:spacing w:val="-16"/>
        </w:rPr>
        <w:t> </w:t>
      </w:r>
      <w:r>
        <w:rPr/>
        <w:t>from</w:t>
      </w:r>
      <w:r>
        <w:rPr>
          <w:spacing w:val="-18"/>
        </w:rPr>
        <w:t> </w:t>
      </w:r>
      <w:r>
        <w:rPr/>
        <w:t>SFL1</w:t>
      </w:r>
      <w:r>
        <w:rPr>
          <w:spacing w:val="-16"/>
        </w:rPr>
        <w:t> </w:t>
      </w:r>
      <w:r>
        <w:rPr/>
        <w:t>dissenting</w:t>
      </w:r>
      <w:r>
        <w:rPr>
          <w:spacing w:val="-16"/>
        </w:rPr>
        <w:t> </w:t>
      </w:r>
      <w:r>
        <w:rPr/>
        <w:t>from</w:t>
      </w:r>
      <w:r>
        <w:rPr>
          <w:spacing w:val="-19"/>
        </w:rPr>
        <w:t> </w:t>
      </w:r>
      <w:r>
        <w:rPr/>
        <w:t>the</w:t>
      </w:r>
      <w:r>
        <w:rPr>
          <w:spacing w:val="-16"/>
        </w:rPr>
        <w:t> </w:t>
      </w:r>
      <w:r>
        <w:rPr/>
        <w:t>analogue</w:t>
      </w:r>
      <w:r>
        <w:rPr>
          <w:spacing w:val="-17"/>
        </w:rPr>
        <w:t> </w:t>
      </w:r>
      <w:r>
        <w:rPr/>
        <w:t>opinions</w:t>
      </w:r>
      <w:r>
        <w:rPr>
          <w:spacing w:val="-15"/>
        </w:rPr>
        <w:t> </w:t>
      </w:r>
      <w:r>
        <w:rPr/>
        <w:t>of</w:t>
      </w:r>
      <w:r>
        <w:rPr>
          <w:spacing w:val="-15"/>
        </w:rPr>
        <w:t> </w:t>
      </w:r>
      <w:r>
        <w:rPr/>
        <w:t>Diversion</w:t>
      </w:r>
      <w:r>
        <w:rPr>
          <w:spacing w:val="-15"/>
        </w:rPr>
        <w:t> </w:t>
      </w:r>
      <w:r>
        <w:rPr/>
        <w:t>Control</w:t>
      </w:r>
      <w:r>
        <w:rPr>
          <w:spacing w:val="-15"/>
        </w:rPr>
        <w:t> </w:t>
      </w:r>
      <w:r>
        <w:rPr/>
        <w:t>as to four of the five compounds at issue in the July 18, 2011, Monographs. Subsequent</w:t>
      </w:r>
      <w:r>
        <w:rPr>
          <w:spacing w:val="29"/>
        </w:rPr>
        <w:t> </w:t>
      </w:r>
      <w:r>
        <w:rPr/>
        <w:t>documents</w:t>
      </w:r>
    </w:p>
    <w:p>
      <w:pPr>
        <w:spacing w:after="0" w:line="487" w:lineRule="auto"/>
        <w:jc w:val="both"/>
        <w:sectPr>
          <w:headerReference w:type="default" r:id="rId23"/>
          <w:pgSz w:w="12240" w:h="15840"/>
          <w:pgMar w:header="523" w:footer="1508" w:top="1260" w:bottom="1700" w:left="1320" w:right="1320"/>
        </w:sectPr>
      </w:pPr>
    </w:p>
    <w:p>
      <w:pPr>
        <w:pStyle w:val="BodyText"/>
        <w:spacing w:line="487" w:lineRule="auto" w:before="180"/>
        <w:ind w:left="120" w:right="115"/>
        <w:jc w:val="both"/>
      </w:pPr>
      <w:r>
        <w:rPr/>
        <w:t>discussed</w:t>
      </w:r>
      <w:r>
        <w:rPr>
          <w:spacing w:val="-24"/>
        </w:rPr>
        <w:t> </w:t>
      </w:r>
      <w:r>
        <w:rPr/>
        <w:t>below</w:t>
      </w:r>
      <w:r>
        <w:rPr>
          <w:spacing w:val="-23"/>
        </w:rPr>
        <w:t> </w:t>
      </w:r>
      <w:r>
        <w:rPr/>
        <w:t>suggest</w:t>
      </w:r>
      <w:r>
        <w:rPr>
          <w:spacing w:val="-23"/>
        </w:rPr>
        <w:t> </w:t>
      </w:r>
      <w:r>
        <w:rPr/>
        <w:t>that</w:t>
      </w:r>
      <w:r>
        <w:rPr>
          <w:spacing w:val="-24"/>
        </w:rPr>
        <w:t> </w:t>
      </w:r>
      <w:r>
        <w:rPr/>
        <w:t>Forensic</w:t>
      </w:r>
      <w:r>
        <w:rPr>
          <w:spacing w:val="-23"/>
        </w:rPr>
        <w:t> </w:t>
      </w:r>
      <w:r>
        <w:rPr/>
        <w:t>Science</w:t>
      </w:r>
      <w:r>
        <w:rPr>
          <w:spacing w:val="-23"/>
        </w:rPr>
        <w:t> </w:t>
      </w:r>
      <w:r>
        <w:rPr/>
        <w:t>likely</w:t>
      </w:r>
      <w:r>
        <w:rPr>
          <w:spacing w:val="-24"/>
        </w:rPr>
        <w:t> </w:t>
      </w:r>
      <w:r>
        <w:rPr/>
        <w:t>notified</w:t>
      </w:r>
      <w:r>
        <w:rPr>
          <w:spacing w:val="-23"/>
        </w:rPr>
        <w:t> </w:t>
      </w:r>
      <w:r>
        <w:rPr/>
        <w:t>Diversion</w:t>
      </w:r>
      <w:r>
        <w:rPr>
          <w:spacing w:val="-24"/>
        </w:rPr>
        <w:t> </w:t>
      </w:r>
      <w:r>
        <w:rPr/>
        <w:t>Control</w:t>
      </w:r>
      <w:r>
        <w:rPr>
          <w:spacing w:val="-25"/>
        </w:rPr>
        <w:t> </w:t>
      </w:r>
      <w:r>
        <w:rPr/>
        <w:t>of</w:t>
      </w:r>
      <w:r>
        <w:rPr>
          <w:spacing w:val="-24"/>
        </w:rPr>
        <w:t> </w:t>
      </w:r>
      <w:r>
        <w:rPr/>
        <w:t>the</w:t>
      </w:r>
      <w:r>
        <w:rPr>
          <w:spacing w:val="-24"/>
        </w:rPr>
        <w:t> </w:t>
      </w:r>
      <w:r>
        <w:rPr/>
        <w:t>disagreement orally rather than in writing, but this is not yet known. In any event, on September 1, 2011, Tom DiBerardino,</w:t>
      </w:r>
      <w:r>
        <w:rPr>
          <w:spacing w:val="-12"/>
        </w:rPr>
        <w:t> </w:t>
      </w:r>
      <w:r>
        <w:rPr/>
        <w:t>Acting</w:t>
      </w:r>
      <w:r>
        <w:rPr>
          <w:spacing w:val="-11"/>
        </w:rPr>
        <w:t> </w:t>
      </w:r>
      <w:r>
        <w:rPr/>
        <w:t>Chief</w:t>
      </w:r>
      <w:r>
        <w:rPr>
          <w:spacing w:val="-11"/>
        </w:rPr>
        <w:t> </w:t>
      </w:r>
      <w:r>
        <w:rPr/>
        <w:t>of</w:t>
      </w:r>
      <w:r>
        <w:rPr>
          <w:spacing w:val="-11"/>
        </w:rPr>
        <w:t> </w:t>
      </w:r>
      <w:r>
        <w:rPr/>
        <w:t>Diversion</w:t>
      </w:r>
      <w:r>
        <w:rPr>
          <w:spacing w:val="-10"/>
        </w:rPr>
        <w:t> </w:t>
      </w:r>
      <w:r>
        <w:rPr/>
        <w:t>Control,</w:t>
      </w:r>
      <w:r>
        <w:rPr>
          <w:spacing w:val="-10"/>
        </w:rPr>
        <w:t> </w:t>
      </w:r>
      <w:r>
        <w:rPr/>
        <w:t>sent</w:t>
      </w:r>
      <w:r>
        <w:rPr>
          <w:spacing w:val="-11"/>
        </w:rPr>
        <w:t> </w:t>
      </w:r>
      <w:r>
        <w:rPr/>
        <w:t>an</w:t>
      </w:r>
      <w:r>
        <w:rPr>
          <w:spacing w:val="-12"/>
        </w:rPr>
        <w:t> </w:t>
      </w:r>
      <w:r>
        <w:rPr/>
        <w:t>email</w:t>
      </w:r>
      <w:r>
        <w:rPr>
          <w:spacing w:val="-11"/>
        </w:rPr>
        <w:t> </w:t>
      </w:r>
      <w:r>
        <w:rPr/>
        <w:t>to</w:t>
      </w:r>
      <w:r>
        <w:rPr>
          <w:spacing w:val="-11"/>
        </w:rPr>
        <w:t> </w:t>
      </w:r>
      <w:r>
        <w:rPr/>
        <w:t>Kvetko</w:t>
      </w:r>
      <w:r>
        <w:rPr>
          <w:spacing w:val="-12"/>
        </w:rPr>
        <w:t> </w:t>
      </w:r>
      <w:r>
        <w:rPr/>
        <w:t>at</w:t>
      </w:r>
      <w:r>
        <w:rPr>
          <w:spacing w:val="-11"/>
        </w:rPr>
        <w:t> </w:t>
      </w:r>
      <w:r>
        <w:rPr/>
        <w:t>Forensic</w:t>
      </w:r>
      <w:r>
        <w:rPr>
          <w:spacing w:val="-11"/>
        </w:rPr>
        <w:t> </w:t>
      </w:r>
      <w:r>
        <w:rPr/>
        <w:t>Science,</w:t>
      </w:r>
      <w:r>
        <w:rPr>
          <w:spacing w:val="-11"/>
        </w:rPr>
        <w:t> </w:t>
      </w:r>
      <w:r>
        <w:rPr/>
        <w:t>with copies</w:t>
      </w:r>
      <w:r>
        <w:rPr>
          <w:spacing w:val="-6"/>
        </w:rPr>
        <w:t> </w:t>
      </w:r>
      <w:r>
        <w:rPr/>
        <w:t>to</w:t>
      </w:r>
      <w:r>
        <w:rPr>
          <w:spacing w:val="-5"/>
        </w:rPr>
        <w:t> </w:t>
      </w:r>
      <w:r>
        <w:rPr/>
        <w:t>Rees</w:t>
      </w:r>
      <w:r>
        <w:rPr>
          <w:spacing w:val="-6"/>
        </w:rPr>
        <w:t> </w:t>
      </w:r>
      <w:r>
        <w:rPr/>
        <w:t>at</w:t>
      </w:r>
      <w:r>
        <w:rPr>
          <w:spacing w:val="-5"/>
        </w:rPr>
        <w:t> </w:t>
      </w:r>
      <w:r>
        <w:rPr/>
        <w:t>Forensic</w:t>
      </w:r>
      <w:r>
        <w:rPr>
          <w:spacing w:val="-6"/>
        </w:rPr>
        <w:t> </w:t>
      </w:r>
      <w:r>
        <w:rPr/>
        <w:t>Science,</w:t>
      </w:r>
      <w:r>
        <w:rPr>
          <w:spacing w:val="-5"/>
        </w:rPr>
        <w:t> </w:t>
      </w:r>
      <w:r>
        <w:rPr/>
        <w:t>and</w:t>
      </w:r>
      <w:r>
        <w:rPr>
          <w:spacing w:val="-6"/>
        </w:rPr>
        <w:t> </w:t>
      </w:r>
      <w:r>
        <w:rPr/>
        <w:t>Wong</w:t>
      </w:r>
      <w:r>
        <w:rPr>
          <w:spacing w:val="-4"/>
        </w:rPr>
        <w:t> </w:t>
      </w:r>
      <w:r>
        <w:rPr/>
        <w:t>and</w:t>
      </w:r>
      <w:r>
        <w:rPr>
          <w:spacing w:val="-5"/>
        </w:rPr>
        <w:t> </w:t>
      </w:r>
      <w:r>
        <w:rPr/>
        <w:t>Boos</w:t>
      </w:r>
      <w:r>
        <w:rPr>
          <w:spacing w:val="-4"/>
        </w:rPr>
        <w:t> </w:t>
      </w:r>
      <w:r>
        <w:rPr/>
        <w:t>at</w:t>
      </w:r>
      <w:r>
        <w:rPr>
          <w:spacing w:val="-4"/>
        </w:rPr>
        <w:t> </w:t>
      </w:r>
      <w:r>
        <w:rPr/>
        <w:t>Diversion</w:t>
      </w:r>
      <w:r>
        <w:rPr>
          <w:spacing w:val="-6"/>
        </w:rPr>
        <w:t> </w:t>
      </w:r>
      <w:r>
        <w:rPr/>
        <w:t>Control,</w:t>
      </w:r>
      <w:r>
        <w:rPr>
          <w:spacing w:val="-5"/>
        </w:rPr>
        <w:t> </w:t>
      </w:r>
      <w:r>
        <w:rPr/>
        <w:t>forwarding</w:t>
      </w:r>
      <w:r>
        <w:rPr>
          <w:spacing w:val="-6"/>
        </w:rPr>
        <w:t> </w:t>
      </w:r>
      <w:r>
        <w:rPr/>
        <w:t>the</w:t>
      </w:r>
      <w:r>
        <w:rPr>
          <w:spacing w:val="-5"/>
        </w:rPr>
        <w:t> </w:t>
      </w:r>
      <w:r>
        <w:rPr/>
        <w:t>July 18, 2011, email requesting review of the five Monographs, and</w:t>
      </w:r>
      <w:r>
        <w:rPr>
          <w:spacing w:val="-1"/>
        </w:rPr>
        <w:t> </w:t>
      </w:r>
      <w:r>
        <w:rPr/>
        <w:t>stating:</w:t>
      </w:r>
    </w:p>
    <w:p>
      <w:pPr>
        <w:pStyle w:val="BodyText"/>
        <w:spacing w:line="271" w:lineRule="exact"/>
        <w:ind w:left="840"/>
        <w:jc w:val="both"/>
      </w:pPr>
      <w:r>
        <w:rPr/>
        <w:t>Lance,</w:t>
      </w:r>
    </w:p>
    <w:p>
      <w:pPr>
        <w:pStyle w:val="BodyText"/>
        <w:spacing w:before="7"/>
      </w:pPr>
    </w:p>
    <w:p>
      <w:pPr>
        <w:pStyle w:val="BodyText"/>
        <w:spacing w:line="242" w:lineRule="auto"/>
        <w:ind w:left="840" w:right="838"/>
        <w:jc w:val="both"/>
      </w:pPr>
      <w:r>
        <w:rPr/>
        <w:t>I</w:t>
      </w:r>
      <w:r>
        <w:rPr>
          <w:spacing w:val="-12"/>
        </w:rPr>
        <w:t> </w:t>
      </w:r>
      <w:r>
        <w:rPr/>
        <w:t>am</w:t>
      </w:r>
      <w:r>
        <w:rPr>
          <w:spacing w:val="-13"/>
        </w:rPr>
        <w:t> </w:t>
      </w:r>
      <w:r>
        <w:rPr/>
        <w:t>writing</w:t>
      </w:r>
      <w:r>
        <w:rPr>
          <w:spacing w:val="-11"/>
        </w:rPr>
        <w:t> </w:t>
      </w:r>
      <w:r>
        <w:rPr/>
        <w:t>in</w:t>
      </w:r>
      <w:r>
        <w:rPr>
          <w:spacing w:val="-11"/>
        </w:rPr>
        <w:t> </w:t>
      </w:r>
      <w:r>
        <w:rPr/>
        <w:t>regards</w:t>
      </w:r>
      <w:r>
        <w:rPr>
          <w:spacing w:val="-10"/>
        </w:rPr>
        <w:t> </w:t>
      </w:r>
      <w:r>
        <w:rPr/>
        <w:t>to</w:t>
      </w:r>
      <w:r>
        <w:rPr>
          <w:spacing w:val="-11"/>
        </w:rPr>
        <w:t> </w:t>
      </w:r>
      <w:r>
        <w:rPr/>
        <w:t>the</w:t>
      </w:r>
      <w:r>
        <w:rPr>
          <w:spacing w:val="-10"/>
        </w:rPr>
        <w:t> </w:t>
      </w:r>
      <w:r>
        <w:rPr/>
        <w:t>below</w:t>
      </w:r>
      <w:r>
        <w:rPr>
          <w:spacing w:val="-10"/>
        </w:rPr>
        <w:t> </w:t>
      </w:r>
      <w:r>
        <w:rPr/>
        <w:t>email</w:t>
      </w:r>
      <w:r>
        <w:rPr>
          <w:spacing w:val="-10"/>
        </w:rPr>
        <w:t> </w:t>
      </w:r>
      <w:r>
        <w:rPr/>
        <w:t>sent</w:t>
      </w:r>
      <w:r>
        <w:rPr>
          <w:spacing w:val="-10"/>
        </w:rPr>
        <w:t> </w:t>
      </w:r>
      <w:r>
        <w:rPr/>
        <w:t>on</w:t>
      </w:r>
      <w:r>
        <w:rPr>
          <w:spacing w:val="-10"/>
        </w:rPr>
        <w:t> </w:t>
      </w:r>
      <w:r>
        <w:rPr/>
        <w:t>July</w:t>
      </w:r>
      <w:r>
        <w:rPr>
          <w:spacing w:val="-11"/>
        </w:rPr>
        <w:t> </w:t>
      </w:r>
      <w:r>
        <w:rPr/>
        <w:t>18</w:t>
      </w:r>
      <w:r>
        <w:rPr>
          <w:spacing w:val="-11"/>
        </w:rPr>
        <w:t> </w:t>
      </w:r>
      <w:r>
        <w:rPr/>
        <w:t>that</w:t>
      </w:r>
      <w:r>
        <w:rPr>
          <w:spacing w:val="-11"/>
        </w:rPr>
        <w:t> </w:t>
      </w:r>
      <w:r>
        <w:rPr/>
        <w:t>requested</w:t>
      </w:r>
      <w:r>
        <w:rPr>
          <w:spacing w:val="-11"/>
        </w:rPr>
        <w:t> </w:t>
      </w:r>
      <w:r>
        <w:rPr/>
        <w:t>a</w:t>
      </w:r>
      <w:r>
        <w:rPr>
          <w:spacing w:val="-11"/>
        </w:rPr>
        <w:t> </w:t>
      </w:r>
      <w:r>
        <w:rPr/>
        <w:t>review</w:t>
      </w:r>
      <w:r>
        <w:rPr>
          <w:spacing w:val="-12"/>
        </w:rPr>
        <w:t> </w:t>
      </w:r>
      <w:r>
        <w:rPr/>
        <w:t>of five analogue monographs with an anticipated completion date of July 25. As of today, September 1, we have not received any</w:t>
      </w:r>
      <w:r>
        <w:rPr>
          <w:spacing w:val="-1"/>
        </w:rPr>
        <w:t> </w:t>
      </w:r>
      <w:r>
        <w:rPr/>
        <w:t>response.</w:t>
      </w:r>
    </w:p>
    <w:p>
      <w:pPr>
        <w:pStyle w:val="BodyText"/>
        <w:spacing w:before="6"/>
      </w:pPr>
    </w:p>
    <w:p>
      <w:pPr>
        <w:spacing w:line="242" w:lineRule="auto" w:before="0"/>
        <w:ind w:left="839" w:right="836" w:firstLine="0"/>
        <w:jc w:val="both"/>
        <w:rPr>
          <w:sz w:val="24"/>
        </w:rPr>
      </w:pPr>
      <w:r>
        <w:rPr>
          <w:sz w:val="24"/>
        </w:rPr>
        <w:t>Assuming</w:t>
      </w:r>
      <w:r>
        <w:rPr>
          <w:spacing w:val="-29"/>
          <w:sz w:val="24"/>
        </w:rPr>
        <w:t> </w:t>
      </w:r>
      <w:r>
        <w:rPr>
          <w:sz w:val="24"/>
        </w:rPr>
        <w:t>other</w:t>
      </w:r>
      <w:r>
        <w:rPr>
          <w:spacing w:val="-29"/>
          <w:sz w:val="24"/>
        </w:rPr>
        <w:t> </w:t>
      </w:r>
      <w:r>
        <w:rPr>
          <w:sz w:val="24"/>
        </w:rPr>
        <w:t>priorities</w:t>
      </w:r>
      <w:r>
        <w:rPr>
          <w:spacing w:val="-28"/>
          <w:sz w:val="24"/>
        </w:rPr>
        <w:t> </w:t>
      </w:r>
      <w:r>
        <w:rPr>
          <w:sz w:val="24"/>
        </w:rPr>
        <w:t>on</w:t>
      </w:r>
      <w:r>
        <w:rPr>
          <w:spacing w:val="-29"/>
          <w:sz w:val="24"/>
        </w:rPr>
        <w:t> </w:t>
      </w:r>
      <w:r>
        <w:rPr>
          <w:sz w:val="24"/>
        </w:rPr>
        <w:t>your</w:t>
      </w:r>
      <w:r>
        <w:rPr>
          <w:spacing w:val="-28"/>
          <w:sz w:val="24"/>
        </w:rPr>
        <w:t> </w:t>
      </w:r>
      <w:r>
        <w:rPr>
          <w:sz w:val="24"/>
        </w:rPr>
        <w:t>part,</w:t>
      </w:r>
      <w:r>
        <w:rPr>
          <w:spacing w:val="-29"/>
          <w:sz w:val="24"/>
        </w:rPr>
        <w:t> </w:t>
      </w:r>
      <w:r>
        <w:rPr>
          <w:sz w:val="24"/>
        </w:rPr>
        <w:t>and</w:t>
      </w:r>
      <w:r>
        <w:rPr>
          <w:spacing w:val="-28"/>
          <w:sz w:val="24"/>
        </w:rPr>
        <w:t> </w:t>
      </w:r>
      <w:r>
        <w:rPr>
          <w:sz w:val="24"/>
        </w:rPr>
        <w:t>workloads</w:t>
      </w:r>
      <w:r>
        <w:rPr>
          <w:spacing w:val="-29"/>
          <w:sz w:val="24"/>
        </w:rPr>
        <w:t> </w:t>
      </w:r>
      <w:r>
        <w:rPr>
          <w:sz w:val="24"/>
        </w:rPr>
        <w:t>that</w:t>
      </w:r>
      <w:r>
        <w:rPr>
          <w:spacing w:val="-28"/>
          <w:sz w:val="24"/>
        </w:rPr>
        <w:t> </w:t>
      </w:r>
      <w:r>
        <w:rPr>
          <w:sz w:val="24"/>
        </w:rPr>
        <w:t>prevent</w:t>
      </w:r>
      <w:r>
        <w:rPr>
          <w:spacing w:val="-28"/>
          <w:sz w:val="24"/>
        </w:rPr>
        <w:t> </w:t>
      </w:r>
      <w:r>
        <w:rPr>
          <w:sz w:val="24"/>
        </w:rPr>
        <w:t>completion</w:t>
      </w:r>
      <w:r>
        <w:rPr>
          <w:spacing w:val="-28"/>
          <w:sz w:val="24"/>
        </w:rPr>
        <w:t> </w:t>
      </w:r>
      <w:r>
        <w:rPr>
          <w:sz w:val="24"/>
        </w:rPr>
        <w:t>of</w:t>
      </w:r>
      <w:r>
        <w:rPr>
          <w:spacing w:val="-27"/>
          <w:sz w:val="24"/>
        </w:rPr>
        <w:t> </w:t>
      </w:r>
      <w:r>
        <w:rPr>
          <w:sz w:val="24"/>
        </w:rPr>
        <w:t>this task, it may be best that ODE assumes that the documents are correct and proceed with</w:t>
      </w:r>
      <w:r>
        <w:rPr>
          <w:spacing w:val="-22"/>
          <w:sz w:val="24"/>
        </w:rPr>
        <w:t> </w:t>
      </w:r>
      <w:r>
        <w:rPr>
          <w:sz w:val="24"/>
        </w:rPr>
        <w:t>finalization.</w:t>
      </w:r>
      <w:r>
        <w:rPr>
          <w:spacing w:val="18"/>
          <w:sz w:val="24"/>
        </w:rPr>
        <w:t> </w:t>
      </w:r>
      <w:r>
        <w:rPr>
          <w:sz w:val="24"/>
        </w:rPr>
        <w:t>This</w:t>
      </w:r>
      <w:r>
        <w:rPr>
          <w:spacing w:val="-23"/>
          <w:sz w:val="24"/>
        </w:rPr>
        <w:t> </w:t>
      </w:r>
      <w:r>
        <w:rPr>
          <w:sz w:val="24"/>
        </w:rPr>
        <w:t>is</w:t>
      </w:r>
      <w:r>
        <w:rPr>
          <w:spacing w:val="-22"/>
          <w:sz w:val="24"/>
        </w:rPr>
        <w:t> </w:t>
      </w:r>
      <w:r>
        <w:rPr>
          <w:sz w:val="24"/>
        </w:rPr>
        <w:t>necessary</w:t>
      </w:r>
      <w:r>
        <w:rPr>
          <w:spacing w:val="-21"/>
          <w:sz w:val="24"/>
        </w:rPr>
        <w:t> </w:t>
      </w:r>
      <w:r>
        <w:rPr>
          <w:sz w:val="24"/>
        </w:rPr>
        <w:t>as</w:t>
      </w:r>
      <w:r>
        <w:rPr>
          <w:spacing w:val="-22"/>
          <w:sz w:val="24"/>
        </w:rPr>
        <w:t> </w:t>
      </w:r>
      <w:r>
        <w:rPr>
          <w:sz w:val="24"/>
        </w:rPr>
        <w:t>there</w:t>
      </w:r>
      <w:r>
        <w:rPr>
          <w:spacing w:val="-21"/>
          <w:sz w:val="24"/>
        </w:rPr>
        <w:t> </w:t>
      </w:r>
      <w:r>
        <w:rPr>
          <w:sz w:val="24"/>
        </w:rPr>
        <w:t>are</w:t>
      </w:r>
      <w:r>
        <w:rPr>
          <w:spacing w:val="-21"/>
          <w:sz w:val="24"/>
        </w:rPr>
        <w:t> </w:t>
      </w:r>
      <w:r>
        <w:rPr>
          <w:sz w:val="24"/>
        </w:rPr>
        <w:t>active</w:t>
      </w:r>
      <w:r>
        <w:rPr>
          <w:spacing w:val="-22"/>
          <w:sz w:val="24"/>
        </w:rPr>
        <w:t> </w:t>
      </w:r>
      <w:r>
        <w:rPr>
          <w:sz w:val="24"/>
        </w:rPr>
        <w:t>investigations</w:t>
      </w:r>
      <w:r>
        <w:rPr>
          <w:spacing w:val="-21"/>
          <w:sz w:val="24"/>
        </w:rPr>
        <w:t> </w:t>
      </w:r>
      <w:r>
        <w:rPr>
          <w:sz w:val="24"/>
        </w:rPr>
        <w:t>and</w:t>
      </w:r>
      <w:r>
        <w:rPr>
          <w:spacing w:val="-21"/>
          <w:sz w:val="24"/>
        </w:rPr>
        <w:t> </w:t>
      </w:r>
      <w:r>
        <w:rPr>
          <w:sz w:val="24"/>
        </w:rPr>
        <w:t>prosecutors that</w:t>
      </w:r>
      <w:r>
        <w:rPr>
          <w:spacing w:val="-19"/>
          <w:sz w:val="24"/>
        </w:rPr>
        <w:t> </w:t>
      </w:r>
      <w:r>
        <w:rPr>
          <w:sz w:val="24"/>
        </w:rPr>
        <w:t>are</w:t>
      </w:r>
      <w:r>
        <w:rPr>
          <w:spacing w:val="-18"/>
          <w:sz w:val="24"/>
        </w:rPr>
        <w:t> </w:t>
      </w:r>
      <w:r>
        <w:rPr>
          <w:sz w:val="24"/>
        </w:rPr>
        <w:t>waiting</w:t>
      </w:r>
      <w:r>
        <w:rPr>
          <w:spacing w:val="-19"/>
          <w:sz w:val="24"/>
        </w:rPr>
        <w:t> </w:t>
      </w:r>
      <w:r>
        <w:rPr>
          <w:sz w:val="24"/>
        </w:rPr>
        <w:t>for</w:t>
      </w:r>
      <w:r>
        <w:rPr>
          <w:spacing w:val="-18"/>
          <w:sz w:val="24"/>
        </w:rPr>
        <w:t> </w:t>
      </w:r>
      <w:r>
        <w:rPr>
          <w:sz w:val="24"/>
        </w:rPr>
        <w:t>a</w:t>
      </w:r>
      <w:r>
        <w:rPr>
          <w:spacing w:val="-18"/>
          <w:sz w:val="24"/>
        </w:rPr>
        <w:t> </w:t>
      </w:r>
      <w:r>
        <w:rPr>
          <w:sz w:val="24"/>
        </w:rPr>
        <w:t>response.</w:t>
      </w:r>
      <w:r>
        <w:rPr>
          <w:spacing w:val="23"/>
          <w:sz w:val="24"/>
        </w:rPr>
        <w:t> </w:t>
      </w:r>
      <w:r>
        <w:rPr>
          <w:sz w:val="24"/>
        </w:rPr>
        <w:t>ODE</w:t>
      </w:r>
      <w:r>
        <w:rPr>
          <w:spacing w:val="-19"/>
          <w:sz w:val="24"/>
        </w:rPr>
        <w:t> </w:t>
      </w:r>
      <w:r>
        <w:rPr>
          <w:sz w:val="24"/>
        </w:rPr>
        <w:t>is</w:t>
      </w:r>
      <w:r>
        <w:rPr>
          <w:spacing w:val="-17"/>
          <w:sz w:val="24"/>
        </w:rPr>
        <w:t> </w:t>
      </w:r>
      <w:r>
        <w:rPr>
          <w:sz w:val="24"/>
        </w:rPr>
        <w:t>confident</w:t>
      </w:r>
      <w:r>
        <w:rPr>
          <w:spacing w:val="-17"/>
          <w:sz w:val="24"/>
        </w:rPr>
        <w:t> </w:t>
      </w:r>
      <w:r>
        <w:rPr>
          <w:sz w:val="24"/>
        </w:rPr>
        <w:t>that</w:t>
      </w:r>
      <w:r>
        <w:rPr>
          <w:spacing w:val="-19"/>
          <w:sz w:val="24"/>
        </w:rPr>
        <w:t> </w:t>
      </w:r>
      <w:r>
        <w:rPr>
          <w:sz w:val="24"/>
        </w:rPr>
        <w:t>the</w:t>
      </w:r>
      <w:r>
        <w:rPr>
          <w:spacing w:val="-18"/>
          <w:sz w:val="24"/>
        </w:rPr>
        <w:t> </w:t>
      </w:r>
      <w:r>
        <w:rPr>
          <w:sz w:val="24"/>
        </w:rPr>
        <w:t>documents</w:t>
      </w:r>
      <w:r>
        <w:rPr>
          <w:spacing w:val="-19"/>
          <w:sz w:val="24"/>
        </w:rPr>
        <w:t> </w:t>
      </w:r>
      <w:r>
        <w:rPr>
          <w:sz w:val="24"/>
        </w:rPr>
        <w:t>are</w:t>
      </w:r>
      <w:r>
        <w:rPr>
          <w:spacing w:val="-18"/>
          <w:sz w:val="24"/>
        </w:rPr>
        <w:t> </w:t>
      </w:r>
      <w:r>
        <w:rPr>
          <w:sz w:val="24"/>
        </w:rPr>
        <w:t>correct,</w:t>
      </w:r>
      <w:r>
        <w:rPr>
          <w:spacing w:val="-18"/>
          <w:sz w:val="24"/>
        </w:rPr>
        <w:t> </w:t>
      </w:r>
      <w:r>
        <w:rPr>
          <w:sz w:val="24"/>
        </w:rPr>
        <w:t>and that</w:t>
      </w:r>
      <w:r>
        <w:rPr>
          <w:spacing w:val="-12"/>
          <w:sz w:val="24"/>
        </w:rPr>
        <w:t> </w:t>
      </w:r>
      <w:r>
        <w:rPr>
          <w:sz w:val="24"/>
        </w:rPr>
        <w:t>ODE</w:t>
      </w:r>
      <w:r>
        <w:rPr>
          <w:spacing w:val="-12"/>
          <w:sz w:val="24"/>
        </w:rPr>
        <w:t> </w:t>
      </w:r>
      <w:r>
        <w:rPr>
          <w:sz w:val="24"/>
        </w:rPr>
        <w:t>chemist</w:t>
      </w:r>
      <w:r>
        <w:rPr>
          <w:spacing w:val="-11"/>
          <w:sz w:val="24"/>
        </w:rPr>
        <w:t> </w:t>
      </w:r>
      <w:r>
        <w:rPr>
          <w:sz w:val="24"/>
        </w:rPr>
        <w:t>[sic]</w:t>
      </w:r>
      <w:r>
        <w:rPr>
          <w:spacing w:val="-12"/>
          <w:sz w:val="24"/>
        </w:rPr>
        <w:t> </w:t>
      </w:r>
      <w:r>
        <w:rPr>
          <w:sz w:val="24"/>
        </w:rPr>
        <w:t>and</w:t>
      </w:r>
      <w:r>
        <w:rPr>
          <w:spacing w:val="-11"/>
          <w:sz w:val="24"/>
        </w:rPr>
        <w:t> </w:t>
      </w:r>
      <w:r>
        <w:rPr>
          <w:sz w:val="24"/>
        </w:rPr>
        <w:t>pharmacologist</w:t>
      </w:r>
      <w:r>
        <w:rPr>
          <w:spacing w:val="-12"/>
          <w:sz w:val="24"/>
        </w:rPr>
        <w:t> </w:t>
      </w:r>
      <w:r>
        <w:rPr>
          <w:sz w:val="24"/>
        </w:rPr>
        <w:t>[sic]</w:t>
      </w:r>
      <w:r>
        <w:rPr>
          <w:spacing w:val="-11"/>
          <w:sz w:val="24"/>
        </w:rPr>
        <w:t> </w:t>
      </w:r>
      <w:r>
        <w:rPr>
          <w:sz w:val="24"/>
        </w:rPr>
        <w:t>can</w:t>
      </w:r>
      <w:r>
        <w:rPr>
          <w:spacing w:val="-11"/>
          <w:sz w:val="24"/>
        </w:rPr>
        <w:t> </w:t>
      </w:r>
      <w:r>
        <w:rPr>
          <w:sz w:val="24"/>
        </w:rPr>
        <w:t>testify</w:t>
      </w:r>
      <w:r>
        <w:rPr>
          <w:spacing w:val="-11"/>
          <w:sz w:val="24"/>
        </w:rPr>
        <w:t> </w:t>
      </w:r>
      <w:r>
        <w:rPr>
          <w:sz w:val="24"/>
        </w:rPr>
        <w:t>with</w:t>
      </w:r>
      <w:r>
        <w:rPr>
          <w:spacing w:val="-10"/>
          <w:sz w:val="24"/>
        </w:rPr>
        <w:t> </w:t>
      </w:r>
      <w:r>
        <w:rPr>
          <w:sz w:val="24"/>
        </w:rPr>
        <w:t>confidence</w:t>
      </w:r>
      <w:r>
        <w:rPr>
          <w:spacing w:val="-11"/>
          <w:sz w:val="24"/>
        </w:rPr>
        <w:t> </w:t>
      </w:r>
      <w:r>
        <w:rPr>
          <w:sz w:val="24"/>
        </w:rPr>
        <w:t>to</w:t>
      </w:r>
      <w:r>
        <w:rPr>
          <w:spacing w:val="-10"/>
          <w:sz w:val="24"/>
        </w:rPr>
        <w:t> </w:t>
      </w:r>
      <w:r>
        <w:rPr>
          <w:sz w:val="24"/>
        </w:rPr>
        <w:t>their findings. Thus, </w:t>
      </w:r>
      <w:r>
        <w:rPr>
          <w:i/>
          <w:sz w:val="24"/>
        </w:rPr>
        <w:t>unless we hear from you by September 6, we will proceed by </w:t>
      </w:r>
      <w:r>
        <w:rPr>
          <w:i/>
          <w:sz w:val="24"/>
        </w:rPr>
        <w:t>publishing these documents in our table of analogue determinations </w:t>
      </w:r>
      <w:r>
        <w:rPr>
          <w:sz w:val="24"/>
        </w:rPr>
        <w:t>and provide support to the field.</w:t>
      </w:r>
    </w:p>
    <w:p>
      <w:pPr>
        <w:pStyle w:val="BodyText"/>
        <w:spacing w:before="11"/>
      </w:pPr>
    </w:p>
    <w:p>
      <w:pPr>
        <w:pStyle w:val="BodyText"/>
        <w:spacing w:line="242" w:lineRule="auto"/>
        <w:ind w:left="840" w:right="837"/>
        <w:jc w:val="both"/>
      </w:pPr>
      <w:r>
        <w:rPr/>
        <w:t>As</w:t>
      </w:r>
      <w:r>
        <w:rPr>
          <w:spacing w:val="-7"/>
        </w:rPr>
        <w:t> </w:t>
      </w:r>
      <w:r>
        <w:rPr/>
        <w:t>you</w:t>
      </w:r>
      <w:r>
        <w:rPr>
          <w:spacing w:val="-6"/>
        </w:rPr>
        <w:t> </w:t>
      </w:r>
      <w:r>
        <w:rPr/>
        <w:t>know,</w:t>
      </w:r>
      <w:r>
        <w:rPr>
          <w:spacing w:val="-6"/>
        </w:rPr>
        <w:t> </w:t>
      </w:r>
      <w:r>
        <w:rPr/>
        <w:t>the</w:t>
      </w:r>
      <w:r>
        <w:rPr>
          <w:spacing w:val="-7"/>
        </w:rPr>
        <w:t> </w:t>
      </w:r>
      <w:r>
        <w:rPr/>
        <w:t>analogue</w:t>
      </w:r>
      <w:r>
        <w:rPr>
          <w:spacing w:val="-6"/>
        </w:rPr>
        <w:t> </w:t>
      </w:r>
      <w:r>
        <w:rPr/>
        <w:t>statute</w:t>
      </w:r>
      <w:r>
        <w:rPr>
          <w:spacing w:val="-6"/>
        </w:rPr>
        <w:t> </w:t>
      </w:r>
      <w:r>
        <w:rPr/>
        <w:t>is</w:t>
      </w:r>
      <w:r>
        <w:rPr>
          <w:spacing w:val="-6"/>
        </w:rPr>
        <w:t> </w:t>
      </w:r>
      <w:r>
        <w:rPr/>
        <w:t>an</w:t>
      </w:r>
      <w:r>
        <w:rPr>
          <w:spacing w:val="-7"/>
        </w:rPr>
        <w:t> </w:t>
      </w:r>
      <w:r>
        <w:rPr/>
        <w:t>important</w:t>
      </w:r>
      <w:r>
        <w:rPr>
          <w:spacing w:val="-6"/>
        </w:rPr>
        <w:t> </w:t>
      </w:r>
      <w:r>
        <w:rPr/>
        <w:t>tool</w:t>
      </w:r>
      <w:r>
        <w:rPr>
          <w:spacing w:val="-6"/>
        </w:rPr>
        <w:t> </w:t>
      </w:r>
      <w:r>
        <w:rPr/>
        <w:t>available</w:t>
      </w:r>
      <w:r>
        <w:rPr>
          <w:spacing w:val="-7"/>
        </w:rPr>
        <w:t> </w:t>
      </w:r>
      <w:r>
        <w:rPr/>
        <w:t>to</w:t>
      </w:r>
      <w:r>
        <w:rPr>
          <w:spacing w:val="-5"/>
        </w:rPr>
        <w:t> </w:t>
      </w:r>
      <w:r>
        <w:rPr/>
        <w:t>DEA</w:t>
      </w:r>
      <w:r>
        <w:rPr>
          <w:spacing w:val="-5"/>
        </w:rPr>
        <w:t> </w:t>
      </w:r>
      <w:r>
        <w:rPr/>
        <w:t>to</w:t>
      </w:r>
      <w:r>
        <w:rPr>
          <w:spacing w:val="-6"/>
        </w:rPr>
        <w:t> </w:t>
      </w:r>
      <w:r>
        <w:rPr/>
        <w:t>prevent diversion</w:t>
      </w:r>
      <w:r>
        <w:rPr>
          <w:spacing w:val="-7"/>
        </w:rPr>
        <w:t> </w:t>
      </w:r>
      <w:r>
        <w:rPr/>
        <w:t>of</w:t>
      </w:r>
      <w:r>
        <w:rPr>
          <w:spacing w:val="-6"/>
        </w:rPr>
        <w:t> </w:t>
      </w:r>
      <w:r>
        <w:rPr/>
        <w:t>these</w:t>
      </w:r>
      <w:r>
        <w:rPr>
          <w:spacing w:val="-6"/>
        </w:rPr>
        <w:t> </w:t>
      </w:r>
      <w:r>
        <w:rPr/>
        <w:t>dangerous</w:t>
      </w:r>
      <w:r>
        <w:rPr>
          <w:spacing w:val="-7"/>
        </w:rPr>
        <w:t> </w:t>
      </w:r>
      <w:r>
        <w:rPr/>
        <w:t>substances,</w:t>
      </w:r>
      <w:r>
        <w:rPr>
          <w:spacing w:val="-5"/>
        </w:rPr>
        <w:t> </w:t>
      </w:r>
      <w:r>
        <w:rPr/>
        <w:t>and</w:t>
      </w:r>
      <w:r>
        <w:rPr>
          <w:spacing w:val="-5"/>
        </w:rPr>
        <w:t> </w:t>
      </w:r>
      <w:r>
        <w:rPr/>
        <w:t>to</w:t>
      </w:r>
      <w:r>
        <w:rPr>
          <w:spacing w:val="-7"/>
        </w:rPr>
        <w:t> </w:t>
      </w:r>
      <w:r>
        <w:rPr/>
        <w:t>help</w:t>
      </w:r>
      <w:r>
        <w:rPr>
          <w:spacing w:val="-6"/>
        </w:rPr>
        <w:t> </w:t>
      </w:r>
      <w:r>
        <w:rPr/>
        <w:t>achieve</w:t>
      </w:r>
      <w:r>
        <w:rPr>
          <w:spacing w:val="-6"/>
        </w:rPr>
        <w:t> </w:t>
      </w:r>
      <w:r>
        <w:rPr/>
        <w:t>our</w:t>
      </w:r>
      <w:r>
        <w:rPr>
          <w:spacing w:val="-7"/>
        </w:rPr>
        <w:t> </w:t>
      </w:r>
      <w:r>
        <w:rPr/>
        <w:t>mission</w:t>
      </w:r>
      <w:r>
        <w:rPr>
          <w:spacing w:val="-6"/>
        </w:rPr>
        <w:t> </w:t>
      </w:r>
      <w:r>
        <w:rPr/>
        <w:t>to</w:t>
      </w:r>
      <w:r>
        <w:rPr>
          <w:spacing w:val="-6"/>
        </w:rPr>
        <w:t> </w:t>
      </w:r>
      <w:r>
        <w:rPr/>
        <w:t>protect the</w:t>
      </w:r>
      <w:r>
        <w:rPr>
          <w:spacing w:val="-23"/>
        </w:rPr>
        <w:t> </w:t>
      </w:r>
      <w:r>
        <w:rPr/>
        <w:t>public</w:t>
      </w:r>
      <w:r>
        <w:rPr>
          <w:spacing w:val="-23"/>
        </w:rPr>
        <w:t> </w:t>
      </w:r>
      <w:r>
        <w:rPr/>
        <w:t>health.</w:t>
      </w:r>
      <w:r>
        <w:rPr>
          <w:spacing w:val="17"/>
        </w:rPr>
        <w:t> </w:t>
      </w:r>
      <w:r>
        <w:rPr/>
        <w:t>CSA</w:t>
      </w:r>
      <w:r>
        <w:rPr>
          <w:spacing w:val="-22"/>
        </w:rPr>
        <w:t> </w:t>
      </w:r>
      <w:r>
        <w:rPr/>
        <w:t>requirements</w:t>
      </w:r>
      <w:r>
        <w:rPr>
          <w:spacing w:val="-21"/>
        </w:rPr>
        <w:t> </w:t>
      </w:r>
      <w:r>
        <w:rPr/>
        <w:t>for</w:t>
      </w:r>
      <w:r>
        <w:rPr>
          <w:spacing w:val="-22"/>
        </w:rPr>
        <w:t> </w:t>
      </w:r>
      <w:r>
        <w:rPr/>
        <w:t>scheduling,</w:t>
      </w:r>
      <w:r>
        <w:rPr>
          <w:spacing w:val="-21"/>
        </w:rPr>
        <w:t> </w:t>
      </w:r>
      <w:r>
        <w:rPr/>
        <w:t>even</w:t>
      </w:r>
      <w:r>
        <w:rPr>
          <w:spacing w:val="-23"/>
        </w:rPr>
        <w:t> </w:t>
      </w:r>
      <w:r>
        <w:rPr/>
        <w:t>emergency</w:t>
      </w:r>
      <w:r>
        <w:rPr>
          <w:spacing w:val="-23"/>
        </w:rPr>
        <w:t> </w:t>
      </w:r>
      <w:r>
        <w:rPr/>
        <w:t>scheduling,</w:t>
      </w:r>
      <w:r>
        <w:rPr>
          <w:spacing w:val="-22"/>
        </w:rPr>
        <w:t> </w:t>
      </w:r>
      <w:r>
        <w:rPr/>
        <w:t>do not</w:t>
      </w:r>
      <w:r>
        <w:rPr>
          <w:spacing w:val="-21"/>
        </w:rPr>
        <w:t> </w:t>
      </w:r>
      <w:r>
        <w:rPr/>
        <w:t>allow</w:t>
      </w:r>
      <w:r>
        <w:rPr>
          <w:spacing w:val="-19"/>
        </w:rPr>
        <w:t> </w:t>
      </w:r>
      <w:r>
        <w:rPr/>
        <w:t>DEA</w:t>
      </w:r>
      <w:r>
        <w:rPr>
          <w:spacing w:val="-21"/>
        </w:rPr>
        <w:t> </w:t>
      </w:r>
      <w:r>
        <w:rPr/>
        <w:t>to</w:t>
      </w:r>
      <w:r>
        <w:rPr>
          <w:spacing w:val="-19"/>
        </w:rPr>
        <w:t> </w:t>
      </w:r>
      <w:r>
        <w:rPr/>
        <w:t>respond</w:t>
      </w:r>
      <w:r>
        <w:rPr>
          <w:spacing w:val="-20"/>
        </w:rPr>
        <w:t> </w:t>
      </w:r>
      <w:r>
        <w:rPr/>
        <w:t>to</w:t>
      </w:r>
      <w:r>
        <w:rPr>
          <w:spacing w:val="-19"/>
        </w:rPr>
        <w:t> </w:t>
      </w:r>
      <w:r>
        <w:rPr/>
        <w:t>immediate</w:t>
      </w:r>
      <w:r>
        <w:rPr>
          <w:spacing w:val="-20"/>
        </w:rPr>
        <w:t> </w:t>
      </w:r>
      <w:r>
        <w:rPr/>
        <w:t>threats,</w:t>
      </w:r>
      <w:r>
        <w:rPr>
          <w:spacing w:val="-19"/>
        </w:rPr>
        <w:t> </w:t>
      </w:r>
      <w:r>
        <w:rPr/>
        <w:t>which</w:t>
      </w:r>
      <w:r>
        <w:rPr>
          <w:spacing w:val="-18"/>
        </w:rPr>
        <w:t> </w:t>
      </w:r>
      <w:r>
        <w:rPr/>
        <w:t>is</w:t>
      </w:r>
      <w:r>
        <w:rPr>
          <w:spacing w:val="-19"/>
        </w:rPr>
        <w:t> </w:t>
      </w:r>
      <w:r>
        <w:rPr/>
        <w:t>the</w:t>
      </w:r>
      <w:r>
        <w:rPr>
          <w:spacing w:val="-19"/>
        </w:rPr>
        <w:t> </w:t>
      </w:r>
      <w:r>
        <w:rPr/>
        <w:t>purpose</w:t>
      </w:r>
      <w:r>
        <w:rPr>
          <w:spacing w:val="-20"/>
        </w:rPr>
        <w:t> </w:t>
      </w:r>
      <w:r>
        <w:rPr/>
        <w:t>of</w:t>
      </w:r>
      <w:r>
        <w:rPr>
          <w:spacing w:val="-21"/>
        </w:rPr>
        <w:t> </w:t>
      </w:r>
      <w:r>
        <w:rPr/>
        <w:t>the</w:t>
      </w:r>
      <w:r>
        <w:rPr>
          <w:spacing w:val="-20"/>
        </w:rPr>
        <w:t> </w:t>
      </w:r>
      <w:r>
        <w:rPr/>
        <w:t>analogue provision.</w:t>
      </w:r>
    </w:p>
    <w:p>
      <w:pPr>
        <w:pStyle w:val="BodyText"/>
        <w:spacing w:before="8"/>
      </w:pPr>
    </w:p>
    <w:p>
      <w:pPr>
        <w:pStyle w:val="BodyText"/>
        <w:spacing w:line="242" w:lineRule="auto"/>
        <w:ind w:left="840" w:right="837"/>
        <w:jc w:val="both"/>
      </w:pPr>
      <w:r>
        <w:rPr/>
        <w:t>As stated, ODE is confident in its analysis of these substances and stands ready to support prosecutors who understand the situation and are willing to take on these threats.</w:t>
      </w:r>
    </w:p>
    <w:p>
      <w:pPr>
        <w:pStyle w:val="BodyText"/>
        <w:spacing w:before="6"/>
      </w:pPr>
    </w:p>
    <w:p>
      <w:pPr>
        <w:pStyle w:val="BodyText"/>
        <w:spacing w:line="487" w:lineRule="auto"/>
        <w:ind w:left="120" w:right="117"/>
        <w:jc w:val="both"/>
      </w:pPr>
      <w:r>
        <w:rPr>
          <w:i/>
        </w:rPr>
        <w:t>Id</w:t>
      </w:r>
      <w:r>
        <w:rPr/>
        <w:t>. at R17-0066 (emphasis added). It is not yet known whether Kvetko or anyone else at Forensic Science responded to this email, but as reflected by the instant prosecution and many others, it would</w:t>
      </w:r>
      <w:r>
        <w:rPr>
          <w:spacing w:val="-25"/>
        </w:rPr>
        <w:t> </w:t>
      </w:r>
      <w:r>
        <w:rPr/>
        <w:t>appear</w:t>
      </w:r>
      <w:r>
        <w:rPr>
          <w:spacing w:val="-25"/>
        </w:rPr>
        <w:t> </w:t>
      </w:r>
      <w:r>
        <w:rPr/>
        <w:t>that</w:t>
      </w:r>
      <w:r>
        <w:rPr>
          <w:spacing w:val="-25"/>
        </w:rPr>
        <w:t> </w:t>
      </w:r>
      <w:r>
        <w:rPr/>
        <w:t>Diversion</w:t>
      </w:r>
      <w:r>
        <w:rPr>
          <w:spacing w:val="-25"/>
        </w:rPr>
        <w:t> </w:t>
      </w:r>
      <w:r>
        <w:rPr/>
        <w:t>Control</w:t>
      </w:r>
      <w:r>
        <w:rPr>
          <w:spacing w:val="-25"/>
        </w:rPr>
        <w:t> </w:t>
      </w:r>
      <w:r>
        <w:rPr/>
        <w:t>did</w:t>
      </w:r>
      <w:r>
        <w:rPr>
          <w:spacing w:val="-27"/>
        </w:rPr>
        <w:t> </w:t>
      </w:r>
      <w:r>
        <w:rPr/>
        <w:t>indeed</w:t>
      </w:r>
      <w:r>
        <w:rPr>
          <w:spacing w:val="-25"/>
        </w:rPr>
        <w:t> </w:t>
      </w:r>
      <w:r>
        <w:rPr/>
        <w:t>proceed</w:t>
      </w:r>
      <w:r>
        <w:rPr>
          <w:spacing w:val="-25"/>
        </w:rPr>
        <w:t> </w:t>
      </w:r>
      <w:r>
        <w:rPr/>
        <w:t>without</w:t>
      </w:r>
      <w:r>
        <w:rPr>
          <w:spacing w:val="-26"/>
        </w:rPr>
        <w:t> </w:t>
      </w:r>
      <w:r>
        <w:rPr/>
        <w:t>formal</w:t>
      </w:r>
      <w:r>
        <w:rPr>
          <w:spacing w:val="-25"/>
        </w:rPr>
        <w:t> </w:t>
      </w:r>
      <w:r>
        <w:rPr/>
        <w:t>input</w:t>
      </w:r>
      <w:r>
        <w:rPr>
          <w:spacing w:val="-25"/>
        </w:rPr>
        <w:t> </w:t>
      </w:r>
      <w:r>
        <w:rPr/>
        <w:t>from</w:t>
      </w:r>
      <w:r>
        <w:rPr>
          <w:spacing w:val="-27"/>
        </w:rPr>
        <w:t> </w:t>
      </w:r>
      <w:r>
        <w:rPr/>
        <w:t>Forensic</w:t>
      </w:r>
      <w:r>
        <w:rPr>
          <w:spacing w:val="-25"/>
        </w:rPr>
        <w:t> </w:t>
      </w:r>
      <w:r>
        <w:rPr/>
        <w:t>Science</w:t>
      </w:r>
    </w:p>
    <w:p>
      <w:pPr>
        <w:spacing w:after="0" w:line="487" w:lineRule="auto"/>
        <w:jc w:val="both"/>
        <w:sectPr>
          <w:headerReference w:type="default" r:id="rId24"/>
          <w:pgSz w:w="12240" w:h="15840"/>
          <w:pgMar w:header="523" w:footer="1508" w:top="1260" w:bottom="1700" w:left="1320" w:right="1320"/>
        </w:sectPr>
      </w:pPr>
    </w:p>
    <w:p>
      <w:pPr>
        <w:pStyle w:val="BodyText"/>
        <w:spacing w:line="484" w:lineRule="auto" w:before="173"/>
        <w:ind w:left="120" w:right="116"/>
        <w:jc w:val="both"/>
        <w:rPr>
          <w:sz w:val="14"/>
        </w:rPr>
      </w:pPr>
      <w:r>
        <w:rPr/>
        <w:t>and published its five Monographs in its “table of analogue determinations.”</w:t>
      </w:r>
      <w:r>
        <w:rPr>
          <w:position w:val="10"/>
          <w:sz w:val="14"/>
        </w:rPr>
        <w:t>7 </w:t>
      </w:r>
      <w:r>
        <w:rPr/>
        <w:t>The timing of this publication</w:t>
      </w:r>
      <w:r>
        <w:rPr>
          <w:spacing w:val="-22"/>
        </w:rPr>
        <w:t> </w:t>
      </w:r>
      <w:r>
        <w:rPr/>
        <w:t>to</w:t>
      </w:r>
      <w:r>
        <w:rPr>
          <w:spacing w:val="-21"/>
        </w:rPr>
        <w:t> </w:t>
      </w:r>
      <w:r>
        <w:rPr/>
        <w:t>the</w:t>
      </w:r>
      <w:r>
        <w:rPr>
          <w:spacing w:val="-23"/>
        </w:rPr>
        <w:t> </w:t>
      </w:r>
      <w:r>
        <w:rPr/>
        <w:t>DEA’s</w:t>
      </w:r>
      <w:r>
        <w:rPr>
          <w:spacing w:val="-22"/>
        </w:rPr>
        <w:t> </w:t>
      </w:r>
      <w:r>
        <w:rPr/>
        <w:t>analogue</w:t>
      </w:r>
      <w:r>
        <w:rPr>
          <w:spacing w:val="-23"/>
        </w:rPr>
        <w:t> </w:t>
      </w:r>
      <w:r>
        <w:rPr/>
        <w:t>determination</w:t>
      </w:r>
      <w:r>
        <w:rPr>
          <w:spacing w:val="-22"/>
        </w:rPr>
        <w:t> </w:t>
      </w:r>
      <w:r>
        <w:rPr/>
        <w:t>table,</w:t>
      </w:r>
      <w:r>
        <w:rPr>
          <w:spacing w:val="-23"/>
        </w:rPr>
        <w:t> </w:t>
      </w:r>
      <w:r>
        <w:rPr/>
        <w:t>and</w:t>
      </w:r>
      <w:r>
        <w:rPr>
          <w:spacing w:val="-22"/>
        </w:rPr>
        <w:t> </w:t>
      </w:r>
      <w:r>
        <w:rPr/>
        <w:t>the</w:t>
      </w:r>
      <w:r>
        <w:rPr>
          <w:spacing w:val="-24"/>
        </w:rPr>
        <w:t> </w:t>
      </w:r>
      <w:r>
        <w:rPr/>
        <w:t>manner</w:t>
      </w:r>
      <w:r>
        <w:rPr>
          <w:spacing w:val="-21"/>
        </w:rPr>
        <w:t> </w:t>
      </w:r>
      <w:r>
        <w:rPr/>
        <w:t>of</w:t>
      </w:r>
      <w:r>
        <w:rPr>
          <w:spacing w:val="-22"/>
        </w:rPr>
        <w:t> </w:t>
      </w:r>
      <w:r>
        <w:rPr/>
        <w:t>dissemination</w:t>
      </w:r>
      <w:r>
        <w:rPr>
          <w:spacing w:val="-21"/>
        </w:rPr>
        <w:t> </w:t>
      </w:r>
      <w:r>
        <w:rPr/>
        <w:t>of</w:t>
      </w:r>
      <w:r>
        <w:rPr>
          <w:spacing w:val="-22"/>
        </w:rPr>
        <w:t> </w:t>
      </w:r>
      <w:r>
        <w:rPr/>
        <w:t>the</w:t>
      </w:r>
      <w:r>
        <w:rPr>
          <w:spacing w:val="-21"/>
        </w:rPr>
        <w:t> </w:t>
      </w:r>
      <w:r>
        <w:rPr/>
        <w:t>table to agents in the field, are unclear however. According to a May 6, 2014, sworn affidavit of DEA Task Force Officer Tanisha Washington in support of fourteen warrants and orders for tracking devices</w:t>
      </w:r>
      <w:r>
        <w:rPr>
          <w:spacing w:val="-22"/>
        </w:rPr>
        <w:t> </w:t>
      </w:r>
      <w:r>
        <w:rPr/>
        <w:t>in</w:t>
      </w:r>
      <w:r>
        <w:rPr>
          <w:spacing w:val="-22"/>
        </w:rPr>
        <w:t> </w:t>
      </w:r>
      <w:r>
        <w:rPr/>
        <w:t>this</w:t>
      </w:r>
      <w:r>
        <w:rPr>
          <w:spacing w:val="-22"/>
        </w:rPr>
        <w:t> </w:t>
      </w:r>
      <w:r>
        <w:rPr/>
        <w:t>matter</w:t>
      </w:r>
      <w:r>
        <w:rPr>
          <w:spacing w:val="-21"/>
        </w:rPr>
        <w:t> </w:t>
      </w:r>
      <w:r>
        <w:rPr/>
        <w:t>filed</w:t>
      </w:r>
      <w:r>
        <w:rPr>
          <w:spacing w:val="-22"/>
        </w:rPr>
        <w:t> </w:t>
      </w:r>
      <w:r>
        <w:rPr/>
        <w:t>before</w:t>
      </w:r>
      <w:r>
        <w:rPr>
          <w:spacing w:val="-22"/>
        </w:rPr>
        <w:t> </w:t>
      </w:r>
      <w:r>
        <w:rPr/>
        <w:t>United</w:t>
      </w:r>
      <w:r>
        <w:rPr>
          <w:spacing w:val="-22"/>
        </w:rPr>
        <w:t> </w:t>
      </w:r>
      <w:r>
        <w:rPr/>
        <w:t>States</w:t>
      </w:r>
      <w:r>
        <w:rPr>
          <w:spacing w:val="-21"/>
        </w:rPr>
        <w:t> </w:t>
      </w:r>
      <w:r>
        <w:rPr/>
        <w:t>Magistrate</w:t>
      </w:r>
      <w:r>
        <w:rPr>
          <w:spacing w:val="-22"/>
        </w:rPr>
        <w:t> </w:t>
      </w:r>
      <w:r>
        <w:rPr/>
        <w:t>Judge</w:t>
      </w:r>
      <w:r>
        <w:rPr>
          <w:spacing w:val="-22"/>
        </w:rPr>
        <w:t> </w:t>
      </w:r>
      <w:r>
        <w:rPr/>
        <w:t>Paul</w:t>
      </w:r>
      <w:r>
        <w:rPr>
          <w:spacing w:val="-22"/>
        </w:rPr>
        <w:t> </w:t>
      </w:r>
      <w:r>
        <w:rPr/>
        <w:t>Stickney,</w:t>
      </w:r>
      <w:r>
        <w:rPr>
          <w:spacing w:val="-20"/>
        </w:rPr>
        <w:t> </w:t>
      </w:r>
      <w:r>
        <w:rPr/>
        <w:t>JWH-250</w:t>
      </w:r>
      <w:r>
        <w:rPr>
          <w:spacing w:val="-21"/>
        </w:rPr>
        <w:t> </w:t>
      </w:r>
      <w:r>
        <w:rPr/>
        <w:t>had</w:t>
      </w:r>
      <w:r>
        <w:rPr>
          <w:spacing w:val="-21"/>
        </w:rPr>
        <w:t> </w:t>
      </w:r>
      <w:r>
        <w:rPr/>
        <w:t>been determined</w:t>
      </w:r>
      <w:r>
        <w:rPr>
          <w:spacing w:val="-8"/>
        </w:rPr>
        <w:t> </w:t>
      </w:r>
      <w:r>
        <w:rPr>
          <w:i/>
        </w:rPr>
        <w:t>not</w:t>
      </w:r>
      <w:r>
        <w:rPr>
          <w:i/>
          <w:spacing w:val="-6"/>
        </w:rPr>
        <w:t> </w:t>
      </w:r>
      <w:r>
        <w:rPr/>
        <w:t>to</w:t>
      </w:r>
      <w:r>
        <w:rPr>
          <w:spacing w:val="-5"/>
        </w:rPr>
        <w:t> </w:t>
      </w:r>
      <w:r>
        <w:rPr/>
        <w:t>be</w:t>
      </w:r>
      <w:r>
        <w:rPr>
          <w:spacing w:val="-6"/>
        </w:rPr>
        <w:t> </w:t>
      </w:r>
      <w:r>
        <w:rPr/>
        <w:t>an</w:t>
      </w:r>
      <w:r>
        <w:rPr>
          <w:spacing w:val="-5"/>
        </w:rPr>
        <w:t> </w:t>
      </w:r>
      <w:r>
        <w:rPr/>
        <w:t>analogue</w:t>
      </w:r>
      <w:r>
        <w:rPr>
          <w:spacing w:val="-6"/>
        </w:rPr>
        <w:t> </w:t>
      </w:r>
      <w:r>
        <w:rPr/>
        <w:t>because</w:t>
      </w:r>
      <w:r>
        <w:rPr>
          <w:spacing w:val="-5"/>
        </w:rPr>
        <w:t> </w:t>
      </w:r>
      <w:r>
        <w:rPr/>
        <w:t>“[a]lthough</w:t>
      </w:r>
      <w:r>
        <w:rPr>
          <w:spacing w:val="-6"/>
        </w:rPr>
        <w:t> </w:t>
      </w:r>
      <w:r>
        <w:rPr/>
        <w:t>JWH-250</w:t>
      </w:r>
      <w:r>
        <w:rPr>
          <w:spacing w:val="-5"/>
        </w:rPr>
        <w:t> </w:t>
      </w:r>
      <w:r>
        <w:rPr/>
        <w:t>has</w:t>
      </w:r>
      <w:r>
        <w:rPr>
          <w:spacing w:val="-6"/>
        </w:rPr>
        <w:t> </w:t>
      </w:r>
      <w:r>
        <w:rPr/>
        <w:t>the</w:t>
      </w:r>
      <w:r>
        <w:rPr>
          <w:spacing w:val="-5"/>
        </w:rPr>
        <w:t> </w:t>
      </w:r>
      <w:r>
        <w:rPr/>
        <w:t>same</w:t>
      </w:r>
      <w:r>
        <w:rPr>
          <w:spacing w:val="-6"/>
        </w:rPr>
        <w:t> </w:t>
      </w:r>
      <w:r>
        <w:rPr/>
        <w:t>effect</w:t>
      </w:r>
      <w:r>
        <w:rPr>
          <w:spacing w:val="-5"/>
        </w:rPr>
        <w:t> </w:t>
      </w:r>
      <w:r>
        <w:rPr/>
        <w:t>on</w:t>
      </w:r>
      <w:r>
        <w:rPr>
          <w:spacing w:val="-7"/>
        </w:rPr>
        <w:t> </w:t>
      </w:r>
      <w:r>
        <w:rPr/>
        <w:t>the</w:t>
      </w:r>
      <w:r>
        <w:rPr>
          <w:spacing w:val="-6"/>
        </w:rPr>
        <w:t> </w:t>
      </w:r>
      <w:r>
        <w:rPr/>
        <w:t>central nervous</w:t>
      </w:r>
      <w:r>
        <w:rPr>
          <w:spacing w:val="-22"/>
        </w:rPr>
        <w:t> </w:t>
      </w:r>
      <w:r>
        <w:rPr/>
        <w:t>system</w:t>
      </w:r>
      <w:r>
        <w:rPr>
          <w:spacing w:val="-23"/>
        </w:rPr>
        <w:t> </w:t>
      </w:r>
      <w:r>
        <w:rPr/>
        <w:t>as</w:t>
      </w:r>
      <w:r>
        <w:rPr>
          <w:spacing w:val="-22"/>
        </w:rPr>
        <w:t> </w:t>
      </w:r>
      <w:r>
        <w:rPr/>
        <w:t>scheduled</w:t>
      </w:r>
      <w:r>
        <w:rPr>
          <w:spacing w:val="-21"/>
        </w:rPr>
        <w:t> </w:t>
      </w:r>
      <w:r>
        <w:rPr/>
        <w:t>[sic]</w:t>
      </w:r>
      <w:r>
        <w:rPr>
          <w:spacing w:val="-22"/>
        </w:rPr>
        <w:t> </w:t>
      </w:r>
      <w:r>
        <w:rPr/>
        <w:t>I</w:t>
      </w:r>
      <w:r>
        <w:rPr>
          <w:spacing w:val="-20"/>
        </w:rPr>
        <w:t> </w:t>
      </w:r>
      <w:r>
        <w:rPr/>
        <w:t>controlled</w:t>
      </w:r>
      <w:r>
        <w:rPr>
          <w:spacing w:val="-21"/>
        </w:rPr>
        <w:t> </w:t>
      </w:r>
      <w:r>
        <w:rPr/>
        <w:t>substances,</w:t>
      </w:r>
      <w:r>
        <w:rPr>
          <w:spacing w:val="-21"/>
        </w:rPr>
        <w:t> </w:t>
      </w:r>
      <w:r>
        <w:rPr/>
        <w:t>the</w:t>
      </w:r>
      <w:r>
        <w:rPr>
          <w:spacing w:val="-20"/>
        </w:rPr>
        <w:t> </w:t>
      </w:r>
      <w:r>
        <w:rPr/>
        <w:t>chemical</w:t>
      </w:r>
      <w:r>
        <w:rPr>
          <w:spacing w:val="-22"/>
        </w:rPr>
        <w:t> </w:t>
      </w:r>
      <w:r>
        <w:rPr/>
        <w:t>structure</w:t>
      </w:r>
      <w:r>
        <w:rPr>
          <w:spacing w:val="-21"/>
        </w:rPr>
        <w:t> </w:t>
      </w:r>
      <w:r>
        <w:rPr/>
        <w:t>is</w:t>
      </w:r>
      <w:r>
        <w:rPr>
          <w:spacing w:val="-21"/>
        </w:rPr>
        <w:t> </w:t>
      </w:r>
      <w:r>
        <w:rPr/>
        <w:t>not</w:t>
      </w:r>
      <w:r>
        <w:rPr>
          <w:spacing w:val="-21"/>
        </w:rPr>
        <w:t> </w:t>
      </w:r>
      <w:r>
        <w:rPr/>
        <w:t>substantially similar to that of other scheduled controlled substances.” Ex. 5 at GasPipeDTO_00470141 n.</w:t>
      </w:r>
      <w:r>
        <w:rPr>
          <w:spacing w:val="-17"/>
        </w:rPr>
        <w:t> </w:t>
      </w:r>
      <w:r>
        <w:rPr/>
        <w:t>3.</w:t>
      </w:r>
      <w:r>
        <w:rPr>
          <w:position w:val="10"/>
          <w:sz w:val="14"/>
        </w:rPr>
        <w:t>8</w:t>
      </w:r>
    </w:p>
    <w:p>
      <w:pPr>
        <w:pStyle w:val="Heading1"/>
        <w:numPr>
          <w:ilvl w:val="1"/>
          <w:numId w:val="2"/>
        </w:numPr>
        <w:tabs>
          <w:tab w:pos="1561" w:val="left" w:leader="none"/>
        </w:tabs>
        <w:spacing w:line="244" w:lineRule="auto" w:before="11" w:after="0"/>
        <w:ind w:left="1560" w:right="1557" w:hanging="720"/>
        <w:jc w:val="both"/>
      </w:pPr>
      <w:r>
        <w:rPr/>
        <w:t>The</w:t>
      </w:r>
      <w:r>
        <w:rPr>
          <w:spacing w:val="-15"/>
        </w:rPr>
        <w:t> </w:t>
      </w:r>
      <w:r>
        <w:rPr>
          <w:i/>
        </w:rPr>
        <w:t>Fedida</w:t>
      </w:r>
      <w:r>
        <w:rPr>
          <w:i/>
          <w:spacing w:val="-14"/>
        </w:rPr>
        <w:t> </w:t>
      </w:r>
      <w:r>
        <w:rPr>
          <w:i/>
        </w:rPr>
        <w:t>Brady</w:t>
      </w:r>
      <w:r>
        <w:rPr>
          <w:i/>
          <w:spacing w:val="-14"/>
        </w:rPr>
        <w:t> </w:t>
      </w:r>
      <w:r>
        <w:rPr/>
        <w:t>Disclosure</w:t>
      </w:r>
      <w:r>
        <w:rPr>
          <w:spacing w:val="-12"/>
        </w:rPr>
        <w:t> </w:t>
      </w:r>
      <w:r>
        <w:rPr/>
        <w:t>–</w:t>
      </w:r>
      <w:r>
        <w:rPr>
          <w:spacing w:val="-12"/>
        </w:rPr>
        <w:t> </w:t>
      </w:r>
      <w:r>
        <w:rPr/>
        <w:t>March</w:t>
      </w:r>
      <w:r>
        <w:rPr>
          <w:spacing w:val="-14"/>
        </w:rPr>
        <w:t> </w:t>
      </w:r>
      <w:r>
        <w:rPr/>
        <w:t>23,</w:t>
      </w:r>
      <w:r>
        <w:rPr>
          <w:spacing w:val="-14"/>
        </w:rPr>
        <w:t> </w:t>
      </w:r>
      <w:r>
        <w:rPr/>
        <w:t>2012</w:t>
      </w:r>
      <w:r>
        <w:rPr>
          <w:spacing w:val="-14"/>
        </w:rPr>
        <w:t> </w:t>
      </w:r>
      <w:r>
        <w:rPr/>
        <w:t>to</w:t>
      </w:r>
      <w:r>
        <w:rPr>
          <w:spacing w:val="-15"/>
        </w:rPr>
        <w:t> </w:t>
      </w:r>
      <w:r>
        <w:rPr/>
        <w:t>April</w:t>
      </w:r>
      <w:r>
        <w:rPr>
          <w:spacing w:val="-14"/>
        </w:rPr>
        <w:t> </w:t>
      </w:r>
      <w:r>
        <w:rPr/>
        <w:t>19,</w:t>
      </w:r>
      <w:r>
        <w:rPr>
          <w:spacing w:val="-14"/>
        </w:rPr>
        <w:t> </w:t>
      </w:r>
      <w:r>
        <w:rPr/>
        <w:t>2012: Forensic Science Disagrees with Diversion Control Regarding UR-144</w:t>
      </w:r>
      <w:r>
        <w:rPr>
          <w:spacing w:val="-11"/>
        </w:rPr>
        <w:t> </w:t>
      </w:r>
      <w:r>
        <w:rPr/>
        <w:t>and</w:t>
      </w:r>
      <w:r>
        <w:rPr>
          <w:spacing w:val="-11"/>
        </w:rPr>
        <w:t> </w:t>
      </w:r>
      <w:r>
        <w:rPr/>
        <w:t>Maintains</w:t>
      </w:r>
      <w:r>
        <w:rPr>
          <w:spacing w:val="-11"/>
        </w:rPr>
        <w:t> </w:t>
      </w:r>
      <w:r>
        <w:rPr/>
        <w:t>a</w:t>
      </w:r>
      <w:r>
        <w:rPr>
          <w:spacing w:val="-11"/>
        </w:rPr>
        <w:t> </w:t>
      </w:r>
      <w:r>
        <w:rPr/>
        <w:t>“Running</w:t>
      </w:r>
      <w:r>
        <w:rPr>
          <w:spacing w:val="-12"/>
        </w:rPr>
        <w:t> </w:t>
      </w:r>
      <w:r>
        <w:rPr/>
        <w:t>List”</w:t>
      </w:r>
      <w:r>
        <w:rPr>
          <w:spacing w:val="-12"/>
        </w:rPr>
        <w:t> </w:t>
      </w:r>
      <w:r>
        <w:rPr/>
        <w:t>of</w:t>
      </w:r>
      <w:r>
        <w:rPr>
          <w:spacing w:val="-12"/>
        </w:rPr>
        <w:t> </w:t>
      </w:r>
      <w:r>
        <w:rPr/>
        <w:t>Such</w:t>
      </w:r>
      <w:r>
        <w:rPr>
          <w:spacing w:val="-11"/>
        </w:rPr>
        <w:t> </w:t>
      </w:r>
      <w:r>
        <w:rPr/>
        <w:t>Disagreements</w:t>
      </w:r>
    </w:p>
    <w:p>
      <w:pPr>
        <w:pStyle w:val="BodyText"/>
        <w:spacing w:before="4"/>
        <w:rPr>
          <w:b/>
        </w:rPr>
      </w:pPr>
    </w:p>
    <w:p>
      <w:pPr>
        <w:pStyle w:val="BodyText"/>
        <w:spacing w:line="487" w:lineRule="auto"/>
        <w:ind w:left="119" w:right="117" w:firstLine="720"/>
        <w:jc w:val="both"/>
      </w:pPr>
      <w:r>
        <w:rPr/>
        <w:t>No</w:t>
      </w:r>
      <w:r>
        <w:rPr>
          <w:spacing w:val="-12"/>
        </w:rPr>
        <w:t> </w:t>
      </w:r>
      <w:r>
        <w:rPr/>
        <w:t>documents</w:t>
      </w:r>
      <w:r>
        <w:rPr>
          <w:spacing w:val="-11"/>
        </w:rPr>
        <w:t> </w:t>
      </w:r>
      <w:r>
        <w:rPr/>
        <w:t>available</w:t>
      </w:r>
      <w:r>
        <w:rPr>
          <w:spacing w:val="-12"/>
        </w:rPr>
        <w:t> </w:t>
      </w:r>
      <w:r>
        <w:rPr/>
        <w:t>to</w:t>
      </w:r>
      <w:r>
        <w:rPr>
          <w:spacing w:val="-12"/>
        </w:rPr>
        <w:t> </w:t>
      </w:r>
      <w:r>
        <w:rPr/>
        <w:t>date</w:t>
      </w:r>
      <w:r>
        <w:rPr>
          <w:spacing w:val="-13"/>
        </w:rPr>
        <w:t> </w:t>
      </w:r>
      <w:r>
        <w:rPr/>
        <w:t>reveal</w:t>
      </w:r>
      <w:r>
        <w:rPr>
          <w:spacing w:val="-12"/>
        </w:rPr>
        <w:t> </w:t>
      </w:r>
      <w:r>
        <w:rPr/>
        <w:t>the</w:t>
      </w:r>
      <w:r>
        <w:rPr>
          <w:spacing w:val="-12"/>
        </w:rPr>
        <w:t> </w:t>
      </w:r>
      <w:r>
        <w:rPr/>
        <w:t>actions</w:t>
      </w:r>
      <w:r>
        <w:rPr>
          <w:spacing w:val="-12"/>
        </w:rPr>
        <w:t> </w:t>
      </w:r>
      <w:r>
        <w:rPr/>
        <w:t>of</w:t>
      </w:r>
      <w:r>
        <w:rPr>
          <w:spacing w:val="-12"/>
        </w:rPr>
        <w:t> </w:t>
      </w:r>
      <w:r>
        <w:rPr/>
        <w:t>Diversion</w:t>
      </w:r>
      <w:r>
        <w:rPr>
          <w:spacing w:val="-12"/>
        </w:rPr>
        <w:t> </w:t>
      </w:r>
      <w:r>
        <w:rPr/>
        <w:t>Control</w:t>
      </w:r>
      <w:r>
        <w:rPr>
          <w:spacing w:val="-11"/>
        </w:rPr>
        <w:t> </w:t>
      </w:r>
      <w:r>
        <w:rPr/>
        <w:t>or</w:t>
      </w:r>
      <w:r>
        <w:rPr>
          <w:spacing w:val="-11"/>
        </w:rPr>
        <w:t> </w:t>
      </w:r>
      <w:r>
        <w:rPr/>
        <w:t>Forensic</w:t>
      </w:r>
      <w:r>
        <w:rPr>
          <w:spacing w:val="-11"/>
        </w:rPr>
        <w:t> </w:t>
      </w:r>
      <w:r>
        <w:rPr/>
        <w:t>Science regarding analogue determinations between September 1, 2011, and March 23, 2012. The </w:t>
      </w:r>
      <w:r>
        <w:rPr>
          <w:i/>
        </w:rPr>
        <w:t>Fedida </w:t>
      </w:r>
      <w:r>
        <w:rPr>
          <w:i/>
        </w:rPr>
        <w:t>Brady </w:t>
      </w:r>
      <w:r>
        <w:rPr/>
        <w:t>disclosure reveals, however, that Diversion Control continued to seek the input of</w:t>
      </w:r>
      <w:r>
        <w:rPr>
          <w:spacing w:val="-43"/>
        </w:rPr>
        <w:t> </w:t>
      </w:r>
      <w:r>
        <w:rPr/>
        <w:t>Forensic</w:t>
      </w:r>
    </w:p>
    <w:p>
      <w:pPr>
        <w:pStyle w:val="BodyText"/>
        <w:rPr>
          <w:sz w:val="20"/>
        </w:rPr>
      </w:pPr>
    </w:p>
    <w:p>
      <w:pPr>
        <w:pStyle w:val="BodyText"/>
        <w:rPr>
          <w:sz w:val="20"/>
        </w:rPr>
      </w:pPr>
    </w:p>
    <w:p>
      <w:pPr>
        <w:pStyle w:val="BodyText"/>
        <w:rPr>
          <w:sz w:val="22"/>
        </w:rPr>
      </w:pPr>
      <w:r>
        <w:rPr/>
        <w:pict>
          <v:line style="position:absolute;mso-position-horizontal-relative:page;mso-position-vertical-relative:paragraph;z-index:-904;mso-wrap-distance-left:0;mso-wrap-distance-right:0" from="72pt,15.126743pt" to="215.88pt,15.126743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right="114"/>
        <w:jc w:val="both"/>
      </w:pPr>
      <w:r>
        <w:rPr>
          <w:position w:val="10"/>
          <w:sz w:val="14"/>
        </w:rPr>
        <w:t>7</w:t>
      </w:r>
      <w:r>
        <w:rPr/>
        <w:t>As discussed below, this explicit reference to Diversion Control’s “table of analogue determinations” is significant because the government has represented in various proceedings, including its response to the Defendants’ </w:t>
      </w:r>
      <w:r>
        <w:rPr>
          <w:i/>
        </w:rPr>
        <w:t>Brady </w:t>
      </w:r>
      <w:r>
        <w:rPr/>
        <w:t>requests in this case, that such a table, or list, of analogue determinations either does not exist or cannot be produced in any form.</w:t>
      </w:r>
    </w:p>
    <w:p>
      <w:pPr>
        <w:pStyle w:val="BodyText"/>
        <w:spacing w:before="6"/>
        <w:rPr>
          <w:sz w:val="20"/>
        </w:rPr>
      </w:pPr>
    </w:p>
    <w:p>
      <w:pPr>
        <w:pStyle w:val="BodyText"/>
        <w:spacing w:line="242" w:lineRule="auto"/>
        <w:ind w:left="119" w:right="115"/>
        <w:jc w:val="both"/>
      </w:pPr>
      <w:r>
        <w:rPr>
          <w:position w:val="10"/>
          <w:sz w:val="14"/>
        </w:rPr>
        <w:t>8</w:t>
      </w:r>
      <w:r>
        <w:rPr>
          <w:i/>
        </w:rPr>
        <w:t>See</w:t>
      </w:r>
      <w:r>
        <w:rPr>
          <w:i/>
          <w:spacing w:val="-22"/>
        </w:rPr>
        <w:t> </w:t>
      </w:r>
      <w:r>
        <w:rPr>
          <w:i/>
        </w:rPr>
        <w:t>also</w:t>
      </w:r>
      <w:r>
        <w:rPr>
          <w:i/>
          <w:spacing w:val="-22"/>
        </w:rPr>
        <w:t> </w:t>
      </w:r>
      <w:r>
        <w:rPr>
          <w:i/>
        </w:rPr>
        <w:t>id</w:t>
      </w:r>
      <w:r>
        <w:rPr/>
        <w:t>.</w:t>
      </w:r>
      <w:r>
        <w:rPr>
          <w:spacing w:val="-22"/>
        </w:rPr>
        <w:t> </w:t>
      </w:r>
      <w:r>
        <w:rPr/>
        <w:t>at</w:t>
      </w:r>
      <w:r>
        <w:rPr>
          <w:spacing w:val="-23"/>
        </w:rPr>
        <w:t> </w:t>
      </w:r>
      <w:r>
        <w:rPr/>
        <w:t>00470146</w:t>
      </w:r>
      <w:r>
        <w:rPr>
          <w:spacing w:val="-22"/>
        </w:rPr>
        <w:t> </w:t>
      </w:r>
      <w:r>
        <w:rPr/>
        <w:t>and</w:t>
      </w:r>
      <w:r>
        <w:rPr>
          <w:spacing w:val="-23"/>
        </w:rPr>
        <w:t> </w:t>
      </w:r>
      <w:r>
        <w:rPr/>
        <w:t>00470157</w:t>
      </w:r>
      <w:r>
        <w:rPr>
          <w:spacing w:val="-23"/>
        </w:rPr>
        <w:t> </w:t>
      </w:r>
      <w:r>
        <w:rPr/>
        <w:t>(comparison</w:t>
      </w:r>
      <w:r>
        <w:rPr>
          <w:spacing w:val="-22"/>
        </w:rPr>
        <w:t> </w:t>
      </w:r>
      <w:r>
        <w:rPr/>
        <w:t>of</w:t>
      </w:r>
      <w:r>
        <w:rPr>
          <w:spacing w:val="-23"/>
        </w:rPr>
        <w:t> </w:t>
      </w:r>
      <w:r>
        <w:rPr/>
        <w:t>notes</w:t>
      </w:r>
      <w:r>
        <w:rPr>
          <w:spacing w:val="-21"/>
        </w:rPr>
        <w:t> </w:t>
      </w:r>
      <w:r>
        <w:rPr/>
        <w:t>12</w:t>
      </w:r>
      <w:r>
        <w:rPr>
          <w:spacing w:val="-22"/>
        </w:rPr>
        <w:t> </w:t>
      </w:r>
      <w:r>
        <w:rPr/>
        <w:t>and</w:t>
      </w:r>
      <w:r>
        <w:rPr>
          <w:spacing w:val="-22"/>
        </w:rPr>
        <w:t> </w:t>
      </w:r>
      <w:r>
        <w:rPr/>
        <w:t>13</w:t>
      </w:r>
      <w:r>
        <w:rPr>
          <w:spacing w:val="-21"/>
        </w:rPr>
        <w:t> </w:t>
      </w:r>
      <w:r>
        <w:rPr/>
        <w:t>regarding</w:t>
      </w:r>
      <w:r>
        <w:rPr>
          <w:spacing w:val="-22"/>
        </w:rPr>
        <w:t> </w:t>
      </w:r>
      <w:r>
        <w:rPr/>
        <w:t>UR-144</w:t>
      </w:r>
      <w:r>
        <w:rPr>
          <w:spacing w:val="-21"/>
        </w:rPr>
        <w:t> </w:t>
      </w:r>
      <w:r>
        <w:rPr/>
        <w:t>and</w:t>
      </w:r>
      <w:r>
        <w:rPr>
          <w:spacing w:val="-22"/>
        </w:rPr>
        <w:t> </w:t>
      </w:r>
      <w:r>
        <w:rPr/>
        <w:t>AM- 2201</w:t>
      </w:r>
      <w:r>
        <w:rPr>
          <w:spacing w:val="-12"/>
        </w:rPr>
        <w:t> </w:t>
      </w:r>
      <w:r>
        <w:rPr/>
        <w:t>and</w:t>
      </w:r>
      <w:r>
        <w:rPr>
          <w:spacing w:val="-11"/>
        </w:rPr>
        <w:t> </w:t>
      </w:r>
      <w:r>
        <w:rPr/>
        <w:t>note</w:t>
      </w:r>
      <w:r>
        <w:rPr>
          <w:spacing w:val="-12"/>
        </w:rPr>
        <w:t> </w:t>
      </w:r>
      <w:r>
        <w:rPr/>
        <w:t>19</w:t>
      </w:r>
      <w:r>
        <w:rPr>
          <w:spacing w:val="-11"/>
        </w:rPr>
        <w:t> </w:t>
      </w:r>
      <w:r>
        <w:rPr/>
        <w:t>regarding</w:t>
      </w:r>
      <w:r>
        <w:rPr>
          <w:spacing w:val="-11"/>
        </w:rPr>
        <w:t> </w:t>
      </w:r>
      <w:r>
        <w:rPr/>
        <w:t>XLR-11</w:t>
      </w:r>
      <w:r>
        <w:rPr>
          <w:spacing w:val="-12"/>
        </w:rPr>
        <w:t> </w:t>
      </w:r>
      <w:r>
        <w:rPr/>
        <w:t>with</w:t>
      </w:r>
      <w:r>
        <w:rPr>
          <w:spacing w:val="-11"/>
        </w:rPr>
        <w:t> </w:t>
      </w:r>
      <w:r>
        <w:rPr/>
        <w:t>note</w:t>
      </w:r>
      <w:r>
        <w:rPr>
          <w:spacing w:val="-11"/>
        </w:rPr>
        <w:t> </w:t>
      </w:r>
      <w:r>
        <w:rPr/>
        <w:t>17</w:t>
      </w:r>
      <w:r>
        <w:rPr>
          <w:spacing w:val="-12"/>
        </w:rPr>
        <w:t> </w:t>
      </w:r>
      <w:r>
        <w:rPr/>
        <w:t>regarding</w:t>
      </w:r>
      <w:r>
        <w:rPr>
          <w:spacing w:val="-11"/>
        </w:rPr>
        <w:t> </w:t>
      </w:r>
      <w:r>
        <w:rPr/>
        <w:t>JWH-250</w:t>
      </w:r>
      <w:r>
        <w:rPr>
          <w:spacing w:val="-11"/>
        </w:rPr>
        <w:t> </w:t>
      </w:r>
      <w:r>
        <w:rPr/>
        <w:t>reflects</w:t>
      </w:r>
      <w:r>
        <w:rPr>
          <w:spacing w:val="-12"/>
        </w:rPr>
        <w:t> </w:t>
      </w:r>
      <w:r>
        <w:rPr/>
        <w:t>the</w:t>
      </w:r>
      <w:r>
        <w:rPr>
          <w:spacing w:val="-11"/>
        </w:rPr>
        <w:t> </w:t>
      </w:r>
      <w:r>
        <w:rPr/>
        <w:t>former</w:t>
      </w:r>
      <w:r>
        <w:rPr>
          <w:spacing w:val="-11"/>
        </w:rPr>
        <w:t> </w:t>
      </w:r>
      <w:r>
        <w:rPr/>
        <w:t>allegedly qualify as analogues whereas the latter does not). The DEA agent’s affidavit also states that AB- Fubinaca,</w:t>
      </w:r>
      <w:r>
        <w:rPr>
          <w:spacing w:val="-7"/>
        </w:rPr>
        <w:t> </w:t>
      </w:r>
      <w:r>
        <w:rPr/>
        <w:t>prior</w:t>
      </w:r>
      <w:r>
        <w:rPr>
          <w:spacing w:val="-6"/>
        </w:rPr>
        <w:t> </w:t>
      </w:r>
      <w:r>
        <w:rPr/>
        <w:t>to</w:t>
      </w:r>
      <w:r>
        <w:rPr>
          <w:spacing w:val="-6"/>
        </w:rPr>
        <w:t> </w:t>
      </w:r>
      <w:r>
        <w:rPr/>
        <w:t>its</w:t>
      </w:r>
      <w:r>
        <w:rPr>
          <w:spacing w:val="-6"/>
        </w:rPr>
        <w:t> </w:t>
      </w:r>
      <w:r>
        <w:rPr/>
        <w:t>scheduling</w:t>
      </w:r>
      <w:r>
        <w:rPr>
          <w:spacing w:val="-6"/>
        </w:rPr>
        <w:t> </w:t>
      </w:r>
      <w:r>
        <w:rPr/>
        <w:t>on</w:t>
      </w:r>
      <w:r>
        <w:rPr>
          <w:spacing w:val="-6"/>
        </w:rPr>
        <w:t> </w:t>
      </w:r>
      <w:r>
        <w:rPr/>
        <w:t>February</w:t>
      </w:r>
      <w:r>
        <w:rPr>
          <w:spacing w:val="-6"/>
        </w:rPr>
        <w:t> </w:t>
      </w:r>
      <w:r>
        <w:rPr/>
        <w:t>10,</w:t>
      </w:r>
      <w:r>
        <w:rPr>
          <w:spacing w:val="-6"/>
        </w:rPr>
        <w:t> </w:t>
      </w:r>
      <w:r>
        <w:rPr/>
        <w:t>2014,</w:t>
      </w:r>
      <w:r>
        <w:rPr>
          <w:spacing w:val="-6"/>
        </w:rPr>
        <w:t> </w:t>
      </w:r>
      <w:r>
        <w:rPr/>
        <w:t>was</w:t>
      </w:r>
      <w:r>
        <w:rPr>
          <w:spacing w:val="-6"/>
        </w:rPr>
        <w:t> </w:t>
      </w:r>
      <w:r>
        <w:rPr/>
        <w:t>“not</w:t>
      </w:r>
      <w:r>
        <w:rPr>
          <w:spacing w:val="-6"/>
        </w:rPr>
        <w:t> </w:t>
      </w:r>
      <w:r>
        <w:rPr/>
        <w:t>similar</w:t>
      </w:r>
      <w:r>
        <w:rPr>
          <w:spacing w:val="-6"/>
        </w:rPr>
        <w:t> </w:t>
      </w:r>
      <w:r>
        <w:rPr/>
        <w:t>enough</w:t>
      </w:r>
      <w:r>
        <w:rPr>
          <w:spacing w:val="-7"/>
        </w:rPr>
        <w:t> </w:t>
      </w:r>
      <w:r>
        <w:rPr/>
        <w:t>to</w:t>
      </w:r>
      <w:r>
        <w:rPr>
          <w:spacing w:val="-6"/>
        </w:rPr>
        <w:t> </w:t>
      </w:r>
      <w:r>
        <w:rPr/>
        <w:t>be</w:t>
      </w:r>
      <w:r>
        <w:rPr>
          <w:spacing w:val="-6"/>
        </w:rPr>
        <w:t> </w:t>
      </w:r>
      <w:r>
        <w:rPr/>
        <w:t>classified</w:t>
      </w:r>
      <w:r>
        <w:rPr>
          <w:spacing w:val="-6"/>
        </w:rPr>
        <w:t> </w:t>
      </w:r>
      <w:r>
        <w:rPr/>
        <w:t>as a controlled substance analogue.” </w:t>
      </w:r>
      <w:r>
        <w:rPr>
          <w:i/>
        </w:rPr>
        <w:t>Id. </w:t>
      </w:r>
      <w:r>
        <w:rPr/>
        <w:t>at 00470161 n. 24. </w:t>
      </w:r>
      <w:r>
        <w:rPr>
          <w:i/>
        </w:rPr>
        <w:t>See also</w:t>
      </w:r>
      <w:r>
        <w:rPr/>
        <w:t>, doc. 672 (Third Superceding Indictment) at ¶¶ 17, 19a, 19j, 19k, 19l, 19m, 19o, 19p, and 19r (describing AB-Fubinaca as a “synthetic cannabinoid” rather than an “analogue”), at ¶¶ 30 &amp; 36d (omitting AB-Fubinaca from analogue</w:t>
      </w:r>
      <w:r>
        <w:rPr>
          <w:spacing w:val="-6"/>
        </w:rPr>
        <w:t> </w:t>
      </w:r>
      <w:r>
        <w:rPr/>
        <w:t>allegations);</w:t>
      </w:r>
      <w:r>
        <w:rPr>
          <w:spacing w:val="-7"/>
        </w:rPr>
        <w:t> </w:t>
      </w:r>
      <w:r>
        <w:rPr>
          <w:i/>
        </w:rPr>
        <w:t>United</w:t>
      </w:r>
      <w:r>
        <w:rPr>
          <w:i/>
          <w:spacing w:val="-5"/>
        </w:rPr>
        <w:t> </w:t>
      </w:r>
      <w:r>
        <w:rPr>
          <w:i/>
        </w:rPr>
        <w:t>States</w:t>
      </w:r>
      <w:r>
        <w:rPr>
          <w:i/>
          <w:spacing w:val="-5"/>
        </w:rPr>
        <w:t> </w:t>
      </w:r>
      <w:r>
        <w:rPr>
          <w:i/>
        </w:rPr>
        <w:t>v.</w:t>
      </w:r>
      <w:r>
        <w:rPr>
          <w:i/>
          <w:spacing w:val="-5"/>
        </w:rPr>
        <w:t> </w:t>
      </w:r>
      <w:r>
        <w:rPr>
          <w:i/>
        </w:rPr>
        <w:t>Rabineau</w:t>
      </w:r>
      <w:r>
        <w:rPr/>
        <w:t>,</w:t>
      </w:r>
      <w:r>
        <w:rPr>
          <w:spacing w:val="-4"/>
        </w:rPr>
        <w:t> </w:t>
      </w:r>
      <w:r>
        <w:rPr/>
        <w:t>Case</w:t>
      </w:r>
      <w:r>
        <w:rPr>
          <w:spacing w:val="-4"/>
        </w:rPr>
        <w:t> </w:t>
      </w:r>
      <w:r>
        <w:rPr/>
        <w:t>No.:</w:t>
      </w:r>
      <w:r>
        <w:rPr>
          <w:spacing w:val="-4"/>
        </w:rPr>
        <w:t> </w:t>
      </w:r>
      <w:r>
        <w:rPr/>
        <w:t>4:13-cr-00044</w:t>
      </w:r>
      <w:r>
        <w:rPr>
          <w:spacing w:val="-4"/>
        </w:rPr>
        <w:t> </w:t>
      </w:r>
      <w:r>
        <w:rPr/>
        <w:t>(E.D.</w:t>
      </w:r>
      <w:r>
        <w:rPr>
          <w:spacing w:val="-4"/>
        </w:rPr>
        <w:t> </w:t>
      </w:r>
      <w:r>
        <w:rPr/>
        <w:t>Va.),</w:t>
      </w:r>
      <w:r>
        <w:rPr>
          <w:spacing w:val="-5"/>
        </w:rPr>
        <w:t> </w:t>
      </w:r>
      <w:r>
        <w:rPr/>
        <w:t>doc.</w:t>
      </w:r>
      <w:r>
        <w:rPr>
          <w:spacing w:val="-5"/>
        </w:rPr>
        <w:t> </w:t>
      </w:r>
      <w:r>
        <w:rPr/>
        <w:t>245</w:t>
      </w:r>
      <w:r>
        <w:rPr>
          <w:spacing w:val="-5"/>
        </w:rPr>
        <w:t> </w:t>
      </w:r>
      <w:r>
        <w:rPr/>
        <w:t>at 63 (Representation of Assistant United States Attorney during pretrial </w:t>
      </w:r>
      <w:r>
        <w:rPr>
          <w:i/>
        </w:rPr>
        <w:t>Daubert </w:t>
      </w:r>
      <w:r>
        <w:rPr/>
        <w:t>hearing that AB- Fubinaca was determined by DEA not to qualify as an</w:t>
      </w:r>
      <w:r>
        <w:rPr>
          <w:spacing w:val="-1"/>
        </w:rPr>
        <w:t> </w:t>
      </w:r>
      <w:r>
        <w:rPr/>
        <w:t>analogue.).</w:t>
      </w:r>
    </w:p>
    <w:p>
      <w:pPr>
        <w:spacing w:after="0" w:line="242" w:lineRule="auto"/>
        <w:jc w:val="both"/>
        <w:sectPr>
          <w:headerReference w:type="default" r:id="rId25"/>
          <w:pgSz w:w="12240" w:h="15840"/>
          <w:pgMar w:header="523" w:footer="1508" w:top="1260" w:bottom="1700" w:left="1320" w:right="1320"/>
        </w:sectPr>
      </w:pPr>
    </w:p>
    <w:p>
      <w:pPr>
        <w:pStyle w:val="BodyText"/>
        <w:spacing w:line="487" w:lineRule="auto" w:before="180"/>
        <w:ind w:left="120" w:right="116"/>
        <w:jc w:val="both"/>
      </w:pPr>
      <w:r>
        <w:rPr/>
        <w:t>Science regarding prong one analogue determinations in accordance with the 2002 Memorandum from Headquarters.</w:t>
      </w:r>
    </w:p>
    <w:p>
      <w:pPr>
        <w:pStyle w:val="BodyText"/>
        <w:spacing w:line="484" w:lineRule="auto"/>
        <w:ind w:left="120" w:right="116" w:firstLine="720"/>
        <w:jc w:val="both"/>
      </w:pPr>
      <w:r>
        <w:rPr/>
        <w:t>On</w:t>
      </w:r>
      <w:r>
        <w:rPr>
          <w:spacing w:val="-5"/>
        </w:rPr>
        <w:t> </w:t>
      </w:r>
      <w:r>
        <w:rPr/>
        <w:t>March</w:t>
      </w:r>
      <w:r>
        <w:rPr>
          <w:spacing w:val="-5"/>
        </w:rPr>
        <w:t> </w:t>
      </w:r>
      <w:r>
        <w:rPr/>
        <w:t>23,</w:t>
      </w:r>
      <w:r>
        <w:rPr>
          <w:spacing w:val="-5"/>
        </w:rPr>
        <w:t> </w:t>
      </w:r>
      <w:r>
        <w:rPr/>
        <w:t>2012,</w:t>
      </w:r>
      <w:r>
        <w:rPr>
          <w:spacing w:val="-4"/>
        </w:rPr>
        <w:t> </w:t>
      </w:r>
      <w:r>
        <w:rPr/>
        <w:t>Diversion</w:t>
      </w:r>
      <w:r>
        <w:rPr>
          <w:spacing w:val="-4"/>
        </w:rPr>
        <w:t> </w:t>
      </w:r>
      <w:r>
        <w:rPr/>
        <w:t>Control</w:t>
      </w:r>
      <w:r>
        <w:rPr>
          <w:spacing w:val="-4"/>
        </w:rPr>
        <w:t> </w:t>
      </w:r>
      <w:r>
        <w:rPr/>
        <w:t>sent</w:t>
      </w:r>
      <w:r>
        <w:rPr>
          <w:spacing w:val="-4"/>
        </w:rPr>
        <w:t> </w:t>
      </w:r>
      <w:r>
        <w:rPr/>
        <w:t>Forensic</w:t>
      </w:r>
      <w:r>
        <w:rPr>
          <w:spacing w:val="-4"/>
        </w:rPr>
        <w:t> </w:t>
      </w:r>
      <w:r>
        <w:rPr/>
        <w:t>Science</w:t>
      </w:r>
      <w:r>
        <w:rPr>
          <w:spacing w:val="-4"/>
        </w:rPr>
        <w:t> </w:t>
      </w:r>
      <w:r>
        <w:rPr/>
        <w:t>Monographs</w:t>
      </w:r>
      <w:r>
        <w:rPr>
          <w:spacing w:val="-4"/>
        </w:rPr>
        <w:t> </w:t>
      </w:r>
      <w:r>
        <w:rPr/>
        <w:t>regarding</w:t>
      </w:r>
      <w:r>
        <w:rPr>
          <w:spacing w:val="-4"/>
        </w:rPr>
        <w:t> </w:t>
      </w:r>
      <w:r>
        <w:rPr/>
        <w:t>three substances,</w:t>
      </w:r>
      <w:r>
        <w:rPr>
          <w:spacing w:val="-22"/>
        </w:rPr>
        <w:t> </w:t>
      </w:r>
      <w:r>
        <w:rPr/>
        <w:t>MAM-2201,</w:t>
      </w:r>
      <w:r>
        <w:rPr>
          <w:spacing w:val="-20"/>
        </w:rPr>
        <w:t> </w:t>
      </w:r>
      <w:r>
        <w:rPr/>
        <w:t>UR-144,</w:t>
      </w:r>
      <w:r>
        <w:rPr>
          <w:position w:val="10"/>
          <w:sz w:val="14"/>
        </w:rPr>
        <w:t>9</w:t>
      </w:r>
      <w:r>
        <w:rPr>
          <w:spacing w:val="5"/>
          <w:position w:val="10"/>
          <w:sz w:val="14"/>
        </w:rPr>
        <w:t> </w:t>
      </w:r>
      <w:r>
        <w:rPr/>
        <w:t>and</w:t>
      </w:r>
      <w:r>
        <w:rPr>
          <w:spacing w:val="-20"/>
        </w:rPr>
        <w:t> </w:t>
      </w:r>
      <w:r>
        <w:rPr/>
        <w:t>251-NBOMe,</w:t>
      </w:r>
      <w:r>
        <w:rPr>
          <w:spacing w:val="-21"/>
        </w:rPr>
        <w:t> </w:t>
      </w:r>
      <w:r>
        <w:rPr/>
        <w:t>and</w:t>
      </w:r>
      <w:r>
        <w:rPr>
          <w:spacing w:val="-20"/>
        </w:rPr>
        <w:t> </w:t>
      </w:r>
      <w:r>
        <w:rPr/>
        <w:t>requested</w:t>
      </w:r>
      <w:r>
        <w:rPr>
          <w:spacing w:val="-20"/>
        </w:rPr>
        <w:t> </w:t>
      </w:r>
      <w:r>
        <w:rPr/>
        <w:t>Forensic</w:t>
      </w:r>
      <w:r>
        <w:rPr>
          <w:spacing w:val="-20"/>
        </w:rPr>
        <w:t> </w:t>
      </w:r>
      <w:r>
        <w:rPr/>
        <w:t>Science’s</w:t>
      </w:r>
      <w:r>
        <w:rPr>
          <w:spacing w:val="-21"/>
        </w:rPr>
        <w:t> </w:t>
      </w:r>
      <w:r>
        <w:rPr/>
        <w:t>“comments on</w:t>
      </w:r>
      <w:r>
        <w:rPr>
          <w:spacing w:val="-11"/>
        </w:rPr>
        <w:t> </w:t>
      </w:r>
      <w:r>
        <w:rPr/>
        <w:t>the</w:t>
      </w:r>
      <w:r>
        <w:rPr>
          <w:spacing w:val="-9"/>
        </w:rPr>
        <w:t> </w:t>
      </w:r>
      <w:r>
        <w:rPr/>
        <w:t>chemical</w:t>
      </w:r>
      <w:r>
        <w:rPr>
          <w:spacing w:val="-9"/>
        </w:rPr>
        <w:t> </w:t>
      </w:r>
      <w:r>
        <w:rPr/>
        <w:t>structure</w:t>
      </w:r>
      <w:r>
        <w:rPr>
          <w:spacing w:val="-9"/>
        </w:rPr>
        <w:t> </w:t>
      </w:r>
      <w:r>
        <w:rPr/>
        <w:t>evaluation”</w:t>
      </w:r>
      <w:r>
        <w:rPr>
          <w:spacing w:val="-9"/>
        </w:rPr>
        <w:t> </w:t>
      </w:r>
      <w:r>
        <w:rPr/>
        <w:t>in</w:t>
      </w:r>
      <w:r>
        <w:rPr>
          <w:spacing w:val="-10"/>
        </w:rPr>
        <w:t> </w:t>
      </w:r>
      <w:r>
        <w:rPr/>
        <w:t>the</w:t>
      </w:r>
      <w:r>
        <w:rPr>
          <w:spacing w:val="-9"/>
        </w:rPr>
        <w:t> </w:t>
      </w:r>
      <w:r>
        <w:rPr/>
        <w:t>Monographs</w:t>
      </w:r>
      <w:r>
        <w:rPr>
          <w:spacing w:val="-9"/>
        </w:rPr>
        <w:t> </w:t>
      </w:r>
      <w:r>
        <w:rPr/>
        <w:t>with</w:t>
      </w:r>
      <w:r>
        <w:rPr>
          <w:spacing w:val="-9"/>
        </w:rPr>
        <w:t> </w:t>
      </w:r>
      <w:r>
        <w:rPr/>
        <w:t>a</w:t>
      </w:r>
      <w:r>
        <w:rPr>
          <w:spacing w:val="-10"/>
        </w:rPr>
        <w:t> </w:t>
      </w:r>
      <w:r>
        <w:rPr/>
        <w:t>proposed</w:t>
      </w:r>
      <w:r>
        <w:rPr>
          <w:spacing w:val="-10"/>
        </w:rPr>
        <w:t> </w:t>
      </w:r>
      <w:r>
        <w:rPr/>
        <w:t>response</w:t>
      </w:r>
      <w:r>
        <w:rPr>
          <w:spacing w:val="-9"/>
        </w:rPr>
        <w:t> </w:t>
      </w:r>
      <w:r>
        <w:rPr/>
        <w:t>date</w:t>
      </w:r>
      <w:r>
        <w:rPr>
          <w:spacing w:val="-10"/>
        </w:rPr>
        <w:t> </w:t>
      </w:r>
      <w:r>
        <w:rPr/>
        <w:t>of</w:t>
      </w:r>
      <w:r>
        <w:rPr>
          <w:spacing w:val="-10"/>
        </w:rPr>
        <w:t> </w:t>
      </w:r>
      <w:r>
        <w:rPr/>
        <w:t>April</w:t>
      </w:r>
      <w:r>
        <w:rPr>
          <w:spacing w:val="-10"/>
        </w:rPr>
        <w:t> </w:t>
      </w:r>
      <w:r>
        <w:rPr/>
        <w:t>6, 2002. Ex. 3 at FBD003. The request was sent by Wong at Diversion Control to Rees, and was copied to Kvetko, as well as Sandy Ghozland at Diversion Control. </w:t>
      </w:r>
      <w:r>
        <w:rPr>
          <w:i/>
        </w:rPr>
        <w:t>Id</w:t>
      </w:r>
      <w:r>
        <w:rPr/>
        <w:t>.</w:t>
      </w:r>
    </w:p>
    <w:p>
      <w:pPr>
        <w:pStyle w:val="BodyText"/>
        <w:spacing w:line="487" w:lineRule="auto"/>
        <w:ind w:left="119" w:right="117" w:firstLine="720"/>
        <w:jc w:val="both"/>
      </w:pPr>
      <w:r>
        <w:rPr/>
        <w:t>On March 26, 2012, Kvetko forwarded the request to Comparin at SFL1, with a copy to Rees, stating: “Heads up. Let me know if this will present a problem for your staff and we will coordinate</w:t>
      </w:r>
      <w:r>
        <w:rPr>
          <w:spacing w:val="-14"/>
        </w:rPr>
        <w:t> </w:t>
      </w:r>
      <w:r>
        <w:rPr/>
        <w:t>with</w:t>
      </w:r>
      <w:r>
        <w:rPr>
          <w:spacing w:val="-13"/>
        </w:rPr>
        <w:t> </w:t>
      </w:r>
      <w:r>
        <w:rPr/>
        <w:t>ODE.</w:t>
      </w:r>
      <w:r>
        <w:rPr>
          <w:spacing w:val="30"/>
        </w:rPr>
        <w:t> </w:t>
      </w:r>
      <w:r>
        <w:rPr/>
        <w:t>Otherwise,</w:t>
      </w:r>
      <w:r>
        <w:rPr>
          <w:spacing w:val="-15"/>
        </w:rPr>
        <w:t> </w:t>
      </w:r>
      <w:r>
        <w:rPr/>
        <w:t>expect</w:t>
      </w:r>
      <w:r>
        <w:rPr>
          <w:spacing w:val="-16"/>
        </w:rPr>
        <w:t> </w:t>
      </w:r>
      <w:r>
        <w:rPr/>
        <w:t>outgoing</w:t>
      </w:r>
      <w:r>
        <w:rPr>
          <w:spacing w:val="-14"/>
        </w:rPr>
        <w:t> </w:t>
      </w:r>
      <w:r>
        <w:rPr/>
        <w:t>from</w:t>
      </w:r>
      <w:r>
        <w:rPr>
          <w:spacing w:val="-17"/>
        </w:rPr>
        <w:t> </w:t>
      </w:r>
      <w:r>
        <w:rPr/>
        <w:t>SF</w:t>
      </w:r>
      <w:r>
        <w:rPr>
          <w:spacing w:val="-14"/>
        </w:rPr>
        <w:t> </w:t>
      </w:r>
      <w:r>
        <w:rPr/>
        <w:t>later</w:t>
      </w:r>
      <w:r>
        <w:rPr>
          <w:spacing w:val="-15"/>
        </w:rPr>
        <w:t> </w:t>
      </w:r>
      <w:r>
        <w:rPr/>
        <w:t>today.”</w:t>
      </w:r>
      <w:r>
        <w:rPr>
          <w:spacing w:val="-15"/>
        </w:rPr>
        <w:t> </w:t>
      </w:r>
      <w:r>
        <w:rPr>
          <w:i/>
        </w:rPr>
        <w:t>Id</w:t>
      </w:r>
      <w:r>
        <w:rPr/>
        <w:t>.</w:t>
      </w:r>
      <w:r>
        <w:rPr>
          <w:spacing w:val="-14"/>
        </w:rPr>
        <w:t> </w:t>
      </w:r>
      <w:r>
        <w:rPr/>
        <w:t>at</w:t>
      </w:r>
      <w:r>
        <w:rPr>
          <w:spacing w:val="-14"/>
        </w:rPr>
        <w:t> </w:t>
      </w:r>
      <w:r>
        <w:rPr/>
        <w:t>FBD004.</w:t>
      </w:r>
      <w:r>
        <w:rPr>
          <w:spacing w:val="32"/>
        </w:rPr>
        <w:t> </w:t>
      </w:r>
      <w:r>
        <w:rPr/>
        <w:t>Comparin forwarded</w:t>
      </w:r>
      <w:r>
        <w:rPr>
          <w:spacing w:val="-13"/>
        </w:rPr>
        <w:t> </w:t>
      </w:r>
      <w:r>
        <w:rPr/>
        <w:t>this</w:t>
      </w:r>
      <w:r>
        <w:rPr>
          <w:spacing w:val="-12"/>
        </w:rPr>
        <w:t> </w:t>
      </w:r>
      <w:r>
        <w:rPr/>
        <w:t>email</w:t>
      </w:r>
      <w:r>
        <w:rPr>
          <w:spacing w:val="-13"/>
        </w:rPr>
        <w:t> </w:t>
      </w:r>
      <w:r>
        <w:rPr/>
        <w:t>from</w:t>
      </w:r>
      <w:r>
        <w:rPr>
          <w:spacing w:val="-14"/>
        </w:rPr>
        <w:t> </w:t>
      </w:r>
      <w:r>
        <w:rPr/>
        <w:t>Kvetko</w:t>
      </w:r>
      <w:r>
        <w:rPr>
          <w:spacing w:val="-13"/>
        </w:rPr>
        <w:t> </w:t>
      </w:r>
      <w:r>
        <w:rPr/>
        <w:t>to</w:t>
      </w:r>
      <w:r>
        <w:rPr>
          <w:spacing w:val="-12"/>
        </w:rPr>
        <w:t> </w:t>
      </w:r>
      <w:r>
        <w:rPr/>
        <w:t>Duncan,</w:t>
      </w:r>
      <w:r>
        <w:rPr>
          <w:spacing w:val="-12"/>
        </w:rPr>
        <w:t> </w:t>
      </w:r>
      <w:r>
        <w:rPr/>
        <w:t>asking</w:t>
      </w:r>
      <w:r>
        <w:rPr>
          <w:spacing w:val="-13"/>
        </w:rPr>
        <w:t> </w:t>
      </w:r>
      <w:r>
        <w:rPr/>
        <w:t>“Can</w:t>
      </w:r>
      <w:r>
        <w:rPr>
          <w:spacing w:val="-12"/>
        </w:rPr>
        <w:t> </w:t>
      </w:r>
      <w:r>
        <w:rPr/>
        <w:t>you</w:t>
      </w:r>
      <w:r>
        <w:rPr>
          <w:spacing w:val="-13"/>
        </w:rPr>
        <w:t> </w:t>
      </w:r>
      <w:r>
        <w:rPr/>
        <w:t>squeeze</w:t>
      </w:r>
      <w:r>
        <w:rPr>
          <w:spacing w:val="-12"/>
        </w:rPr>
        <w:t> </w:t>
      </w:r>
      <w:r>
        <w:rPr/>
        <w:t>these</w:t>
      </w:r>
      <w:r>
        <w:rPr>
          <w:spacing w:val="-13"/>
        </w:rPr>
        <w:t> </w:t>
      </w:r>
      <w:r>
        <w:rPr/>
        <w:t>in?”</w:t>
      </w:r>
      <w:r>
        <w:rPr>
          <w:spacing w:val="-13"/>
        </w:rPr>
        <w:t> </w:t>
      </w:r>
      <w:r>
        <w:rPr>
          <w:i/>
        </w:rPr>
        <w:t>Id</w:t>
      </w:r>
      <w:r>
        <w:rPr/>
        <w:t>.</w:t>
      </w:r>
      <w:r>
        <w:rPr>
          <w:spacing w:val="35"/>
        </w:rPr>
        <w:t> </w:t>
      </w:r>
      <w:r>
        <w:rPr/>
        <w:t>Duncan</w:t>
      </w:r>
      <w:r>
        <w:rPr>
          <w:spacing w:val="-11"/>
        </w:rPr>
        <w:t> </w:t>
      </w:r>
      <w:r>
        <w:rPr/>
        <w:t>then forwarded the entire thread to Berrier, stating: “Looks like we will have </w:t>
      </w:r>
      <w:r>
        <w:rPr>
          <w:rFonts w:ascii="Courier New" w:hAnsi="Courier New"/>
        </w:rPr>
        <w:t>-</w:t>
      </w:r>
      <w:r>
        <w:rPr/>
        <w:t>1 week on these.</w:t>
      </w:r>
      <w:r>
        <w:rPr>
          <w:spacing w:val="47"/>
        </w:rPr>
        <w:t> </w:t>
      </w:r>
      <w:r>
        <w:rPr/>
        <w:t>Good</w:t>
      </w:r>
    </w:p>
    <w:p>
      <w:pPr>
        <w:pStyle w:val="BodyText"/>
        <w:spacing w:line="251" w:lineRule="exact"/>
        <w:ind w:left="119"/>
      </w:pPr>
      <w:r>
        <w:rPr/>
        <w:t>Luck! </w:t>
      </w:r>
      <w:r>
        <w:rPr>
          <w:spacing w:val="33"/>
        </w:rPr>
        <w:t> </w:t>
      </w:r>
      <w:r>
        <w:rPr/>
        <w:t>Art,</w:t>
      </w:r>
      <w:r>
        <w:rPr>
          <w:spacing w:val="16"/>
        </w:rPr>
        <w:t> </w:t>
      </w:r>
      <w:r>
        <w:rPr/>
        <w:t>chat</w:t>
      </w:r>
      <w:r>
        <w:rPr>
          <w:spacing w:val="17"/>
        </w:rPr>
        <w:t> </w:t>
      </w:r>
      <w:r>
        <w:rPr/>
        <w:t>with</w:t>
      </w:r>
      <w:r>
        <w:rPr>
          <w:spacing w:val="18"/>
        </w:rPr>
        <w:t> </w:t>
      </w:r>
      <w:r>
        <w:rPr/>
        <w:t>me</w:t>
      </w:r>
      <w:r>
        <w:rPr>
          <w:spacing w:val="17"/>
        </w:rPr>
        <w:t> </w:t>
      </w:r>
      <w:r>
        <w:rPr/>
        <w:t>before</w:t>
      </w:r>
      <w:r>
        <w:rPr>
          <w:spacing w:val="18"/>
        </w:rPr>
        <w:t> </w:t>
      </w:r>
      <w:r>
        <w:rPr/>
        <w:t>you</w:t>
      </w:r>
      <w:r>
        <w:rPr>
          <w:spacing w:val="17"/>
        </w:rPr>
        <w:t> </w:t>
      </w:r>
      <w:r>
        <w:rPr/>
        <w:t>start</w:t>
      </w:r>
      <w:r>
        <w:rPr>
          <w:spacing w:val="16"/>
        </w:rPr>
        <w:t> </w:t>
      </w:r>
      <w:r>
        <w:rPr/>
        <w:t>writing,</w:t>
      </w:r>
      <w:r>
        <w:rPr>
          <w:spacing w:val="17"/>
        </w:rPr>
        <w:t> </w:t>
      </w:r>
      <w:r>
        <w:rPr/>
        <w:t>please.”</w:t>
      </w:r>
      <w:r>
        <w:rPr>
          <w:spacing w:val="17"/>
        </w:rPr>
        <w:t> </w:t>
      </w:r>
      <w:r>
        <w:rPr>
          <w:i/>
        </w:rPr>
        <w:t>Id</w:t>
      </w:r>
      <w:r>
        <w:rPr/>
        <w:t>. </w:t>
      </w:r>
      <w:r>
        <w:rPr>
          <w:spacing w:val="32"/>
        </w:rPr>
        <w:t> </w:t>
      </w:r>
      <w:r>
        <w:rPr/>
        <w:t>Later</w:t>
      </w:r>
      <w:r>
        <w:rPr>
          <w:spacing w:val="17"/>
        </w:rPr>
        <w:t> </w:t>
      </w:r>
      <w:r>
        <w:rPr/>
        <w:t>that</w:t>
      </w:r>
      <w:r>
        <w:rPr>
          <w:spacing w:val="16"/>
        </w:rPr>
        <w:t> </w:t>
      </w:r>
      <w:r>
        <w:rPr/>
        <w:t>day</w:t>
      </w:r>
      <w:r>
        <w:rPr>
          <w:spacing w:val="17"/>
        </w:rPr>
        <w:t> </w:t>
      </w:r>
      <w:r>
        <w:rPr/>
        <w:t>Forensic</w:t>
      </w:r>
      <w:r>
        <w:rPr>
          <w:spacing w:val="16"/>
        </w:rPr>
        <w:t> </w:t>
      </w:r>
      <w:r>
        <w:rPr/>
        <w:t>Science</w:t>
      </w:r>
    </w:p>
    <w:p>
      <w:pPr>
        <w:pStyle w:val="BodyText"/>
        <w:spacing w:before="7"/>
      </w:pPr>
    </w:p>
    <w:p>
      <w:pPr>
        <w:pStyle w:val="BodyText"/>
        <w:spacing w:line="487" w:lineRule="auto"/>
        <w:ind w:left="119" w:right="117"/>
        <w:jc w:val="both"/>
      </w:pPr>
      <w:r>
        <w:rPr/>
        <w:t>forwarded the three Monographs from Diversion Control to Comparin with the request that SFL1 perform a Technical Review of the Monographs by the deadline requested by Diversion Control, April 6, 2012. </w:t>
      </w:r>
      <w:r>
        <w:rPr>
          <w:i/>
        </w:rPr>
        <w:t>Id</w:t>
      </w:r>
      <w:r>
        <w:rPr/>
        <w:t>. at FBD006. This email was copied to Scott Oulton, the Associate Deputy Assistant Administrator of Forensic Science, along with Kvetko, Rees, and Duncan. </w:t>
      </w:r>
      <w:r>
        <w:rPr>
          <w:i/>
        </w:rPr>
        <w:t>Id</w:t>
      </w:r>
      <w:r>
        <w:rPr/>
        <w:t>. Duncan then forwarded the thread to Berrier with the note: “tasking.” </w:t>
      </w:r>
      <w:r>
        <w:rPr>
          <w:i/>
        </w:rPr>
        <w:t>Id</w:t>
      </w:r>
      <w:r>
        <w:rPr/>
        <w:t>. at FBD007.</w:t>
      </w:r>
    </w:p>
    <w:p>
      <w:pPr>
        <w:pStyle w:val="BodyText"/>
        <w:spacing w:before="7"/>
        <w:rPr>
          <w:sz w:val="10"/>
        </w:rPr>
      </w:pPr>
      <w:r>
        <w:rPr/>
        <w:pict>
          <v:line style="position:absolute;mso-position-horizontal-relative:page;mso-position-vertical-relative:paragraph;z-index:-880;mso-wrap-distance-left:0;mso-wrap-distance-right:0" from="72pt,8.566823pt" to="215.88pt,8.566823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15"/>
        <w:jc w:val="both"/>
      </w:pPr>
      <w:r>
        <w:rPr>
          <w:position w:val="10"/>
          <w:sz w:val="14"/>
        </w:rPr>
        <w:t>9</w:t>
      </w:r>
      <w:r>
        <w:rPr/>
        <w:t>As discussed in greater detail below, UR-144 is of particular relevance to this case because it is identical to XLR-11, one of the alleged analogues in the Indictment, except that XLR-11 differs from</w:t>
      </w:r>
      <w:r>
        <w:rPr>
          <w:spacing w:val="-15"/>
        </w:rPr>
        <w:t> </w:t>
      </w:r>
      <w:r>
        <w:rPr/>
        <w:t>both</w:t>
      </w:r>
      <w:r>
        <w:rPr>
          <w:spacing w:val="-12"/>
        </w:rPr>
        <w:t> </w:t>
      </w:r>
      <w:r>
        <w:rPr/>
        <w:t>UR-144</w:t>
      </w:r>
      <w:r>
        <w:rPr>
          <w:spacing w:val="-13"/>
        </w:rPr>
        <w:t> </w:t>
      </w:r>
      <w:r>
        <w:rPr/>
        <w:t>and</w:t>
      </w:r>
      <w:r>
        <w:rPr>
          <w:spacing w:val="-11"/>
        </w:rPr>
        <w:t> </w:t>
      </w:r>
      <w:r>
        <w:rPr/>
        <w:t>JWH-018</w:t>
      </w:r>
      <w:r>
        <w:rPr>
          <w:spacing w:val="-12"/>
        </w:rPr>
        <w:t> </w:t>
      </w:r>
      <w:r>
        <w:rPr/>
        <w:t>by</w:t>
      </w:r>
      <w:r>
        <w:rPr>
          <w:spacing w:val="-11"/>
        </w:rPr>
        <w:t> </w:t>
      </w:r>
      <w:r>
        <w:rPr/>
        <w:t>the</w:t>
      </w:r>
      <w:r>
        <w:rPr>
          <w:spacing w:val="-12"/>
        </w:rPr>
        <w:t> </w:t>
      </w:r>
      <w:r>
        <w:rPr/>
        <w:t>substitution</w:t>
      </w:r>
      <w:r>
        <w:rPr>
          <w:spacing w:val="-11"/>
        </w:rPr>
        <w:t> </w:t>
      </w:r>
      <w:r>
        <w:rPr/>
        <w:t>of</w:t>
      </w:r>
      <w:r>
        <w:rPr>
          <w:spacing w:val="-12"/>
        </w:rPr>
        <w:t> </w:t>
      </w:r>
      <w:r>
        <w:rPr/>
        <w:t>a</w:t>
      </w:r>
      <w:r>
        <w:rPr>
          <w:spacing w:val="-12"/>
        </w:rPr>
        <w:t> </w:t>
      </w:r>
      <w:r>
        <w:rPr/>
        <w:t>fluorine</w:t>
      </w:r>
      <w:r>
        <w:rPr>
          <w:spacing w:val="-12"/>
        </w:rPr>
        <w:t> </w:t>
      </w:r>
      <w:r>
        <w:rPr/>
        <w:t>atom</w:t>
      </w:r>
      <w:r>
        <w:rPr>
          <w:spacing w:val="-14"/>
        </w:rPr>
        <w:t> </w:t>
      </w:r>
      <w:r>
        <w:rPr/>
        <w:t>for</w:t>
      </w:r>
      <w:r>
        <w:rPr>
          <w:spacing w:val="-12"/>
        </w:rPr>
        <w:t> </w:t>
      </w:r>
      <w:r>
        <w:rPr/>
        <w:t>a</w:t>
      </w:r>
      <w:r>
        <w:rPr>
          <w:spacing w:val="-13"/>
        </w:rPr>
        <w:t> </w:t>
      </w:r>
      <w:r>
        <w:rPr/>
        <w:t>hydrogen</w:t>
      </w:r>
      <w:r>
        <w:rPr>
          <w:spacing w:val="-12"/>
        </w:rPr>
        <w:t> </w:t>
      </w:r>
      <w:r>
        <w:rPr/>
        <w:t>atom.</w:t>
      </w:r>
      <w:r>
        <w:rPr>
          <w:spacing w:val="35"/>
        </w:rPr>
        <w:t> </w:t>
      </w:r>
      <w:r>
        <w:rPr/>
        <w:t>XLR- 11 is therefore even less similar to JWH-018 than UR-144 is, so evidence that Forensic Science disagreed</w:t>
      </w:r>
      <w:r>
        <w:rPr>
          <w:spacing w:val="-5"/>
        </w:rPr>
        <w:t> </w:t>
      </w:r>
      <w:r>
        <w:rPr/>
        <w:t>with</w:t>
      </w:r>
      <w:r>
        <w:rPr>
          <w:spacing w:val="-3"/>
        </w:rPr>
        <w:t> </w:t>
      </w:r>
      <w:r>
        <w:rPr/>
        <w:t>Diversion</w:t>
      </w:r>
      <w:r>
        <w:rPr>
          <w:spacing w:val="-3"/>
        </w:rPr>
        <w:t> </w:t>
      </w:r>
      <w:r>
        <w:rPr/>
        <w:t>Control</w:t>
      </w:r>
      <w:r>
        <w:rPr>
          <w:spacing w:val="-4"/>
        </w:rPr>
        <w:t> </w:t>
      </w:r>
      <w:r>
        <w:rPr/>
        <w:t>regarding</w:t>
      </w:r>
      <w:r>
        <w:rPr>
          <w:spacing w:val="-3"/>
        </w:rPr>
        <w:t> </w:t>
      </w:r>
      <w:r>
        <w:rPr/>
        <w:t>UR-144</w:t>
      </w:r>
      <w:r>
        <w:rPr>
          <w:spacing w:val="-3"/>
        </w:rPr>
        <w:t> </w:t>
      </w:r>
      <w:r>
        <w:rPr/>
        <w:t>has</w:t>
      </w:r>
      <w:r>
        <w:rPr>
          <w:spacing w:val="-4"/>
        </w:rPr>
        <w:t> </w:t>
      </w:r>
      <w:r>
        <w:rPr/>
        <w:t>even</w:t>
      </w:r>
      <w:r>
        <w:rPr>
          <w:spacing w:val="-3"/>
        </w:rPr>
        <w:t> </w:t>
      </w:r>
      <w:r>
        <w:rPr/>
        <w:t>greater</w:t>
      </w:r>
      <w:r>
        <w:rPr>
          <w:spacing w:val="-3"/>
        </w:rPr>
        <w:t> </w:t>
      </w:r>
      <w:r>
        <w:rPr/>
        <w:t>force</w:t>
      </w:r>
      <w:r>
        <w:rPr>
          <w:spacing w:val="-3"/>
        </w:rPr>
        <w:t> </w:t>
      </w:r>
      <w:r>
        <w:rPr/>
        <w:t>as</w:t>
      </w:r>
      <w:r>
        <w:rPr>
          <w:spacing w:val="-5"/>
        </w:rPr>
        <w:t> </w:t>
      </w:r>
      <w:r>
        <w:rPr/>
        <w:t>applied</w:t>
      </w:r>
      <w:r>
        <w:rPr>
          <w:spacing w:val="-4"/>
        </w:rPr>
        <w:t> </w:t>
      </w:r>
      <w:r>
        <w:rPr/>
        <w:t>to</w:t>
      </w:r>
      <w:r>
        <w:rPr>
          <w:spacing w:val="-4"/>
        </w:rPr>
        <w:t> </w:t>
      </w:r>
      <w:r>
        <w:rPr/>
        <w:t>XLR-11. Stated</w:t>
      </w:r>
      <w:r>
        <w:rPr>
          <w:spacing w:val="-13"/>
        </w:rPr>
        <w:t> </w:t>
      </w:r>
      <w:r>
        <w:rPr/>
        <w:t>differently,</w:t>
      </w:r>
      <w:r>
        <w:rPr>
          <w:spacing w:val="-13"/>
        </w:rPr>
        <w:t> </w:t>
      </w:r>
      <w:r>
        <w:rPr/>
        <w:t>it</w:t>
      </w:r>
      <w:r>
        <w:rPr>
          <w:spacing w:val="-12"/>
        </w:rPr>
        <w:t> </w:t>
      </w:r>
      <w:r>
        <w:rPr/>
        <w:t>is</w:t>
      </w:r>
      <w:r>
        <w:rPr>
          <w:spacing w:val="-13"/>
        </w:rPr>
        <w:t> </w:t>
      </w:r>
      <w:r>
        <w:rPr/>
        <w:t>a</w:t>
      </w:r>
      <w:r>
        <w:rPr>
          <w:spacing w:val="-13"/>
        </w:rPr>
        <w:t> </w:t>
      </w:r>
      <w:r>
        <w:rPr/>
        <w:t>logical</w:t>
      </w:r>
      <w:r>
        <w:rPr>
          <w:spacing w:val="-12"/>
        </w:rPr>
        <w:t> </w:t>
      </w:r>
      <w:r>
        <w:rPr/>
        <w:t>impossibility</w:t>
      </w:r>
      <w:r>
        <w:rPr>
          <w:spacing w:val="-13"/>
        </w:rPr>
        <w:t> </w:t>
      </w:r>
      <w:r>
        <w:rPr/>
        <w:t>for</w:t>
      </w:r>
      <w:r>
        <w:rPr>
          <w:spacing w:val="-13"/>
        </w:rPr>
        <w:t> </w:t>
      </w:r>
      <w:r>
        <w:rPr/>
        <w:t>XLR-11</w:t>
      </w:r>
      <w:r>
        <w:rPr>
          <w:spacing w:val="-12"/>
        </w:rPr>
        <w:t> </w:t>
      </w:r>
      <w:r>
        <w:rPr/>
        <w:t>to</w:t>
      </w:r>
      <w:r>
        <w:rPr>
          <w:spacing w:val="-16"/>
        </w:rPr>
        <w:t> </w:t>
      </w:r>
      <w:r>
        <w:rPr/>
        <w:t>be</w:t>
      </w:r>
      <w:r>
        <w:rPr>
          <w:spacing w:val="-14"/>
        </w:rPr>
        <w:t> </w:t>
      </w:r>
      <w:r>
        <w:rPr/>
        <w:t>substantially</w:t>
      </w:r>
      <w:r>
        <w:rPr>
          <w:spacing w:val="-13"/>
        </w:rPr>
        <w:t> </w:t>
      </w:r>
      <w:r>
        <w:rPr/>
        <w:t>similar</w:t>
      </w:r>
      <w:r>
        <w:rPr>
          <w:spacing w:val="-14"/>
        </w:rPr>
        <w:t> </w:t>
      </w:r>
      <w:r>
        <w:rPr/>
        <w:t>in</w:t>
      </w:r>
      <w:r>
        <w:rPr>
          <w:spacing w:val="-13"/>
        </w:rPr>
        <w:t> </w:t>
      </w:r>
      <w:r>
        <w:rPr/>
        <w:t>its</w:t>
      </w:r>
      <w:r>
        <w:rPr>
          <w:spacing w:val="-13"/>
        </w:rPr>
        <w:t> </w:t>
      </w:r>
      <w:r>
        <w:rPr/>
        <w:t>chemical structure to JWH-018 if UR-144 is</w:t>
      </w:r>
      <w:r>
        <w:rPr>
          <w:spacing w:val="-1"/>
        </w:rPr>
        <w:t> </w:t>
      </w:r>
      <w:r>
        <w:rPr/>
        <w:t>not.</w:t>
      </w:r>
    </w:p>
    <w:p>
      <w:pPr>
        <w:spacing w:after="0" w:line="242" w:lineRule="auto"/>
        <w:jc w:val="both"/>
        <w:sectPr>
          <w:headerReference w:type="default" r:id="rId26"/>
          <w:pgSz w:w="12240" w:h="15840"/>
          <w:pgMar w:header="523" w:footer="1508" w:top="1260" w:bottom="1700" w:left="1320" w:right="1320"/>
          <w:pgNumType w:start="17"/>
        </w:sectPr>
      </w:pPr>
    </w:p>
    <w:p>
      <w:pPr>
        <w:pStyle w:val="BodyText"/>
        <w:spacing w:line="487" w:lineRule="auto" w:before="180"/>
        <w:ind w:left="120" w:right="116" w:firstLine="720"/>
        <w:jc w:val="both"/>
      </w:pPr>
      <w:r>
        <w:rPr/>
        <w:t>Review of the UR-144 Monograph drafted by Diversion Control reveals that it is substantially similar to its previous Monographs. Ex. 4 at R17-0068-78. It compares the chemical structures</w:t>
      </w:r>
      <w:r>
        <w:rPr>
          <w:spacing w:val="-6"/>
        </w:rPr>
        <w:t> </w:t>
      </w:r>
      <w:r>
        <w:rPr/>
        <w:t>of</w:t>
      </w:r>
      <w:r>
        <w:rPr>
          <w:spacing w:val="-5"/>
        </w:rPr>
        <w:t> </w:t>
      </w:r>
      <w:r>
        <w:rPr/>
        <w:t>the</w:t>
      </w:r>
      <w:r>
        <w:rPr>
          <w:spacing w:val="-5"/>
        </w:rPr>
        <w:t> </w:t>
      </w:r>
      <w:r>
        <w:rPr/>
        <w:t>two</w:t>
      </w:r>
      <w:r>
        <w:rPr>
          <w:spacing w:val="-4"/>
        </w:rPr>
        <w:t> </w:t>
      </w:r>
      <w:r>
        <w:rPr/>
        <w:t>compounds</w:t>
      </w:r>
      <w:r>
        <w:rPr>
          <w:spacing w:val="-5"/>
        </w:rPr>
        <w:t> </w:t>
      </w:r>
      <w:r>
        <w:rPr/>
        <w:t>UR-144</w:t>
      </w:r>
      <w:r>
        <w:rPr>
          <w:spacing w:val="-5"/>
        </w:rPr>
        <w:t> </w:t>
      </w:r>
      <w:r>
        <w:rPr/>
        <w:t>and</w:t>
      </w:r>
      <w:r>
        <w:rPr>
          <w:spacing w:val="-5"/>
        </w:rPr>
        <w:t> </w:t>
      </w:r>
      <w:r>
        <w:rPr/>
        <w:t>JWH-018,</w:t>
      </w:r>
      <w:r>
        <w:rPr>
          <w:spacing w:val="-6"/>
        </w:rPr>
        <w:t> </w:t>
      </w:r>
      <w:r>
        <w:rPr/>
        <w:t>asserts</w:t>
      </w:r>
      <w:r>
        <w:rPr>
          <w:spacing w:val="-6"/>
        </w:rPr>
        <w:t> </w:t>
      </w:r>
      <w:r>
        <w:rPr/>
        <w:t>that</w:t>
      </w:r>
      <w:r>
        <w:rPr>
          <w:spacing w:val="-5"/>
        </w:rPr>
        <w:t> </w:t>
      </w:r>
      <w:r>
        <w:rPr/>
        <w:t>they</w:t>
      </w:r>
      <w:r>
        <w:rPr>
          <w:spacing w:val="-6"/>
        </w:rPr>
        <w:t> </w:t>
      </w:r>
      <w:r>
        <w:rPr/>
        <w:t>share</w:t>
      </w:r>
      <w:r>
        <w:rPr>
          <w:spacing w:val="-6"/>
        </w:rPr>
        <w:t> </w:t>
      </w:r>
      <w:r>
        <w:rPr/>
        <w:t>a</w:t>
      </w:r>
      <w:r>
        <w:rPr>
          <w:spacing w:val="-6"/>
        </w:rPr>
        <w:t> </w:t>
      </w:r>
      <w:r>
        <w:rPr/>
        <w:t>common</w:t>
      </w:r>
      <w:r>
        <w:rPr>
          <w:spacing w:val="-5"/>
        </w:rPr>
        <w:t> </w:t>
      </w:r>
      <w:r>
        <w:rPr/>
        <w:t>“indole core,” notes the differences in their structures, then declares that other than those differences they are</w:t>
      </w:r>
      <w:r>
        <w:rPr>
          <w:spacing w:val="-16"/>
        </w:rPr>
        <w:t> </w:t>
      </w:r>
      <w:r>
        <w:rPr/>
        <w:t>the</w:t>
      </w:r>
      <w:r>
        <w:rPr>
          <w:spacing w:val="-16"/>
        </w:rPr>
        <w:t> </w:t>
      </w:r>
      <w:r>
        <w:rPr/>
        <w:t>same,</w:t>
      </w:r>
      <w:r>
        <w:rPr>
          <w:spacing w:val="-15"/>
        </w:rPr>
        <w:t> </w:t>
      </w:r>
      <w:r>
        <w:rPr/>
        <w:t>and</w:t>
      </w:r>
      <w:r>
        <w:rPr>
          <w:spacing w:val="-16"/>
        </w:rPr>
        <w:t> </w:t>
      </w:r>
      <w:r>
        <w:rPr/>
        <w:t>“therefore”</w:t>
      </w:r>
      <w:r>
        <w:rPr>
          <w:spacing w:val="-15"/>
        </w:rPr>
        <w:t> </w:t>
      </w:r>
      <w:r>
        <w:rPr/>
        <w:t>are</w:t>
      </w:r>
      <w:r>
        <w:rPr>
          <w:spacing w:val="-16"/>
        </w:rPr>
        <w:t> </w:t>
      </w:r>
      <w:r>
        <w:rPr/>
        <w:t>substantially</w:t>
      </w:r>
      <w:r>
        <w:rPr>
          <w:spacing w:val="-14"/>
        </w:rPr>
        <w:t> </w:t>
      </w:r>
      <w:r>
        <w:rPr/>
        <w:t>similar</w:t>
      </w:r>
      <w:r>
        <w:rPr>
          <w:spacing w:val="-13"/>
        </w:rPr>
        <w:t> </w:t>
      </w:r>
      <w:r>
        <w:rPr/>
        <w:t>in</w:t>
      </w:r>
      <w:r>
        <w:rPr>
          <w:spacing w:val="-14"/>
        </w:rPr>
        <w:t> </w:t>
      </w:r>
      <w:r>
        <w:rPr/>
        <w:t>their</w:t>
      </w:r>
      <w:r>
        <w:rPr>
          <w:spacing w:val="-14"/>
        </w:rPr>
        <w:t> </w:t>
      </w:r>
      <w:r>
        <w:rPr/>
        <w:t>chemical</w:t>
      </w:r>
      <w:r>
        <w:rPr>
          <w:spacing w:val="-13"/>
        </w:rPr>
        <w:t> </w:t>
      </w:r>
      <w:r>
        <w:rPr/>
        <w:t>structures.</w:t>
      </w:r>
      <w:r>
        <w:rPr>
          <w:spacing w:val="-15"/>
        </w:rPr>
        <w:t> </w:t>
      </w:r>
      <w:r>
        <w:rPr>
          <w:i/>
        </w:rPr>
        <w:t>Id</w:t>
      </w:r>
      <w:r>
        <w:rPr/>
        <w:t>.</w:t>
      </w:r>
      <w:r>
        <w:rPr>
          <w:spacing w:val="-14"/>
        </w:rPr>
        <w:t> </w:t>
      </w:r>
      <w:r>
        <w:rPr/>
        <w:t>at</w:t>
      </w:r>
      <w:r>
        <w:rPr>
          <w:spacing w:val="-14"/>
        </w:rPr>
        <w:t> </w:t>
      </w:r>
      <w:r>
        <w:rPr/>
        <w:t>R17-0069- 73.</w:t>
      </w:r>
    </w:p>
    <w:p>
      <w:pPr>
        <w:pStyle w:val="BodyText"/>
        <w:spacing w:line="487" w:lineRule="auto"/>
        <w:ind w:left="120" w:right="117" w:firstLine="720"/>
        <w:jc w:val="both"/>
      </w:pPr>
      <w:r>
        <w:rPr/>
        <w:t>On April 5, 2012, Berrier emailed his three Technical Reviews to Duncan with the note: “Thomas,</w:t>
      </w:r>
      <w:r>
        <w:rPr>
          <w:spacing w:val="-19"/>
        </w:rPr>
        <w:t> </w:t>
      </w:r>
      <w:r>
        <w:rPr/>
        <w:t>attached</w:t>
      </w:r>
      <w:r>
        <w:rPr>
          <w:spacing w:val="-18"/>
        </w:rPr>
        <w:t> </w:t>
      </w:r>
      <w:r>
        <w:rPr/>
        <w:t>are</w:t>
      </w:r>
      <w:r>
        <w:rPr>
          <w:spacing w:val="-18"/>
        </w:rPr>
        <w:t> </w:t>
      </w:r>
      <w:r>
        <w:rPr/>
        <w:t>the</w:t>
      </w:r>
      <w:r>
        <w:rPr>
          <w:spacing w:val="-19"/>
        </w:rPr>
        <w:t> </w:t>
      </w:r>
      <w:r>
        <w:rPr/>
        <w:t>reviews</w:t>
      </w:r>
      <w:r>
        <w:rPr>
          <w:spacing w:val="-18"/>
        </w:rPr>
        <w:t> </w:t>
      </w:r>
      <w:r>
        <w:rPr/>
        <w:t>for</w:t>
      </w:r>
      <w:r>
        <w:rPr>
          <w:spacing w:val="-18"/>
        </w:rPr>
        <w:t> </w:t>
      </w:r>
      <w:r>
        <w:rPr/>
        <w:t>the</w:t>
      </w:r>
      <w:r>
        <w:rPr>
          <w:spacing w:val="-18"/>
        </w:rPr>
        <w:t> </w:t>
      </w:r>
      <w:r>
        <w:rPr/>
        <w:t>ODE</w:t>
      </w:r>
      <w:r>
        <w:rPr>
          <w:spacing w:val="-19"/>
        </w:rPr>
        <w:t> </w:t>
      </w:r>
      <w:r>
        <w:rPr/>
        <w:t>Monographs.</w:t>
      </w:r>
      <w:r>
        <w:rPr>
          <w:spacing w:val="24"/>
        </w:rPr>
        <w:t> </w:t>
      </w:r>
      <w:r>
        <w:rPr/>
        <w:t>Only</w:t>
      </w:r>
      <w:r>
        <w:rPr>
          <w:spacing w:val="-20"/>
        </w:rPr>
        <w:t> </w:t>
      </w:r>
      <w:r>
        <w:rPr/>
        <w:t>in</w:t>
      </w:r>
      <w:r>
        <w:rPr>
          <w:spacing w:val="-19"/>
        </w:rPr>
        <w:t> </w:t>
      </w:r>
      <w:r>
        <w:rPr/>
        <w:t>the</w:t>
      </w:r>
      <w:r>
        <w:rPr>
          <w:spacing w:val="-18"/>
        </w:rPr>
        <w:t> </w:t>
      </w:r>
      <w:r>
        <w:rPr/>
        <w:t>case</w:t>
      </w:r>
      <w:r>
        <w:rPr>
          <w:spacing w:val="-18"/>
        </w:rPr>
        <w:t> </w:t>
      </w:r>
      <w:r>
        <w:rPr/>
        <w:t>of</w:t>
      </w:r>
      <w:r>
        <w:rPr>
          <w:spacing w:val="-19"/>
        </w:rPr>
        <w:t> </w:t>
      </w:r>
      <w:r>
        <w:rPr/>
        <w:t>UR-144</w:t>
      </w:r>
      <w:r>
        <w:rPr>
          <w:spacing w:val="-18"/>
        </w:rPr>
        <w:t> </w:t>
      </w:r>
      <w:r>
        <w:rPr/>
        <w:t>did</w:t>
      </w:r>
      <w:r>
        <w:rPr>
          <w:spacing w:val="-18"/>
        </w:rPr>
        <w:t> </w:t>
      </w:r>
      <w:r>
        <w:rPr/>
        <w:t>I</w:t>
      </w:r>
      <w:r>
        <w:rPr>
          <w:spacing w:val="-18"/>
        </w:rPr>
        <w:t> </w:t>
      </w:r>
      <w:r>
        <w:rPr/>
        <w:t>have an</w:t>
      </w:r>
      <w:r>
        <w:rPr>
          <w:spacing w:val="-18"/>
        </w:rPr>
        <w:t> </w:t>
      </w:r>
      <w:r>
        <w:rPr/>
        <w:t>issue</w:t>
      </w:r>
      <w:r>
        <w:rPr>
          <w:spacing w:val="-18"/>
        </w:rPr>
        <w:t> </w:t>
      </w:r>
      <w:r>
        <w:rPr/>
        <w:t>with</w:t>
      </w:r>
      <w:r>
        <w:rPr>
          <w:spacing w:val="-18"/>
        </w:rPr>
        <w:t> </w:t>
      </w:r>
      <w:r>
        <w:rPr/>
        <w:t>the</w:t>
      </w:r>
      <w:r>
        <w:rPr>
          <w:spacing w:val="-18"/>
        </w:rPr>
        <w:t> </w:t>
      </w:r>
      <w:r>
        <w:rPr/>
        <w:t>conclusion</w:t>
      </w:r>
      <w:r>
        <w:rPr>
          <w:spacing w:val="-18"/>
        </w:rPr>
        <w:t> </w:t>
      </w:r>
      <w:r>
        <w:rPr/>
        <w:t>of</w:t>
      </w:r>
      <w:r>
        <w:rPr>
          <w:spacing w:val="-18"/>
        </w:rPr>
        <w:t> </w:t>
      </w:r>
      <w:r>
        <w:rPr/>
        <w:t>ODE.”</w:t>
      </w:r>
      <w:r>
        <w:rPr>
          <w:spacing w:val="-18"/>
        </w:rPr>
        <w:t> </w:t>
      </w:r>
      <w:r>
        <w:rPr/>
        <w:t>Ex.</w:t>
      </w:r>
      <w:r>
        <w:rPr>
          <w:spacing w:val="-17"/>
        </w:rPr>
        <w:t> </w:t>
      </w:r>
      <w:r>
        <w:rPr/>
        <w:t>3</w:t>
      </w:r>
      <w:r>
        <w:rPr>
          <w:spacing w:val="-17"/>
        </w:rPr>
        <w:t> </w:t>
      </w:r>
      <w:r>
        <w:rPr/>
        <w:t>at</w:t>
      </w:r>
      <w:r>
        <w:rPr>
          <w:spacing w:val="-18"/>
        </w:rPr>
        <w:t> </w:t>
      </w:r>
      <w:r>
        <w:rPr/>
        <w:t>FBD008.</w:t>
      </w:r>
      <w:r>
        <w:rPr>
          <w:spacing w:val="25"/>
        </w:rPr>
        <w:t> </w:t>
      </w:r>
      <w:r>
        <w:rPr/>
        <w:t>The</w:t>
      </w:r>
      <w:r>
        <w:rPr>
          <w:spacing w:val="-18"/>
        </w:rPr>
        <w:t> </w:t>
      </w:r>
      <w:r>
        <w:rPr/>
        <w:t>Technical</w:t>
      </w:r>
      <w:r>
        <w:rPr>
          <w:spacing w:val="-18"/>
        </w:rPr>
        <w:t> </w:t>
      </w:r>
      <w:r>
        <w:rPr/>
        <w:t>Review</w:t>
      </w:r>
      <w:r>
        <w:rPr>
          <w:spacing w:val="-18"/>
        </w:rPr>
        <w:t> </w:t>
      </w:r>
      <w:r>
        <w:rPr/>
        <w:t>of</w:t>
      </w:r>
      <w:r>
        <w:rPr>
          <w:spacing w:val="-18"/>
        </w:rPr>
        <w:t> </w:t>
      </w:r>
      <w:r>
        <w:rPr/>
        <w:t>UR-144</w:t>
      </w:r>
      <w:r>
        <w:rPr>
          <w:spacing w:val="-18"/>
        </w:rPr>
        <w:t> </w:t>
      </w:r>
      <w:r>
        <w:rPr/>
        <w:t>rejected Diversion Control’s argument that it qualified as an analogue under prong</w:t>
      </w:r>
      <w:r>
        <w:rPr>
          <w:spacing w:val="-1"/>
        </w:rPr>
        <w:t> </w:t>
      </w:r>
      <w:r>
        <w:rPr/>
        <w:t>one:</w:t>
      </w:r>
    </w:p>
    <w:p>
      <w:pPr>
        <w:pStyle w:val="BodyText"/>
        <w:spacing w:line="242" w:lineRule="auto"/>
        <w:ind w:left="840" w:right="837"/>
        <w:jc w:val="both"/>
        <w:rPr>
          <w:sz w:val="14"/>
        </w:rPr>
      </w:pPr>
      <w:r>
        <w:rPr/>
        <w:t>In</w:t>
      </w:r>
      <w:r>
        <w:rPr>
          <w:spacing w:val="-10"/>
        </w:rPr>
        <w:t> </w:t>
      </w:r>
      <w:r>
        <w:rPr/>
        <w:t>this</w:t>
      </w:r>
      <w:r>
        <w:rPr>
          <w:spacing w:val="-9"/>
        </w:rPr>
        <w:t> </w:t>
      </w:r>
      <w:r>
        <w:rPr/>
        <w:t>Monograph,</w:t>
      </w:r>
      <w:r>
        <w:rPr>
          <w:spacing w:val="-9"/>
        </w:rPr>
        <w:t> </w:t>
      </w:r>
      <w:r>
        <w:rPr/>
        <w:t>UR-144</w:t>
      </w:r>
      <w:r>
        <w:rPr>
          <w:spacing w:val="-9"/>
        </w:rPr>
        <w:t> </w:t>
      </w:r>
      <w:r>
        <w:rPr/>
        <w:t>is</w:t>
      </w:r>
      <w:r>
        <w:rPr>
          <w:spacing w:val="-9"/>
        </w:rPr>
        <w:t> </w:t>
      </w:r>
      <w:r>
        <w:rPr/>
        <w:t>compared</w:t>
      </w:r>
      <w:r>
        <w:rPr>
          <w:spacing w:val="-10"/>
        </w:rPr>
        <w:t> </w:t>
      </w:r>
      <w:r>
        <w:rPr/>
        <w:t>to</w:t>
      </w:r>
      <w:r>
        <w:rPr>
          <w:spacing w:val="-9"/>
        </w:rPr>
        <w:t> </w:t>
      </w:r>
      <w:r>
        <w:rPr/>
        <w:t>the</w:t>
      </w:r>
      <w:r>
        <w:rPr>
          <w:spacing w:val="-8"/>
        </w:rPr>
        <w:t> </w:t>
      </w:r>
      <w:r>
        <w:rPr/>
        <w:t>Schedule</w:t>
      </w:r>
      <w:r>
        <w:rPr>
          <w:spacing w:val="-7"/>
        </w:rPr>
        <w:t> </w:t>
      </w:r>
      <w:r>
        <w:rPr/>
        <w:t>I</w:t>
      </w:r>
      <w:r>
        <w:rPr>
          <w:spacing w:val="-8"/>
        </w:rPr>
        <w:t> </w:t>
      </w:r>
      <w:r>
        <w:rPr/>
        <w:t>substance</w:t>
      </w:r>
      <w:r>
        <w:rPr>
          <w:spacing w:val="-9"/>
        </w:rPr>
        <w:t> </w:t>
      </w:r>
      <w:r>
        <w:rPr/>
        <w:t>1-pentyl-3-(1- naphthoyl)indole (JWH-018). Based on a comparison of the structures of UR-144 and JWH-018, the Monograph concludes that the two materials are substantially similar.</w:t>
      </w:r>
      <w:r>
        <w:rPr>
          <w:spacing w:val="29"/>
        </w:rPr>
        <w:t> </w:t>
      </w:r>
      <w:r>
        <w:rPr/>
        <w:t>The</w:t>
      </w:r>
      <w:r>
        <w:rPr>
          <w:spacing w:val="-16"/>
        </w:rPr>
        <w:t> </w:t>
      </w:r>
      <w:r>
        <w:rPr/>
        <w:t>major</w:t>
      </w:r>
      <w:r>
        <w:rPr>
          <w:spacing w:val="-16"/>
        </w:rPr>
        <w:t> </w:t>
      </w:r>
      <w:r>
        <w:rPr/>
        <w:t>argument</w:t>
      </w:r>
      <w:r>
        <w:rPr>
          <w:spacing w:val="-16"/>
        </w:rPr>
        <w:t> </w:t>
      </w:r>
      <w:r>
        <w:rPr/>
        <w:t>for</w:t>
      </w:r>
      <w:r>
        <w:rPr>
          <w:spacing w:val="-15"/>
        </w:rPr>
        <w:t> </w:t>
      </w:r>
      <w:r>
        <w:rPr/>
        <w:t>this</w:t>
      </w:r>
      <w:r>
        <w:rPr>
          <w:spacing w:val="-17"/>
        </w:rPr>
        <w:t> </w:t>
      </w:r>
      <w:r>
        <w:rPr/>
        <w:t>conclusion</w:t>
      </w:r>
      <w:r>
        <w:rPr>
          <w:spacing w:val="-17"/>
        </w:rPr>
        <w:t> </w:t>
      </w:r>
      <w:r>
        <w:rPr/>
        <w:t>is</w:t>
      </w:r>
      <w:r>
        <w:rPr>
          <w:spacing w:val="-17"/>
        </w:rPr>
        <w:t> </w:t>
      </w:r>
      <w:r>
        <w:rPr/>
        <w:t>the</w:t>
      </w:r>
      <w:r>
        <w:rPr>
          <w:spacing w:val="-17"/>
        </w:rPr>
        <w:t> </w:t>
      </w:r>
      <w:r>
        <w:rPr/>
        <w:t>observation</w:t>
      </w:r>
      <w:r>
        <w:rPr>
          <w:spacing w:val="-16"/>
        </w:rPr>
        <w:t> </w:t>
      </w:r>
      <w:r>
        <w:rPr/>
        <w:t>that</w:t>
      </w:r>
      <w:r>
        <w:rPr>
          <w:spacing w:val="-16"/>
        </w:rPr>
        <w:t> </w:t>
      </w:r>
      <w:r>
        <w:rPr/>
        <w:t>the</w:t>
      </w:r>
      <w:r>
        <w:rPr>
          <w:spacing w:val="-16"/>
        </w:rPr>
        <w:t> </w:t>
      </w:r>
      <w:r>
        <w:rPr/>
        <w:t>chemical structures of UR-144 and JWH-018 only differ by the identity of the ring structure attached to the carbonyl group at the 3-position of indole - tetramethylcyclopropyl in the case of UR-144 and 1-naphthyl in the case of JWH-018. In the opinion of SFL1, UR-144 and JWH-018 are not substantially similar in structure </w:t>
      </w:r>
      <w:r>
        <w:rPr>
          <w:i/>
        </w:rPr>
        <w:t>and are not </w:t>
      </w:r>
      <w:r>
        <w:rPr>
          <w:i/>
        </w:rPr>
        <w:t>Analogues.</w:t>
      </w:r>
      <w:r>
        <w:rPr>
          <w:position w:val="10"/>
          <w:sz w:val="14"/>
        </w:rPr>
        <w:t>10</w:t>
      </w:r>
    </w:p>
    <w:p>
      <w:pPr>
        <w:pStyle w:val="BodyText"/>
        <w:spacing w:before="3"/>
        <w:rPr>
          <w:sz w:val="23"/>
        </w:rPr>
      </w:pPr>
    </w:p>
    <w:p>
      <w:pPr>
        <w:pStyle w:val="BodyText"/>
        <w:spacing w:line="242" w:lineRule="auto"/>
        <w:ind w:left="840" w:right="836"/>
        <w:jc w:val="both"/>
      </w:pPr>
      <w:r>
        <w:rPr/>
        <w:t>While</w:t>
      </w:r>
      <w:r>
        <w:rPr>
          <w:spacing w:val="-12"/>
        </w:rPr>
        <w:t> </w:t>
      </w:r>
      <w:r>
        <w:rPr/>
        <w:t>both</w:t>
      </w:r>
      <w:r>
        <w:rPr>
          <w:spacing w:val="-12"/>
        </w:rPr>
        <w:t> </w:t>
      </w:r>
      <w:r>
        <w:rPr/>
        <w:t>JWH</w:t>
      </w:r>
      <w:r>
        <w:rPr>
          <w:spacing w:val="-12"/>
        </w:rPr>
        <w:t> </w:t>
      </w:r>
      <w:r>
        <w:rPr/>
        <w:t>018</w:t>
      </w:r>
      <w:r>
        <w:rPr>
          <w:spacing w:val="-12"/>
        </w:rPr>
        <w:t> </w:t>
      </w:r>
      <w:r>
        <w:rPr/>
        <w:t>and</w:t>
      </w:r>
      <w:r>
        <w:rPr>
          <w:spacing w:val="-11"/>
        </w:rPr>
        <w:t> </w:t>
      </w:r>
      <w:r>
        <w:rPr/>
        <w:t>UR-144</w:t>
      </w:r>
      <w:r>
        <w:rPr>
          <w:spacing w:val="-11"/>
        </w:rPr>
        <w:t> </w:t>
      </w:r>
      <w:r>
        <w:rPr/>
        <w:t>contain</w:t>
      </w:r>
      <w:r>
        <w:rPr>
          <w:spacing w:val="-12"/>
        </w:rPr>
        <w:t> </w:t>
      </w:r>
      <w:r>
        <w:rPr/>
        <w:t>a</w:t>
      </w:r>
      <w:r>
        <w:rPr>
          <w:spacing w:val="-12"/>
        </w:rPr>
        <w:t> </w:t>
      </w:r>
      <w:r>
        <w:rPr/>
        <w:t>1-pentyl-1H-indole-3-yl</w:t>
      </w:r>
      <w:r>
        <w:rPr>
          <w:spacing w:val="-12"/>
        </w:rPr>
        <w:t> </w:t>
      </w:r>
      <w:r>
        <w:rPr/>
        <w:t>ring</w:t>
      </w:r>
      <w:r>
        <w:rPr>
          <w:spacing w:val="-12"/>
        </w:rPr>
        <w:t> </w:t>
      </w:r>
      <w:r>
        <w:rPr/>
        <w:t>system</w:t>
      </w:r>
      <w:r>
        <w:rPr>
          <w:spacing w:val="-14"/>
        </w:rPr>
        <w:t> </w:t>
      </w:r>
      <w:r>
        <w:rPr/>
        <w:t>as part of their structure, there [sic] no similarity in the remaining portion of the molecules. In the case of JWH 018, the substituent attached to the carbonyl</w:t>
      </w:r>
      <w:r>
        <w:rPr>
          <w:spacing w:val="-34"/>
        </w:rPr>
        <w:t> </w:t>
      </w:r>
      <w:r>
        <w:rPr/>
        <w:t>carbon is the 1-naphthyl group, a bicyclic aromatic moiety, while with UR-144, the substituent</w:t>
      </w:r>
      <w:r>
        <w:rPr>
          <w:spacing w:val="44"/>
        </w:rPr>
        <w:t> </w:t>
      </w:r>
      <w:r>
        <w:rPr/>
        <w:t>is</w:t>
      </w:r>
      <w:r>
        <w:rPr>
          <w:spacing w:val="45"/>
        </w:rPr>
        <w:t> </w:t>
      </w:r>
      <w:r>
        <w:rPr/>
        <w:t>a</w:t>
      </w:r>
      <w:r>
        <w:rPr>
          <w:spacing w:val="45"/>
        </w:rPr>
        <w:t> </w:t>
      </w:r>
      <w:r>
        <w:rPr/>
        <w:t>tetramethylcyclopropyl</w:t>
      </w:r>
      <w:r>
        <w:rPr>
          <w:spacing w:val="44"/>
        </w:rPr>
        <w:t> </w:t>
      </w:r>
      <w:r>
        <w:rPr/>
        <w:t>group,</w:t>
      </w:r>
      <w:r>
        <w:rPr>
          <w:spacing w:val="44"/>
        </w:rPr>
        <w:t> </w:t>
      </w:r>
      <w:r>
        <w:rPr/>
        <w:t>a</w:t>
      </w:r>
      <w:r>
        <w:rPr>
          <w:spacing w:val="46"/>
        </w:rPr>
        <w:t> </w:t>
      </w:r>
      <w:r>
        <w:rPr/>
        <w:t>three-membered</w:t>
      </w:r>
      <w:r>
        <w:rPr>
          <w:spacing w:val="43"/>
        </w:rPr>
        <w:t> </w:t>
      </w:r>
      <w:r>
        <w:rPr/>
        <w:t>aliphatic</w:t>
      </w:r>
      <w:r>
        <w:rPr>
          <w:spacing w:val="46"/>
        </w:rPr>
        <w:t> </w:t>
      </w:r>
      <w:r>
        <w:rPr/>
        <w:t>ring</w:t>
      </w:r>
    </w:p>
    <w:p>
      <w:pPr>
        <w:pStyle w:val="BodyText"/>
        <w:rPr>
          <w:sz w:val="20"/>
        </w:rPr>
      </w:pPr>
    </w:p>
    <w:p>
      <w:pPr>
        <w:pStyle w:val="BodyText"/>
        <w:rPr>
          <w:sz w:val="16"/>
        </w:rPr>
      </w:pPr>
      <w:r>
        <w:rPr/>
        <w:pict>
          <v:line style="position:absolute;mso-position-horizontal-relative:page;mso-position-vertical-relative:paragraph;z-index:-856;mso-wrap-distance-left:0;mso-wrap-distance-right:0" from="72pt,11.659438pt" to="215.88pt,11.659438pt" stroked="true" strokeweight=".96001pt" strokecolor="#000000">
            <v:stroke dashstyle="solid"/>
            <w10:wrap type="topAndBottom"/>
          </v:line>
        </w:pict>
      </w:r>
    </w:p>
    <w:p>
      <w:pPr>
        <w:pStyle w:val="BodyText"/>
        <w:spacing w:before="10"/>
        <w:rPr>
          <w:sz w:val="8"/>
        </w:rPr>
      </w:pPr>
    </w:p>
    <w:p>
      <w:pPr>
        <w:pStyle w:val="BodyText"/>
        <w:spacing w:line="242" w:lineRule="auto" w:before="94"/>
        <w:ind w:left="119" w:right="117"/>
        <w:jc w:val="both"/>
      </w:pPr>
      <w:r>
        <w:rPr>
          <w:position w:val="10"/>
          <w:sz w:val="14"/>
        </w:rPr>
        <w:t>10</w:t>
      </w:r>
      <w:r>
        <w:rPr/>
        <w:t>Emphasis</w:t>
      </w:r>
      <w:r>
        <w:rPr>
          <w:spacing w:val="-3"/>
        </w:rPr>
        <w:t> </w:t>
      </w:r>
      <w:r>
        <w:rPr/>
        <w:t>has</w:t>
      </w:r>
      <w:r>
        <w:rPr>
          <w:spacing w:val="-3"/>
        </w:rPr>
        <w:t> </w:t>
      </w:r>
      <w:r>
        <w:rPr/>
        <w:t>been</w:t>
      </w:r>
      <w:r>
        <w:rPr>
          <w:spacing w:val="-3"/>
        </w:rPr>
        <w:t> </w:t>
      </w:r>
      <w:r>
        <w:rPr/>
        <w:t>added</w:t>
      </w:r>
      <w:r>
        <w:rPr>
          <w:spacing w:val="-3"/>
        </w:rPr>
        <w:t> </w:t>
      </w:r>
      <w:r>
        <w:rPr/>
        <w:t>to</w:t>
      </w:r>
      <w:r>
        <w:rPr>
          <w:spacing w:val="-3"/>
        </w:rPr>
        <w:t> </w:t>
      </w:r>
      <w:r>
        <w:rPr/>
        <w:t>the</w:t>
      </w:r>
      <w:r>
        <w:rPr>
          <w:spacing w:val="-3"/>
        </w:rPr>
        <w:t> </w:t>
      </w:r>
      <w:r>
        <w:rPr/>
        <w:t>words</w:t>
      </w:r>
      <w:r>
        <w:rPr>
          <w:spacing w:val="-3"/>
        </w:rPr>
        <w:t> </w:t>
      </w:r>
      <w:r>
        <w:rPr/>
        <w:t>“and</w:t>
      </w:r>
      <w:r>
        <w:rPr>
          <w:spacing w:val="-3"/>
        </w:rPr>
        <w:t> </w:t>
      </w:r>
      <w:r>
        <w:rPr/>
        <w:t>are</w:t>
      </w:r>
      <w:r>
        <w:rPr>
          <w:spacing w:val="-3"/>
        </w:rPr>
        <w:t> </w:t>
      </w:r>
      <w:r>
        <w:rPr/>
        <w:t>not</w:t>
      </w:r>
      <w:r>
        <w:rPr>
          <w:spacing w:val="-3"/>
        </w:rPr>
        <w:t> </w:t>
      </w:r>
      <w:r>
        <w:rPr/>
        <w:t>Analogues”</w:t>
      </w:r>
      <w:r>
        <w:rPr>
          <w:spacing w:val="-2"/>
        </w:rPr>
        <w:t> </w:t>
      </w:r>
      <w:r>
        <w:rPr/>
        <w:t>to</w:t>
      </w:r>
      <w:r>
        <w:rPr>
          <w:spacing w:val="-4"/>
        </w:rPr>
        <w:t> </w:t>
      </w:r>
      <w:r>
        <w:rPr/>
        <w:t>bring</w:t>
      </w:r>
      <w:r>
        <w:rPr>
          <w:spacing w:val="-5"/>
        </w:rPr>
        <w:t> </w:t>
      </w:r>
      <w:r>
        <w:rPr/>
        <w:t>to</w:t>
      </w:r>
      <w:r>
        <w:rPr>
          <w:spacing w:val="-3"/>
        </w:rPr>
        <w:t> </w:t>
      </w:r>
      <w:r>
        <w:rPr/>
        <w:t>the</w:t>
      </w:r>
      <w:r>
        <w:rPr>
          <w:spacing w:val="-3"/>
        </w:rPr>
        <w:t> </w:t>
      </w:r>
      <w:r>
        <w:rPr/>
        <w:t>Court’s</w:t>
      </w:r>
      <w:r>
        <w:rPr>
          <w:spacing w:val="-3"/>
        </w:rPr>
        <w:t> </w:t>
      </w:r>
      <w:r>
        <w:rPr/>
        <w:t>attention that</w:t>
      </w:r>
      <w:r>
        <w:rPr>
          <w:spacing w:val="-17"/>
        </w:rPr>
        <w:t> </w:t>
      </w:r>
      <w:r>
        <w:rPr/>
        <w:t>by</w:t>
      </w:r>
      <w:r>
        <w:rPr>
          <w:spacing w:val="-16"/>
        </w:rPr>
        <w:t> </w:t>
      </w:r>
      <w:r>
        <w:rPr/>
        <w:t>the</w:t>
      </w:r>
      <w:r>
        <w:rPr>
          <w:spacing w:val="-16"/>
        </w:rPr>
        <w:t> </w:t>
      </w:r>
      <w:r>
        <w:rPr/>
        <w:t>time</w:t>
      </w:r>
      <w:r>
        <w:rPr>
          <w:spacing w:val="-16"/>
        </w:rPr>
        <w:t> </w:t>
      </w:r>
      <w:r>
        <w:rPr/>
        <w:t>this</w:t>
      </w:r>
      <w:r>
        <w:rPr>
          <w:spacing w:val="-17"/>
        </w:rPr>
        <w:t> </w:t>
      </w:r>
      <w:r>
        <w:rPr/>
        <w:t>document</w:t>
      </w:r>
      <w:r>
        <w:rPr>
          <w:spacing w:val="-16"/>
        </w:rPr>
        <w:t> </w:t>
      </w:r>
      <w:r>
        <w:rPr/>
        <w:t>was</w:t>
      </w:r>
      <w:r>
        <w:rPr>
          <w:spacing w:val="-16"/>
        </w:rPr>
        <w:t> </w:t>
      </w:r>
      <w:r>
        <w:rPr/>
        <w:t>produced</w:t>
      </w:r>
      <w:r>
        <w:rPr>
          <w:spacing w:val="-15"/>
        </w:rPr>
        <w:t> </w:t>
      </w:r>
      <w:r>
        <w:rPr/>
        <w:t>in</w:t>
      </w:r>
      <w:r>
        <w:rPr>
          <w:spacing w:val="-16"/>
        </w:rPr>
        <w:t> </w:t>
      </w:r>
      <w:r>
        <w:rPr/>
        <w:t>response</w:t>
      </w:r>
      <w:r>
        <w:rPr>
          <w:spacing w:val="-15"/>
        </w:rPr>
        <w:t> </w:t>
      </w:r>
      <w:r>
        <w:rPr/>
        <w:t>to</w:t>
      </w:r>
      <w:r>
        <w:rPr>
          <w:spacing w:val="-15"/>
        </w:rPr>
        <w:t> </w:t>
      </w:r>
      <w:r>
        <w:rPr/>
        <w:t>the</w:t>
      </w:r>
      <w:r>
        <w:rPr>
          <w:spacing w:val="-16"/>
        </w:rPr>
        <w:t> </w:t>
      </w:r>
      <w:r>
        <w:rPr/>
        <w:t>Rule</w:t>
      </w:r>
      <w:r>
        <w:rPr>
          <w:spacing w:val="-15"/>
        </w:rPr>
        <w:t> </w:t>
      </w:r>
      <w:r>
        <w:rPr/>
        <w:t>17(c)</w:t>
      </w:r>
      <w:r>
        <w:rPr>
          <w:spacing w:val="-16"/>
        </w:rPr>
        <w:t> </w:t>
      </w:r>
      <w:r>
        <w:rPr/>
        <w:t>subpoena</w:t>
      </w:r>
      <w:r>
        <w:rPr>
          <w:spacing w:val="-16"/>
        </w:rPr>
        <w:t> </w:t>
      </w:r>
      <w:r>
        <w:rPr/>
        <w:t>in</w:t>
      </w:r>
      <w:r>
        <w:rPr>
          <w:spacing w:val="-16"/>
        </w:rPr>
        <w:t> </w:t>
      </w:r>
      <w:r>
        <w:rPr/>
        <w:t>the</w:t>
      </w:r>
      <w:r>
        <w:rPr>
          <w:spacing w:val="-16"/>
        </w:rPr>
        <w:t> </w:t>
      </w:r>
      <w:r>
        <w:rPr>
          <w:i/>
        </w:rPr>
        <w:t>Williams </w:t>
      </w:r>
      <w:r>
        <w:rPr/>
        <w:t>case, those words had been deleted from the document and a period inserted after the word “structure.” </w:t>
      </w:r>
      <w:r>
        <w:rPr>
          <w:i/>
        </w:rPr>
        <w:t>Cf</w:t>
      </w:r>
      <w:r>
        <w:rPr/>
        <w:t>. Ex. 3 at FBD011 </w:t>
      </w:r>
      <w:r>
        <w:rPr>
          <w:i/>
        </w:rPr>
        <w:t>with </w:t>
      </w:r>
      <w:r>
        <w:rPr/>
        <w:t>Ex. 4 at R17-0104. The government produced only the shortened version of the document to the defense in this matter. </w:t>
      </w:r>
      <w:r>
        <w:rPr>
          <w:i/>
        </w:rPr>
        <w:t>See </w:t>
      </w:r>
      <w:r>
        <w:rPr/>
        <w:t>Ex. 6 at NewDiscov- 20316_00000536.</w:t>
      </w:r>
      <w:r>
        <w:rPr>
          <w:spacing w:val="36"/>
        </w:rPr>
        <w:t> </w:t>
      </w:r>
      <w:r>
        <w:rPr/>
        <w:t>A</w:t>
      </w:r>
      <w:r>
        <w:rPr>
          <w:spacing w:val="-12"/>
        </w:rPr>
        <w:t> </w:t>
      </w:r>
      <w:r>
        <w:rPr/>
        <w:t>defendant</w:t>
      </w:r>
      <w:r>
        <w:rPr>
          <w:spacing w:val="-11"/>
        </w:rPr>
        <w:t> </w:t>
      </w:r>
      <w:r>
        <w:rPr/>
        <w:t>engaged</w:t>
      </w:r>
      <w:r>
        <w:rPr>
          <w:spacing w:val="-12"/>
        </w:rPr>
        <w:t> </w:t>
      </w:r>
      <w:r>
        <w:rPr/>
        <w:t>in</w:t>
      </w:r>
      <w:r>
        <w:rPr>
          <w:spacing w:val="-11"/>
        </w:rPr>
        <w:t> </w:t>
      </w:r>
      <w:r>
        <w:rPr/>
        <w:t>such</w:t>
      </w:r>
      <w:r>
        <w:rPr>
          <w:spacing w:val="-11"/>
        </w:rPr>
        <w:t> </w:t>
      </w:r>
      <w:r>
        <w:rPr/>
        <w:t>alterations</w:t>
      </w:r>
      <w:r>
        <w:rPr>
          <w:spacing w:val="-11"/>
        </w:rPr>
        <w:t> </w:t>
      </w:r>
      <w:r>
        <w:rPr/>
        <w:t>of</w:t>
      </w:r>
      <w:r>
        <w:rPr>
          <w:spacing w:val="-12"/>
        </w:rPr>
        <w:t> </w:t>
      </w:r>
      <w:r>
        <w:rPr/>
        <w:t>critical</w:t>
      </w:r>
      <w:r>
        <w:rPr>
          <w:spacing w:val="-12"/>
        </w:rPr>
        <w:t> </w:t>
      </w:r>
      <w:r>
        <w:rPr/>
        <w:t>documents</w:t>
      </w:r>
      <w:r>
        <w:rPr>
          <w:spacing w:val="-12"/>
        </w:rPr>
        <w:t> </w:t>
      </w:r>
      <w:r>
        <w:rPr/>
        <w:t>could</w:t>
      </w:r>
      <w:r>
        <w:rPr>
          <w:spacing w:val="-12"/>
        </w:rPr>
        <w:t> </w:t>
      </w:r>
      <w:r>
        <w:rPr/>
        <w:t>reasonably be expected to meet with a prosecution for obstruction of</w:t>
      </w:r>
      <w:r>
        <w:rPr>
          <w:spacing w:val="-1"/>
        </w:rPr>
        <w:t> </w:t>
      </w:r>
      <w:r>
        <w:rPr/>
        <w:t>justice.</w:t>
      </w:r>
    </w:p>
    <w:p>
      <w:pPr>
        <w:spacing w:after="0" w:line="242" w:lineRule="auto"/>
        <w:jc w:val="both"/>
        <w:sectPr>
          <w:headerReference w:type="default" r:id="rId27"/>
          <w:footerReference w:type="default" r:id="rId28"/>
          <w:pgSz w:w="12240" w:h="15840"/>
          <w:pgMar w:header="523" w:footer="1508" w:top="1260" w:bottom="1700" w:left="1320" w:right="1320"/>
          <w:pgNumType w:start="18"/>
        </w:sectPr>
      </w:pPr>
    </w:p>
    <w:p>
      <w:pPr>
        <w:pStyle w:val="BodyText"/>
        <w:spacing w:line="242" w:lineRule="auto" w:before="180"/>
        <w:ind w:left="840" w:right="837"/>
        <w:jc w:val="both"/>
      </w:pPr>
      <w:r>
        <w:rPr/>
        <w:t>system. These two substituents are not similar in structure in any manner. The resultant molecules, while having features common to both, also have significant portions that are not similar.</w:t>
      </w:r>
    </w:p>
    <w:p>
      <w:pPr>
        <w:pStyle w:val="BodyText"/>
        <w:spacing w:before="11"/>
        <w:rPr>
          <w:sz w:val="23"/>
        </w:rPr>
      </w:pPr>
    </w:p>
    <w:p>
      <w:pPr>
        <w:pStyle w:val="BodyText"/>
        <w:spacing w:line="487" w:lineRule="auto"/>
        <w:ind w:left="120"/>
      </w:pPr>
      <w:r>
        <w:rPr>
          <w:i/>
        </w:rPr>
        <w:t>Id</w:t>
      </w:r>
      <w:r>
        <w:rPr/>
        <w:t>. at FBD011.</w:t>
      </w:r>
      <w:r>
        <w:rPr>
          <w:position w:val="10"/>
          <w:sz w:val="14"/>
        </w:rPr>
        <w:t>11 </w:t>
      </w:r>
      <w:r>
        <w:rPr/>
        <w:t>The Technical Reviews of MAM2201 and 251-NBOMe concurred with the Diversion Control Monographs regarding those compounds. </w:t>
      </w:r>
      <w:r>
        <w:rPr>
          <w:i/>
        </w:rPr>
        <w:t>Id</w:t>
      </w:r>
      <w:r>
        <w:rPr/>
        <w:t>. at FBD009-10.</w:t>
      </w:r>
    </w:p>
    <w:p>
      <w:pPr>
        <w:pStyle w:val="BodyText"/>
        <w:spacing w:line="487" w:lineRule="auto"/>
        <w:ind w:left="120" w:right="116" w:firstLine="720"/>
        <w:jc w:val="both"/>
      </w:pPr>
      <w:r>
        <w:rPr/>
        <w:t>The</w:t>
      </w:r>
      <w:r>
        <w:rPr>
          <w:spacing w:val="-25"/>
        </w:rPr>
        <w:t> </w:t>
      </w:r>
      <w:r>
        <w:rPr/>
        <w:t>following</w:t>
      </w:r>
      <w:r>
        <w:rPr>
          <w:spacing w:val="-25"/>
        </w:rPr>
        <w:t> </w:t>
      </w:r>
      <w:r>
        <w:rPr/>
        <w:t>day,</w:t>
      </w:r>
      <w:r>
        <w:rPr>
          <w:spacing w:val="-25"/>
        </w:rPr>
        <w:t> </w:t>
      </w:r>
      <w:r>
        <w:rPr/>
        <w:t>April</w:t>
      </w:r>
      <w:r>
        <w:rPr>
          <w:spacing w:val="-25"/>
        </w:rPr>
        <w:t> </w:t>
      </w:r>
      <w:r>
        <w:rPr/>
        <w:t>6,</w:t>
      </w:r>
      <w:r>
        <w:rPr>
          <w:spacing w:val="-25"/>
        </w:rPr>
        <w:t> </w:t>
      </w:r>
      <w:r>
        <w:rPr/>
        <w:t>2012,</w:t>
      </w:r>
      <w:r>
        <w:rPr>
          <w:spacing w:val="-25"/>
        </w:rPr>
        <w:t> </w:t>
      </w:r>
      <w:r>
        <w:rPr/>
        <w:t>Comparin</w:t>
      </w:r>
      <w:r>
        <w:rPr>
          <w:spacing w:val="-25"/>
        </w:rPr>
        <w:t> </w:t>
      </w:r>
      <w:r>
        <w:rPr/>
        <w:t>emailed</w:t>
      </w:r>
      <w:r>
        <w:rPr>
          <w:spacing w:val="-25"/>
        </w:rPr>
        <w:t> </w:t>
      </w:r>
      <w:r>
        <w:rPr/>
        <w:t>Oulton</w:t>
      </w:r>
      <w:r>
        <w:rPr>
          <w:spacing w:val="-25"/>
        </w:rPr>
        <w:t> </w:t>
      </w:r>
      <w:r>
        <w:rPr/>
        <w:t>at</w:t>
      </w:r>
      <w:r>
        <w:rPr>
          <w:spacing w:val="-24"/>
        </w:rPr>
        <w:t> </w:t>
      </w:r>
      <w:r>
        <w:rPr/>
        <w:t>Forensic</w:t>
      </w:r>
      <w:r>
        <w:rPr>
          <w:spacing w:val="-25"/>
        </w:rPr>
        <w:t> </w:t>
      </w:r>
      <w:r>
        <w:rPr/>
        <w:t>Science,</w:t>
      </w:r>
      <w:r>
        <w:rPr>
          <w:spacing w:val="-25"/>
        </w:rPr>
        <w:t> </w:t>
      </w:r>
      <w:r>
        <w:rPr/>
        <w:t>with</w:t>
      </w:r>
      <w:r>
        <w:rPr>
          <w:spacing w:val="-25"/>
        </w:rPr>
        <w:t> </w:t>
      </w:r>
      <w:r>
        <w:rPr/>
        <w:t>copies to Kvetko and Rees at Forensic Science and Duncan at SFL1, and advised them regarding Dr. Berrier’s conclusion that “UR-144 and JWH-018 are not substantially similar in structure.” </w:t>
      </w:r>
      <w:r>
        <w:rPr>
          <w:i/>
        </w:rPr>
        <w:t>Id</w:t>
      </w:r>
      <w:r>
        <w:rPr/>
        <w:t>. at FBD012.</w:t>
      </w:r>
      <w:r>
        <w:rPr>
          <w:spacing w:val="34"/>
        </w:rPr>
        <w:t> </w:t>
      </w:r>
      <w:r>
        <w:rPr/>
        <w:t>Two</w:t>
      </w:r>
      <w:r>
        <w:rPr>
          <w:spacing w:val="-12"/>
        </w:rPr>
        <w:t> </w:t>
      </w:r>
      <w:r>
        <w:rPr/>
        <w:t>minutes</w:t>
      </w:r>
      <w:r>
        <w:rPr>
          <w:spacing w:val="-13"/>
        </w:rPr>
        <w:t> </w:t>
      </w:r>
      <w:r>
        <w:rPr/>
        <w:t>later,</w:t>
      </w:r>
      <w:r>
        <w:rPr>
          <w:spacing w:val="-12"/>
        </w:rPr>
        <w:t> </w:t>
      </w:r>
      <w:r>
        <w:rPr/>
        <w:t>Kvetko</w:t>
      </w:r>
      <w:r>
        <w:rPr>
          <w:spacing w:val="-11"/>
        </w:rPr>
        <w:t> </w:t>
      </w:r>
      <w:r>
        <w:rPr/>
        <w:t>emailed</w:t>
      </w:r>
      <w:r>
        <w:rPr>
          <w:spacing w:val="-12"/>
        </w:rPr>
        <w:t> </w:t>
      </w:r>
      <w:r>
        <w:rPr/>
        <w:t>Rees:</w:t>
      </w:r>
      <w:r>
        <w:rPr>
          <w:spacing w:val="-11"/>
        </w:rPr>
        <w:t> </w:t>
      </w:r>
      <w:r>
        <w:rPr/>
        <w:t>“Let</w:t>
      </w:r>
      <w:r>
        <w:rPr>
          <w:spacing w:val="-12"/>
        </w:rPr>
        <w:t> </w:t>
      </w:r>
      <w:r>
        <w:rPr/>
        <w:t>me</w:t>
      </w:r>
      <w:r>
        <w:rPr>
          <w:spacing w:val="-12"/>
        </w:rPr>
        <w:t> </w:t>
      </w:r>
      <w:r>
        <w:rPr/>
        <w:t>know</w:t>
      </w:r>
      <w:r>
        <w:rPr>
          <w:spacing w:val="-12"/>
        </w:rPr>
        <w:t> </w:t>
      </w:r>
      <w:r>
        <w:rPr/>
        <w:t>what</w:t>
      </w:r>
      <w:r>
        <w:rPr>
          <w:spacing w:val="-13"/>
        </w:rPr>
        <w:t> </w:t>
      </w:r>
      <w:r>
        <w:rPr/>
        <w:t>ODE</w:t>
      </w:r>
      <w:r>
        <w:rPr>
          <w:spacing w:val="-12"/>
        </w:rPr>
        <w:t> </w:t>
      </w:r>
      <w:r>
        <w:rPr/>
        <w:t>says</w:t>
      </w:r>
      <w:r>
        <w:rPr>
          <w:spacing w:val="-13"/>
        </w:rPr>
        <w:t> </w:t>
      </w:r>
      <w:r>
        <w:rPr/>
        <w:t>before</w:t>
      </w:r>
      <w:r>
        <w:rPr>
          <w:spacing w:val="-13"/>
        </w:rPr>
        <w:t> </w:t>
      </w:r>
      <w:r>
        <w:rPr/>
        <w:t>we</w:t>
      </w:r>
      <w:r>
        <w:rPr>
          <w:spacing w:val="-12"/>
        </w:rPr>
        <w:t> </w:t>
      </w:r>
      <w:r>
        <w:rPr/>
        <w:t>write any</w:t>
      </w:r>
      <w:r>
        <w:rPr>
          <w:spacing w:val="-11"/>
        </w:rPr>
        <w:t> </w:t>
      </w:r>
      <w:r>
        <w:rPr/>
        <w:t>outgoing</w:t>
      </w:r>
      <w:r>
        <w:rPr>
          <w:spacing w:val="-10"/>
        </w:rPr>
        <w:t> </w:t>
      </w:r>
      <w:r>
        <w:rPr/>
        <w:t>to</w:t>
      </w:r>
      <w:r>
        <w:rPr>
          <w:spacing w:val="-10"/>
        </w:rPr>
        <w:t> </w:t>
      </w:r>
      <w:r>
        <w:rPr/>
        <w:t>that</w:t>
      </w:r>
      <w:r>
        <w:rPr>
          <w:spacing w:val="-10"/>
        </w:rPr>
        <w:t> </w:t>
      </w:r>
      <w:r>
        <w:rPr/>
        <w:t>office.”</w:t>
      </w:r>
      <w:r>
        <w:rPr>
          <w:spacing w:val="-12"/>
        </w:rPr>
        <w:t> </w:t>
      </w:r>
      <w:r>
        <w:rPr>
          <w:i/>
        </w:rPr>
        <w:t>Id</w:t>
      </w:r>
      <w:r>
        <w:rPr/>
        <w:t>.</w:t>
      </w:r>
      <w:r>
        <w:rPr>
          <w:spacing w:val="-10"/>
        </w:rPr>
        <w:t> </w:t>
      </w:r>
      <w:r>
        <w:rPr/>
        <w:t>at</w:t>
      </w:r>
      <w:r>
        <w:rPr>
          <w:spacing w:val="-10"/>
        </w:rPr>
        <w:t> </w:t>
      </w:r>
      <w:r>
        <w:rPr/>
        <w:t>FBD013.</w:t>
      </w:r>
      <w:r>
        <w:rPr>
          <w:spacing w:val="39"/>
        </w:rPr>
        <w:t> </w:t>
      </w:r>
      <w:r>
        <w:rPr/>
        <w:t>Later</w:t>
      </w:r>
      <w:r>
        <w:rPr>
          <w:spacing w:val="-11"/>
        </w:rPr>
        <w:t> </w:t>
      </w:r>
      <w:r>
        <w:rPr/>
        <w:t>that</w:t>
      </w:r>
      <w:r>
        <w:rPr>
          <w:spacing w:val="-11"/>
        </w:rPr>
        <w:t> </w:t>
      </w:r>
      <w:r>
        <w:rPr/>
        <w:t>afternoon</w:t>
      </w:r>
      <w:r>
        <w:rPr>
          <w:spacing w:val="-11"/>
        </w:rPr>
        <w:t> </w:t>
      </w:r>
      <w:r>
        <w:rPr/>
        <w:t>Rees</w:t>
      </w:r>
      <w:r>
        <w:rPr>
          <w:spacing w:val="-11"/>
        </w:rPr>
        <w:t> </w:t>
      </w:r>
      <w:r>
        <w:rPr/>
        <w:t>responded</w:t>
      </w:r>
      <w:r>
        <w:rPr>
          <w:spacing w:val="-11"/>
        </w:rPr>
        <w:t> </w:t>
      </w:r>
      <w:r>
        <w:rPr/>
        <w:t>to</w:t>
      </w:r>
      <w:r>
        <w:rPr>
          <w:spacing w:val="-10"/>
        </w:rPr>
        <w:t> </w:t>
      </w:r>
      <w:r>
        <w:rPr/>
        <w:t>Kvetko:</w:t>
      </w:r>
      <w:r>
        <w:rPr>
          <w:spacing w:val="-10"/>
        </w:rPr>
        <w:t> </w:t>
      </w:r>
      <w:r>
        <w:rPr/>
        <w:t>“I</w:t>
      </w:r>
      <w:r>
        <w:rPr>
          <w:spacing w:val="-12"/>
        </w:rPr>
        <w:t> </w:t>
      </w:r>
      <w:r>
        <w:rPr/>
        <w:t>left Liqun</w:t>
      </w:r>
      <w:r>
        <w:rPr>
          <w:spacing w:val="-22"/>
        </w:rPr>
        <w:t> </w:t>
      </w:r>
      <w:r>
        <w:rPr/>
        <w:t>[Wong</w:t>
      </w:r>
      <w:r>
        <w:rPr>
          <w:spacing w:val="-22"/>
        </w:rPr>
        <w:t> </w:t>
      </w:r>
      <w:r>
        <w:rPr/>
        <w:t>at</w:t>
      </w:r>
      <w:r>
        <w:rPr>
          <w:spacing w:val="-21"/>
        </w:rPr>
        <w:t> </w:t>
      </w:r>
      <w:r>
        <w:rPr/>
        <w:t>Diversion</w:t>
      </w:r>
      <w:r>
        <w:rPr>
          <w:spacing w:val="-22"/>
        </w:rPr>
        <w:t> </w:t>
      </w:r>
      <w:r>
        <w:rPr/>
        <w:t>Control]</w:t>
      </w:r>
      <w:r>
        <w:rPr>
          <w:spacing w:val="-21"/>
        </w:rPr>
        <w:t> </w:t>
      </w:r>
      <w:r>
        <w:rPr/>
        <w:t>a</w:t>
      </w:r>
      <w:r>
        <w:rPr>
          <w:spacing w:val="-22"/>
        </w:rPr>
        <w:t> </w:t>
      </w:r>
      <w:r>
        <w:rPr/>
        <w:t>message,</w:t>
      </w:r>
      <w:r>
        <w:rPr>
          <w:spacing w:val="-21"/>
        </w:rPr>
        <w:t> </w:t>
      </w:r>
      <w:r>
        <w:rPr/>
        <w:t>but</w:t>
      </w:r>
      <w:r>
        <w:rPr>
          <w:spacing w:val="-22"/>
        </w:rPr>
        <w:t> </w:t>
      </w:r>
      <w:r>
        <w:rPr/>
        <w:t>she</w:t>
      </w:r>
      <w:r>
        <w:rPr>
          <w:spacing w:val="-22"/>
        </w:rPr>
        <w:t> </w:t>
      </w:r>
      <w:r>
        <w:rPr/>
        <w:t>still</w:t>
      </w:r>
      <w:r>
        <w:rPr>
          <w:spacing w:val="-21"/>
        </w:rPr>
        <w:t> </w:t>
      </w:r>
      <w:r>
        <w:rPr/>
        <w:t>hasn’t</w:t>
      </w:r>
      <w:r>
        <w:rPr>
          <w:spacing w:val="-22"/>
        </w:rPr>
        <w:t> </w:t>
      </w:r>
      <w:r>
        <w:rPr/>
        <w:t>called</w:t>
      </w:r>
      <w:r>
        <w:rPr>
          <w:spacing w:val="-21"/>
        </w:rPr>
        <w:t> </w:t>
      </w:r>
      <w:r>
        <w:rPr/>
        <w:t>back.”</w:t>
      </w:r>
      <w:r>
        <w:rPr>
          <w:spacing w:val="-22"/>
        </w:rPr>
        <w:t> </w:t>
      </w:r>
      <w:r>
        <w:rPr>
          <w:i/>
        </w:rPr>
        <w:t>Id</w:t>
      </w:r>
      <w:r>
        <w:rPr/>
        <w:t>.</w:t>
      </w:r>
      <w:r>
        <w:rPr>
          <w:spacing w:val="-21"/>
        </w:rPr>
        <w:t> </w:t>
      </w:r>
      <w:r>
        <w:rPr/>
        <w:t>at</w:t>
      </w:r>
      <w:r>
        <w:rPr>
          <w:spacing w:val="-22"/>
        </w:rPr>
        <w:t> </w:t>
      </w:r>
      <w:r>
        <w:rPr/>
        <w:t>FBD013.</w:t>
      </w:r>
      <w:r>
        <w:rPr>
          <w:spacing w:val="19"/>
        </w:rPr>
        <w:t> </w:t>
      </w:r>
      <w:r>
        <w:rPr/>
        <w:t>Less than 30 minutes later Wong emailed Rees: “Got you[r] phone msg. call you on Monday.” </w:t>
      </w:r>
      <w:r>
        <w:rPr>
          <w:i/>
        </w:rPr>
        <w:t>Id</w:t>
      </w:r>
      <w:r>
        <w:rPr/>
        <w:t>. at FBD014. It is not yet known what further communications took place between Forensic Science and Diversion Control regarding their disagreement about</w:t>
      </w:r>
      <w:r>
        <w:rPr>
          <w:spacing w:val="-1"/>
        </w:rPr>
        <w:t> </w:t>
      </w:r>
      <w:r>
        <w:rPr/>
        <w:t>UR-144.</w:t>
      </w:r>
    </w:p>
    <w:p>
      <w:pPr>
        <w:pStyle w:val="BodyText"/>
        <w:spacing w:line="487" w:lineRule="auto"/>
        <w:ind w:left="120" w:right="116" w:firstLine="720"/>
        <w:jc w:val="both"/>
      </w:pPr>
      <w:r>
        <w:rPr/>
        <w:t>On</w:t>
      </w:r>
      <w:r>
        <w:rPr>
          <w:spacing w:val="-13"/>
        </w:rPr>
        <w:t> </w:t>
      </w:r>
      <w:r>
        <w:rPr/>
        <w:t>April</w:t>
      </w:r>
      <w:r>
        <w:rPr>
          <w:spacing w:val="-15"/>
        </w:rPr>
        <w:t> </w:t>
      </w:r>
      <w:r>
        <w:rPr/>
        <w:t>19,</w:t>
      </w:r>
      <w:r>
        <w:rPr>
          <w:spacing w:val="-14"/>
        </w:rPr>
        <w:t> </w:t>
      </w:r>
      <w:r>
        <w:rPr/>
        <w:t>2012,</w:t>
      </w:r>
      <w:r>
        <w:rPr>
          <w:spacing w:val="-13"/>
        </w:rPr>
        <w:t> </w:t>
      </w:r>
      <w:r>
        <w:rPr/>
        <w:t>at</w:t>
      </w:r>
      <w:r>
        <w:rPr>
          <w:spacing w:val="-12"/>
        </w:rPr>
        <w:t> </w:t>
      </w:r>
      <w:r>
        <w:rPr/>
        <w:t>10:17</w:t>
      </w:r>
      <w:r>
        <w:rPr>
          <w:spacing w:val="-13"/>
        </w:rPr>
        <w:t> </w:t>
      </w:r>
      <w:r>
        <w:rPr/>
        <w:t>a.m.,</w:t>
      </w:r>
      <w:r>
        <w:rPr>
          <w:spacing w:val="-12"/>
        </w:rPr>
        <w:t> </w:t>
      </w:r>
      <w:r>
        <w:rPr/>
        <w:t>Forensic</w:t>
      </w:r>
      <w:r>
        <w:rPr>
          <w:spacing w:val="-13"/>
        </w:rPr>
        <w:t> </w:t>
      </w:r>
      <w:r>
        <w:rPr/>
        <w:t>Science</w:t>
      </w:r>
      <w:r>
        <w:rPr>
          <w:spacing w:val="-12"/>
        </w:rPr>
        <w:t> </w:t>
      </w:r>
      <w:r>
        <w:rPr/>
        <w:t>emailed</w:t>
      </w:r>
      <w:r>
        <w:rPr>
          <w:spacing w:val="-13"/>
        </w:rPr>
        <w:t> </w:t>
      </w:r>
      <w:r>
        <w:rPr/>
        <w:t>Ghozland</w:t>
      </w:r>
      <w:r>
        <w:rPr>
          <w:spacing w:val="-12"/>
        </w:rPr>
        <w:t> </w:t>
      </w:r>
      <w:r>
        <w:rPr/>
        <w:t>at</w:t>
      </w:r>
      <w:r>
        <w:rPr>
          <w:spacing w:val="-13"/>
        </w:rPr>
        <w:t> </w:t>
      </w:r>
      <w:r>
        <w:rPr/>
        <w:t>Diversion</w:t>
      </w:r>
      <w:r>
        <w:rPr>
          <w:spacing w:val="-12"/>
        </w:rPr>
        <w:t> </w:t>
      </w:r>
      <w:r>
        <w:rPr/>
        <w:t>Control, with copies to Wong, Boos, and DiBerardino at Diversion Control, Oulton, Kvetko, and Rees at Forensic Science, and Comparin at SFL1, advising that Forensic Science agreed with Diversion Control</w:t>
      </w:r>
      <w:r>
        <w:rPr>
          <w:spacing w:val="-10"/>
        </w:rPr>
        <w:t> </w:t>
      </w:r>
      <w:r>
        <w:rPr/>
        <w:t>regarding</w:t>
      </w:r>
      <w:r>
        <w:rPr>
          <w:spacing w:val="-9"/>
        </w:rPr>
        <w:t> </w:t>
      </w:r>
      <w:r>
        <w:rPr/>
        <w:t>MAM-2201</w:t>
      </w:r>
      <w:r>
        <w:rPr>
          <w:spacing w:val="-10"/>
        </w:rPr>
        <w:t> </w:t>
      </w:r>
      <w:r>
        <w:rPr/>
        <w:t>and</w:t>
      </w:r>
      <w:r>
        <w:rPr>
          <w:spacing w:val="-9"/>
        </w:rPr>
        <w:t> </w:t>
      </w:r>
      <w:r>
        <w:rPr/>
        <w:t>251-NBOMe.</w:t>
      </w:r>
      <w:r>
        <w:rPr>
          <w:spacing w:val="-10"/>
        </w:rPr>
        <w:t> </w:t>
      </w:r>
      <w:r>
        <w:rPr>
          <w:i/>
        </w:rPr>
        <w:t>Id</w:t>
      </w:r>
      <w:r>
        <w:rPr/>
        <w:t>.</w:t>
      </w:r>
      <w:r>
        <w:rPr>
          <w:spacing w:val="-9"/>
        </w:rPr>
        <w:t> </w:t>
      </w:r>
      <w:r>
        <w:rPr/>
        <w:t>at</w:t>
      </w:r>
      <w:r>
        <w:rPr>
          <w:spacing w:val="-10"/>
        </w:rPr>
        <w:t> </w:t>
      </w:r>
      <w:r>
        <w:rPr/>
        <w:t>FBD015.</w:t>
      </w:r>
      <w:r>
        <w:rPr>
          <w:spacing w:val="42"/>
        </w:rPr>
        <w:t> </w:t>
      </w:r>
      <w:r>
        <w:rPr/>
        <w:t>The</w:t>
      </w:r>
      <w:r>
        <w:rPr>
          <w:spacing w:val="-9"/>
        </w:rPr>
        <w:t> </w:t>
      </w:r>
      <w:r>
        <w:rPr/>
        <w:t>email</w:t>
      </w:r>
      <w:r>
        <w:rPr>
          <w:spacing w:val="-9"/>
        </w:rPr>
        <w:t> </w:t>
      </w:r>
      <w:r>
        <w:rPr/>
        <w:t>omitted</w:t>
      </w:r>
      <w:r>
        <w:rPr>
          <w:spacing w:val="-10"/>
        </w:rPr>
        <w:t> </w:t>
      </w:r>
      <w:r>
        <w:rPr/>
        <w:t>any</w:t>
      </w:r>
      <w:r>
        <w:rPr>
          <w:spacing w:val="-9"/>
        </w:rPr>
        <w:t> </w:t>
      </w:r>
      <w:r>
        <w:rPr/>
        <w:t>reference</w:t>
      </w:r>
    </w:p>
    <w:p>
      <w:pPr>
        <w:pStyle w:val="BodyText"/>
        <w:spacing w:before="8"/>
        <w:rPr>
          <w:sz w:val="9"/>
        </w:rPr>
      </w:pPr>
      <w:r>
        <w:rPr/>
        <w:pict>
          <v:line style="position:absolute;mso-position-horizontal-relative:page;mso-position-vertical-relative:paragraph;z-index:-832;mso-wrap-distance-left:0;mso-wrap-distance-right:0" from="72pt,8.045337pt" to="215.88pt,8.045337pt" stroked="true" strokeweight=".96001pt" strokecolor="#000000">
            <v:stroke dashstyle="solid"/>
            <w10:wrap type="topAndBottom"/>
          </v:line>
        </w:pict>
      </w:r>
    </w:p>
    <w:p>
      <w:pPr>
        <w:pStyle w:val="BodyText"/>
        <w:spacing w:before="10"/>
        <w:rPr>
          <w:sz w:val="8"/>
        </w:rPr>
      </w:pPr>
    </w:p>
    <w:p>
      <w:pPr>
        <w:pStyle w:val="BodyText"/>
        <w:spacing w:line="242" w:lineRule="auto" w:before="94"/>
        <w:ind w:left="119" w:right="112"/>
        <w:jc w:val="both"/>
      </w:pPr>
      <w:r>
        <w:rPr>
          <w:position w:val="10"/>
          <w:sz w:val="14"/>
        </w:rPr>
        <w:t>11</w:t>
      </w:r>
      <w:r>
        <w:rPr/>
        <w:t>At a conference on Emerging Trends in Synthetic Drugs hosted by the National Institute on Standards</w:t>
      </w:r>
      <w:r>
        <w:rPr>
          <w:spacing w:val="-12"/>
        </w:rPr>
        <w:t> </w:t>
      </w:r>
      <w:r>
        <w:rPr/>
        <w:t>and</w:t>
      </w:r>
      <w:r>
        <w:rPr>
          <w:spacing w:val="-11"/>
        </w:rPr>
        <w:t> </w:t>
      </w:r>
      <w:r>
        <w:rPr/>
        <w:t>Technology</w:t>
      </w:r>
      <w:r>
        <w:rPr>
          <w:spacing w:val="-12"/>
        </w:rPr>
        <w:t> </w:t>
      </w:r>
      <w:r>
        <w:rPr/>
        <w:t>in</w:t>
      </w:r>
      <w:r>
        <w:rPr>
          <w:spacing w:val="-12"/>
        </w:rPr>
        <w:t> </w:t>
      </w:r>
      <w:r>
        <w:rPr/>
        <w:t>April,</w:t>
      </w:r>
      <w:r>
        <w:rPr>
          <w:spacing w:val="-11"/>
        </w:rPr>
        <w:t> </w:t>
      </w:r>
      <w:r>
        <w:rPr/>
        <w:t>2013,</w:t>
      </w:r>
      <w:r>
        <w:rPr>
          <w:spacing w:val="-11"/>
        </w:rPr>
        <w:t> </w:t>
      </w:r>
      <w:r>
        <w:rPr/>
        <w:t>Dr.</w:t>
      </w:r>
      <w:r>
        <w:rPr>
          <w:spacing w:val="-12"/>
        </w:rPr>
        <w:t> </w:t>
      </w:r>
      <w:r>
        <w:rPr/>
        <w:t>Berrier</w:t>
      </w:r>
      <w:r>
        <w:rPr>
          <w:spacing w:val="-11"/>
        </w:rPr>
        <w:t> </w:t>
      </w:r>
      <w:r>
        <w:rPr/>
        <w:t>described</w:t>
      </w:r>
      <w:r>
        <w:rPr>
          <w:spacing w:val="-12"/>
        </w:rPr>
        <w:t> </w:t>
      </w:r>
      <w:r>
        <w:rPr/>
        <w:t>the</w:t>
      </w:r>
      <w:r>
        <w:rPr>
          <w:spacing w:val="-11"/>
        </w:rPr>
        <w:t> </w:t>
      </w:r>
      <w:r>
        <w:rPr/>
        <w:t>chemical</w:t>
      </w:r>
      <w:r>
        <w:rPr>
          <w:spacing w:val="-12"/>
        </w:rPr>
        <w:t> </w:t>
      </w:r>
      <w:r>
        <w:rPr/>
        <w:t>structures</w:t>
      </w:r>
      <w:r>
        <w:rPr>
          <w:spacing w:val="-11"/>
        </w:rPr>
        <w:t> </w:t>
      </w:r>
      <w:r>
        <w:rPr/>
        <w:t>of</w:t>
      </w:r>
      <w:r>
        <w:rPr>
          <w:spacing w:val="-11"/>
        </w:rPr>
        <w:t> </w:t>
      </w:r>
      <w:r>
        <w:rPr/>
        <w:t>UR-144 and XLR-11 but declined to answer the question of whether they are unlawful analogues because it was “not in my job description.” This presentation was previously available online at </w:t>
      </w:r>
      <w:hyperlink r:id="rId31">
        <w:r>
          <w:rPr>
            <w:spacing w:val="-4"/>
            <w:u w:val="single"/>
          </w:rPr>
          <w:t>http://www.nist.gov/oles/forensics/emerging-trends-in-synthetic-drugs-workshop-webcast.cfm</w:t>
        </w:r>
        <w:r>
          <w:rPr>
            <w:spacing w:val="-4"/>
          </w:rPr>
          <w:t>. </w:t>
        </w:r>
      </w:hyperlink>
      <w:r>
        <w:rPr>
          <w:spacing w:val="-3"/>
        </w:rPr>
        <w:t>The </w:t>
      </w:r>
      <w:r>
        <w:rPr>
          <w:spacing w:val="4"/>
        </w:rPr>
        <w:t>video has since </w:t>
      </w:r>
      <w:r>
        <w:rPr>
          <w:spacing w:val="5"/>
        </w:rPr>
        <w:t>been removed </w:t>
      </w:r>
      <w:r>
        <w:rPr>
          <w:spacing w:val="4"/>
        </w:rPr>
        <w:t>from this link, and has been </w:t>
      </w:r>
      <w:r>
        <w:rPr>
          <w:spacing w:val="5"/>
        </w:rPr>
        <w:t>uploaded </w:t>
      </w:r>
      <w:r>
        <w:rPr>
          <w:spacing w:val="6"/>
        </w:rPr>
        <w:t>at </w:t>
      </w:r>
      <w:r>
        <w:rPr>
          <w:color w:val="0000FF"/>
          <w:u w:val="single" w:color="0000FF"/>
        </w:rPr>
        <w:t>https://vimeo.com/256588007</w:t>
      </w:r>
      <w:r>
        <w:rPr/>
        <w:t>.</w:t>
      </w:r>
      <w:r>
        <w:rPr>
          <w:spacing w:val="-7"/>
        </w:rPr>
        <w:t> </w:t>
      </w:r>
      <w:r>
        <w:rPr/>
        <w:t>(Dr.</w:t>
      </w:r>
      <w:r>
        <w:rPr>
          <w:spacing w:val="-7"/>
        </w:rPr>
        <w:t> </w:t>
      </w:r>
      <w:r>
        <w:rPr/>
        <w:t>Berrier’s</w:t>
      </w:r>
      <w:r>
        <w:rPr>
          <w:spacing w:val="-7"/>
        </w:rPr>
        <w:t> </w:t>
      </w:r>
      <w:r>
        <w:rPr/>
        <w:t>remarks</w:t>
      </w:r>
      <w:r>
        <w:rPr>
          <w:spacing w:val="-7"/>
        </w:rPr>
        <w:t> </w:t>
      </w:r>
      <w:r>
        <w:rPr/>
        <w:t>begin</w:t>
      </w:r>
      <w:r>
        <w:rPr>
          <w:spacing w:val="-7"/>
        </w:rPr>
        <w:t> </w:t>
      </w:r>
      <w:r>
        <w:rPr/>
        <w:t>at</w:t>
      </w:r>
      <w:r>
        <w:rPr>
          <w:spacing w:val="-7"/>
        </w:rPr>
        <w:t> </w:t>
      </w:r>
      <w:r>
        <w:rPr/>
        <w:t>1:06,</w:t>
      </w:r>
      <w:r>
        <w:rPr>
          <w:spacing w:val="-7"/>
        </w:rPr>
        <w:t> </w:t>
      </w:r>
      <w:r>
        <w:rPr/>
        <w:t>his</w:t>
      </w:r>
      <w:r>
        <w:rPr>
          <w:spacing w:val="-7"/>
        </w:rPr>
        <w:t> </w:t>
      </w:r>
      <w:r>
        <w:rPr/>
        <w:t>discussion</w:t>
      </w:r>
      <w:r>
        <w:rPr>
          <w:spacing w:val="-7"/>
        </w:rPr>
        <w:t> </w:t>
      </w:r>
      <w:r>
        <w:rPr/>
        <w:t>of</w:t>
      </w:r>
      <w:r>
        <w:rPr>
          <w:spacing w:val="-7"/>
        </w:rPr>
        <w:t> </w:t>
      </w:r>
      <w:r>
        <w:rPr/>
        <w:t>UR-144</w:t>
      </w:r>
      <w:r>
        <w:rPr>
          <w:spacing w:val="-7"/>
        </w:rPr>
        <w:t> </w:t>
      </w:r>
      <w:r>
        <w:rPr/>
        <w:t>and XLR-11</w:t>
      </w:r>
      <w:r>
        <w:rPr>
          <w:spacing w:val="-8"/>
        </w:rPr>
        <w:t> </w:t>
      </w:r>
      <w:r>
        <w:rPr/>
        <w:t>(referred</w:t>
      </w:r>
      <w:r>
        <w:rPr>
          <w:spacing w:val="-8"/>
        </w:rPr>
        <w:t> </w:t>
      </w:r>
      <w:r>
        <w:rPr/>
        <w:t>to</w:t>
      </w:r>
      <w:r>
        <w:rPr>
          <w:spacing w:val="-7"/>
        </w:rPr>
        <w:t> </w:t>
      </w:r>
      <w:r>
        <w:rPr/>
        <w:t>as</w:t>
      </w:r>
      <w:r>
        <w:rPr>
          <w:spacing w:val="-8"/>
        </w:rPr>
        <w:t> </w:t>
      </w:r>
      <w:r>
        <w:rPr/>
        <w:t>5F-UR-144)</w:t>
      </w:r>
      <w:r>
        <w:rPr>
          <w:spacing w:val="-8"/>
        </w:rPr>
        <w:t> </w:t>
      </w:r>
      <w:r>
        <w:rPr/>
        <w:t>is</w:t>
      </w:r>
      <w:r>
        <w:rPr>
          <w:spacing w:val="-6"/>
        </w:rPr>
        <w:t> </w:t>
      </w:r>
      <w:r>
        <w:rPr/>
        <w:t>at</w:t>
      </w:r>
      <w:r>
        <w:rPr>
          <w:spacing w:val="-6"/>
        </w:rPr>
        <w:t> </w:t>
      </w:r>
      <w:r>
        <w:rPr/>
        <w:t>17:12</w:t>
      </w:r>
      <w:r>
        <w:rPr>
          <w:spacing w:val="-6"/>
        </w:rPr>
        <w:t> </w:t>
      </w:r>
      <w:r>
        <w:rPr/>
        <w:t>-</w:t>
      </w:r>
      <w:r>
        <w:rPr>
          <w:spacing w:val="-6"/>
        </w:rPr>
        <w:t> </w:t>
      </w:r>
      <w:r>
        <w:rPr/>
        <w:t>20:08,</w:t>
      </w:r>
      <w:r>
        <w:rPr>
          <w:spacing w:val="-8"/>
        </w:rPr>
        <w:t> </w:t>
      </w:r>
      <w:r>
        <w:rPr/>
        <w:t>and</w:t>
      </w:r>
      <w:r>
        <w:rPr>
          <w:spacing w:val="-7"/>
        </w:rPr>
        <w:t> </w:t>
      </w:r>
      <w:r>
        <w:rPr/>
        <w:t>his</w:t>
      </w:r>
      <w:r>
        <w:rPr>
          <w:spacing w:val="-8"/>
        </w:rPr>
        <w:t> </w:t>
      </w:r>
      <w:r>
        <w:rPr/>
        <w:t>declination</w:t>
      </w:r>
      <w:r>
        <w:rPr>
          <w:spacing w:val="-7"/>
        </w:rPr>
        <w:t> </w:t>
      </w:r>
      <w:r>
        <w:rPr/>
        <w:t>to</w:t>
      </w:r>
      <w:r>
        <w:rPr>
          <w:spacing w:val="-7"/>
        </w:rPr>
        <w:t> </w:t>
      </w:r>
      <w:r>
        <w:rPr/>
        <w:t>answer</w:t>
      </w:r>
      <w:r>
        <w:rPr>
          <w:spacing w:val="-7"/>
        </w:rPr>
        <w:t> </w:t>
      </w:r>
      <w:r>
        <w:rPr/>
        <w:t>the</w:t>
      </w:r>
      <w:r>
        <w:rPr>
          <w:spacing w:val="-7"/>
        </w:rPr>
        <w:t> </w:t>
      </w:r>
      <w:r>
        <w:rPr/>
        <w:t>analogue question from the audience is at 36:24 -</w:t>
      </w:r>
      <w:r>
        <w:rPr>
          <w:spacing w:val="-2"/>
        </w:rPr>
        <w:t> </w:t>
      </w:r>
      <w:r>
        <w:rPr/>
        <w:t>36:41).</w:t>
      </w:r>
    </w:p>
    <w:p>
      <w:pPr>
        <w:spacing w:after="0" w:line="242" w:lineRule="auto"/>
        <w:jc w:val="both"/>
        <w:sectPr>
          <w:headerReference w:type="default" r:id="rId29"/>
          <w:footerReference w:type="default" r:id="rId30"/>
          <w:pgSz w:w="12240" w:h="15840"/>
          <w:pgMar w:header="523" w:footer="1508" w:top="1260" w:bottom="1700" w:left="1320" w:right="1320"/>
          <w:pgNumType w:start="15"/>
        </w:sectPr>
      </w:pPr>
    </w:p>
    <w:p>
      <w:pPr>
        <w:pStyle w:val="BodyText"/>
        <w:spacing w:line="487" w:lineRule="auto" w:before="180"/>
        <w:ind w:left="120" w:right="118"/>
        <w:jc w:val="both"/>
      </w:pPr>
      <w:r>
        <w:rPr/>
        <w:t>to Diversion Control’s request for Technical Review of the UR-144 Monograph or Forensic Science’s disagreement with that Monograph. At 10:25 a.m., Kvetko responded to Oulton, with copies to Comparin and Rees:</w:t>
      </w:r>
    </w:p>
    <w:p>
      <w:pPr>
        <w:pStyle w:val="BodyText"/>
        <w:spacing w:line="242" w:lineRule="auto"/>
        <w:ind w:left="840" w:right="800"/>
        <w:jc w:val="both"/>
      </w:pPr>
      <w:r>
        <w:rPr/>
        <w:t>Scott,</w:t>
      </w:r>
      <w:r>
        <w:rPr>
          <w:spacing w:val="-11"/>
        </w:rPr>
        <w:t> </w:t>
      </w:r>
      <w:r>
        <w:rPr/>
        <w:t>SF</w:t>
      </w:r>
      <w:r>
        <w:rPr>
          <w:spacing w:val="-10"/>
        </w:rPr>
        <w:t> </w:t>
      </w:r>
      <w:r>
        <w:rPr/>
        <w:t>(actually</w:t>
      </w:r>
      <w:r>
        <w:rPr>
          <w:spacing w:val="-11"/>
        </w:rPr>
        <w:t> </w:t>
      </w:r>
      <w:r>
        <w:rPr/>
        <w:t>SFL/SFL1)</w:t>
      </w:r>
      <w:r>
        <w:rPr>
          <w:spacing w:val="-11"/>
        </w:rPr>
        <w:t> </w:t>
      </w:r>
      <w:r>
        <w:rPr/>
        <w:t>declined</w:t>
      </w:r>
      <w:r>
        <w:rPr>
          <w:spacing w:val="-11"/>
        </w:rPr>
        <w:t> </w:t>
      </w:r>
      <w:r>
        <w:rPr/>
        <w:t>to</w:t>
      </w:r>
      <w:r>
        <w:rPr>
          <w:spacing w:val="-11"/>
        </w:rPr>
        <w:t> </w:t>
      </w:r>
      <w:r>
        <w:rPr/>
        <w:t>officially</w:t>
      </w:r>
      <w:r>
        <w:rPr>
          <w:spacing w:val="-10"/>
        </w:rPr>
        <w:t> </w:t>
      </w:r>
      <w:r>
        <w:rPr/>
        <w:t>opine</w:t>
      </w:r>
      <w:r>
        <w:rPr>
          <w:spacing w:val="-10"/>
        </w:rPr>
        <w:t> </w:t>
      </w:r>
      <w:r>
        <w:rPr/>
        <w:t>on</w:t>
      </w:r>
      <w:r>
        <w:rPr>
          <w:spacing w:val="-10"/>
        </w:rPr>
        <w:t> </w:t>
      </w:r>
      <w:r>
        <w:rPr/>
        <w:t>UR-144.</w:t>
      </w:r>
      <w:r>
        <w:rPr>
          <w:spacing w:val="40"/>
        </w:rPr>
        <w:t> </w:t>
      </w:r>
      <w:r>
        <w:rPr/>
        <w:t>However,</w:t>
      </w:r>
      <w:r>
        <w:rPr>
          <w:spacing w:val="-10"/>
        </w:rPr>
        <w:t> </w:t>
      </w:r>
      <w:r>
        <w:rPr/>
        <w:t>it </w:t>
      </w:r>
      <w:r>
        <w:rPr>
          <w:spacing w:val="19"/>
        </w:rPr>
        <w:t>is </w:t>
      </w:r>
      <w:r>
        <w:rPr>
          <w:spacing w:val="25"/>
        </w:rPr>
        <w:t>now </w:t>
      </w:r>
      <w:r>
        <w:rPr>
          <w:spacing w:val="31"/>
        </w:rPr>
        <w:t>listed </w:t>
      </w:r>
      <w:r>
        <w:rPr>
          <w:spacing w:val="19"/>
        </w:rPr>
        <w:t>on OD </w:t>
      </w:r>
      <w:r>
        <w:rPr/>
        <w:t>E ’ s w e </w:t>
      </w:r>
      <w:r>
        <w:rPr>
          <w:spacing w:val="31"/>
        </w:rPr>
        <w:t>bsite: </w:t>
      </w:r>
      <w:hyperlink r:id="rId33">
        <w:r>
          <w:rPr>
            <w:spacing w:val="36"/>
            <w:u w:val="single"/>
          </w:rPr>
          <w:t>http://webster/cgi-</w:t>
        </w:r>
      </w:hyperlink>
      <w:r>
        <w:rPr>
          <w:spacing w:val="36"/>
        </w:rPr>
        <w:t> </w:t>
      </w:r>
      <w:r>
        <w:rPr>
          <w:u w:val="single"/>
        </w:rPr>
        <w:t>bin/fr/manuals/operations/oc_ode/analogue_list.html</w:t>
      </w:r>
    </w:p>
    <w:p>
      <w:pPr>
        <w:pStyle w:val="BodyText"/>
        <w:spacing w:before="5"/>
        <w:rPr>
          <w:sz w:val="16"/>
        </w:rPr>
      </w:pPr>
    </w:p>
    <w:p>
      <w:pPr>
        <w:pStyle w:val="BodyText"/>
        <w:spacing w:before="90"/>
        <w:ind w:left="840"/>
      </w:pPr>
      <w:r>
        <w:rPr/>
        <w:t>In case you’re curious, Dave [Rees] is keeping a running list.</w:t>
      </w:r>
    </w:p>
    <w:p>
      <w:pPr>
        <w:pStyle w:val="BodyText"/>
        <w:spacing w:before="7"/>
      </w:pPr>
    </w:p>
    <w:p>
      <w:pPr>
        <w:pStyle w:val="BodyText"/>
        <w:spacing w:line="487" w:lineRule="auto"/>
        <w:ind w:left="120" w:right="117"/>
        <w:jc w:val="both"/>
      </w:pPr>
      <w:r>
        <w:rPr>
          <w:i/>
        </w:rPr>
        <w:t>Id</w:t>
      </w:r>
      <w:r>
        <w:rPr/>
        <w:t>.</w:t>
      </w:r>
      <w:r>
        <w:rPr>
          <w:spacing w:val="-11"/>
        </w:rPr>
        <w:t> </w:t>
      </w:r>
      <w:r>
        <w:rPr/>
        <w:t>at</w:t>
      </w:r>
      <w:r>
        <w:rPr>
          <w:spacing w:val="-11"/>
        </w:rPr>
        <w:t> </w:t>
      </w:r>
      <w:r>
        <w:rPr/>
        <w:t>FBD016.</w:t>
      </w:r>
      <w:r>
        <w:rPr>
          <w:spacing w:val="39"/>
        </w:rPr>
        <w:t> </w:t>
      </w:r>
      <w:r>
        <w:rPr/>
        <w:t>Comparin</w:t>
      </w:r>
      <w:r>
        <w:rPr>
          <w:spacing w:val="-11"/>
        </w:rPr>
        <w:t> </w:t>
      </w:r>
      <w:r>
        <w:rPr/>
        <w:t>responded</w:t>
      </w:r>
      <w:r>
        <w:rPr>
          <w:spacing w:val="-10"/>
        </w:rPr>
        <w:t> </w:t>
      </w:r>
      <w:r>
        <w:rPr/>
        <w:t>to</w:t>
      </w:r>
      <w:r>
        <w:rPr>
          <w:spacing w:val="-11"/>
        </w:rPr>
        <w:t> </w:t>
      </w:r>
      <w:r>
        <w:rPr/>
        <w:t>Kvetko</w:t>
      </w:r>
      <w:r>
        <w:rPr>
          <w:spacing w:val="-11"/>
        </w:rPr>
        <w:t> </w:t>
      </w:r>
      <w:r>
        <w:rPr/>
        <w:t>and</w:t>
      </w:r>
      <w:r>
        <w:rPr>
          <w:spacing w:val="-10"/>
        </w:rPr>
        <w:t> </w:t>
      </w:r>
      <w:r>
        <w:rPr/>
        <w:t>Oulton</w:t>
      </w:r>
      <w:r>
        <w:rPr>
          <w:spacing w:val="-11"/>
        </w:rPr>
        <w:t> </w:t>
      </w:r>
      <w:r>
        <w:rPr/>
        <w:t>at</w:t>
      </w:r>
      <w:r>
        <w:rPr>
          <w:spacing w:val="-11"/>
        </w:rPr>
        <w:t> </w:t>
      </w:r>
      <w:r>
        <w:rPr/>
        <w:t>10:43</w:t>
      </w:r>
      <w:r>
        <w:rPr>
          <w:spacing w:val="-9"/>
        </w:rPr>
        <w:t> </w:t>
      </w:r>
      <w:r>
        <w:rPr/>
        <w:t>a.m.:</w:t>
      </w:r>
      <w:r>
        <w:rPr>
          <w:spacing w:val="-12"/>
        </w:rPr>
        <w:t> </w:t>
      </w:r>
      <w:r>
        <w:rPr/>
        <w:t>“Why</w:t>
      </w:r>
      <w:r>
        <w:rPr>
          <w:spacing w:val="-11"/>
        </w:rPr>
        <w:t> </w:t>
      </w:r>
      <w:r>
        <w:rPr/>
        <w:t>didn’t</w:t>
      </w:r>
      <w:r>
        <w:rPr>
          <w:spacing w:val="-13"/>
        </w:rPr>
        <w:t> </w:t>
      </w:r>
      <w:r>
        <w:rPr>
          <w:i/>
        </w:rPr>
        <w:t>we</w:t>
      </w:r>
      <w:r>
        <w:rPr>
          <w:i/>
          <w:spacing w:val="-12"/>
        </w:rPr>
        <w:t> </w:t>
      </w:r>
      <w:r>
        <w:rPr/>
        <w:t>opine</w:t>
      </w:r>
      <w:r>
        <w:rPr>
          <w:spacing w:val="-10"/>
        </w:rPr>
        <w:t> </w:t>
      </w:r>
      <w:r>
        <w:rPr/>
        <w:t>in accordance with the analogue committee protocol?” </w:t>
      </w:r>
      <w:r>
        <w:rPr>
          <w:i/>
        </w:rPr>
        <w:t>Id</w:t>
      </w:r>
      <w:r>
        <w:rPr/>
        <w:t>. at FBD017 (emphasis in original). Three minutes</w:t>
      </w:r>
      <w:r>
        <w:rPr>
          <w:spacing w:val="-11"/>
        </w:rPr>
        <w:t> </w:t>
      </w:r>
      <w:r>
        <w:rPr/>
        <w:t>later</w:t>
      </w:r>
      <w:r>
        <w:rPr>
          <w:spacing w:val="-11"/>
        </w:rPr>
        <w:t> </w:t>
      </w:r>
      <w:r>
        <w:rPr/>
        <w:t>Oulton</w:t>
      </w:r>
      <w:r>
        <w:rPr>
          <w:spacing w:val="-10"/>
        </w:rPr>
        <w:t> </w:t>
      </w:r>
      <w:r>
        <w:rPr/>
        <w:t>replied</w:t>
      </w:r>
      <w:r>
        <w:rPr>
          <w:spacing w:val="-11"/>
        </w:rPr>
        <w:t> </w:t>
      </w:r>
      <w:r>
        <w:rPr/>
        <w:t>to</w:t>
      </w:r>
      <w:r>
        <w:rPr>
          <w:spacing w:val="-11"/>
        </w:rPr>
        <w:t> </w:t>
      </w:r>
      <w:r>
        <w:rPr/>
        <w:t>Comparin</w:t>
      </w:r>
      <w:r>
        <w:rPr>
          <w:spacing w:val="-9"/>
        </w:rPr>
        <w:t> </w:t>
      </w:r>
      <w:r>
        <w:rPr/>
        <w:t>and</w:t>
      </w:r>
      <w:r>
        <w:rPr>
          <w:spacing w:val="-10"/>
        </w:rPr>
        <w:t> </w:t>
      </w:r>
      <w:r>
        <w:rPr/>
        <w:t>Kvetko:</w:t>
      </w:r>
      <w:r>
        <w:rPr>
          <w:spacing w:val="-9"/>
        </w:rPr>
        <w:t> </w:t>
      </w:r>
      <w:r>
        <w:rPr/>
        <w:t>“I</w:t>
      </w:r>
      <w:r>
        <w:rPr>
          <w:spacing w:val="-10"/>
        </w:rPr>
        <w:t> </w:t>
      </w:r>
      <w:r>
        <w:rPr/>
        <w:t>had</w:t>
      </w:r>
      <w:r>
        <w:rPr>
          <w:spacing w:val="-10"/>
        </w:rPr>
        <w:t> </w:t>
      </w:r>
      <w:r>
        <w:rPr/>
        <w:t>the</w:t>
      </w:r>
      <w:r>
        <w:rPr>
          <w:spacing w:val="-8"/>
        </w:rPr>
        <w:t> </w:t>
      </w:r>
      <w:r>
        <w:rPr/>
        <w:t>same</w:t>
      </w:r>
      <w:r>
        <w:rPr>
          <w:spacing w:val="-10"/>
        </w:rPr>
        <w:t> </w:t>
      </w:r>
      <w:r>
        <w:rPr/>
        <w:t>question.”</w:t>
      </w:r>
      <w:r>
        <w:rPr>
          <w:spacing w:val="-10"/>
        </w:rPr>
        <w:t> </w:t>
      </w:r>
      <w:r>
        <w:rPr>
          <w:i/>
        </w:rPr>
        <w:t>Id</w:t>
      </w:r>
      <w:r>
        <w:rPr/>
        <w:t>.</w:t>
      </w:r>
      <w:r>
        <w:rPr>
          <w:spacing w:val="-11"/>
        </w:rPr>
        <w:t> </w:t>
      </w:r>
      <w:r>
        <w:rPr/>
        <w:t>at</w:t>
      </w:r>
      <w:r>
        <w:rPr>
          <w:spacing w:val="-11"/>
        </w:rPr>
        <w:t> </w:t>
      </w:r>
      <w:r>
        <w:rPr/>
        <w:t>10:53</w:t>
      </w:r>
      <w:r>
        <w:rPr>
          <w:spacing w:val="-10"/>
        </w:rPr>
        <w:t> </w:t>
      </w:r>
      <w:r>
        <w:rPr/>
        <w:t>a.m., Kvetko responded to Oulton and Comparin: “Same recurring issue. Up to you and SF if we wish to pursue and discuss further. I’m hitting a brick wall at our level.”</w:t>
      </w:r>
      <w:r>
        <w:rPr>
          <w:spacing w:val="-4"/>
        </w:rPr>
        <w:t> </w:t>
      </w:r>
      <w:r>
        <w:rPr>
          <w:i/>
        </w:rPr>
        <w:t>Id</w:t>
      </w:r>
      <w:r>
        <w:rPr/>
        <w:t>.</w:t>
      </w:r>
    </w:p>
    <w:p>
      <w:pPr>
        <w:pStyle w:val="Heading1"/>
        <w:numPr>
          <w:ilvl w:val="1"/>
          <w:numId w:val="2"/>
        </w:numPr>
        <w:tabs>
          <w:tab w:pos="1561" w:val="left" w:leader="none"/>
        </w:tabs>
        <w:spacing w:line="244" w:lineRule="auto" w:before="0" w:after="0"/>
        <w:ind w:left="1560" w:right="1557" w:hanging="720"/>
        <w:jc w:val="both"/>
      </w:pPr>
      <w:r>
        <w:rPr/>
        <w:t>The Rule 17(c) Documents, Part Two – April 24, 2014 to December</w:t>
      </w:r>
      <w:r>
        <w:rPr>
          <w:spacing w:val="-18"/>
        </w:rPr>
        <w:t> </w:t>
      </w:r>
      <w:r>
        <w:rPr/>
        <w:t>10,</w:t>
      </w:r>
      <w:r>
        <w:rPr>
          <w:spacing w:val="-17"/>
        </w:rPr>
        <w:t> </w:t>
      </w:r>
      <w:r>
        <w:rPr/>
        <w:t>2014:</w:t>
      </w:r>
      <w:r>
        <w:rPr>
          <w:spacing w:val="26"/>
        </w:rPr>
        <w:t> </w:t>
      </w:r>
      <w:r>
        <w:rPr/>
        <w:t>Breakdown</w:t>
      </w:r>
      <w:r>
        <w:rPr>
          <w:spacing w:val="-17"/>
        </w:rPr>
        <w:t> </w:t>
      </w:r>
      <w:r>
        <w:rPr/>
        <w:t>In</w:t>
      </w:r>
      <w:r>
        <w:rPr>
          <w:spacing w:val="-17"/>
        </w:rPr>
        <w:t> </w:t>
      </w:r>
      <w:r>
        <w:rPr/>
        <w:t>Relations</w:t>
      </w:r>
      <w:r>
        <w:rPr>
          <w:spacing w:val="-17"/>
        </w:rPr>
        <w:t> </w:t>
      </w:r>
      <w:r>
        <w:rPr/>
        <w:t>Between</w:t>
      </w:r>
      <w:r>
        <w:rPr>
          <w:spacing w:val="-18"/>
        </w:rPr>
        <w:t> </w:t>
      </w:r>
      <w:r>
        <w:rPr/>
        <w:t>Diversion Control and Forensic Science</w:t>
      </w:r>
    </w:p>
    <w:p>
      <w:pPr>
        <w:pStyle w:val="BodyText"/>
        <w:spacing w:before="9"/>
        <w:rPr>
          <w:b/>
          <w:sz w:val="23"/>
        </w:rPr>
      </w:pPr>
    </w:p>
    <w:p>
      <w:pPr>
        <w:pStyle w:val="BodyText"/>
        <w:spacing w:line="487" w:lineRule="auto"/>
        <w:ind w:left="120" w:right="117" w:firstLine="720"/>
        <w:jc w:val="both"/>
      </w:pPr>
      <w:r>
        <w:rPr/>
        <w:t>Nothing is yet known about the next two years of interactions between Diversion Control and</w:t>
      </w:r>
      <w:r>
        <w:rPr>
          <w:spacing w:val="-6"/>
        </w:rPr>
        <w:t> </w:t>
      </w:r>
      <w:r>
        <w:rPr/>
        <w:t>Forensic</w:t>
      </w:r>
      <w:r>
        <w:rPr>
          <w:spacing w:val="-6"/>
        </w:rPr>
        <w:t> </w:t>
      </w:r>
      <w:r>
        <w:rPr/>
        <w:t>Science</w:t>
      </w:r>
      <w:r>
        <w:rPr>
          <w:spacing w:val="-5"/>
        </w:rPr>
        <w:t> </w:t>
      </w:r>
      <w:r>
        <w:rPr/>
        <w:t>regarding</w:t>
      </w:r>
      <w:r>
        <w:rPr>
          <w:spacing w:val="-6"/>
        </w:rPr>
        <w:t> </w:t>
      </w:r>
      <w:r>
        <w:rPr/>
        <w:t>analogue</w:t>
      </w:r>
      <w:r>
        <w:rPr>
          <w:spacing w:val="-5"/>
        </w:rPr>
        <w:t> </w:t>
      </w:r>
      <w:r>
        <w:rPr/>
        <w:t>determinations</w:t>
      </w:r>
      <w:r>
        <w:rPr>
          <w:spacing w:val="-6"/>
        </w:rPr>
        <w:t> </w:t>
      </w:r>
      <w:r>
        <w:rPr/>
        <w:t>as</w:t>
      </w:r>
      <w:r>
        <w:rPr>
          <w:spacing w:val="-5"/>
        </w:rPr>
        <w:t> </w:t>
      </w:r>
      <w:r>
        <w:rPr/>
        <w:t>no</w:t>
      </w:r>
      <w:r>
        <w:rPr>
          <w:spacing w:val="-6"/>
        </w:rPr>
        <w:t> </w:t>
      </w:r>
      <w:r>
        <w:rPr/>
        <w:t>documents</w:t>
      </w:r>
      <w:r>
        <w:rPr>
          <w:spacing w:val="-7"/>
        </w:rPr>
        <w:t> </w:t>
      </w:r>
      <w:r>
        <w:rPr/>
        <w:t>have</w:t>
      </w:r>
      <w:r>
        <w:rPr>
          <w:spacing w:val="-6"/>
        </w:rPr>
        <w:t> </w:t>
      </w:r>
      <w:r>
        <w:rPr/>
        <w:t>been</w:t>
      </w:r>
      <w:r>
        <w:rPr>
          <w:spacing w:val="-6"/>
        </w:rPr>
        <w:t> </w:t>
      </w:r>
      <w:r>
        <w:rPr/>
        <w:t>produced</w:t>
      </w:r>
      <w:r>
        <w:rPr>
          <w:spacing w:val="-5"/>
        </w:rPr>
        <w:t> </w:t>
      </w:r>
      <w:r>
        <w:rPr/>
        <w:t>for the period of April 20, 2012, to April 24, 2014.</w:t>
      </w:r>
    </w:p>
    <w:p>
      <w:pPr>
        <w:pStyle w:val="BodyText"/>
        <w:spacing w:line="487" w:lineRule="auto"/>
        <w:ind w:left="120" w:right="116" w:firstLine="720"/>
        <w:jc w:val="both"/>
      </w:pPr>
      <w:r>
        <w:rPr/>
        <w:t>On April 24, 2014, Boos at Diversion Control sent an email to what appears to be the members of the Analogue Committee at that time proposing a meeting of the Committee on May 8,</w:t>
      </w:r>
      <w:r>
        <w:rPr>
          <w:spacing w:val="-17"/>
        </w:rPr>
        <w:t> </w:t>
      </w:r>
      <w:r>
        <w:rPr/>
        <w:t>2014.</w:t>
      </w:r>
      <w:r>
        <w:rPr>
          <w:spacing w:val="-17"/>
        </w:rPr>
        <w:t> </w:t>
      </w:r>
      <w:r>
        <w:rPr/>
        <w:t>Ex.</w:t>
      </w:r>
      <w:r>
        <w:rPr>
          <w:spacing w:val="-16"/>
        </w:rPr>
        <w:t> </w:t>
      </w:r>
      <w:r>
        <w:rPr/>
        <w:t>4</w:t>
      </w:r>
      <w:r>
        <w:rPr>
          <w:spacing w:val="-17"/>
        </w:rPr>
        <w:t> </w:t>
      </w:r>
      <w:r>
        <w:rPr/>
        <w:t>at</w:t>
      </w:r>
      <w:r>
        <w:rPr>
          <w:spacing w:val="-16"/>
        </w:rPr>
        <w:t> </w:t>
      </w:r>
      <w:r>
        <w:rPr/>
        <w:t>R17-0114-115.</w:t>
      </w:r>
      <w:r>
        <w:rPr>
          <w:spacing w:val="26"/>
        </w:rPr>
        <w:t> </w:t>
      </w:r>
      <w:r>
        <w:rPr/>
        <w:t>Those</w:t>
      </w:r>
      <w:r>
        <w:rPr>
          <w:spacing w:val="-16"/>
        </w:rPr>
        <w:t> </w:t>
      </w:r>
      <w:r>
        <w:rPr/>
        <w:t>receiving</w:t>
      </w:r>
      <w:r>
        <w:rPr>
          <w:spacing w:val="-17"/>
        </w:rPr>
        <w:t> </w:t>
      </w:r>
      <w:r>
        <w:rPr/>
        <w:t>the</w:t>
      </w:r>
      <w:r>
        <w:rPr>
          <w:spacing w:val="-16"/>
        </w:rPr>
        <w:t> </w:t>
      </w:r>
      <w:r>
        <w:rPr/>
        <w:t>email</w:t>
      </w:r>
      <w:r>
        <w:rPr>
          <w:spacing w:val="-17"/>
        </w:rPr>
        <w:t> </w:t>
      </w:r>
      <w:r>
        <w:rPr/>
        <w:t>included</w:t>
      </w:r>
      <w:r>
        <w:rPr>
          <w:spacing w:val="-16"/>
        </w:rPr>
        <w:t> </w:t>
      </w:r>
      <w:r>
        <w:rPr/>
        <w:t>Jane</w:t>
      </w:r>
      <w:r>
        <w:rPr>
          <w:spacing w:val="-17"/>
        </w:rPr>
        <w:t> </w:t>
      </w:r>
      <w:r>
        <w:rPr/>
        <w:t>Erisman,</w:t>
      </w:r>
      <w:r>
        <w:rPr>
          <w:spacing w:val="-16"/>
        </w:rPr>
        <w:t> </w:t>
      </w:r>
      <w:r>
        <w:rPr/>
        <w:t>Associate</w:t>
      </w:r>
      <w:r>
        <w:rPr>
          <w:spacing w:val="-15"/>
        </w:rPr>
        <w:t> </w:t>
      </w:r>
      <w:r>
        <w:rPr/>
        <w:t>Chief Counsel in the DEA’s legal office, Kvetko from Forensic Science, and Comparin from SFL1. </w:t>
      </w:r>
      <w:r>
        <w:rPr>
          <w:i/>
        </w:rPr>
        <w:t>Id</w:t>
      </w:r>
      <w:r>
        <w:rPr/>
        <w:t>. The email included as attachments an agenda for the meeting and sixteen Monographs drafted by Diversion Control for consideration by the Committee.</w:t>
      </w:r>
      <w:r>
        <w:rPr>
          <w:spacing w:val="-3"/>
        </w:rPr>
        <w:t> </w:t>
      </w:r>
      <w:r>
        <w:rPr>
          <w:i/>
        </w:rPr>
        <w:t>Id</w:t>
      </w:r>
      <w:r>
        <w:rPr/>
        <w:t>.</w:t>
      </w:r>
    </w:p>
    <w:p>
      <w:pPr>
        <w:spacing w:after="0" w:line="487" w:lineRule="auto"/>
        <w:jc w:val="both"/>
        <w:sectPr>
          <w:headerReference w:type="default" r:id="rId32"/>
          <w:pgSz w:w="12240" w:h="15840"/>
          <w:pgMar w:header="523" w:footer="1508" w:top="1260" w:bottom="1700" w:left="1320" w:right="1320"/>
        </w:sectPr>
      </w:pPr>
    </w:p>
    <w:p>
      <w:pPr>
        <w:pStyle w:val="BodyText"/>
        <w:spacing w:line="484" w:lineRule="auto" w:before="180"/>
        <w:ind w:left="120" w:right="116" w:firstLine="720"/>
        <w:jc w:val="both"/>
      </w:pPr>
      <w:r>
        <w:rPr/>
        <w:t>The Indictment in this case alleges that on April 30, 2014, DEA agents made controlled purchases of products containing the substance THJ-2201 from the Defendants’ stores in Austin, Texas. Doc. 672 at 16-17. On a date unknown between April 24, 2014, and May 2, 2014,</w:t>
      </w:r>
      <w:r>
        <w:rPr>
          <w:position w:val="10"/>
          <w:sz w:val="14"/>
        </w:rPr>
        <w:t>12 </w:t>
      </w:r>
      <w:r>
        <w:rPr/>
        <w:t>Diversion</w:t>
      </w:r>
      <w:r>
        <w:rPr>
          <w:spacing w:val="-28"/>
        </w:rPr>
        <w:t> </w:t>
      </w:r>
      <w:r>
        <w:rPr/>
        <w:t>Control</w:t>
      </w:r>
      <w:r>
        <w:rPr>
          <w:spacing w:val="-27"/>
        </w:rPr>
        <w:t> </w:t>
      </w:r>
      <w:r>
        <w:rPr/>
        <w:t>emailed</w:t>
      </w:r>
      <w:r>
        <w:rPr>
          <w:spacing w:val="-27"/>
        </w:rPr>
        <w:t> </w:t>
      </w:r>
      <w:r>
        <w:rPr/>
        <w:t>the</w:t>
      </w:r>
      <w:r>
        <w:rPr>
          <w:spacing w:val="-27"/>
        </w:rPr>
        <w:t> </w:t>
      </w:r>
      <w:r>
        <w:rPr/>
        <w:t>Analogue</w:t>
      </w:r>
      <w:r>
        <w:rPr>
          <w:spacing w:val="-28"/>
        </w:rPr>
        <w:t> </w:t>
      </w:r>
      <w:r>
        <w:rPr/>
        <w:t>Committee</w:t>
      </w:r>
      <w:r>
        <w:rPr>
          <w:spacing w:val="-29"/>
        </w:rPr>
        <w:t> </w:t>
      </w:r>
      <w:r>
        <w:rPr/>
        <w:t>notifying</w:t>
      </w:r>
      <w:r>
        <w:rPr>
          <w:spacing w:val="-28"/>
        </w:rPr>
        <w:t> </w:t>
      </w:r>
      <w:r>
        <w:rPr/>
        <w:t>them</w:t>
      </w:r>
      <w:r>
        <w:rPr>
          <w:spacing w:val="-30"/>
        </w:rPr>
        <w:t> </w:t>
      </w:r>
      <w:r>
        <w:rPr/>
        <w:t>that</w:t>
      </w:r>
      <w:r>
        <w:rPr>
          <w:spacing w:val="-27"/>
        </w:rPr>
        <w:t> </w:t>
      </w:r>
      <w:r>
        <w:rPr/>
        <w:t>two</w:t>
      </w:r>
      <w:r>
        <w:rPr>
          <w:spacing w:val="-27"/>
        </w:rPr>
        <w:t> </w:t>
      </w:r>
      <w:r>
        <w:rPr/>
        <w:t>additional</w:t>
      </w:r>
      <w:r>
        <w:rPr>
          <w:spacing w:val="-27"/>
        </w:rPr>
        <w:t> </w:t>
      </w:r>
      <w:r>
        <w:rPr/>
        <w:t>Monographs were being added to the agenda for the May 8, 2014, meeting. Ex. 4 at R17-0114. One of the two additional Monographs addressed THJ-2201.</w:t>
      </w:r>
      <w:r>
        <w:rPr>
          <w:spacing w:val="-1"/>
        </w:rPr>
        <w:t> </w:t>
      </w:r>
      <w:r>
        <w:rPr>
          <w:i/>
        </w:rPr>
        <w:t>Id</w:t>
      </w:r>
      <w:r>
        <w:rPr/>
        <w:t>.</w:t>
      </w:r>
    </w:p>
    <w:p>
      <w:pPr>
        <w:pStyle w:val="BodyText"/>
        <w:spacing w:line="487" w:lineRule="auto" w:before="4"/>
        <w:ind w:left="119" w:right="118" w:firstLine="720"/>
        <w:jc w:val="both"/>
      </w:pPr>
      <w:r>
        <w:rPr/>
        <w:t>In response to the two emails requesting the May 8, 2014, Analogue Committee meeting, Comparin</w:t>
      </w:r>
      <w:r>
        <w:rPr>
          <w:spacing w:val="-10"/>
        </w:rPr>
        <w:t> </w:t>
      </w:r>
      <w:r>
        <w:rPr/>
        <w:t>emailed</w:t>
      </w:r>
      <w:r>
        <w:rPr>
          <w:spacing w:val="-9"/>
        </w:rPr>
        <w:t> </w:t>
      </w:r>
      <w:r>
        <w:rPr/>
        <w:t>Oulton:</w:t>
      </w:r>
      <w:r>
        <w:rPr>
          <w:spacing w:val="-10"/>
        </w:rPr>
        <w:t> </w:t>
      </w:r>
      <w:r>
        <w:rPr/>
        <w:t>“Scott,</w:t>
      </w:r>
      <w:r>
        <w:rPr>
          <w:spacing w:val="-11"/>
        </w:rPr>
        <w:t> </w:t>
      </w:r>
      <w:r>
        <w:rPr/>
        <w:t>Did</w:t>
      </w:r>
      <w:r>
        <w:rPr>
          <w:spacing w:val="-10"/>
        </w:rPr>
        <w:t> </w:t>
      </w:r>
      <w:r>
        <w:rPr/>
        <w:t>you</w:t>
      </w:r>
      <w:r>
        <w:rPr>
          <w:spacing w:val="-10"/>
        </w:rPr>
        <w:t> </w:t>
      </w:r>
      <w:r>
        <w:rPr/>
        <w:t>want</w:t>
      </w:r>
      <w:r>
        <w:rPr>
          <w:spacing w:val="-10"/>
        </w:rPr>
        <w:t> </w:t>
      </w:r>
      <w:r>
        <w:rPr/>
        <w:t>us</w:t>
      </w:r>
      <w:r>
        <w:rPr>
          <w:spacing w:val="-11"/>
        </w:rPr>
        <w:t> </w:t>
      </w:r>
      <w:r>
        <w:rPr/>
        <w:t>to</w:t>
      </w:r>
      <w:r>
        <w:rPr>
          <w:spacing w:val="-10"/>
        </w:rPr>
        <w:t> </w:t>
      </w:r>
      <w:r>
        <w:rPr/>
        <w:t>stand</w:t>
      </w:r>
      <w:r>
        <w:rPr>
          <w:spacing w:val="-10"/>
        </w:rPr>
        <w:t> </w:t>
      </w:r>
      <w:r>
        <w:rPr/>
        <w:t>down</w:t>
      </w:r>
      <w:r>
        <w:rPr>
          <w:spacing w:val="-10"/>
        </w:rPr>
        <w:t> </w:t>
      </w:r>
      <w:r>
        <w:rPr/>
        <w:t>on</w:t>
      </w:r>
      <w:r>
        <w:rPr>
          <w:spacing w:val="-9"/>
        </w:rPr>
        <w:t> </w:t>
      </w:r>
      <w:r>
        <w:rPr/>
        <w:t>this?</w:t>
      </w:r>
      <w:r>
        <w:rPr>
          <w:spacing w:val="43"/>
        </w:rPr>
        <w:t> </w:t>
      </w:r>
      <w:r>
        <w:rPr/>
        <w:t>I</w:t>
      </w:r>
      <w:r>
        <w:rPr>
          <w:spacing w:val="-8"/>
        </w:rPr>
        <w:t> </w:t>
      </w:r>
      <w:r>
        <w:rPr/>
        <w:t>had</w:t>
      </w:r>
      <w:r>
        <w:rPr>
          <w:spacing w:val="-9"/>
        </w:rPr>
        <w:t> </w:t>
      </w:r>
      <w:r>
        <w:rPr/>
        <w:t>proposed</w:t>
      </w:r>
      <w:r>
        <w:rPr>
          <w:spacing w:val="-9"/>
        </w:rPr>
        <w:t> </w:t>
      </w:r>
      <w:r>
        <w:rPr/>
        <w:t>sending Duncan</w:t>
      </w:r>
      <w:r>
        <w:rPr>
          <w:spacing w:val="-19"/>
        </w:rPr>
        <w:t> </w:t>
      </w:r>
      <w:r>
        <w:rPr/>
        <w:t>but</w:t>
      </w:r>
      <w:r>
        <w:rPr>
          <w:spacing w:val="-19"/>
        </w:rPr>
        <w:t> </w:t>
      </w:r>
      <w:r>
        <w:rPr/>
        <w:t>I</w:t>
      </w:r>
      <w:r>
        <w:rPr>
          <w:spacing w:val="-18"/>
        </w:rPr>
        <w:t> </w:t>
      </w:r>
      <w:r>
        <w:rPr/>
        <w:t>don’t</w:t>
      </w:r>
      <w:r>
        <w:rPr>
          <w:spacing w:val="-19"/>
        </w:rPr>
        <w:t> </w:t>
      </w:r>
      <w:r>
        <w:rPr/>
        <w:t>think</w:t>
      </w:r>
      <w:r>
        <w:rPr>
          <w:spacing w:val="-18"/>
        </w:rPr>
        <w:t> </w:t>
      </w:r>
      <w:r>
        <w:rPr/>
        <w:t>we</w:t>
      </w:r>
      <w:r>
        <w:rPr>
          <w:spacing w:val="-19"/>
        </w:rPr>
        <w:t> </w:t>
      </w:r>
      <w:r>
        <w:rPr/>
        <w:t>finalized</w:t>
      </w:r>
      <w:r>
        <w:rPr>
          <w:spacing w:val="-17"/>
        </w:rPr>
        <w:t> </w:t>
      </w:r>
      <w:r>
        <w:rPr/>
        <w:t>a</w:t>
      </w:r>
      <w:r>
        <w:rPr>
          <w:spacing w:val="-18"/>
        </w:rPr>
        <w:t> </w:t>
      </w:r>
      <w:r>
        <w:rPr/>
        <w:t>plan.</w:t>
      </w:r>
      <w:r>
        <w:rPr>
          <w:spacing w:val="23"/>
        </w:rPr>
        <w:t> </w:t>
      </w:r>
      <w:r>
        <w:rPr/>
        <w:t>What</w:t>
      </w:r>
      <w:r>
        <w:rPr>
          <w:spacing w:val="-18"/>
        </w:rPr>
        <w:t> </w:t>
      </w:r>
      <w:r>
        <w:rPr/>
        <w:t>say</w:t>
      </w:r>
      <w:r>
        <w:rPr>
          <w:spacing w:val="-19"/>
        </w:rPr>
        <w:t> </w:t>
      </w:r>
      <w:r>
        <w:rPr/>
        <w:t>you?</w:t>
      </w:r>
      <w:r>
        <w:rPr>
          <w:spacing w:val="-17"/>
        </w:rPr>
        <w:t> </w:t>
      </w:r>
      <w:r>
        <w:rPr/>
        <w:t>...”</w:t>
      </w:r>
      <w:r>
        <w:rPr>
          <w:spacing w:val="-19"/>
        </w:rPr>
        <w:t> </w:t>
      </w:r>
      <w:r>
        <w:rPr>
          <w:i/>
        </w:rPr>
        <w:t>Id</w:t>
      </w:r>
      <w:r>
        <w:rPr/>
        <w:t>.</w:t>
      </w:r>
      <w:r>
        <w:rPr>
          <w:spacing w:val="23"/>
        </w:rPr>
        <w:t> </w:t>
      </w:r>
      <w:r>
        <w:rPr/>
        <w:t>Oulton</w:t>
      </w:r>
      <w:r>
        <w:rPr>
          <w:spacing w:val="-18"/>
        </w:rPr>
        <w:t> </w:t>
      </w:r>
      <w:r>
        <w:rPr/>
        <w:t>responded</w:t>
      </w:r>
      <w:r>
        <w:rPr>
          <w:spacing w:val="-19"/>
        </w:rPr>
        <w:t> </w:t>
      </w:r>
      <w:r>
        <w:rPr/>
        <w:t>to</w:t>
      </w:r>
      <w:r>
        <w:rPr>
          <w:spacing w:val="-18"/>
        </w:rPr>
        <w:t> </w:t>
      </w:r>
      <w:r>
        <w:rPr/>
        <w:t>Comparin: “Go ahead and send Tom [Duncan]. We are just attending a meeting, let them document all opinions and discussions. Please ask him not to send anything to them in writing until he has checked with us.” </w:t>
      </w:r>
      <w:r>
        <w:rPr>
          <w:i/>
        </w:rPr>
        <w:t>Id</w:t>
      </w:r>
      <w:r>
        <w:rPr/>
        <w:t>.</w:t>
      </w:r>
    </w:p>
    <w:p>
      <w:pPr>
        <w:pStyle w:val="BodyText"/>
        <w:spacing w:line="487" w:lineRule="auto"/>
        <w:ind w:left="119" w:right="116" w:firstLine="720"/>
        <w:jc w:val="both"/>
      </w:pPr>
      <w:r>
        <w:rPr/>
        <w:t>On</w:t>
      </w:r>
      <w:r>
        <w:rPr>
          <w:spacing w:val="-23"/>
        </w:rPr>
        <w:t> </w:t>
      </w:r>
      <w:r>
        <w:rPr/>
        <w:t>July</w:t>
      </w:r>
      <w:r>
        <w:rPr>
          <w:spacing w:val="-23"/>
        </w:rPr>
        <w:t> </w:t>
      </w:r>
      <w:r>
        <w:rPr/>
        <w:t>16,</w:t>
      </w:r>
      <w:r>
        <w:rPr>
          <w:spacing w:val="-23"/>
        </w:rPr>
        <w:t> </w:t>
      </w:r>
      <w:r>
        <w:rPr/>
        <w:t>2014,</w:t>
      </w:r>
      <w:r>
        <w:rPr>
          <w:spacing w:val="-22"/>
        </w:rPr>
        <w:t> </w:t>
      </w:r>
      <w:r>
        <w:rPr/>
        <w:t>Boos</w:t>
      </w:r>
      <w:r>
        <w:rPr>
          <w:spacing w:val="-24"/>
        </w:rPr>
        <w:t> </w:t>
      </w:r>
      <w:r>
        <w:rPr/>
        <w:t>sent</w:t>
      </w:r>
      <w:r>
        <w:rPr>
          <w:spacing w:val="-24"/>
        </w:rPr>
        <w:t> </w:t>
      </w:r>
      <w:r>
        <w:rPr/>
        <w:t>an</w:t>
      </w:r>
      <w:r>
        <w:rPr>
          <w:spacing w:val="-23"/>
        </w:rPr>
        <w:t> </w:t>
      </w:r>
      <w:r>
        <w:rPr/>
        <w:t>email</w:t>
      </w:r>
      <w:r>
        <w:rPr>
          <w:spacing w:val="-24"/>
        </w:rPr>
        <w:t> </w:t>
      </w:r>
      <w:r>
        <w:rPr/>
        <w:t>to</w:t>
      </w:r>
      <w:r>
        <w:rPr>
          <w:spacing w:val="-24"/>
        </w:rPr>
        <w:t> </w:t>
      </w:r>
      <w:r>
        <w:rPr/>
        <w:t>the</w:t>
      </w:r>
      <w:r>
        <w:rPr>
          <w:spacing w:val="-22"/>
        </w:rPr>
        <w:t> </w:t>
      </w:r>
      <w:r>
        <w:rPr/>
        <w:t>Analogue</w:t>
      </w:r>
      <w:r>
        <w:rPr>
          <w:spacing w:val="-23"/>
        </w:rPr>
        <w:t> </w:t>
      </w:r>
      <w:r>
        <w:rPr/>
        <w:t>Committee</w:t>
      </w:r>
      <w:r>
        <w:rPr>
          <w:spacing w:val="-24"/>
        </w:rPr>
        <w:t> </w:t>
      </w:r>
      <w:r>
        <w:rPr/>
        <w:t>proposing</w:t>
      </w:r>
      <w:r>
        <w:rPr>
          <w:spacing w:val="-22"/>
        </w:rPr>
        <w:t> </w:t>
      </w:r>
      <w:r>
        <w:rPr/>
        <w:t>another</w:t>
      </w:r>
      <w:r>
        <w:rPr>
          <w:spacing w:val="-23"/>
        </w:rPr>
        <w:t> </w:t>
      </w:r>
      <w:r>
        <w:rPr/>
        <w:t>meeting on</w:t>
      </w:r>
      <w:r>
        <w:rPr>
          <w:spacing w:val="-5"/>
        </w:rPr>
        <w:t> </w:t>
      </w:r>
      <w:r>
        <w:rPr/>
        <w:t>July</w:t>
      </w:r>
      <w:r>
        <w:rPr>
          <w:spacing w:val="-2"/>
        </w:rPr>
        <w:t> </w:t>
      </w:r>
      <w:r>
        <w:rPr/>
        <w:t>29,</w:t>
      </w:r>
      <w:r>
        <w:rPr>
          <w:spacing w:val="-2"/>
        </w:rPr>
        <w:t> </w:t>
      </w:r>
      <w:r>
        <w:rPr/>
        <w:t>2014,</w:t>
      </w:r>
      <w:r>
        <w:rPr>
          <w:spacing w:val="-2"/>
        </w:rPr>
        <w:t> </w:t>
      </w:r>
      <w:r>
        <w:rPr/>
        <w:t>and</w:t>
      </w:r>
      <w:r>
        <w:rPr>
          <w:spacing w:val="-3"/>
        </w:rPr>
        <w:t> </w:t>
      </w:r>
      <w:r>
        <w:rPr/>
        <w:t>attached</w:t>
      </w:r>
      <w:r>
        <w:rPr>
          <w:spacing w:val="-1"/>
        </w:rPr>
        <w:t> </w:t>
      </w:r>
      <w:r>
        <w:rPr/>
        <w:t>five</w:t>
      </w:r>
      <w:r>
        <w:rPr>
          <w:spacing w:val="-4"/>
        </w:rPr>
        <w:t> </w:t>
      </w:r>
      <w:r>
        <w:rPr/>
        <w:t>draft</w:t>
      </w:r>
      <w:r>
        <w:rPr>
          <w:spacing w:val="-4"/>
        </w:rPr>
        <w:t> </w:t>
      </w:r>
      <w:r>
        <w:rPr/>
        <w:t>opinions</w:t>
      </w:r>
      <w:r>
        <w:rPr>
          <w:spacing w:val="-4"/>
        </w:rPr>
        <w:t> </w:t>
      </w:r>
      <w:r>
        <w:rPr/>
        <w:t>for</w:t>
      </w:r>
      <w:r>
        <w:rPr>
          <w:spacing w:val="-5"/>
        </w:rPr>
        <w:t> </w:t>
      </w:r>
      <w:r>
        <w:rPr/>
        <w:t>consideration</w:t>
      </w:r>
      <w:r>
        <w:rPr>
          <w:spacing w:val="-4"/>
        </w:rPr>
        <w:t> </w:t>
      </w:r>
      <w:r>
        <w:rPr/>
        <w:t>by</w:t>
      </w:r>
      <w:r>
        <w:rPr>
          <w:spacing w:val="-4"/>
        </w:rPr>
        <w:t> </w:t>
      </w:r>
      <w:r>
        <w:rPr/>
        <w:t>the</w:t>
      </w:r>
      <w:r>
        <w:rPr>
          <w:spacing w:val="-4"/>
        </w:rPr>
        <w:t> </w:t>
      </w:r>
      <w:r>
        <w:rPr/>
        <w:t>Committee.</w:t>
      </w:r>
      <w:r>
        <w:rPr>
          <w:spacing w:val="-5"/>
        </w:rPr>
        <w:t> </w:t>
      </w:r>
      <w:r>
        <w:rPr>
          <w:i/>
        </w:rPr>
        <w:t>Id</w:t>
      </w:r>
      <w:r>
        <w:rPr/>
        <w:t>.</w:t>
      </w:r>
      <w:r>
        <w:rPr>
          <w:spacing w:val="-5"/>
        </w:rPr>
        <w:t> </w:t>
      </w:r>
      <w:r>
        <w:rPr/>
        <w:t>at</w:t>
      </w:r>
      <w:r>
        <w:rPr>
          <w:spacing w:val="-4"/>
        </w:rPr>
        <w:t> </w:t>
      </w:r>
      <w:r>
        <w:rPr/>
        <w:t>R17- 0116. Shortly before the meeting Comparin forwarded this email to Duncan and Berrier at SFL1 with the note: “FYI only. I’ll be on the call.”</w:t>
      </w:r>
      <w:r>
        <w:rPr>
          <w:spacing w:val="-1"/>
        </w:rPr>
        <w:t> </w:t>
      </w:r>
      <w:r>
        <w:rPr>
          <w:i/>
        </w:rPr>
        <w:t>Id</w:t>
      </w:r>
      <w:r>
        <w:rPr/>
        <w:t>.</w:t>
      </w:r>
    </w:p>
    <w:p>
      <w:pPr>
        <w:pStyle w:val="BodyText"/>
        <w:spacing w:line="487" w:lineRule="auto"/>
        <w:ind w:left="119" w:right="115" w:firstLine="720"/>
        <w:jc w:val="both"/>
      </w:pPr>
      <w:r>
        <w:rPr/>
        <w:t>Boos sent another email to the Analogue Committee on September 23, 2014, proposing a Committee meeting on October 7, 2014. </w:t>
      </w:r>
      <w:r>
        <w:rPr>
          <w:i/>
        </w:rPr>
        <w:t>Id</w:t>
      </w:r>
      <w:r>
        <w:rPr/>
        <w:t>. at R17-0120. Later that day, Comparin at SFL1 forwarded</w:t>
      </w:r>
      <w:r>
        <w:rPr>
          <w:spacing w:val="-15"/>
        </w:rPr>
        <w:t> </w:t>
      </w:r>
      <w:r>
        <w:rPr/>
        <w:t>the</w:t>
      </w:r>
      <w:r>
        <w:rPr>
          <w:spacing w:val="-13"/>
        </w:rPr>
        <w:t> </w:t>
      </w:r>
      <w:r>
        <w:rPr/>
        <w:t>email</w:t>
      </w:r>
      <w:r>
        <w:rPr>
          <w:spacing w:val="-14"/>
        </w:rPr>
        <w:t> </w:t>
      </w:r>
      <w:r>
        <w:rPr/>
        <w:t>to</w:t>
      </w:r>
      <w:r>
        <w:rPr>
          <w:spacing w:val="-13"/>
        </w:rPr>
        <w:t> </w:t>
      </w:r>
      <w:r>
        <w:rPr/>
        <w:t>Oulton</w:t>
      </w:r>
      <w:r>
        <w:rPr>
          <w:spacing w:val="-14"/>
        </w:rPr>
        <w:t> </w:t>
      </w:r>
      <w:r>
        <w:rPr/>
        <w:t>at</w:t>
      </w:r>
      <w:r>
        <w:rPr>
          <w:spacing w:val="-13"/>
        </w:rPr>
        <w:t> </w:t>
      </w:r>
      <w:r>
        <w:rPr/>
        <w:t>Forensic</w:t>
      </w:r>
      <w:r>
        <w:rPr>
          <w:spacing w:val="-14"/>
        </w:rPr>
        <w:t> </w:t>
      </w:r>
      <w:r>
        <w:rPr/>
        <w:t>Science,</w:t>
      </w:r>
      <w:r>
        <w:rPr>
          <w:spacing w:val="-14"/>
        </w:rPr>
        <w:t> </w:t>
      </w:r>
      <w:r>
        <w:rPr/>
        <w:t>with</w:t>
      </w:r>
      <w:r>
        <w:rPr>
          <w:spacing w:val="-14"/>
        </w:rPr>
        <w:t> </w:t>
      </w:r>
      <w:r>
        <w:rPr/>
        <w:t>a</w:t>
      </w:r>
      <w:r>
        <w:rPr>
          <w:spacing w:val="-13"/>
        </w:rPr>
        <w:t> </w:t>
      </w:r>
      <w:r>
        <w:rPr/>
        <w:t>copy</w:t>
      </w:r>
      <w:r>
        <w:rPr>
          <w:spacing w:val="-15"/>
        </w:rPr>
        <w:t> </w:t>
      </w:r>
      <w:r>
        <w:rPr/>
        <w:t>to</w:t>
      </w:r>
      <w:r>
        <w:rPr>
          <w:spacing w:val="-13"/>
        </w:rPr>
        <w:t> </w:t>
      </w:r>
      <w:r>
        <w:rPr/>
        <w:t>Kvetko</w:t>
      </w:r>
      <w:r>
        <w:rPr>
          <w:spacing w:val="-14"/>
        </w:rPr>
        <w:t> </w:t>
      </w:r>
      <w:r>
        <w:rPr/>
        <w:t>at</w:t>
      </w:r>
      <w:r>
        <w:rPr>
          <w:spacing w:val="-13"/>
        </w:rPr>
        <w:t> </w:t>
      </w:r>
      <w:r>
        <w:rPr/>
        <w:t>Forensic</w:t>
      </w:r>
      <w:r>
        <w:rPr>
          <w:spacing w:val="-13"/>
        </w:rPr>
        <w:t> </w:t>
      </w:r>
      <w:r>
        <w:rPr/>
        <w:t>Science,</w:t>
      </w:r>
      <w:r>
        <w:rPr>
          <w:spacing w:val="-12"/>
        </w:rPr>
        <w:t> </w:t>
      </w:r>
      <w:r>
        <w:rPr/>
        <w:t>with the following note:</w:t>
      </w:r>
    </w:p>
    <w:p>
      <w:pPr>
        <w:pStyle w:val="BodyText"/>
        <w:rPr>
          <w:sz w:val="20"/>
        </w:rPr>
      </w:pPr>
    </w:p>
    <w:p>
      <w:pPr>
        <w:pStyle w:val="BodyText"/>
        <w:spacing w:before="1"/>
        <w:rPr>
          <w:sz w:val="14"/>
        </w:rPr>
      </w:pPr>
      <w:r>
        <w:rPr/>
        <w:pict>
          <v:line style="position:absolute;mso-position-horizontal-relative:page;mso-position-vertical-relative:paragraph;z-index:-808;mso-wrap-distance-left:0;mso-wrap-distance-right:0" from="72pt,10.560473pt" to="215.88pt,10.560473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pPr>
      <w:r>
        <w:rPr>
          <w:position w:val="10"/>
          <w:sz w:val="14"/>
        </w:rPr>
        <w:t>12</w:t>
      </w:r>
      <w:r>
        <w:rPr/>
        <w:t>The email thread produced by the DEA does not reveal the date of this email, but it follows the email</w:t>
      </w:r>
      <w:r>
        <w:rPr>
          <w:spacing w:val="-16"/>
        </w:rPr>
        <w:t> </w:t>
      </w:r>
      <w:r>
        <w:rPr/>
        <w:t>sent</w:t>
      </w:r>
      <w:r>
        <w:rPr>
          <w:spacing w:val="-15"/>
        </w:rPr>
        <w:t> </w:t>
      </w:r>
      <w:r>
        <w:rPr/>
        <w:t>on</w:t>
      </w:r>
      <w:r>
        <w:rPr>
          <w:spacing w:val="-17"/>
        </w:rPr>
        <w:t> </w:t>
      </w:r>
      <w:r>
        <w:rPr/>
        <w:t>April</w:t>
      </w:r>
      <w:r>
        <w:rPr>
          <w:spacing w:val="-16"/>
        </w:rPr>
        <w:t> </w:t>
      </w:r>
      <w:r>
        <w:rPr/>
        <w:t>24,</w:t>
      </w:r>
      <w:r>
        <w:rPr>
          <w:spacing w:val="-16"/>
        </w:rPr>
        <w:t> </w:t>
      </w:r>
      <w:r>
        <w:rPr/>
        <w:t>2014,</w:t>
      </w:r>
      <w:r>
        <w:rPr>
          <w:spacing w:val="-17"/>
        </w:rPr>
        <w:t> </w:t>
      </w:r>
      <w:r>
        <w:rPr/>
        <w:t>and</w:t>
      </w:r>
      <w:r>
        <w:rPr>
          <w:spacing w:val="-16"/>
        </w:rPr>
        <w:t> </w:t>
      </w:r>
      <w:r>
        <w:rPr/>
        <w:t>is</w:t>
      </w:r>
      <w:r>
        <w:rPr>
          <w:spacing w:val="-16"/>
        </w:rPr>
        <w:t> </w:t>
      </w:r>
      <w:r>
        <w:rPr/>
        <w:t>responded</w:t>
      </w:r>
      <w:r>
        <w:rPr>
          <w:spacing w:val="-17"/>
        </w:rPr>
        <w:t> </w:t>
      </w:r>
      <w:r>
        <w:rPr/>
        <w:t>to</w:t>
      </w:r>
      <w:r>
        <w:rPr>
          <w:spacing w:val="-16"/>
        </w:rPr>
        <w:t> </w:t>
      </w:r>
      <w:r>
        <w:rPr/>
        <w:t>in</w:t>
      </w:r>
      <w:r>
        <w:rPr>
          <w:spacing w:val="-16"/>
        </w:rPr>
        <w:t> </w:t>
      </w:r>
      <w:r>
        <w:rPr/>
        <w:t>an</w:t>
      </w:r>
      <w:r>
        <w:rPr>
          <w:spacing w:val="-16"/>
        </w:rPr>
        <w:t> </w:t>
      </w:r>
      <w:r>
        <w:rPr/>
        <w:t>email</w:t>
      </w:r>
      <w:r>
        <w:rPr>
          <w:spacing w:val="-15"/>
        </w:rPr>
        <w:t> </w:t>
      </w:r>
      <w:r>
        <w:rPr/>
        <w:t>dated</w:t>
      </w:r>
      <w:r>
        <w:rPr>
          <w:spacing w:val="-15"/>
        </w:rPr>
        <w:t> </w:t>
      </w:r>
      <w:r>
        <w:rPr/>
        <w:t>May</w:t>
      </w:r>
      <w:r>
        <w:rPr>
          <w:spacing w:val="-16"/>
        </w:rPr>
        <w:t> </w:t>
      </w:r>
      <w:r>
        <w:rPr/>
        <w:t>2,</w:t>
      </w:r>
      <w:r>
        <w:rPr>
          <w:spacing w:val="-15"/>
        </w:rPr>
        <w:t> </w:t>
      </w:r>
      <w:r>
        <w:rPr/>
        <w:t>2014.</w:t>
      </w:r>
      <w:r>
        <w:rPr>
          <w:spacing w:val="-15"/>
        </w:rPr>
        <w:t> </w:t>
      </w:r>
      <w:r>
        <w:rPr/>
        <w:t>Ex.</w:t>
      </w:r>
      <w:r>
        <w:rPr>
          <w:spacing w:val="-16"/>
        </w:rPr>
        <w:t> </w:t>
      </w:r>
      <w:r>
        <w:rPr/>
        <w:t>4</w:t>
      </w:r>
      <w:r>
        <w:rPr>
          <w:spacing w:val="-15"/>
        </w:rPr>
        <w:t> </w:t>
      </w:r>
      <w:r>
        <w:rPr/>
        <w:t>at</w:t>
      </w:r>
      <w:r>
        <w:rPr>
          <w:spacing w:val="-15"/>
        </w:rPr>
        <w:t> </w:t>
      </w:r>
      <w:r>
        <w:rPr/>
        <w:t>R17-0114.</w:t>
      </w:r>
    </w:p>
    <w:p>
      <w:pPr>
        <w:spacing w:after="0" w:line="242" w:lineRule="auto"/>
        <w:sectPr>
          <w:headerReference w:type="default" r:id="rId34"/>
          <w:pgSz w:w="12240" w:h="15840"/>
          <w:pgMar w:header="523" w:footer="1508" w:top="1260" w:bottom="1700" w:left="1320" w:right="1320"/>
        </w:sectPr>
      </w:pPr>
    </w:p>
    <w:p>
      <w:pPr>
        <w:pStyle w:val="BodyText"/>
        <w:spacing w:before="180"/>
        <w:ind w:left="840"/>
        <w:jc w:val="both"/>
      </w:pPr>
      <w:r>
        <w:rPr/>
        <w:t>How to proceed. You’ll recall that last time ODE sent draft monographs ahead of</w:t>
      </w:r>
    </w:p>
    <w:p>
      <w:pPr>
        <w:pStyle w:val="BodyText"/>
        <w:spacing w:line="242" w:lineRule="auto" w:before="4"/>
        <w:ind w:left="840" w:right="837"/>
        <w:jc w:val="both"/>
      </w:pPr>
      <w:r>
        <w:rPr/>
        <w:t>the</w:t>
      </w:r>
      <w:r>
        <w:rPr>
          <w:spacing w:val="-14"/>
        </w:rPr>
        <w:t> </w:t>
      </w:r>
      <w:r>
        <w:rPr/>
        <w:t>meeting</w:t>
      </w:r>
      <w:r>
        <w:rPr>
          <w:spacing w:val="-14"/>
        </w:rPr>
        <w:t> </w:t>
      </w:r>
      <w:r>
        <w:rPr/>
        <w:t>without</w:t>
      </w:r>
      <w:r>
        <w:rPr>
          <w:spacing w:val="-14"/>
        </w:rPr>
        <w:t> </w:t>
      </w:r>
      <w:r>
        <w:rPr/>
        <w:t>any</w:t>
      </w:r>
      <w:r>
        <w:rPr>
          <w:spacing w:val="-15"/>
        </w:rPr>
        <w:t> </w:t>
      </w:r>
      <w:r>
        <w:rPr/>
        <w:t>request</w:t>
      </w:r>
      <w:r>
        <w:rPr>
          <w:spacing w:val="-13"/>
        </w:rPr>
        <w:t> </w:t>
      </w:r>
      <w:r>
        <w:rPr/>
        <w:t>for</w:t>
      </w:r>
      <w:r>
        <w:rPr>
          <w:spacing w:val="-14"/>
        </w:rPr>
        <w:t> </w:t>
      </w:r>
      <w:r>
        <w:rPr/>
        <w:t>[Forensic</w:t>
      </w:r>
      <w:r>
        <w:rPr>
          <w:spacing w:val="-15"/>
        </w:rPr>
        <w:t> </w:t>
      </w:r>
      <w:r>
        <w:rPr/>
        <w:t>Science]</w:t>
      </w:r>
      <w:r>
        <w:rPr>
          <w:spacing w:val="-13"/>
        </w:rPr>
        <w:t> </w:t>
      </w:r>
      <w:r>
        <w:rPr/>
        <w:t>to</w:t>
      </w:r>
      <w:r>
        <w:rPr>
          <w:spacing w:val="-15"/>
        </w:rPr>
        <w:t> </w:t>
      </w:r>
      <w:r>
        <w:rPr/>
        <w:t>conduct</w:t>
      </w:r>
      <w:r>
        <w:rPr>
          <w:spacing w:val="-14"/>
        </w:rPr>
        <w:t> </w:t>
      </w:r>
      <w:r>
        <w:rPr/>
        <w:t>a</w:t>
      </w:r>
      <w:r>
        <w:rPr>
          <w:spacing w:val="-13"/>
        </w:rPr>
        <w:t> </w:t>
      </w:r>
      <w:r>
        <w:rPr/>
        <w:t>review.</w:t>
      </w:r>
      <w:r>
        <w:rPr>
          <w:spacing w:val="31"/>
        </w:rPr>
        <w:t> </w:t>
      </w:r>
      <w:r>
        <w:rPr/>
        <w:t>We</w:t>
      </w:r>
      <w:r>
        <w:rPr>
          <w:spacing w:val="-13"/>
        </w:rPr>
        <w:t> </w:t>
      </w:r>
      <w:r>
        <w:rPr/>
        <w:t>did not review the material for substantial chemical similarity or otherwise.</w:t>
      </w:r>
      <w:r>
        <w:rPr>
          <w:spacing w:val="32"/>
        </w:rPr>
        <w:t> </w:t>
      </w:r>
      <w:r>
        <w:rPr/>
        <w:t>Therefore there</w:t>
      </w:r>
      <w:r>
        <w:rPr>
          <w:spacing w:val="-20"/>
        </w:rPr>
        <w:t> </w:t>
      </w:r>
      <w:r>
        <w:rPr/>
        <w:t>was</w:t>
      </w:r>
      <w:r>
        <w:rPr>
          <w:spacing w:val="-20"/>
        </w:rPr>
        <w:t> </w:t>
      </w:r>
      <w:r>
        <w:rPr/>
        <w:t>no</w:t>
      </w:r>
      <w:r>
        <w:rPr>
          <w:spacing w:val="-22"/>
        </w:rPr>
        <w:t> </w:t>
      </w:r>
      <w:r>
        <w:rPr/>
        <w:t>opinion</w:t>
      </w:r>
      <w:r>
        <w:rPr>
          <w:spacing w:val="-21"/>
        </w:rPr>
        <w:t> </w:t>
      </w:r>
      <w:r>
        <w:rPr/>
        <w:t>from</w:t>
      </w:r>
      <w:r>
        <w:rPr>
          <w:spacing w:val="-23"/>
        </w:rPr>
        <w:t> </w:t>
      </w:r>
      <w:r>
        <w:rPr/>
        <w:t>[Forensic</w:t>
      </w:r>
      <w:r>
        <w:rPr>
          <w:spacing w:val="-22"/>
        </w:rPr>
        <w:t> </w:t>
      </w:r>
      <w:r>
        <w:rPr/>
        <w:t>Science]</w:t>
      </w:r>
      <w:r>
        <w:rPr>
          <w:spacing w:val="-21"/>
        </w:rPr>
        <w:t> </w:t>
      </w:r>
      <w:r>
        <w:rPr/>
        <w:t>on</w:t>
      </w:r>
      <w:r>
        <w:rPr>
          <w:spacing w:val="-22"/>
        </w:rPr>
        <w:t> </w:t>
      </w:r>
      <w:r>
        <w:rPr/>
        <w:t>the</w:t>
      </w:r>
      <w:r>
        <w:rPr>
          <w:spacing w:val="-21"/>
        </w:rPr>
        <w:t> </w:t>
      </w:r>
      <w:r>
        <w:rPr/>
        <w:t>matter.</w:t>
      </w:r>
      <w:r>
        <w:rPr>
          <w:spacing w:val="20"/>
        </w:rPr>
        <w:t> </w:t>
      </w:r>
      <w:r>
        <w:rPr/>
        <w:t>I</w:t>
      </w:r>
      <w:r>
        <w:rPr>
          <w:spacing w:val="-20"/>
        </w:rPr>
        <w:t> </w:t>
      </w:r>
      <w:r>
        <w:rPr/>
        <w:t>made</w:t>
      </w:r>
      <w:r>
        <w:rPr>
          <w:spacing w:val="-19"/>
        </w:rPr>
        <w:t> </w:t>
      </w:r>
      <w:r>
        <w:rPr/>
        <w:t>that</w:t>
      </w:r>
      <w:r>
        <w:rPr>
          <w:spacing w:val="-20"/>
        </w:rPr>
        <w:t> </w:t>
      </w:r>
      <w:r>
        <w:rPr/>
        <w:t>point</w:t>
      </w:r>
      <w:r>
        <w:rPr>
          <w:spacing w:val="-19"/>
        </w:rPr>
        <w:t> </w:t>
      </w:r>
      <w:r>
        <w:rPr/>
        <w:t>during the</w:t>
      </w:r>
      <w:r>
        <w:rPr>
          <w:spacing w:val="-12"/>
        </w:rPr>
        <w:t> </w:t>
      </w:r>
      <w:r>
        <w:rPr/>
        <w:t>conference</w:t>
      </w:r>
      <w:r>
        <w:rPr>
          <w:spacing w:val="-11"/>
        </w:rPr>
        <w:t> </w:t>
      </w:r>
      <w:r>
        <w:rPr/>
        <w:t>call</w:t>
      </w:r>
      <w:r>
        <w:rPr>
          <w:spacing w:val="-11"/>
        </w:rPr>
        <w:t> </w:t>
      </w:r>
      <w:r>
        <w:rPr/>
        <w:t>which</w:t>
      </w:r>
      <w:r>
        <w:rPr>
          <w:spacing w:val="-12"/>
        </w:rPr>
        <w:t> </w:t>
      </w:r>
      <w:r>
        <w:rPr/>
        <w:t>caught</w:t>
      </w:r>
      <w:r>
        <w:rPr>
          <w:spacing w:val="-11"/>
        </w:rPr>
        <w:t> </w:t>
      </w:r>
      <w:r>
        <w:rPr/>
        <w:t>Terry</w:t>
      </w:r>
      <w:r>
        <w:rPr>
          <w:spacing w:val="-11"/>
        </w:rPr>
        <w:t> </w:t>
      </w:r>
      <w:r>
        <w:rPr/>
        <w:t>and</w:t>
      </w:r>
      <w:r>
        <w:rPr>
          <w:spacing w:val="-12"/>
        </w:rPr>
        <w:t> </w:t>
      </w:r>
      <w:r>
        <w:rPr/>
        <w:t>John</w:t>
      </w:r>
      <w:r>
        <w:rPr>
          <w:spacing w:val="-11"/>
        </w:rPr>
        <w:t> </w:t>
      </w:r>
      <w:r>
        <w:rPr/>
        <w:t>off</w:t>
      </w:r>
      <w:r>
        <w:rPr>
          <w:spacing w:val="-11"/>
        </w:rPr>
        <w:t> </w:t>
      </w:r>
      <w:r>
        <w:rPr/>
        <w:t>guard.</w:t>
      </w:r>
      <w:r>
        <w:rPr>
          <w:spacing w:val="36"/>
        </w:rPr>
        <w:t> </w:t>
      </w:r>
      <w:r>
        <w:rPr/>
        <w:t>I</w:t>
      </w:r>
      <w:r>
        <w:rPr>
          <w:spacing w:val="-12"/>
        </w:rPr>
        <w:t> </w:t>
      </w:r>
      <w:r>
        <w:rPr/>
        <w:t>spoke</w:t>
      </w:r>
      <w:r>
        <w:rPr>
          <w:spacing w:val="-13"/>
        </w:rPr>
        <w:t> </w:t>
      </w:r>
      <w:r>
        <w:rPr/>
        <w:t>with</w:t>
      </w:r>
      <w:r>
        <w:rPr>
          <w:spacing w:val="-11"/>
        </w:rPr>
        <w:t> </w:t>
      </w:r>
      <w:r>
        <w:rPr/>
        <w:t>Terry</w:t>
      </w:r>
      <w:r>
        <w:rPr>
          <w:spacing w:val="-11"/>
        </w:rPr>
        <w:t> </w:t>
      </w:r>
      <w:r>
        <w:rPr/>
        <w:t>after the</w:t>
      </w:r>
      <w:r>
        <w:rPr>
          <w:spacing w:val="-23"/>
        </w:rPr>
        <w:t> </w:t>
      </w:r>
      <w:r>
        <w:rPr/>
        <w:t>conference</w:t>
      </w:r>
      <w:r>
        <w:rPr>
          <w:spacing w:val="-22"/>
        </w:rPr>
        <w:t> </w:t>
      </w:r>
      <w:r>
        <w:rPr/>
        <w:t>call</w:t>
      </w:r>
      <w:r>
        <w:rPr>
          <w:spacing w:val="-22"/>
        </w:rPr>
        <w:t> </w:t>
      </w:r>
      <w:r>
        <w:rPr/>
        <w:t>and</w:t>
      </w:r>
      <w:r>
        <w:rPr>
          <w:spacing w:val="-22"/>
        </w:rPr>
        <w:t> </w:t>
      </w:r>
      <w:r>
        <w:rPr/>
        <w:t>conveyed</w:t>
      </w:r>
      <w:r>
        <w:rPr>
          <w:spacing w:val="-23"/>
        </w:rPr>
        <w:t> </w:t>
      </w:r>
      <w:r>
        <w:rPr/>
        <w:t>that</w:t>
      </w:r>
      <w:r>
        <w:rPr>
          <w:spacing w:val="-22"/>
        </w:rPr>
        <w:t> </w:t>
      </w:r>
      <w:r>
        <w:rPr/>
        <w:t>if</w:t>
      </w:r>
      <w:r>
        <w:rPr>
          <w:spacing w:val="-22"/>
        </w:rPr>
        <w:t> </w:t>
      </w:r>
      <w:r>
        <w:rPr/>
        <w:t>they</w:t>
      </w:r>
      <w:r>
        <w:rPr>
          <w:spacing w:val="-22"/>
        </w:rPr>
        <w:t> </w:t>
      </w:r>
      <w:r>
        <w:rPr/>
        <w:t>wanted</w:t>
      </w:r>
      <w:r>
        <w:rPr>
          <w:spacing w:val="-22"/>
        </w:rPr>
        <w:t> </w:t>
      </w:r>
      <w:r>
        <w:rPr/>
        <w:t>an</w:t>
      </w:r>
      <w:r>
        <w:rPr>
          <w:spacing w:val="-23"/>
        </w:rPr>
        <w:t> </w:t>
      </w:r>
      <w:r>
        <w:rPr/>
        <w:t>opinion</w:t>
      </w:r>
      <w:r>
        <w:rPr>
          <w:spacing w:val="-24"/>
        </w:rPr>
        <w:t> </w:t>
      </w:r>
      <w:r>
        <w:rPr/>
        <w:t>they</w:t>
      </w:r>
      <w:r>
        <w:rPr>
          <w:spacing w:val="-22"/>
        </w:rPr>
        <w:t> </w:t>
      </w:r>
      <w:r>
        <w:rPr/>
        <w:t>should</w:t>
      </w:r>
      <w:r>
        <w:rPr>
          <w:spacing w:val="-22"/>
        </w:rPr>
        <w:t> </w:t>
      </w:r>
      <w:r>
        <w:rPr/>
        <w:t>formally request one from [Forensic Science]. Please</w:t>
      </w:r>
      <w:r>
        <w:rPr>
          <w:spacing w:val="-2"/>
        </w:rPr>
        <w:t> </w:t>
      </w:r>
      <w:r>
        <w:rPr/>
        <w:t>advise.</w:t>
      </w:r>
    </w:p>
    <w:p>
      <w:pPr>
        <w:pStyle w:val="BodyText"/>
        <w:spacing w:before="8"/>
      </w:pPr>
    </w:p>
    <w:p>
      <w:pPr>
        <w:pStyle w:val="BodyText"/>
        <w:spacing w:line="487" w:lineRule="auto"/>
        <w:ind w:left="119" w:right="117"/>
        <w:jc w:val="both"/>
      </w:pPr>
      <w:r>
        <w:rPr>
          <w:i/>
        </w:rPr>
        <w:t>Id</w:t>
      </w:r>
      <w:r>
        <w:rPr/>
        <w:t>.</w:t>
      </w:r>
      <w:r>
        <w:rPr>
          <w:spacing w:val="43"/>
        </w:rPr>
        <w:t> </w:t>
      </w:r>
      <w:r>
        <w:rPr/>
        <w:t>The</w:t>
      </w:r>
      <w:r>
        <w:rPr>
          <w:spacing w:val="-6"/>
        </w:rPr>
        <w:t> </w:t>
      </w:r>
      <w:r>
        <w:rPr/>
        <w:t>following</w:t>
      </w:r>
      <w:r>
        <w:rPr>
          <w:spacing w:val="-7"/>
        </w:rPr>
        <w:t> </w:t>
      </w:r>
      <w:r>
        <w:rPr/>
        <w:t>morning</w:t>
      </w:r>
      <w:r>
        <w:rPr>
          <w:spacing w:val="-6"/>
        </w:rPr>
        <w:t> </w:t>
      </w:r>
      <w:r>
        <w:rPr/>
        <w:t>Kvetko</w:t>
      </w:r>
      <w:r>
        <w:rPr>
          <w:spacing w:val="-7"/>
        </w:rPr>
        <w:t> </w:t>
      </w:r>
      <w:r>
        <w:rPr/>
        <w:t>emailed</w:t>
      </w:r>
      <w:r>
        <w:rPr>
          <w:spacing w:val="-7"/>
        </w:rPr>
        <w:t> </w:t>
      </w:r>
      <w:r>
        <w:rPr/>
        <w:t>Comparin</w:t>
      </w:r>
      <w:r>
        <w:rPr>
          <w:spacing w:val="-6"/>
        </w:rPr>
        <w:t> </w:t>
      </w:r>
      <w:r>
        <w:rPr/>
        <w:t>to</w:t>
      </w:r>
      <w:r>
        <w:rPr>
          <w:spacing w:val="-7"/>
        </w:rPr>
        <w:t> </w:t>
      </w:r>
      <w:r>
        <w:rPr/>
        <w:t>ask</w:t>
      </w:r>
      <w:r>
        <w:rPr>
          <w:spacing w:val="-6"/>
        </w:rPr>
        <w:t> </w:t>
      </w:r>
      <w:r>
        <w:rPr/>
        <w:t>whether</w:t>
      </w:r>
      <w:r>
        <w:rPr>
          <w:spacing w:val="-6"/>
        </w:rPr>
        <w:t> </w:t>
      </w:r>
      <w:r>
        <w:rPr/>
        <w:t>Oulton</w:t>
      </w:r>
      <w:r>
        <w:rPr>
          <w:spacing w:val="-7"/>
        </w:rPr>
        <w:t> </w:t>
      </w:r>
      <w:r>
        <w:rPr/>
        <w:t>had</w:t>
      </w:r>
      <w:r>
        <w:rPr>
          <w:spacing w:val="-8"/>
        </w:rPr>
        <w:t> </w:t>
      </w:r>
      <w:r>
        <w:rPr/>
        <w:t>responded</w:t>
      </w:r>
      <w:r>
        <w:rPr>
          <w:spacing w:val="-9"/>
        </w:rPr>
        <w:t> </w:t>
      </w:r>
      <w:r>
        <w:rPr/>
        <w:t>to</w:t>
      </w:r>
      <w:r>
        <w:rPr>
          <w:spacing w:val="-7"/>
        </w:rPr>
        <w:t> </w:t>
      </w:r>
      <w:r>
        <w:rPr/>
        <w:t>his email from the previous day. </w:t>
      </w:r>
      <w:r>
        <w:rPr>
          <w:i/>
        </w:rPr>
        <w:t>Id</w:t>
      </w:r>
      <w:r>
        <w:rPr/>
        <w:t>. at R17-0117. Comparin responded: “Negativo.” </w:t>
      </w:r>
      <w:r>
        <w:rPr>
          <w:i/>
        </w:rPr>
        <w:t>Id</w:t>
      </w:r>
      <w:r>
        <w:rPr/>
        <w:t>. Kvetko responded:</w:t>
      </w:r>
      <w:r>
        <w:rPr>
          <w:spacing w:val="-12"/>
        </w:rPr>
        <w:t> </w:t>
      </w:r>
      <w:r>
        <w:rPr/>
        <w:t>“Ok.</w:t>
      </w:r>
      <w:r>
        <w:rPr>
          <w:spacing w:val="38"/>
        </w:rPr>
        <w:t> </w:t>
      </w:r>
      <w:r>
        <w:rPr/>
        <w:t>Call</w:t>
      </w:r>
      <w:r>
        <w:rPr>
          <w:spacing w:val="-11"/>
        </w:rPr>
        <w:t> </w:t>
      </w:r>
      <w:r>
        <w:rPr/>
        <w:t>me</w:t>
      </w:r>
      <w:r>
        <w:rPr>
          <w:spacing w:val="-12"/>
        </w:rPr>
        <w:t> </w:t>
      </w:r>
      <w:r>
        <w:rPr/>
        <w:t>please</w:t>
      </w:r>
      <w:r>
        <w:rPr>
          <w:spacing w:val="-11"/>
        </w:rPr>
        <w:t> </w:t>
      </w:r>
      <w:r>
        <w:rPr/>
        <w:t>at</w:t>
      </w:r>
      <w:r>
        <w:rPr>
          <w:spacing w:val="-11"/>
        </w:rPr>
        <w:t> </w:t>
      </w:r>
      <w:r>
        <w:rPr/>
        <w:t>your</w:t>
      </w:r>
      <w:r>
        <w:rPr>
          <w:spacing w:val="-11"/>
        </w:rPr>
        <w:t> </w:t>
      </w:r>
      <w:r>
        <w:rPr/>
        <w:t>convenience.”</w:t>
      </w:r>
      <w:r>
        <w:rPr>
          <w:spacing w:val="-14"/>
        </w:rPr>
        <w:t> </w:t>
      </w:r>
      <w:r>
        <w:rPr>
          <w:i/>
        </w:rPr>
        <w:t>Id</w:t>
      </w:r>
      <w:r>
        <w:rPr/>
        <w:t>.</w:t>
      </w:r>
      <w:r>
        <w:rPr>
          <w:spacing w:val="36"/>
        </w:rPr>
        <w:t> </w:t>
      </w:r>
      <w:r>
        <w:rPr/>
        <w:t>Several</w:t>
      </w:r>
      <w:r>
        <w:rPr>
          <w:spacing w:val="-11"/>
        </w:rPr>
        <w:t> </w:t>
      </w:r>
      <w:r>
        <w:rPr/>
        <w:t>hours</w:t>
      </w:r>
      <w:r>
        <w:rPr>
          <w:spacing w:val="-12"/>
        </w:rPr>
        <w:t> </w:t>
      </w:r>
      <w:r>
        <w:rPr/>
        <w:t>later</w:t>
      </w:r>
      <w:r>
        <w:rPr>
          <w:spacing w:val="-11"/>
        </w:rPr>
        <w:t> </w:t>
      </w:r>
      <w:r>
        <w:rPr/>
        <w:t>Oulton</w:t>
      </w:r>
      <w:r>
        <w:rPr>
          <w:spacing w:val="-11"/>
        </w:rPr>
        <w:t> </w:t>
      </w:r>
      <w:r>
        <w:rPr/>
        <w:t>responded</w:t>
      </w:r>
      <w:r>
        <w:rPr>
          <w:spacing w:val="-11"/>
        </w:rPr>
        <w:t> </w:t>
      </w:r>
      <w:r>
        <w:rPr/>
        <w:t>to Comparin’s email from the day</w:t>
      </w:r>
      <w:r>
        <w:rPr>
          <w:spacing w:val="-3"/>
        </w:rPr>
        <w:t> </w:t>
      </w:r>
      <w:r>
        <w:rPr/>
        <w:t>before:</w:t>
      </w:r>
    </w:p>
    <w:p>
      <w:pPr>
        <w:pStyle w:val="BodyText"/>
        <w:spacing w:line="242" w:lineRule="auto"/>
        <w:ind w:left="840" w:right="837"/>
        <w:jc w:val="both"/>
      </w:pPr>
      <w:r>
        <w:rPr/>
        <w:t>My thoughts have not changed. If they are asking for your opinion, we need to evaluate it and provide one. The question in my mind is how do they want us to relay our opinion. I’m assuming we will relay it verbally at the meeting and that is fine with me. If they want something in writing, we need to discuss this further. Ideally,</w:t>
      </w:r>
      <w:r>
        <w:rPr>
          <w:spacing w:val="-17"/>
        </w:rPr>
        <w:t> </w:t>
      </w:r>
      <w:r>
        <w:rPr/>
        <w:t>I</w:t>
      </w:r>
      <w:r>
        <w:rPr>
          <w:spacing w:val="-16"/>
        </w:rPr>
        <w:t> </w:t>
      </w:r>
      <w:r>
        <w:rPr/>
        <w:t>see</w:t>
      </w:r>
      <w:r>
        <w:rPr>
          <w:spacing w:val="-16"/>
        </w:rPr>
        <w:t> </w:t>
      </w:r>
      <w:r>
        <w:rPr/>
        <w:t>it</w:t>
      </w:r>
      <w:r>
        <w:rPr>
          <w:spacing w:val="-17"/>
        </w:rPr>
        <w:t> </w:t>
      </w:r>
      <w:r>
        <w:rPr/>
        <w:t>happening</w:t>
      </w:r>
      <w:r>
        <w:rPr>
          <w:spacing w:val="-16"/>
        </w:rPr>
        <w:t> </w:t>
      </w:r>
      <w:r>
        <w:rPr/>
        <w:t>like</w:t>
      </w:r>
      <w:r>
        <w:rPr>
          <w:spacing w:val="-16"/>
        </w:rPr>
        <w:t> </w:t>
      </w:r>
      <w:r>
        <w:rPr/>
        <w:t>this</w:t>
      </w:r>
      <w:r>
        <w:rPr>
          <w:spacing w:val="-17"/>
        </w:rPr>
        <w:t> </w:t>
      </w:r>
      <w:r>
        <w:rPr/>
        <w:t>–</w:t>
      </w:r>
      <w:r>
        <w:rPr>
          <w:spacing w:val="-16"/>
        </w:rPr>
        <w:t> </w:t>
      </w:r>
      <w:r>
        <w:rPr/>
        <w:t>they</w:t>
      </w:r>
      <w:r>
        <w:rPr>
          <w:spacing w:val="-16"/>
        </w:rPr>
        <w:t> </w:t>
      </w:r>
      <w:r>
        <w:rPr/>
        <w:t>provide</w:t>
      </w:r>
      <w:r>
        <w:rPr>
          <w:spacing w:val="-17"/>
        </w:rPr>
        <w:t> </w:t>
      </w:r>
      <w:r>
        <w:rPr/>
        <w:t>you</w:t>
      </w:r>
      <w:r>
        <w:rPr>
          <w:spacing w:val="-16"/>
        </w:rPr>
        <w:t> </w:t>
      </w:r>
      <w:r>
        <w:rPr/>
        <w:t>the</w:t>
      </w:r>
      <w:r>
        <w:rPr>
          <w:spacing w:val="-16"/>
        </w:rPr>
        <w:t> </w:t>
      </w:r>
      <w:r>
        <w:rPr/>
        <w:t>monographs</w:t>
      </w:r>
      <w:r>
        <w:rPr>
          <w:spacing w:val="-17"/>
        </w:rPr>
        <w:t> </w:t>
      </w:r>
      <w:r>
        <w:rPr/>
        <w:t>ahead</w:t>
      </w:r>
      <w:r>
        <w:rPr>
          <w:spacing w:val="-16"/>
        </w:rPr>
        <w:t> </w:t>
      </w:r>
      <w:r>
        <w:rPr/>
        <w:t>of</w:t>
      </w:r>
      <w:r>
        <w:rPr>
          <w:spacing w:val="-16"/>
        </w:rPr>
        <w:t> </w:t>
      </w:r>
      <w:r>
        <w:rPr/>
        <w:t>time to review, you attend the meeting and provide your input verbally, they make a decision based upon the factors and they ultimately take their own meeting notes. We</w:t>
      </w:r>
      <w:r>
        <w:rPr>
          <w:spacing w:val="-23"/>
        </w:rPr>
        <w:t> </w:t>
      </w:r>
      <w:r>
        <w:rPr/>
        <w:t>have</w:t>
      </w:r>
      <w:r>
        <w:rPr>
          <w:spacing w:val="-23"/>
        </w:rPr>
        <w:t> </w:t>
      </w:r>
      <w:r>
        <w:rPr/>
        <w:t>nothing</w:t>
      </w:r>
      <w:r>
        <w:rPr>
          <w:spacing w:val="-22"/>
        </w:rPr>
        <w:t> </w:t>
      </w:r>
      <w:r>
        <w:rPr/>
        <w:t>in</w:t>
      </w:r>
      <w:r>
        <w:rPr>
          <w:spacing w:val="-23"/>
        </w:rPr>
        <w:t> </w:t>
      </w:r>
      <w:r>
        <w:rPr/>
        <w:t>writing</w:t>
      </w:r>
      <w:r>
        <w:rPr>
          <w:spacing w:val="-23"/>
        </w:rPr>
        <w:t> </w:t>
      </w:r>
      <w:r>
        <w:rPr/>
        <w:t>between</w:t>
      </w:r>
      <w:r>
        <w:rPr>
          <w:spacing w:val="-21"/>
        </w:rPr>
        <w:t> </w:t>
      </w:r>
      <w:r>
        <w:rPr/>
        <w:t>our</w:t>
      </w:r>
      <w:r>
        <w:rPr>
          <w:spacing w:val="-22"/>
        </w:rPr>
        <w:t> </w:t>
      </w:r>
      <w:r>
        <w:rPr/>
        <w:t>office</w:t>
      </w:r>
      <w:r>
        <w:rPr>
          <w:spacing w:val="-22"/>
        </w:rPr>
        <w:t> </w:t>
      </w:r>
      <w:r>
        <w:rPr/>
        <w:t>and</w:t>
      </w:r>
      <w:r>
        <w:rPr>
          <w:spacing w:val="-23"/>
        </w:rPr>
        <w:t> </w:t>
      </w:r>
      <w:r>
        <w:rPr/>
        <w:t>theirs,</w:t>
      </w:r>
      <w:r>
        <w:rPr>
          <w:spacing w:val="-23"/>
        </w:rPr>
        <w:t> </w:t>
      </w:r>
      <w:r>
        <w:rPr/>
        <w:t>aside</w:t>
      </w:r>
      <w:r>
        <w:rPr>
          <w:spacing w:val="-23"/>
        </w:rPr>
        <w:t> </w:t>
      </w:r>
      <w:r>
        <w:rPr/>
        <w:t>from</w:t>
      </w:r>
      <w:r>
        <w:rPr>
          <w:spacing w:val="-25"/>
        </w:rPr>
        <w:t> </w:t>
      </w:r>
      <w:r>
        <w:rPr/>
        <w:t>maybe</w:t>
      </w:r>
      <w:r>
        <w:rPr>
          <w:spacing w:val="-22"/>
        </w:rPr>
        <w:t> </w:t>
      </w:r>
      <w:r>
        <w:rPr/>
        <w:t>an</w:t>
      </w:r>
      <w:r>
        <w:rPr>
          <w:spacing w:val="-23"/>
        </w:rPr>
        <w:t> </w:t>
      </w:r>
      <w:r>
        <w:rPr/>
        <w:t>email sending you the monographs for review ahead of</w:t>
      </w:r>
      <w:r>
        <w:rPr>
          <w:spacing w:val="-1"/>
        </w:rPr>
        <w:t> </w:t>
      </w:r>
      <w:r>
        <w:rPr/>
        <w:t>time.</w:t>
      </w:r>
    </w:p>
    <w:p>
      <w:pPr>
        <w:pStyle w:val="BodyText"/>
        <w:spacing w:before="7"/>
      </w:pPr>
    </w:p>
    <w:p>
      <w:pPr>
        <w:pStyle w:val="BodyText"/>
        <w:spacing w:before="1"/>
        <w:ind w:left="120"/>
      </w:pPr>
      <w:r>
        <w:rPr>
          <w:i/>
        </w:rPr>
        <w:t>Id</w:t>
      </w:r>
      <w:r>
        <w:rPr/>
        <w:t>. at R17-0119.</w:t>
      </w:r>
    </w:p>
    <w:p>
      <w:pPr>
        <w:pStyle w:val="BodyText"/>
        <w:spacing w:before="7"/>
      </w:pPr>
    </w:p>
    <w:p>
      <w:pPr>
        <w:pStyle w:val="BodyText"/>
        <w:spacing w:line="487" w:lineRule="auto"/>
        <w:ind w:left="120" w:right="115" w:firstLine="720"/>
        <w:jc w:val="both"/>
      </w:pPr>
      <w:r>
        <w:rPr/>
        <w:t>On</w:t>
      </w:r>
      <w:r>
        <w:rPr>
          <w:spacing w:val="-16"/>
        </w:rPr>
        <w:t> </w:t>
      </w:r>
      <w:r>
        <w:rPr/>
        <w:t>October</w:t>
      </w:r>
      <w:r>
        <w:rPr>
          <w:spacing w:val="-16"/>
        </w:rPr>
        <w:t> </w:t>
      </w:r>
      <w:r>
        <w:rPr/>
        <w:t>1,</w:t>
      </w:r>
      <w:r>
        <w:rPr>
          <w:spacing w:val="-16"/>
        </w:rPr>
        <w:t> </w:t>
      </w:r>
      <w:r>
        <w:rPr/>
        <w:t>2014,</w:t>
      </w:r>
      <w:r>
        <w:rPr>
          <w:spacing w:val="-15"/>
        </w:rPr>
        <w:t> </w:t>
      </w:r>
      <w:r>
        <w:rPr/>
        <w:t>Boos</w:t>
      </w:r>
      <w:r>
        <w:rPr>
          <w:spacing w:val="-16"/>
        </w:rPr>
        <w:t> </w:t>
      </w:r>
      <w:r>
        <w:rPr/>
        <w:t>sent</w:t>
      </w:r>
      <w:r>
        <w:rPr>
          <w:spacing w:val="-16"/>
        </w:rPr>
        <w:t> </w:t>
      </w:r>
      <w:r>
        <w:rPr/>
        <w:t>a</w:t>
      </w:r>
      <w:r>
        <w:rPr>
          <w:spacing w:val="-16"/>
        </w:rPr>
        <w:t> </w:t>
      </w:r>
      <w:r>
        <w:rPr/>
        <w:t>second</w:t>
      </w:r>
      <w:r>
        <w:rPr>
          <w:spacing w:val="-14"/>
        </w:rPr>
        <w:t> </w:t>
      </w:r>
      <w:r>
        <w:rPr/>
        <w:t>email</w:t>
      </w:r>
      <w:r>
        <w:rPr>
          <w:spacing w:val="-14"/>
        </w:rPr>
        <w:t> </w:t>
      </w:r>
      <w:r>
        <w:rPr/>
        <w:t>to</w:t>
      </w:r>
      <w:r>
        <w:rPr>
          <w:spacing w:val="-14"/>
        </w:rPr>
        <w:t> </w:t>
      </w:r>
      <w:r>
        <w:rPr/>
        <w:t>the</w:t>
      </w:r>
      <w:r>
        <w:rPr>
          <w:spacing w:val="-15"/>
        </w:rPr>
        <w:t> </w:t>
      </w:r>
      <w:r>
        <w:rPr/>
        <w:t>Analogue</w:t>
      </w:r>
      <w:r>
        <w:rPr>
          <w:spacing w:val="-15"/>
        </w:rPr>
        <w:t> </w:t>
      </w:r>
      <w:r>
        <w:rPr/>
        <w:t>Committee,</w:t>
      </w:r>
      <w:r>
        <w:rPr>
          <w:spacing w:val="-15"/>
        </w:rPr>
        <w:t> </w:t>
      </w:r>
      <w:r>
        <w:rPr/>
        <w:t>again</w:t>
      </w:r>
      <w:r>
        <w:rPr>
          <w:spacing w:val="-16"/>
        </w:rPr>
        <w:t> </w:t>
      </w:r>
      <w:r>
        <w:rPr/>
        <w:t>proposing a</w:t>
      </w:r>
      <w:r>
        <w:rPr>
          <w:spacing w:val="-10"/>
        </w:rPr>
        <w:t> </w:t>
      </w:r>
      <w:r>
        <w:rPr/>
        <w:t>Committee</w:t>
      </w:r>
      <w:r>
        <w:rPr>
          <w:spacing w:val="-8"/>
        </w:rPr>
        <w:t> </w:t>
      </w:r>
      <w:r>
        <w:rPr/>
        <w:t>meeting</w:t>
      </w:r>
      <w:r>
        <w:rPr>
          <w:spacing w:val="-7"/>
        </w:rPr>
        <w:t> </w:t>
      </w:r>
      <w:r>
        <w:rPr/>
        <w:t>on</w:t>
      </w:r>
      <w:r>
        <w:rPr>
          <w:spacing w:val="-9"/>
        </w:rPr>
        <w:t> </w:t>
      </w:r>
      <w:r>
        <w:rPr/>
        <w:t>October</w:t>
      </w:r>
      <w:r>
        <w:rPr>
          <w:spacing w:val="-8"/>
        </w:rPr>
        <w:t> </w:t>
      </w:r>
      <w:r>
        <w:rPr/>
        <w:t>7,</w:t>
      </w:r>
      <w:r>
        <w:rPr>
          <w:spacing w:val="-9"/>
        </w:rPr>
        <w:t> </w:t>
      </w:r>
      <w:r>
        <w:rPr/>
        <w:t>2014,</w:t>
      </w:r>
      <w:r>
        <w:rPr>
          <w:spacing w:val="-8"/>
        </w:rPr>
        <w:t> </w:t>
      </w:r>
      <w:r>
        <w:rPr/>
        <w:t>and</w:t>
      </w:r>
      <w:r>
        <w:rPr>
          <w:spacing w:val="-8"/>
        </w:rPr>
        <w:t> </w:t>
      </w:r>
      <w:r>
        <w:rPr/>
        <w:t>attached</w:t>
      </w:r>
      <w:r>
        <w:rPr>
          <w:spacing w:val="-9"/>
        </w:rPr>
        <w:t> </w:t>
      </w:r>
      <w:r>
        <w:rPr/>
        <w:t>seven</w:t>
      </w:r>
      <w:r>
        <w:rPr>
          <w:spacing w:val="-10"/>
        </w:rPr>
        <w:t> </w:t>
      </w:r>
      <w:r>
        <w:rPr/>
        <w:t>Monographs</w:t>
      </w:r>
      <w:r>
        <w:rPr>
          <w:spacing w:val="-9"/>
        </w:rPr>
        <w:t> </w:t>
      </w:r>
      <w:r>
        <w:rPr/>
        <w:t>to</w:t>
      </w:r>
      <w:r>
        <w:rPr>
          <w:spacing w:val="-10"/>
        </w:rPr>
        <w:t> </w:t>
      </w:r>
      <w:r>
        <w:rPr/>
        <w:t>be</w:t>
      </w:r>
      <w:r>
        <w:rPr>
          <w:spacing w:val="-9"/>
        </w:rPr>
        <w:t> </w:t>
      </w:r>
      <w:r>
        <w:rPr/>
        <w:t>considered</w:t>
      </w:r>
      <w:r>
        <w:rPr>
          <w:spacing w:val="-10"/>
        </w:rPr>
        <w:t> </w:t>
      </w:r>
      <w:r>
        <w:rPr/>
        <w:t>by</w:t>
      </w:r>
      <w:r>
        <w:rPr>
          <w:spacing w:val="-9"/>
        </w:rPr>
        <w:t> </w:t>
      </w:r>
      <w:r>
        <w:rPr/>
        <w:t>the Committee. </w:t>
      </w:r>
      <w:r>
        <w:rPr>
          <w:i/>
        </w:rPr>
        <w:t>Id</w:t>
      </w:r>
      <w:r>
        <w:rPr/>
        <w:t>. at R17-0121. Comparin forwarded the email to Berrier at SFL1 with the request: “Please have a look at these and we’ll discuss any points of consideration on Monday.” </w:t>
      </w:r>
      <w:r>
        <w:rPr>
          <w:i/>
        </w:rPr>
        <w:t>Id</w:t>
      </w:r>
      <w:r>
        <w:rPr/>
        <w:t>. The following day Comparin emailed Oulton, with a copy to</w:t>
      </w:r>
      <w:r>
        <w:rPr>
          <w:spacing w:val="-1"/>
        </w:rPr>
        <w:t> </w:t>
      </w:r>
      <w:r>
        <w:rPr/>
        <w:t>Kvetko:</w:t>
      </w:r>
    </w:p>
    <w:p>
      <w:pPr>
        <w:pStyle w:val="BodyText"/>
        <w:spacing w:line="242" w:lineRule="auto"/>
        <w:ind w:left="840" w:right="836"/>
        <w:jc w:val="both"/>
      </w:pPr>
      <w:r>
        <w:rPr/>
        <w:t>Here’s how we’re handling this one. Arthur [Berrier] and I will have brief discussions</w:t>
      </w:r>
      <w:r>
        <w:rPr>
          <w:spacing w:val="-6"/>
        </w:rPr>
        <w:t> </w:t>
      </w:r>
      <w:r>
        <w:rPr/>
        <w:t>on</w:t>
      </w:r>
      <w:r>
        <w:rPr>
          <w:spacing w:val="-5"/>
        </w:rPr>
        <w:t> </w:t>
      </w:r>
      <w:r>
        <w:rPr/>
        <w:t>the</w:t>
      </w:r>
      <w:r>
        <w:rPr>
          <w:spacing w:val="-6"/>
        </w:rPr>
        <w:t> </w:t>
      </w:r>
      <w:r>
        <w:rPr/>
        <w:t>monographs</w:t>
      </w:r>
      <w:r>
        <w:rPr>
          <w:spacing w:val="-5"/>
        </w:rPr>
        <w:t> </w:t>
      </w:r>
      <w:r>
        <w:rPr/>
        <w:t>that</w:t>
      </w:r>
      <w:r>
        <w:rPr>
          <w:spacing w:val="-5"/>
        </w:rPr>
        <w:t> </w:t>
      </w:r>
      <w:r>
        <w:rPr/>
        <w:t>they’ve</w:t>
      </w:r>
      <w:r>
        <w:rPr>
          <w:spacing w:val="-7"/>
        </w:rPr>
        <w:t> </w:t>
      </w:r>
      <w:r>
        <w:rPr/>
        <w:t>provided</w:t>
      </w:r>
      <w:r>
        <w:rPr>
          <w:spacing w:val="-5"/>
        </w:rPr>
        <w:t> </w:t>
      </w:r>
      <w:r>
        <w:rPr/>
        <w:t>without</w:t>
      </w:r>
      <w:r>
        <w:rPr>
          <w:spacing w:val="-6"/>
        </w:rPr>
        <w:t> </w:t>
      </w:r>
      <w:r>
        <w:rPr/>
        <w:t>rendering</w:t>
      </w:r>
      <w:r>
        <w:rPr>
          <w:spacing w:val="-5"/>
        </w:rPr>
        <w:t> </w:t>
      </w:r>
      <w:r>
        <w:rPr/>
        <w:t>an</w:t>
      </w:r>
      <w:r>
        <w:rPr>
          <w:spacing w:val="-5"/>
        </w:rPr>
        <w:t> </w:t>
      </w:r>
      <w:r>
        <w:rPr/>
        <w:t>opinion one</w:t>
      </w:r>
      <w:r>
        <w:rPr>
          <w:spacing w:val="-14"/>
        </w:rPr>
        <w:t> </w:t>
      </w:r>
      <w:r>
        <w:rPr/>
        <w:t>way</w:t>
      </w:r>
      <w:r>
        <w:rPr>
          <w:spacing w:val="-13"/>
        </w:rPr>
        <w:t> </w:t>
      </w:r>
      <w:r>
        <w:rPr/>
        <w:t>or</w:t>
      </w:r>
      <w:r>
        <w:rPr>
          <w:spacing w:val="-14"/>
        </w:rPr>
        <w:t> </w:t>
      </w:r>
      <w:r>
        <w:rPr/>
        <w:t>the</w:t>
      </w:r>
      <w:r>
        <w:rPr>
          <w:spacing w:val="-13"/>
        </w:rPr>
        <w:t> </w:t>
      </w:r>
      <w:r>
        <w:rPr/>
        <w:t>other.</w:t>
      </w:r>
      <w:r>
        <w:rPr>
          <w:spacing w:val="32"/>
        </w:rPr>
        <w:t> </w:t>
      </w:r>
      <w:r>
        <w:rPr/>
        <w:t>We’ll</w:t>
      </w:r>
      <w:r>
        <w:rPr>
          <w:spacing w:val="-14"/>
        </w:rPr>
        <w:t> </w:t>
      </w:r>
      <w:r>
        <w:rPr/>
        <w:t>simply</w:t>
      </w:r>
      <w:r>
        <w:rPr>
          <w:spacing w:val="-13"/>
        </w:rPr>
        <w:t> </w:t>
      </w:r>
      <w:r>
        <w:rPr/>
        <w:t>look</w:t>
      </w:r>
      <w:r>
        <w:rPr>
          <w:spacing w:val="-14"/>
        </w:rPr>
        <w:t> </w:t>
      </w:r>
      <w:r>
        <w:rPr/>
        <w:t>for</w:t>
      </w:r>
      <w:r>
        <w:rPr>
          <w:spacing w:val="-13"/>
        </w:rPr>
        <w:t> </w:t>
      </w:r>
      <w:r>
        <w:rPr/>
        <w:t>any</w:t>
      </w:r>
      <w:r>
        <w:rPr>
          <w:spacing w:val="-14"/>
        </w:rPr>
        <w:t> </w:t>
      </w:r>
      <w:r>
        <w:rPr/>
        <w:t>pitfalls</w:t>
      </w:r>
      <w:r>
        <w:rPr>
          <w:spacing w:val="-13"/>
        </w:rPr>
        <w:t> </w:t>
      </w:r>
      <w:r>
        <w:rPr/>
        <w:t>or</w:t>
      </w:r>
      <w:r>
        <w:rPr>
          <w:spacing w:val="-16"/>
        </w:rPr>
        <w:t> </w:t>
      </w:r>
      <w:r>
        <w:rPr/>
        <w:t>special</w:t>
      </w:r>
      <w:r>
        <w:rPr>
          <w:spacing w:val="-15"/>
        </w:rPr>
        <w:t> </w:t>
      </w:r>
      <w:r>
        <w:rPr/>
        <w:t>things</w:t>
      </w:r>
      <w:r>
        <w:rPr>
          <w:spacing w:val="-16"/>
        </w:rPr>
        <w:t> </w:t>
      </w:r>
      <w:r>
        <w:rPr/>
        <w:t>to</w:t>
      </w:r>
      <w:r>
        <w:rPr>
          <w:spacing w:val="-13"/>
        </w:rPr>
        <w:t> </w:t>
      </w:r>
      <w:r>
        <w:rPr/>
        <w:t>consider and I can bring those up at the meeting. We won’t be on the record as having rendered an opinion one way or the other. Sound like a plan?</w:t>
      </w:r>
    </w:p>
    <w:p>
      <w:pPr>
        <w:spacing w:after="0" w:line="242" w:lineRule="auto"/>
        <w:jc w:val="both"/>
        <w:sectPr>
          <w:headerReference w:type="default" r:id="rId35"/>
          <w:pgSz w:w="12240" w:h="15840"/>
          <w:pgMar w:header="523" w:footer="1508" w:top="1260" w:bottom="1700" w:left="1320" w:right="1320"/>
        </w:sectPr>
      </w:pPr>
    </w:p>
    <w:p>
      <w:pPr>
        <w:pStyle w:val="BodyText"/>
        <w:spacing w:before="180"/>
        <w:ind w:left="120"/>
      </w:pPr>
      <w:r>
        <w:rPr>
          <w:i/>
        </w:rPr>
        <w:t>Id</w:t>
      </w:r>
      <w:r>
        <w:rPr/>
        <w:t>. at R17-0119. Oulton responded:</w:t>
      </w:r>
    </w:p>
    <w:p>
      <w:pPr>
        <w:pStyle w:val="BodyText"/>
        <w:spacing w:before="7"/>
      </w:pPr>
    </w:p>
    <w:p>
      <w:pPr>
        <w:pStyle w:val="BodyText"/>
        <w:spacing w:line="242" w:lineRule="auto"/>
        <w:ind w:left="840" w:right="837"/>
        <w:jc w:val="both"/>
      </w:pPr>
      <w:r>
        <w:rPr/>
        <w:t>Sounds</w:t>
      </w:r>
      <w:r>
        <w:rPr>
          <w:spacing w:val="-19"/>
        </w:rPr>
        <w:t> </w:t>
      </w:r>
      <w:r>
        <w:rPr/>
        <w:t>good</w:t>
      </w:r>
      <w:r>
        <w:rPr>
          <w:spacing w:val="-18"/>
        </w:rPr>
        <w:t> </w:t>
      </w:r>
      <w:r>
        <w:rPr/>
        <w:t>to</w:t>
      </w:r>
      <w:r>
        <w:rPr>
          <w:spacing w:val="-19"/>
        </w:rPr>
        <w:t> </w:t>
      </w:r>
      <w:r>
        <w:rPr/>
        <w:t>me.</w:t>
      </w:r>
      <w:r>
        <w:rPr>
          <w:spacing w:val="23"/>
        </w:rPr>
        <w:t> </w:t>
      </w:r>
      <w:r>
        <w:rPr/>
        <w:t>Please</w:t>
      </w:r>
      <w:r>
        <w:rPr>
          <w:spacing w:val="-18"/>
        </w:rPr>
        <w:t> </w:t>
      </w:r>
      <w:r>
        <w:rPr/>
        <w:t>just</w:t>
      </w:r>
      <w:r>
        <w:rPr>
          <w:spacing w:val="-19"/>
        </w:rPr>
        <w:t> </w:t>
      </w:r>
      <w:r>
        <w:rPr/>
        <w:t>make</w:t>
      </w:r>
      <w:r>
        <w:rPr>
          <w:spacing w:val="-18"/>
        </w:rPr>
        <w:t> </w:t>
      </w:r>
      <w:r>
        <w:rPr/>
        <w:t>sure</w:t>
      </w:r>
      <w:r>
        <w:rPr>
          <w:spacing w:val="-19"/>
        </w:rPr>
        <w:t> </w:t>
      </w:r>
      <w:r>
        <w:rPr/>
        <w:t>they</w:t>
      </w:r>
      <w:r>
        <w:rPr>
          <w:spacing w:val="-18"/>
        </w:rPr>
        <w:t> </w:t>
      </w:r>
      <w:r>
        <w:rPr/>
        <w:t>know</w:t>
      </w:r>
      <w:r>
        <w:rPr>
          <w:spacing w:val="-19"/>
        </w:rPr>
        <w:t> </w:t>
      </w:r>
      <w:r>
        <w:rPr/>
        <w:t>the</w:t>
      </w:r>
      <w:r>
        <w:rPr>
          <w:spacing w:val="-18"/>
        </w:rPr>
        <w:t> </w:t>
      </w:r>
      <w:r>
        <w:rPr/>
        <w:t>type</w:t>
      </w:r>
      <w:r>
        <w:rPr>
          <w:spacing w:val="-19"/>
        </w:rPr>
        <w:t> </w:t>
      </w:r>
      <w:r>
        <w:rPr/>
        <w:t>of</w:t>
      </w:r>
      <w:r>
        <w:rPr>
          <w:spacing w:val="-20"/>
        </w:rPr>
        <w:t> </w:t>
      </w:r>
      <w:r>
        <w:rPr/>
        <w:t>information</w:t>
      </w:r>
      <w:r>
        <w:rPr>
          <w:spacing w:val="-19"/>
        </w:rPr>
        <w:t> </w:t>
      </w:r>
      <w:r>
        <w:rPr/>
        <w:t>we</w:t>
      </w:r>
      <w:r>
        <w:rPr>
          <w:spacing w:val="-18"/>
        </w:rPr>
        <w:t> </w:t>
      </w:r>
      <w:r>
        <w:rPr/>
        <w:t>will be conveying as well. I just want to make sure they don’t turn around writing something that says “SF concurs with x substance being an analogue,” when we</w:t>
      </w:r>
      <w:r>
        <w:rPr>
          <w:spacing w:val="-43"/>
        </w:rPr>
        <w:t> </w:t>
      </w:r>
      <w:r>
        <w:rPr/>
        <w:t>in fact did not make a</w:t>
      </w:r>
      <w:r>
        <w:rPr>
          <w:spacing w:val="-1"/>
        </w:rPr>
        <w:t> </w:t>
      </w:r>
      <w:r>
        <w:rPr/>
        <w:t>determination.</w:t>
      </w:r>
    </w:p>
    <w:p>
      <w:pPr>
        <w:pStyle w:val="BodyText"/>
        <w:spacing w:before="7"/>
      </w:pPr>
    </w:p>
    <w:p>
      <w:pPr>
        <w:spacing w:before="0"/>
        <w:ind w:left="120" w:right="0" w:firstLine="0"/>
        <w:jc w:val="left"/>
        <w:rPr>
          <w:sz w:val="24"/>
        </w:rPr>
      </w:pPr>
      <w:r>
        <w:rPr>
          <w:i/>
          <w:sz w:val="24"/>
        </w:rPr>
        <w:t>Id</w:t>
      </w:r>
      <w:r>
        <w:rPr>
          <w:sz w:val="24"/>
        </w:rPr>
        <w:t>.</w:t>
      </w:r>
    </w:p>
    <w:p>
      <w:pPr>
        <w:pStyle w:val="BodyText"/>
        <w:spacing w:before="7"/>
      </w:pPr>
    </w:p>
    <w:p>
      <w:pPr>
        <w:pStyle w:val="BodyText"/>
        <w:spacing w:line="487" w:lineRule="auto" w:before="1"/>
        <w:ind w:left="120" w:right="117" w:firstLine="720"/>
        <w:jc w:val="both"/>
      </w:pPr>
      <w:r>
        <w:rPr/>
        <w:t>On</w:t>
      </w:r>
      <w:r>
        <w:rPr>
          <w:spacing w:val="-5"/>
        </w:rPr>
        <w:t> </w:t>
      </w:r>
      <w:r>
        <w:rPr/>
        <w:t>December</w:t>
      </w:r>
      <w:r>
        <w:rPr>
          <w:spacing w:val="-4"/>
        </w:rPr>
        <w:t> </w:t>
      </w:r>
      <w:r>
        <w:rPr/>
        <w:t>10,</w:t>
      </w:r>
      <w:r>
        <w:rPr>
          <w:spacing w:val="-4"/>
        </w:rPr>
        <w:t> </w:t>
      </w:r>
      <w:r>
        <w:rPr/>
        <w:t>2014,</w:t>
      </w:r>
      <w:r>
        <w:rPr>
          <w:spacing w:val="-5"/>
        </w:rPr>
        <w:t> </w:t>
      </w:r>
      <w:r>
        <w:rPr/>
        <w:t>Wong</w:t>
      </w:r>
      <w:r>
        <w:rPr>
          <w:spacing w:val="-4"/>
        </w:rPr>
        <w:t> </w:t>
      </w:r>
      <w:r>
        <w:rPr/>
        <w:t>emailed</w:t>
      </w:r>
      <w:r>
        <w:rPr>
          <w:spacing w:val="-5"/>
        </w:rPr>
        <w:t> </w:t>
      </w:r>
      <w:r>
        <w:rPr/>
        <w:t>the</w:t>
      </w:r>
      <w:r>
        <w:rPr>
          <w:spacing w:val="-6"/>
        </w:rPr>
        <w:t> </w:t>
      </w:r>
      <w:r>
        <w:rPr/>
        <w:t>Analogue</w:t>
      </w:r>
      <w:r>
        <w:rPr>
          <w:spacing w:val="-5"/>
        </w:rPr>
        <w:t> </w:t>
      </w:r>
      <w:r>
        <w:rPr/>
        <w:t>Committee</w:t>
      </w:r>
      <w:r>
        <w:rPr>
          <w:spacing w:val="-5"/>
        </w:rPr>
        <w:t> </w:t>
      </w:r>
      <w:r>
        <w:rPr/>
        <w:t>announcing</w:t>
      </w:r>
      <w:r>
        <w:rPr>
          <w:spacing w:val="-4"/>
        </w:rPr>
        <w:t> </w:t>
      </w:r>
      <w:r>
        <w:rPr/>
        <w:t>a</w:t>
      </w:r>
      <w:r>
        <w:rPr>
          <w:spacing w:val="-5"/>
        </w:rPr>
        <w:t> </w:t>
      </w:r>
      <w:r>
        <w:rPr/>
        <w:t>meeting</w:t>
      </w:r>
      <w:r>
        <w:rPr>
          <w:spacing w:val="-4"/>
        </w:rPr>
        <w:t> </w:t>
      </w:r>
      <w:r>
        <w:rPr/>
        <w:t>of the Committee on December 16, 2014, and attached eight Monographs to be considered by the Committee. </w:t>
      </w:r>
      <w:r>
        <w:rPr>
          <w:i/>
        </w:rPr>
        <w:t>Id</w:t>
      </w:r>
      <w:r>
        <w:rPr/>
        <w:t>. at R17-0122. Two days later Comparin forwarded this email to Oulton with the note:</w:t>
      </w:r>
    </w:p>
    <w:p>
      <w:pPr>
        <w:pStyle w:val="BodyText"/>
        <w:spacing w:line="242" w:lineRule="auto"/>
        <w:ind w:left="840" w:right="837"/>
        <w:jc w:val="both"/>
      </w:pPr>
      <w:r>
        <w:rPr/>
        <w:t>Did you all get a request to review these? We didn’t and it’s short notice. I still haven’t</w:t>
      </w:r>
      <w:r>
        <w:rPr>
          <w:spacing w:val="-13"/>
        </w:rPr>
        <w:t> </w:t>
      </w:r>
      <w:r>
        <w:rPr/>
        <w:t>seen</w:t>
      </w:r>
      <w:r>
        <w:rPr>
          <w:spacing w:val="-13"/>
        </w:rPr>
        <w:t> </w:t>
      </w:r>
      <w:r>
        <w:rPr/>
        <w:t>Terry</w:t>
      </w:r>
      <w:r>
        <w:rPr>
          <w:spacing w:val="-13"/>
        </w:rPr>
        <w:t> </w:t>
      </w:r>
      <w:r>
        <w:rPr/>
        <w:t>[Boos’]</w:t>
      </w:r>
      <w:r>
        <w:rPr>
          <w:spacing w:val="-13"/>
        </w:rPr>
        <w:t> </w:t>
      </w:r>
      <w:r>
        <w:rPr/>
        <w:t>meeting</w:t>
      </w:r>
      <w:r>
        <w:rPr>
          <w:spacing w:val="-13"/>
        </w:rPr>
        <w:t> </w:t>
      </w:r>
      <w:r>
        <w:rPr/>
        <w:t>minutes</w:t>
      </w:r>
      <w:r>
        <w:rPr>
          <w:spacing w:val="-12"/>
        </w:rPr>
        <w:t> </w:t>
      </w:r>
      <w:r>
        <w:rPr/>
        <w:t>from</w:t>
      </w:r>
      <w:r>
        <w:rPr>
          <w:spacing w:val="-14"/>
        </w:rPr>
        <w:t> </w:t>
      </w:r>
      <w:r>
        <w:rPr/>
        <w:t>the</w:t>
      </w:r>
      <w:r>
        <w:rPr>
          <w:spacing w:val="-12"/>
        </w:rPr>
        <w:t> </w:t>
      </w:r>
      <w:r>
        <w:rPr/>
        <w:t>last</w:t>
      </w:r>
      <w:r>
        <w:rPr>
          <w:spacing w:val="-11"/>
        </w:rPr>
        <w:t> </w:t>
      </w:r>
      <w:r>
        <w:rPr/>
        <w:t>meeting.</w:t>
      </w:r>
      <w:r>
        <w:rPr>
          <w:spacing w:val="36"/>
        </w:rPr>
        <w:t> </w:t>
      </w:r>
      <w:r>
        <w:rPr/>
        <w:t>I’m</w:t>
      </w:r>
      <w:r>
        <w:rPr>
          <w:spacing w:val="-15"/>
        </w:rPr>
        <w:t> </w:t>
      </w:r>
      <w:r>
        <w:rPr/>
        <w:t>still</w:t>
      </w:r>
      <w:r>
        <w:rPr>
          <w:spacing w:val="-13"/>
        </w:rPr>
        <w:t> </w:t>
      </w:r>
      <w:r>
        <w:rPr/>
        <w:t>curious about the record with respect to SF’s guidance on these issues. I’m inclined to not review</w:t>
      </w:r>
      <w:r>
        <w:rPr>
          <w:spacing w:val="-1"/>
        </w:rPr>
        <w:t> </w:t>
      </w:r>
      <w:r>
        <w:rPr/>
        <w:t>them.</w:t>
      </w:r>
    </w:p>
    <w:p>
      <w:pPr>
        <w:pStyle w:val="BodyText"/>
        <w:spacing w:before="2"/>
      </w:pPr>
    </w:p>
    <w:p>
      <w:pPr>
        <w:pStyle w:val="BodyText"/>
        <w:ind w:left="120"/>
      </w:pPr>
      <w:r>
        <w:rPr>
          <w:i/>
        </w:rPr>
        <w:t>Id</w:t>
      </w:r>
      <w:r>
        <w:rPr/>
        <w:t>. Oulton responded to Comparin a few minutes later:</w:t>
      </w:r>
    </w:p>
    <w:p>
      <w:pPr>
        <w:pStyle w:val="BodyText"/>
        <w:spacing w:before="8"/>
      </w:pPr>
    </w:p>
    <w:p>
      <w:pPr>
        <w:pStyle w:val="BodyText"/>
        <w:spacing w:line="242" w:lineRule="auto"/>
        <w:ind w:left="840" w:right="837"/>
        <w:jc w:val="both"/>
      </w:pPr>
      <w:r>
        <w:rPr/>
        <w:t>Nothing</w:t>
      </w:r>
      <w:r>
        <w:rPr>
          <w:spacing w:val="-17"/>
        </w:rPr>
        <w:t> </w:t>
      </w:r>
      <w:r>
        <w:rPr/>
        <w:t>went</w:t>
      </w:r>
      <w:r>
        <w:rPr>
          <w:spacing w:val="-16"/>
        </w:rPr>
        <w:t> </w:t>
      </w:r>
      <w:r>
        <w:rPr/>
        <w:t>through</w:t>
      </w:r>
      <w:r>
        <w:rPr>
          <w:spacing w:val="-17"/>
        </w:rPr>
        <w:t> </w:t>
      </w:r>
      <w:r>
        <w:rPr/>
        <w:t>me</w:t>
      </w:r>
      <w:r>
        <w:rPr>
          <w:spacing w:val="-16"/>
        </w:rPr>
        <w:t> </w:t>
      </w:r>
      <w:r>
        <w:rPr/>
        <w:t>for</w:t>
      </w:r>
      <w:r>
        <w:rPr>
          <w:spacing w:val="-18"/>
        </w:rPr>
        <w:t> </w:t>
      </w:r>
      <w:r>
        <w:rPr/>
        <w:t>us</w:t>
      </w:r>
      <w:r>
        <w:rPr>
          <w:spacing w:val="-17"/>
        </w:rPr>
        <w:t> </w:t>
      </w:r>
      <w:r>
        <w:rPr/>
        <w:t>to</w:t>
      </w:r>
      <w:r>
        <w:rPr>
          <w:spacing w:val="-18"/>
        </w:rPr>
        <w:t> </w:t>
      </w:r>
      <w:r>
        <w:rPr/>
        <w:t>review.</w:t>
      </w:r>
      <w:r>
        <w:rPr>
          <w:spacing w:val="25"/>
        </w:rPr>
        <w:t> </w:t>
      </w:r>
      <w:r>
        <w:rPr/>
        <w:t>Why</w:t>
      </w:r>
      <w:r>
        <w:rPr>
          <w:spacing w:val="-17"/>
        </w:rPr>
        <w:t> </w:t>
      </w:r>
      <w:r>
        <w:rPr/>
        <w:t>don’t</w:t>
      </w:r>
      <w:r>
        <w:rPr>
          <w:spacing w:val="-18"/>
        </w:rPr>
        <w:t> </w:t>
      </w:r>
      <w:r>
        <w:rPr/>
        <w:t>you</w:t>
      </w:r>
      <w:r>
        <w:rPr>
          <w:spacing w:val="-17"/>
        </w:rPr>
        <w:t> </w:t>
      </w:r>
      <w:r>
        <w:rPr/>
        <w:t>call</w:t>
      </w:r>
      <w:r>
        <w:rPr>
          <w:spacing w:val="-18"/>
        </w:rPr>
        <w:t> </w:t>
      </w:r>
      <w:r>
        <w:rPr/>
        <w:t>Terry</w:t>
      </w:r>
      <w:r>
        <w:rPr>
          <w:spacing w:val="-16"/>
        </w:rPr>
        <w:t> </w:t>
      </w:r>
      <w:r>
        <w:rPr/>
        <w:t>[Boos]</w:t>
      </w:r>
      <w:r>
        <w:rPr>
          <w:spacing w:val="-17"/>
        </w:rPr>
        <w:t> </w:t>
      </w:r>
      <w:r>
        <w:rPr/>
        <w:t>and</w:t>
      </w:r>
      <w:r>
        <w:rPr>
          <w:spacing w:val="-16"/>
        </w:rPr>
        <w:t> </w:t>
      </w:r>
      <w:r>
        <w:rPr/>
        <w:t>ask your questions. Then we can decide if we are going to play in the sand box or</w:t>
      </w:r>
      <w:r>
        <w:rPr>
          <w:spacing w:val="-5"/>
        </w:rPr>
        <w:t> </w:t>
      </w:r>
      <w:r>
        <w:rPr/>
        <w:t>not.</w:t>
      </w:r>
    </w:p>
    <w:p>
      <w:pPr>
        <w:pStyle w:val="BodyText"/>
        <w:spacing w:before="5"/>
      </w:pPr>
    </w:p>
    <w:p>
      <w:pPr>
        <w:pStyle w:val="BodyText"/>
        <w:spacing w:line="487" w:lineRule="auto"/>
        <w:ind w:left="120"/>
      </w:pPr>
      <w:r>
        <w:rPr>
          <w:i/>
        </w:rPr>
        <w:t>Id</w:t>
      </w:r>
      <w:r>
        <w:rPr/>
        <w:t>. Whether Forensic Science decided to “play in the sand box” any further is not known as no further documents have yet been produced.</w:t>
      </w:r>
    </w:p>
    <w:p>
      <w:pPr>
        <w:pStyle w:val="Heading1"/>
        <w:numPr>
          <w:ilvl w:val="0"/>
          <w:numId w:val="2"/>
        </w:numPr>
        <w:tabs>
          <w:tab w:pos="840" w:val="left" w:leader="none"/>
        </w:tabs>
        <w:spacing w:line="244" w:lineRule="auto" w:before="2" w:after="0"/>
        <w:ind w:left="840" w:right="836" w:hanging="720"/>
        <w:jc w:val="both"/>
      </w:pPr>
      <w:r>
        <w:rPr/>
        <w:t>The Government’s Previous Efforts to Conceal the Information Set Forth Above and its Ongoing Efforts to Avoid Disclosure of Further Exculpatory Information</w:t>
      </w:r>
    </w:p>
    <w:p>
      <w:pPr>
        <w:pStyle w:val="BodyText"/>
        <w:spacing w:before="10"/>
        <w:rPr>
          <w:b/>
          <w:sz w:val="23"/>
        </w:rPr>
      </w:pPr>
    </w:p>
    <w:p>
      <w:pPr>
        <w:pStyle w:val="BodyText"/>
        <w:spacing w:line="487" w:lineRule="auto"/>
        <w:ind w:left="120" w:right="116" w:firstLine="720"/>
        <w:jc w:val="both"/>
      </w:pPr>
      <w:r>
        <w:rPr/>
        <w:t>As</w:t>
      </w:r>
      <w:r>
        <w:rPr>
          <w:spacing w:val="-7"/>
        </w:rPr>
        <w:t> </w:t>
      </w:r>
      <w:r>
        <w:rPr/>
        <w:t>set</w:t>
      </w:r>
      <w:r>
        <w:rPr>
          <w:spacing w:val="-6"/>
        </w:rPr>
        <w:t> </w:t>
      </w:r>
      <w:r>
        <w:rPr/>
        <w:t>forth</w:t>
      </w:r>
      <w:r>
        <w:rPr>
          <w:spacing w:val="-7"/>
        </w:rPr>
        <w:t> </w:t>
      </w:r>
      <w:r>
        <w:rPr/>
        <w:t>in</w:t>
      </w:r>
      <w:r>
        <w:rPr>
          <w:spacing w:val="-6"/>
        </w:rPr>
        <w:t> </w:t>
      </w:r>
      <w:r>
        <w:rPr/>
        <w:t>rough</w:t>
      </w:r>
      <w:r>
        <w:rPr>
          <w:spacing w:val="-6"/>
        </w:rPr>
        <w:t> </w:t>
      </w:r>
      <w:r>
        <w:rPr/>
        <w:t>chronological</w:t>
      </w:r>
      <w:r>
        <w:rPr>
          <w:spacing w:val="-5"/>
        </w:rPr>
        <w:t> </w:t>
      </w:r>
      <w:r>
        <w:rPr/>
        <w:t>order</w:t>
      </w:r>
      <w:r>
        <w:rPr>
          <w:spacing w:val="-6"/>
        </w:rPr>
        <w:t> </w:t>
      </w:r>
      <w:r>
        <w:rPr/>
        <w:t>below,</w:t>
      </w:r>
      <w:r>
        <w:rPr>
          <w:spacing w:val="-5"/>
        </w:rPr>
        <w:t> </w:t>
      </w:r>
      <w:r>
        <w:rPr/>
        <w:t>the</w:t>
      </w:r>
      <w:r>
        <w:rPr>
          <w:spacing w:val="-6"/>
        </w:rPr>
        <w:t> </w:t>
      </w:r>
      <w:r>
        <w:rPr/>
        <w:t>government</w:t>
      </w:r>
      <w:r>
        <w:rPr>
          <w:spacing w:val="-7"/>
        </w:rPr>
        <w:t> </w:t>
      </w:r>
      <w:r>
        <w:rPr/>
        <w:t>has</w:t>
      </w:r>
      <w:r>
        <w:rPr>
          <w:spacing w:val="-6"/>
        </w:rPr>
        <w:t> </w:t>
      </w:r>
      <w:r>
        <w:rPr/>
        <w:t>not</w:t>
      </w:r>
      <w:r>
        <w:rPr>
          <w:spacing w:val="-7"/>
        </w:rPr>
        <w:t> </w:t>
      </w:r>
      <w:r>
        <w:rPr/>
        <w:t>been</w:t>
      </w:r>
      <w:r>
        <w:rPr>
          <w:spacing w:val="-6"/>
        </w:rPr>
        <w:t> </w:t>
      </w:r>
      <w:r>
        <w:rPr/>
        <w:t>forthcoming regarding the communications reflected above. Instead, it appears that personnel at Diversion Control, with the possible cooperation of DEA’s Office of Chief Counsel and various Assistant United States Attorneys, have engaged in efforts to avoid disclosure of these communications. These</w:t>
      </w:r>
      <w:r>
        <w:rPr>
          <w:spacing w:val="26"/>
        </w:rPr>
        <w:t> </w:t>
      </w:r>
      <w:r>
        <w:rPr/>
        <w:t>efforts</w:t>
      </w:r>
      <w:r>
        <w:rPr>
          <w:spacing w:val="27"/>
        </w:rPr>
        <w:t> </w:t>
      </w:r>
      <w:r>
        <w:rPr/>
        <w:t>are</w:t>
      </w:r>
      <w:r>
        <w:rPr>
          <w:spacing w:val="27"/>
        </w:rPr>
        <w:t> </w:t>
      </w:r>
      <w:r>
        <w:rPr/>
        <w:t>described</w:t>
      </w:r>
      <w:r>
        <w:rPr>
          <w:spacing w:val="27"/>
        </w:rPr>
        <w:t> </w:t>
      </w:r>
      <w:r>
        <w:rPr/>
        <w:t>in</w:t>
      </w:r>
      <w:r>
        <w:rPr>
          <w:spacing w:val="27"/>
        </w:rPr>
        <w:t> </w:t>
      </w:r>
      <w:r>
        <w:rPr/>
        <w:t>some</w:t>
      </w:r>
      <w:r>
        <w:rPr>
          <w:spacing w:val="28"/>
        </w:rPr>
        <w:t> </w:t>
      </w:r>
      <w:r>
        <w:rPr/>
        <w:t>detail</w:t>
      </w:r>
      <w:r>
        <w:rPr>
          <w:spacing w:val="30"/>
        </w:rPr>
        <w:t> </w:t>
      </w:r>
      <w:r>
        <w:rPr/>
        <w:t>because</w:t>
      </w:r>
      <w:r>
        <w:rPr>
          <w:spacing w:val="27"/>
        </w:rPr>
        <w:t> </w:t>
      </w:r>
      <w:r>
        <w:rPr/>
        <w:t>this</w:t>
      </w:r>
      <w:r>
        <w:rPr>
          <w:spacing w:val="27"/>
        </w:rPr>
        <w:t> </w:t>
      </w:r>
      <w:r>
        <w:rPr/>
        <w:t>motion</w:t>
      </w:r>
      <w:r>
        <w:rPr>
          <w:spacing w:val="26"/>
        </w:rPr>
        <w:t> </w:t>
      </w:r>
      <w:r>
        <w:rPr/>
        <w:t>posits</w:t>
      </w:r>
      <w:r>
        <w:rPr>
          <w:spacing w:val="26"/>
        </w:rPr>
        <w:t> </w:t>
      </w:r>
      <w:r>
        <w:rPr/>
        <w:t>that</w:t>
      </w:r>
      <w:r>
        <w:rPr>
          <w:spacing w:val="27"/>
        </w:rPr>
        <w:t> </w:t>
      </w:r>
      <w:r>
        <w:rPr/>
        <w:t>these</w:t>
      </w:r>
      <w:r>
        <w:rPr>
          <w:spacing w:val="27"/>
        </w:rPr>
        <w:t> </w:t>
      </w:r>
      <w:r>
        <w:rPr/>
        <w:t>past</w:t>
      </w:r>
      <w:r>
        <w:rPr>
          <w:spacing w:val="27"/>
        </w:rPr>
        <w:t> </w:t>
      </w:r>
      <w:r>
        <w:rPr/>
        <w:t>efforts</w:t>
      </w:r>
      <w:r>
        <w:rPr>
          <w:spacing w:val="27"/>
        </w:rPr>
        <w:t> </w:t>
      </w:r>
      <w:r>
        <w:rPr/>
        <w:t>at</w:t>
      </w:r>
    </w:p>
    <w:p>
      <w:pPr>
        <w:spacing w:after="0" w:line="487" w:lineRule="auto"/>
        <w:jc w:val="both"/>
        <w:sectPr>
          <w:headerReference w:type="default" r:id="rId36"/>
          <w:pgSz w:w="12240" w:h="15840"/>
          <w:pgMar w:header="523" w:footer="1508" w:top="1260" w:bottom="1700" w:left="1320" w:right="1320"/>
        </w:sectPr>
      </w:pPr>
    </w:p>
    <w:p>
      <w:pPr>
        <w:pStyle w:val="BodyText"/>
        <w:spacing w:line="487" w:lineRule="auto" w:before="180"/>
        <w:ind w:left="120"/>
      </w:pPr>
      <w:r>
        <w:rPr/>
        <w:t>concealment, together with the evident gaps in the information known to date, suggest that such efforts are ongoing.</w:t>
      </w:r>
    </w:p>
    <w:p>
      <w:pPr>
        <w:pStyle w:val="Heading2"/>
        <w:numPr>
          <w:ilvl w:val="1"/>
          <w:numId w:val="2"/>
        </w:numPr>
        <w:tabs>
          <w:tab w:pos="1559" w:val="left" w:leader="none"/>
          <w:tab w:pos="1560" w:val="left" w:leader="none"/>
        </w:tabs>
        <w:spacing w:line="240" w:lineRule="auto" w:before="1" w:after="0"/>
        <w:ind w:left="1560" w:right="0" w:hanging="720"/>
        <w:jc w:val="left"/>
        <w:rPr>
          <w:i/>
        </w:rPr>
      </w:pPr>
      <w:bookmarkStart w:name="_TOC_250008" w:id="1"/>
      <w:bookmarkEnd w:id="1"/>
      <w:r>
        <w:rPr>
          <w:i/>
        </w:rPr>
        <w:t>United States v. Fedida</w:t>
      </w:r>
    </w:p>
    <w:p>
      <w:pPr>
        <w:pStyle w:val="BodyText"/>
        <w:spacing w:before="6"/>
        <w:rPr>
          <w:b/>
          <w:i/>
        </w:rPr>
      </w:pPr>
    </w:p>
    <w:p>
      <w:pPr>
        <w:pStyle w:val="BodyText"/>
        <w:spacing w:line="487" w:lineRule="auto" w:before="1"/>
        <w:ind w:left="119" w:right="116" w:firstLine="720"/>
        <w:jc w:val="both"/>
      </w:pPr>
      <w:r>
        <w:rPr/>
        <w:t>As</w:t>
      </w:r>
      <w:r>
        <w:rPr>
          <w:spacing w:val="-7"/>
        </w:rPr>
        <w:t> </w:t>
      </w:r>
      <w:r>
        <w:rPr/>
        <w:t>described</w:t>
      </w:r>
      <w:r>
        <w:rPr>
          <w:spacing w:val="-6"/>
        </w:rPr>
        <w:t> </w:t>
      </w:r>
      <w:r>
        <w:rPr/>
        <w:t>in</w:t>
      </w:r>
      <w:r>
        <w:rPr>
          <w:spacing w:val="-6"/>
        </w:rPr>
        <w:t> </w:t>
      </w:r>
      <w:r>
        <w:rPr/>
        <w:t>greater</w:t>
      </w:r>
      <w:r>
        <w:rPr>
          <w:spacing w:val="-6"/>
        </w:rPr>
        <w:t> </w:t>
      </w:r>
      <w:r>
        <w:rPr/>
        <w:t>detail</w:t>
      </w:r>
      <w:r>
        <w:rPr>
          <w:spacing w:val="-7"/>
        </w:rPr>
        <w:t> </w:t>
      </w:r>
      <w:r>
        <w:rPr/>
        <w:t>in</w:t>
      </w:r>
      <w:r>
        <w:rPr>
          <w:spacing w:val="-6"/>
        </w:rPr>
        <w:t> </w:t>
      </w:r>
      <w:r>
        <w:rPr/>
        <w:t>Defendants’</w:t>
      </w:r>
      <w:r>
        <w:rPr>
          <w:spacing w:val="-8"/>
        </w:rPr>
        <w:t> </w:t>
      </w:r>
      <w:r>
        <w:rPr>
          <w:i/>
        </w:rPr>
        <w:t>Daubert</w:t>
      </w:r>
      <w:r>
        <w:rPr>
          <w:i/>
          <w:spacing w:val="-6"/>
        </w:rPr>
        <w:t> </w:t>
      </w:r>
      <w:r>
        <w:rPr/>
        <w:t>Motion,</w:t>
      </w:r>
      <w:r>
        <w:rPr>
          <w:spacing w:val="-6"/>
        </w:rPr>
        <w:t> </w:t>
      </w:r>
      <w:r>
        <w:rPr/>
        <w:t>the</w:t>
      </w:r>
      <w:r>
        <w:rPr>
          <w:spacing w:val="-6"/>
        </w:rPr>
        <w:t> </w:t>
      </w:r>
      <w:r>
        <w:rPr/>
        <w:t>first</w:t>
      </w:r>
      <w:r>
        <w:rPr>
          <w:spacing w:val="-6"/>
        </w:rPr>
        <w:t> </w:t>
      </w:r>
      <w:r>
        <w:rPr/>
        <w:t>evidentiary</w:t>
      </w:r>
      <w:r>
        <w:rPr>
          <w:spacing w:val="-6"/>
        </w:rPr>
        <w:t> </w:t>
      </w:r>
      <w:r>
        <w:rPr/>
        <w:t>hearing regarding</w:t>
      </w:r>
      <w:r>
        <w:rPr>
          <w:spacing w:val="-25"/>
        </w:rPr>
        <w:t> </w:t>
      </w:r>
      <w:r>
        <w:rPr/>
        <w:t>the</w:t>
      </w:r>
      <w:r>
        <w:rPr>
          <w:spacing w:val="-24"/>
        </w:rPr>
        <w:t> </w:t>
      </w:r>
      <w:r>
        <w:rPr/>
        <w:t>DEA’s</w:t>
      </w:r>
      <w:r>
        <w:rPr>
          <w:spacing w:val="-24"/>
        </w:rPr>
        <w:t> </w:t>
      </w:r>
      <w:r>
        <w:rPr/>
        <w:t>efforts</w:t>
      </w:r>
      <w:r>
        <w:rPr>
          <w:spacing w:val="-24"/>
        </w:rPr>
        <w:t> </w:t>
      </w:r>
      <w:r>
        <w:rPr/>
        <w:t>to</w:t>
      </w:r>
      <w:r>
        <w:rPr>
          <w:spacing w:val="-25"/>
        </w:rPr>
        <w:t> </w:t>
      </w:r>
      <w:r>
        <w:rPr/>
        <w:t>prosecute</w:t>
      </w:r>
      <w:r>
        <w:rPr>
          <w:spacing w:val="-24"/>
        </w:rPr>
        <w:t> </w:t>
      </w:r>
      <w:r>
        <w:rPr/>
        <w:t>cannabinoids</w:t>
      </w:r>
      <w:r>
        <w:rPr>
          <w:spacing w:val="-23"/>
        </w:rPr>
        <w:t> </w:t>
      </w:r>
      <w:r>
        <w:rPr/>
        <w:t>under</w:t>
      </w:r>
      <w:r>
        <w:rPr>
          <w:spacing w:val="-23"/>
        </w:rPr>
        <w:t> </w:t>
      </w:r>
      <w:r>
        <w:rPr/>
        <w:t>the</w:t>
      </w:r>
      <w:r>
        <w:rPr>
          <w:spacing w:val="-26"/>
        </w:rPr>
        <w:t> </w:t>
      </w:r>
      <w:r>
        <w:rPr/>
        <w:t>Analogue</w:t>
      </w:r>
      <w:r>
        <w:rPr>
          <w:spacing w:val="-25"/>
        </w:rPr>
        <w:t> </w:t>
      </w:r>
      <w:r>
        <w:rPr/>
        <w:t>Act</w:t>
      </w:r>
      <w:r>
        <w:rPr>
          <w:spacing w:val="-24"/>
        </w:rPr>
        <w:t> </w:t>
      </w:r>
      <w:r>
        <w:rPr/>
        <w:t>was</w:t>
      </w:r>
      <w:r>
        <w:rPr>
          <w:spacing w:val="-24"/>
        </w:rPr>
        <w:t> </w:t>
      </w:r>
      <w:r>
        <w:rPr/>
        <w:t>the</w:t>
      </w:r>
      <w:r>
        <w:rPr>
          <w:spacing w:val="-24"/>
        </w:rPr>
        <w:t> </w:t>
      </w:r>
      <w:r>
        <w:rPr/>
        <w:t>consolidated </w:t>
      </w:r>
      <w:r>
        <w:rPr>
          <w:i/>
        </w:rPr>
        <w:t>Hummel/Fedida</w:t>
      </w:r>
      <w:r>
        <w:rPr>
          <w:i/>
          <w:spacing w:val="-15"/>
        </w:rPr>
        <w:t> </w:t>
      </w:r>
      <w:r>
        <w:rPr/>
        <w:t>hearing</w:t>
      </w:r>
      <w:r>
        <w:rPr>
          <w:spacing w:val="-13"/>
        </w:rPr>
        <w:t> </w:t>
      </w:r>
      <w:r>
        <w:rPr/>
        <w:t>in</w:t>
      </w:r>
      <w:r>
        <w:rPr>
          <w:spacing w:val="-13"/>
        </w:rPr>
        <w:t> </w:t>
      </w:r>
      <w:r>
        <w:rPr/>
        <w:t>December</w:t>
      </w:r>
      <w:r>
        <w:rPr>
          <w:spacing w:val="35"/>
        </w:rPr>
        <w:t> </w:t>
      </w:r>
      <w:r>
        <w:rPr/>
        <w:t>2012.</w:t>
      </w:r>
      <w:r>
        <w:rPr>
          <w:spacing w:val="35"/>
        </w:rPr>
        <w:t> </w:t>
      </w:r>
      <w:r>
        <w:rPr/>
        <w:t>In</w:t>
      </w:r>
      <w:r>
        <w:rPr>
          <w:spacing w:val="-12"/>
        </w:rPr>
        <w:t> </w:t>
      </w:r>
      <w:r>
        <w:rPr/>
        <w:t>advance</w:t>
      </w:r>
      <w:r>
        <w:rPr>
          <w:spacing w:val="-13"/>
        </w:rPr>
        <w:t> </w:t>
      </w:r>
      <w:r>
        <w:rPr/>
        <w:t>of</w:t>
      </w:r>
      <w:r>
        <w:rPr>
          <w:spacing w:val="-15"/>
        </w:rPr>
        <w:t> </w:t>
      </w:r>
      <w:r>
        <w:rPr/>
        <w:t>the</w:t>
      </w:r>
      <w:r>
        <w:rPr>
          <w:spacing w:val="-14"/>
        </w:rPr>
        <w:t> </w:t>
      </w:r>
      <w:r>
        <w:rPr/>
        <w:t>hearing,</w:t>
      </w:r>
      <w:r>
        <w:rPr>
          <w:spacing w:val="-13"/>
        </w:rPr>
        <w:t> </w:t>
      </w:r>
      <w:r>
        <w:rPr/>
        <w:t>counsel</w:t>
      </w:r>
      <w:r>
        <w:rPr>
          <w:spacing w:val="-15"/>
        </w:rPr>
        <w:t> </w:t>
      </w:r>
      <w:r>
        <w:rPr/>
        <w:t>for</w:t>
      </w:r>
      <w:r>
        <w:rPr>
          <w:spacing w:val="-14"/>
        </w:rPr>
        <w:t> </w:t>
      </w:r>
      <w:r>
        <w:rPr/>
        <w:t>Fedida</w:t>
      </w:r>
      <w:r>
        <w:rPr>
          <w:spacing w:val="-13"/>
        </w:rPr>
        <w:t> </w:t>
      </w:r>
      <w:r>
        <w:rPr/>
        <w:t>sent</w:t>
      </w:r>
      <w:r>
        <w:rPr>
          <w:spacing w:val="-13"/>
        </w:rPr>
        <w:t> </w:t>
      </w:r>
      <w:r>
        <w:rPr/>
        <w:t>the government a </w:t>
      </w:r>
      <w:r>
        <w:rPr>
          <w:i/>
        </w:rPr>
        <w:t>Brady </w:t>
      </w:r>
      <w:r>
        <w:rPr/>
        <w:t>request for any documents that “reflect[ ] any concern, doubt, contrary or conflicting</w:t>
      </w:r>
      <w:r>
        <w:rPr>
          <w:spacing w:val="-8"/>
        </w:rPr>
        <w:t> </w:t>
      </w:r>
      <w:r>
        <w:rPr/>
        <w:t>opinions,</w:t>
      </w:r>
      <w:r>
        <w:rPr>
          <w:spacing w:val="-7"/>
        </w:rPr>
        <w:t> </w:t>
      </w:r>
      <w:r>
        <w:rPr/>
        <w:t>or</w:t>
      </w:r>
      <w:r>
        <w:rPr>
          <w:spacing w:val="-9"/>
        </w:rPr>
        <w:t> </w:t>
      </w:r>
      <w:r>
        <w:rPr/>
        <w:t>questions</w:t>
      </w:r>
      <w:r>
        <w:rPr>
          <w:spacing w:val="-9"/>
        </w:rPr>
        <w:t> </w:t>
      </w:r>
      <w:r>
        <w:rPr/>
        <w:t>by</w:t>
      </w:r>
      <w:r>
        <w:rPr>
          <w:spacing w:val="-9"/>
        </w:rPr>
        <w:t> </w:t>
      </w:r>
      <w:r>
        <w:rPr/>
        <w:t>anyone”</w:t>
      </w:r>
      <w:r>
        <w:rPr>
          <w:spacing w:val="-8"/>
        </w:rPr>
        <w:t> </w:t>
      </w:r>
      <w:r>
        <w:rPr/>
        <w:t>in</w:t>
      </w:r>
      <w:r>
        <w:rPr>
          <w:spacing w:val="-8"/>
        </w:rPr>
        <w:t> </w:t>
      </w:r>
      <w:r>
        <w:rPr/>
        <w:t>the</w:t>
      </w:r>
      <w:r>
        <w:rPr>
          <w:spacing w:val="-9"/>
        </w:rPr>
        <w:t> </w:t>
      </w:r>
      <w:r>
        <w:rPr/>
        <w:t>DEA</w:t>
      </w:r>
      <w:r>
        <w:rPr>
          <w:spacing w:val="-8"/>
        </w:rPr>
        <w:t> </w:t>
      </w:r>
      <w:r>
        <w:rPr/>
        <w:t>regarding</w:t>
      </w:r>
      <w:r>
        <w:rPr>
          <w:spacing w:val="-7"/>
        </w:rPr>
        <w:t> </w:t>
      </w:r>
      <w:r>
        <w:rPr/>
        <w:t>whether</w:t>
      </w:r>
      <w:r>
        <w:rPr>
          <w:spacing w:val="-8"/>
        </w:rPr>
        <w:t> </w:t>
      </w:r>
      <w:r>
        <w:rPr/>
        <w:t>UR-144</w:t>
      </w:r>
      <w:r>
        <w:rPr>
          <w:spacing w:val="-8"/>
        </w:rPr>
        <w:t> </w:t>
      </w:r>
      <w:r>
        <w:rPr/>
        <w:t>and</w:t>
      </w:r>
      <w:r>
        <w:rPr>
          <w:spacing w:val="-7"/>
        </w:rPr>
        <w:t> </w:t>
      </w:r>
      <w:r>
        <w:rPr/>
        <w:t>XLR-11 are controlled substance analogues. </w:t>
      </w:r>
      <w:r>
        <w:rPr>
          <w:i/>
        </w:rPr>
        <w:t>Fedida</w:t>
      </w:r>
      <w:r>
        <w:rPr/>
        <w:t>, Case No. 6:12-cr-00209-RBD-DAB, doc. 90-1. In response to this specific request, the government produced nothing prior to or at the evidentiary hearing.</w:t>
      </w:r>
    </w:p>
    <w:p>
      <w:pPr>
        <w:pStyle w:val="BodyText"/>
        <w:spacing w:line="487" w:lineRule="auto"/>
        <w:ind w:left="119" w:right="116" w:firstLine="720"/>
        <w:jc w:val="both"/>
      </w:pPr>
      <w:r>
        <w:rPr/>
        <w:t>At</w:t>
      </w:r>
      <w:r>
        <w:rPr>
          <w:spacing w:val="-25"/>
        </w:rPr>
        <w:t> </w:t>
      </w:r>
      <w:r>
        <w:rPr/>
        <w:t>the</w:t>
      </w:r>
      <w:r>
        <w:rPr>
          <w:spacing w:val="-24"/>
        </w:rPr>
        <w:t> </w:t>
      </w:r>
      <w:r>
        <w:rPr/>
        <w:t>hearing,</w:t>
      </w:r>
      <w:r>
        <w:rPr>
          <w:spacing w:val="-25"/>
        </w:rPr>
        <w:t> </w:t>
      </w:r>
      <w:r>
        <w:rPr/>
        <w:t>Boos</w:t>
      </w:r>
      <w:r>
        <w:rPr>
          <w:spacing w:val="-24"/>
        </w:rPr>
        <w:t> </w:t>
      </w:r>
      <w:r>
        <w:rPr/>
        <w:t>from</w:t>
      </w:r>
      <w:r>
        <w:rPr>
          <w:spacing w:val="-27"/>
        </w:rPr>
        <w:t> </w:t>
      </w:r>
      <w:r>
        <w:rPr/>
        <w:t>Diversion</w:t>
      </w:r>
      <w:r>
        <w:rPr>
          <w:spacing w:val="-24"/>
        </w:rPr>
        <w:t> </w:t>
      </w:r>
      <w:r>
        <w:rPr/>
        <w:t>Control</w:t>
      </w:r>
      <w:r>
        <w:rPr>
          <w:spacing w:val="-25"/>
        </w:rPr>
        <w:t> </w:t>
      </w:r>
      <w:r>
        <w:rPr/>
        <w:t>testified</w:t>
      </w:r>
      <w:r>
        <w:rPr>
          <w:spacing w:val="-24"/>
        </w:rPr>
        <w:t> </w:t>
      </w:r>
      <w:r>
        <w:rPr/>
        <w:t>regarding</w:t>
      </w:r>
      <w:r>
        <w:rPr>
          <w:spacing w:val="-25"/>
        </w:rPr>
        <w:t> </w:t>
      </w:r>
      <w:r>
        <w:rPr/>
        <w:t>his</w:t>
      </w:r>
      <w:r>
        <w:rPr>
          <w:spacing w:val="-25"/>
        </w:rPr>
        <w:t> </w:t>
      </w:r>
      <w:r>
        <w:rPr/>
        <w:t>opinion</w:t>
      </w:r>
      <w:r>
        <w:rPr>
          <w:spacing w:val="-24"/>
        </w:rPr>
        <w:t> </w:t>
      </w:r>
      <w:r>
        <w:rPr/>
        <w:t>that</w:t>
      </w:r>
      <w:r>
        <w:rPr>
          <w:spacing w:val="-25"/>
        </w:rPr>
        <w:t> </w:t>
      </w:r>
      <w:r>
        <w:rPr/>
        <w:t>XLR-11</w:t>
      </w:r>
      <w:r>
        <w:rPr>
          <w:spacing w:val="-25"/>
        </w:rPr>
        <w:t> </w:t>
      </w:r>
      <w:r>
        <w:rPr/>
        <w:t>and UR-144</w:t>
      </w:r>
      <w:r>
        <w:rPr>
          <w:spacing w:val="-17"/>
        </w:rPr>
        <w:t> </w:t>
      </w:r>
      <w:r>
        <w:rPr/>
        <w:t>are</w:t>
      </w:r>
      <w:r>
        <w:rPr>
          <w:spacing w:val="-17"/>
        </w:rPr>
        <w:t> </w:t>
      </w:r>
      <w:r>
        <w:rPr/>
        <w:t>substantially</w:t>
      </w:r>
      <w:r>
        <w:rPr>
          <w:spacing w:val="-16"/>
        </w:rPr>
        <w:t> </w:t>
      </w:r>
      <w:r>
        <w:rPr/>
        <w:t>similar</w:t>
      </w:r>
      <w:r>
        <w:rPr>
          <w:spacing w:val="-17"/>
        </w:rPr>
        <w:t> </w:t>
      </w:r>
      <w:r>
        <w:rPr/>
        <w:t>in</w:t>
      </w:r>
      <w:r>
        <w:rPr>
          <w:spacing w:val="-16"/>
        </w:rPr>
        <w:t> </w:t>
      </w:r>
      <w:r>
        <w:rPr/>
        <w:t>chemical</w:t>
      </w:r>
      <w:r>
        <w:rPr>
          <w:spacing w:val="-17"/>
        </w:rPr>
        <w:t> </w:t>
      </w:r>
      <w:r>
        <w:rPr/>
        <w:t>structure</w:t>
      </w:r>
      <w:r>
        <w:rPr>
          <w:spacing w:val="-17"/>
        </w:rPr>
        <w:t> </w:t>
      </w:r>
      <w:r>
        <w:rPr/>
        <w:t>to</w:t>
      </w:r>
      <w:r>
        <w:rPr>
          <w:spacing w:val="-16"/>
        </w:rPr>
        <w:t> </w:t>
      </w:r>
      <w:r>
        <w:rPr/>
        <w:t>JWH-018.</w:t>
      </w:r>
      <w:r>
        <w:rPr>
          <w:spacing w:val="-17"/>
        </w:rPr>
        <w:t> </w:t>
      </w:r>
      <w:r>
        <w:rPr/>
        <w:t>Ex.</w:t>
      </w:r>
      <w:r>
        <w:rPr>
          <w:spacing w:val="-16"/>
        </w:rPr>
        <w:t> </w:t>
      </w:r>
      <w:r>
        <w:rPr/>
        <w:t>41</w:t>
      </w:r>
      <w:r>
        <w:rPr>
          <w:spacing w:val="-17"/>
        </w:rPr>
        <w:t> </w:t>
      </w:r>
      <w:r>
        <w:rPr/>
        <w:t>at</w:t>
      </w:r>
      <w:r>
        <w:rPr>
          <w:spacing w:val="-16"/>
        </w:rPr>
        <w:t> </w:t>
      </w:r>
      <w:r>
        <w:rPr/>
        <w:t>214-278.</w:t>
      </w:r>
      <w:r>
        <w:rPr>
          <w:spacing w:val="26"/>
        </w:rPr>
        <w:t> </w:t>
      </w:r>
      <w:r>
        <w:rPr/>
        <w:t>His</w:t>
      </w:r>
      <w:r>
        <w:rPr>
          <w:spacing w:val="-16"/>
        </w:rPr>
        <w:t> </w:t>
      </w:r>
      <w:r>
        <w:rPr/>
        <w:t>opinion relied heavily on argument that all three molecules shared the same “indole core.” </w:t>
      </w:r>
      <w:r>
        <w:rPr>
          <w:i/>
        </w:rPr>
        <w:t>Id</w:t>
      </w:r>
      <w:r>
        <w:rPr/>
        <w:t>. at 227-29. When</w:t>
      </w:r>
      <w:r>
        <w:rPr>
          <w:spacing w:val="-28"/>
        </w:rPr>
        <w:t> </w:t>
      </w:r>
      <w:r>
        <w:rPr/>
        <w:t>cross-examined</w:t>
      </w:r>
      <w:r>
        <w:rPr>
          <w:spacing w:val="-27"/>
        </w:rPr>
        <w:t> </w:t>
      </w:r>
      <w:r>
        <w:rPr/>
        <w:t>on</w:t>
      </w:r>
      <w:r>
        <w:rPr>
          <w:spacing w:val="-27"/>
        </w:rPr>
        <w:t> </w:t>
      </w:r>
      <w:r>
        <w:rPr/>
        <w:t>whether</w:t>
      </w:r>
      <w:r>
        <w:rPr>
          <w:spacing w:val="-28"/>
        </w:rPr>
        <w:t> </w:t>
      </w:r>
      <w:r>
        <w:rPr/>
        <w:t>his</w:t>
      </w:r>
      <w:r>
        <w:rPr>
          <w:spacing w:val="-28"/>
        </w:rPr>
        <w:t> </w:t>
      </w:r>
      <w:r>
        <w:rPr/>
        <w:t>methodology</w:t>
      </w:r>
      <w:r>
        <w:rPr>
          <w:spacing w:val="-27"/>
        </w:rPr>
        <w:t> </w:t>
      </w:r>
      <w:r>
        <w:rPr/>
        <w:t>for</w:t>
      </w:r>
      <w:r>
        <w:rPr>
          <w:spacing w:val="-27"/>
        </w:rPr>
        <w:t> </w:t>
      </w:r>
      <w:r>
        <w:rPr/>
        <w:t>making</w:t>
      </w:r>
      <w:r>
        <w:rPr>
          <w:spacing w:val="-27"/>
        </w:rPr>
        <w:t> </w:t>
      </w:r>
      <w:r>
        <w:rPr/>
        <w:t>substantial</w:t>
      </w:r>
      <w:r>
        <w:rPr>
          <w:spacing w:val="-28"/>
        </w:rPr>
        <w:t> </w:t>
      </w:r>
      <w:r>
        <w:rPr/>
        <w:t>similarity</w:t>
      </w:r>
      <w:r>
        <w:rPr>
          <w:spacing w:val="-27"/>
        </w:rPr>
        <w:t> </w:t>
      </w:r>
      <w:r>
        <w:rPr/>
        <w:t>determinations has general acceptance in the scientific community, Boos answered: “I believe I’ve arrived at a sound</w:t>
      </w:r>
      <w:r>
        <w:rPr>
          <w:spacing w:val="-19"/>
        </w:rPr>
        <w:t> </w:t>
      </w:r>
      <w:r>
        <w:rPr/>
        <w:t>decision</w:t>
      </w:r>
      <w:r>
        <w:rPr>
          <w:spacing w:val="-18"/>
        </w:rPr>
        <w:t> </w:t>
      </w:r>
      <w:r>
        <w:rPr/>
        <w:t>based</w:t>
      </w:r>
      <w:r>
        <w:rPr>
          <w:spacing w:val="-18"/>
        </w:rPr>
        <w:t> </w:t>
      </w:r>
      <w:r>
        <w:rPr/>
        <w:t>on</w:t>
      </w:r>
      <w:r>
        <w:rPr>
          <w:spacing w:val="-17"/>
        </w:rPr>
        <w:t> </w:t>
      </w:r>
      <w:r>
        <w:rPr/>
        <w:t>the</w:t>
      </w:r>
      <w:r>
        <w:rPr>
          <w:spacing w:val="-17"/>
        </w:rPr>
        <w:t> </w:t>
      </w:r>
      <w:r>
        <w:rPr/>
        <w:t>science,</w:t>
      </w:r>
      <w:r>
        <w:rPr>
          <w:spacing w:val="-17"/>
        </w:rPr>
        <w:t> </w:t>
      </w:r>
      <w:r>
        <w:rPr/>
        <w:t>and</w:t>
      </w:r>
      <w:r>
        <w:rPr>
          <w:spacing w:val="-17"/>
        </w:rPr>
        <w:t> </w:t>
      </w:r>
      <w:r>
        <w:rPr/>
        <w:t>those</w:t>
      </w:r>
      <w:r>
        <w:rPr>
          <w:spacing w:val="-17"/>
        </w:rPr>
        <w:t> </w:t>
      </w:r>
      <w:r>
        <w:rPr/>
        <w:t>individuals</w:t>
      </w:r>
      <w:r>
        <w:rPr>
          <w:spacing w:val="-17"/>
        </w:rPr>
        <w:t> </w:t>
      </w:r>
      <w:r>
        <w:rPr/>
        <w:t>or</w:t>
      </w:r>
      <w:r>
        <w:rPr>
          <w:spacing w:val="-17"/>
        </w:rPr>
        <w:t> </w:t>
      </w:r>
      <w:r>
        <w:rPr/>
        <w:t>scientists</w:t>
      </w:r>
      <w:r>
        <w:rPr>
          <w:spacing w:val="-18"/>
        </w:rPr>
        <w:t> </w:t>
      </w:r>
      <w:r>
        <w:rPr>
          <w:i/>
        </w:rPr>
        <w:t>in</w:t>
      </w:r>
      <w:r>
        <w:rPr>
          <w:i/>
          <w:spacing w:val="-17"/>
        </w:rPr>
        <w:t> </w:t>
      </w:r>
      <w:r>
        <w:rPr>
          <w:i/>
        </w:rPr>
        <w:t>my</w:t>
      </w:r>
      <w:r>
        <w:rPr>
          <w:i/>
          <w:spacing w:val="-17"/>
        </w:rPr>
        <w:t> </w:t>
      </w:r>
      <w:r>
        <w:rPr>
          <w:i/>
        </w:rPr>
        <w:t>shop</w:t>
      </w:r>
      <w:r>
        <w:rPr>
          <w:i/>
          <w:spacing w:val="-17"/>
        </w:rPr>
        <w:t> </w:t>
      </w:r>
      <w:r>
        <w:rPr/>
        <w:t>have</w:t>
      </w:r>
      <w:r>
        <w:rPr>
          <w:spacing w:val="-18"/>
        </w:rPr>
        <w:t> </w:t>
      </w:r>
      <w:r>
        <w:rPr/>
        <w:t>also</w:t>
      </w:r>
      <w:r>
        <w:rPr>
          <w:spacing w:val="-18"/>
        </w:rPr>
        <w:t> </w:t>
      </w:r>
      <w:r>
        <w:rPr/>
        <w:t>arrived at</w:t>
      </w:r>
      <w:r>
        <w:rPr>
          <w:spacing w:val="-10"/>
        </w:rPr>
        <w:t> </w:t>
      </w:r>
      <w:r>
        <w:rPr/>
        <w:t>the</w:t>
      </w:r>
      <w:r>
        <w:rPr>
          <w:spacing w:val="-10"/>
        </w:rPr>
        <w:t> </w:t>
      </w:r>
      <w:r>
        <w:rPr/>
        <w:t>same</w:t>
      </w:r>
      <w:r>
        <w:rPr>
          <w:spacing w:val="-10"/>
        </w:rPr>
        <w:t> </w:t>
      </w:r>
      <w:r>
        <w:rPr/>
        <w:t>conclusion.</w:t>
      </w:r>
      <w:r>
        <w:rPr>
          <w:spacing w:val="-10"/>
        </w:rPr>
        <w:t> </w:t>
      </w:r>
      <w:r>
        <w:rPr>
          <w:i/>
        </w:rPr>
        <w:t>Id.</w:t>
      </w:r>
      <w:r>
        <w:rPr>
          <w:i/>
          <w:spacing w:val="-10"/>
        </w:rPr>
        <w:t> </w:t>
      </w:r>
      <w:r>
        <w:rPr/>
        <w:t>at</w:t>
      </w:r>
      <w:r>
        <w:rPr>
          <w:spacing w:val="-10"/>
        </w:rPr>
        <w:t> </w:t>
      </w:r>
      <w:r>
        <w:rPr/>
        <w:t>250</w:t>
      </w:r>
      <w:r>
        <w:rPr>
          <w:spacing w:val="-10"/>
        </w:rPr>
        <w:t> </w:t>
      </w:r>
      <w:r>
        <w:rPr/>
        <w:t>(emphasis</w:t>
      </w:r>
      <w:r>
        <w:rPr>
          <w:spacing w:val="-11"/>
        </w:rPr>
        <w:t> </w:t>
      </w:r>
      <w:r>
        <w:rPr/>
        <w:t>added).</w:t>
      </w:r>
      <w:r>
        <w:rPr>
          <w:spacing w:val="40"/>
        </w:rPr>
        <w:t> </w:t>
      </w:r>
      <w:r>
        <w:rPr/>
        <w:t>When</w:t>
      </w:r>
      <w:r>
        <w:rPr>
          <w:spacing w:val="-11"/>
        </w:rPr>
        <w:t> </w:t>
      </w:r>
      <w:r>
        <w:rPr/>
        <w:t>asked</w:t>
      </w:r>
      <w:r>
        <w:rPr>
          <w:spacing w:val="-11"/>
        </w:rPr>
        <w:t> </w:t>
      </w:r>
      <w:r>
        <w:rPr/>
        <w:t>specifically</w:t>
      </w:r>
      <w:r>
        <w:rPr>
          <w:spacing w:val="-9"/>
        </w:rPr>
        <w:t> </w:t>
      </w:r>
      <w:r>
        <w:rPr/>
        <w:t>who</w:t>
      </w:r>
      <w:r>
        <w:rPr>
          <w:spacing w:val="-10"/>
        </w:rPr>
        <w:t> </w:t>
      </w:r>
      <w:r>
        <w:rPr/>
        <w:t>at</w:t>
      </w:r>
      <w:r>
        <w:rPr>
          <w:spacing w:val="-10"/>
        </w:rPr>
        <w:t> </w:t>
      </w:r>
      <w:r>
        <w:rPr/>
        <w:t>the</w:t>
      </w:r>
      <w:r>
        <w:rPr>
          <w:spacing w:val="-9"/>
        </w:rPr>
        <w:t> </w:t>
      </w:r>
      <w:r>
        <w:rPr/>
        <w:t>DEA</w:t>
      </w:r>
      <w:r>
        <w:rPr>
          <w:spacing w:val="-10"/>
        </w:rPr>
        <w:t> </w:t>
      </w:r>
      <w:r>
        <w:rPr/>
        <w:t>had decided</w:t>
      </w:r>
      <w:r>
        <w:rPr>
          <w:spacing w:val="-11"/>
        </w:rPr>
        <w:t> </w:t>
      </w:r>
      <w:r>
        <w:rPr/>
        <w:t>that</w:t>
      </w:r>
      <w:r>
        <w:rPr>
          <w:spacing w:val="-10"/>
        </w:rPr>
        <w:t> </w:t>
      </w:r>
      <w:r>
        <w:rPr/>
        <w:t>UR-144</w:t>
      </w:r>
      <w:r>
        <w:rPr>
          <w:spacing w:val="-11"/>
        </w:rPr>
        <w:t> </w:t>
      </w:r>
      <w:r>
        <w:rPr/>
        <w:t>was</w:t>
      </w:r>
      <w:r>
        <w:rPr>
          <w:spacing w:val="-10"/>
        </w:rPr>
        <w:t> </w:t>
      </w:r>
      <w:r>
        <w:rPr/>
        <w:t>an</w:t>
      </w:r>
      <w:r>
        <w:rPr>
          <w:spacing w:val="-10"/>
        </w:rPr>
        <w:t> </w:t>
      </w:r>
      <w:r>
        <w:rPr/>
        <w:t>analogue</w:t>
      </w:r>
      <w:r>
        <w:rPr>
          <w:spacing w:val="-10"/>
        </w:rPr>
        <w:t> </w:t>
      </w:r>
      <w:r>
        <w:rPr/>
        <w:t>of</w:t>
      </w:r>
      <w:r>
        <w:rPr>
          <w:spacing w:val="-9"/>
        </w:rPr>
        <w:t> </w:t>
      </w:r>
      <w:r>
        <w:rPr/>
        <w:t>JWH-018,</w:t>
      </w:r>
      <w:r>
        <w:rPr>
          <w:spacing w:val="-10"/>
        </w:rPr>
        <w:t> </w:t>
      </w:r>
      <w:r>
        <w:rPr/>
        <w:t>Boos</w:t>
      </w:r>
      <w:r>
        <w:rPr>
          <w:spacing w:val="-9"/>
        </w:rPr>
        <w:t> </w:t>
      </w:r>
      <w:r>
        <w:rPr/>
        <w:t>answered:</w:t>
      </w:r>
      <w:r>
        <w:rPr>
          <w:spacing w:val="-8"/>
        </w:rPr>
        <w:t> </w:t>
      </w:r>
      <w:r>
        <w:rPr/>
        <w:t>“That</w:t>
      </w:r>
      <w:r>
        <w:rPr>
          <w:spacing w:val="-10"/>
        </w:rPr>
        <w:t> </w:t>
      </w:r>
      <w:r>
        <w:rPr/>
        <w:t>was</w:t>
      </w:r>
      <w:r>
        <w:rPr>
          <w:spacing w:val="-9"/>
        </w:rPr>
        <w:t> </w:t>
      </w:r>
      <w:r>
        <w:rPr/>
        <w:t>a</w:t>
      </w:r>
      <w:r>
        <w:rPr>
          <w:spacing w:val="-10"/>
        </w:rPr>
        <w:t> </w:t>
      </w:r>
      <w:r>
        <w:rPr/>
        <w:t>decision</w:t>
      </w:r>
      <w:r>
        <w:rPr>
          <w:spacing w:val="-10"/>
        </w:rPr>
        <w:t> </w:t>
      </w:r>
      <w:r>
        <w:rPr/>
        <w:t>made</w:t>
      </w:r>
      <w:r>
        <w:rPr>
          <w:spacing w:val="-10"/>
        </w:rPr>
        <w:t> </w:t>
      </w:r>
      <w:r>
        <w:rPr/>
        <w:t>by the chemists </w:t>
      </w:r>
      <w:r>
        <w:rPr>
          <w:i/>
        </w:rPr>
        <w:t>in our department</w:t>
      </w:r>
      <w:r>
        <w:rPr/>
        <w:t>.” </w:t>
      </w:r>
      <w:r>
        <w:rPr>
          <w:i/>
        </w:rPr>
        <w:t>Id</w:t>
      </w:r>
      <w:r>
        <w:rPr/>
        <w:t>. at 254 (emphasis added). Boos further assured the court</w:t>
      </w:r>
      <w:r>
        <w:rPr>
          <w:spacing w:val="-32"/>
        </w:rPr>
        <w:t> </w:t>
      </w:r>
      <w:r>
        <w:rPr/>
        <w:t>that “as</w:t>
      </w:r>
      <w:r>
        <w:rPr>
          <w:spacing w:val="-20"/>
        </w:rPr>
        <w:t> </w:t>
      </w:r>
      <w:r>
        <w:rPr/>
        <w:t>we’re</w:t>
      </w:r>
      <w:r>
        <w:rPr>
          <w:spacing w:val="-19"/>
        </w:rPr>
        <w:t> </w:t>
      </w:r>
      <w:r>
        <w:rPr/>
        <w:t>doing</w:t>
      </w:r>
      <w:r>
        <w:rPr>
          <w:spacing w:val="-19"/>
        </w:rPr>
        <w:t> </w:t>
      </w:r>
      <w:r>
        <w:rPr/>
        <w:t>this,</w:t>
      </w:r>
      <w:r>
        <w:rPr>
          <w:spacing w:val="-19"/>
        </w:rPr>
        <w:t> </w:t>
      </w:r>
      <w:r>
        <w:rPr/>
        <w:t>there</w:t>
      </w:r>
      <w:r>
        <w:rPr>
          <w:spacing w:val="-19"/>
        </w:rPr>
        <w:t> </w:t>
      </w:r>
      <w:r>
        <w:rPr/>
        <w:t>are</w:t>
      </w:r>
      <w:r>
        <w:rPr>
          <w:spacing w:val="-19"/>
        </w:rPr>
        <w:t> </w:t>
      </w:r>
      <w:r>
        <w:rPr/>
        <w:t>other</w:t>
      </w:r>
      <w:r>
        <w:rPr>
          <w:spacing w:val="-19"/>
        </w:rPr>
        <w:t> </w:t>
      </w:r>
      <w:r>
        <w:rPr/>
        <w:t>scientists</w:t>
      </w:r>
      <w:r>
        <w:rPr>
          <w:spacing w:val="-20"/>
        </w:rPr>
        <w:t> </w:t>
      </w:r>
      <w:r>
        <w:rPr>
          <w:i/>
        </w:rPr>
        <w:t>in</w:t>
      </w:r>
      <w:r>
        <w:rPr>
          <w:i/>
          <w:spacing w:val="-19"/>
        </w:rPr>
        <w:t> </w:t>
      </w:r>
      <w:r>
        <w:rPr>
          <w:i/>
        </w:rPr>
        <w:t>our</w:t>
      </w:r>
      <w:r>
        <w:rPr>
          <w:i/>
          <w:spacing w:val="-19"/>
        </w:rPr>
        <w:t> </w:t>
      </w:r>
      <w:r>
        <w:rPr>
          <w:i/>
        </w:rPr>
        <w:t>section</w:t>
      </w:r>
      <w:r>
        <w:rPr>
          <w:i/>
          <w:spacing w:val="-19"/>
        </w:rPr>
        <w:t> </w:t>
      </w:r>
      <w:r>
        <w:rPr/>
        <w:t>that</w:t>
      </w:r>
      <w:r>
        <w:rPr>
          <w:spacing w:val="-18"/>
        </w:rPr>
        <w:t> </w:t>
      </w:r>
      <w:r>
        <w:rPr/>
        <w:t>are</w:t>
      </w:r>
      <w:r>
        <w:rPr>
          <w:spacing w:val="-20"/>
        </w:rPr>
        <w:t> </w:t>
      </w:r>
      <w:r>
        <w:rPr/>
        <w:t>also</w:t>
      </w:r>
      <w:r>
        <w:rPr>
          <w:spacing w:val="-19"/>
        </w:rPr>
        <w:t> </w:t>
      </w:r>
      <w:r>
        <w:rPr/>
        <w:t>weighing</w:t>
      </w:r>
      <w:r>
        <w:rPr>
          <w:spacing w:val="-20"/>
        </w:rPr>
        <w:t> </w:t>
      </w:r>
      <w:r>
        <w:rPr/>
        <w:t>in</w:t>
      </w:r>
      <w:r>
        <w:rPr>
          <w:spacing w:val="-19"/>
        </w:rPr>
        <w:t> </w:t>
      </w:r>
      <w:r>
        <w:rPr/>
        <w:t>on</w:t>
      </w:r>
      <w:r>
        <w:rPr>
          <w:spacing w:val="-20"/>
        </w:rPr>
        <w:t> </w:t>
      </w:r>
      <w:r>
        <w:rPr/>
        <w:t>this</w:t>
      </w:r>
      <w:r>
        <w:rPr>
          <w:spacing w:val="-19"/>
        </w:rPr>
        <w:t> </w:t>
      </w:r>
      <w:r>
        <w:rPr/>
        <w:t>through the process.” </w:t>
      </w:r>
      <w:r>
        <w:rPr>
          <w:i/>
        </w:rPr>
        <w:t>Id. </w:t>
      </w:r>
      <w:r>
        <w:rPr/>
        <w:t>at 254 (emphasis added). Thus, while Boos repeatedly represented his views as</w:t>
      </w:r>
      <w:r>
        <w:rPr>
          <w:spacing w:val="-38"/>
        </w:rPr>
        <w:t> </w:t>
      </w:r>
      <w:r>
        <w:rPr/>
        <w:t>a</w:t>
      </w:r>
    </w:p>
    <w:p>
      <w:pPr>
        <w:spacing w:after="0" w:line="487" w:lineRule="auto"/>
        <w:jc w:val="both"/>
        <w:sectPr>
          <w:headerReference w:type="default" r:id="rId37"/>
          <w:pgSz w:w="12240" w:h="15840"/>
          <w:pgMar w:header="523" w:footer="1508" w:top="1260" w:bottom="1700" w:left="1320" w:right="1320"/>
        </w:sectPr>
      </w:pPr>
    </w:p>
    <w:p>
      <w:pPr>
        <w:pStyle w:val="BodyText"/>
        <w:spacing w:line="480" w:lineRule="auto" w:before="180"/>
        <w:ind w:left="120"/>
        <w:rPr>
          <w:sz w:val="14"/>
        </w:rPr>
      </w:pPr>
      <w:r>
        <w:rPr/>
        <w:t>product of unanimous consensus within Diversion Control, he studiously avoided disclosure of either the involvement or the dissenting opinion of Forensic Science.</w:t>
      </w:r>
      <w:r>
        <w:rPr>
          <w:position w:val="10"/>
          <w:sz w:val="14"/>
        </w:rPr>
        <w:t>13</w:t>
      </w:r>
    </w:p>
    <w:p>
      <w:pPr>
        <w:pStyle w:val="BodyText"/>
        <w:spacing w:line="487" w:lineRule="auto" w:before="8"/>
        <w:ind w:left="119" w:right="116" w:firstLine="720"/>
        <w:jc w:val="both"/>
      </w:pPr>
      <w:r>
        <w:rPr/>
        <w:t>On May 15, 2013, Fedida filed a Motion for Production of </w:t>
      </w:r>
      <w:r>
        <w:rPr>
          <w:i/>
        </w:rPr>
        <w:t>Brady </w:t>
      </w:r>
      <w:r>
        <w:rPr/>
        <w:t>Material seeking the materials</w:t>
      </w:r>
      <w:r>
        <w:rPr>
          <w:spacing w:val="-8"/>
        </w:rPr>
        <w:t> </w:t>
      </w:r>
      <w:r>
        <w:rPr/>
        <w:t>specifically</w:t>
      </w:r>
      <w:r>
        <w:rPr>
          <w:spacing w:val="-8"/>
        </w:rPr>
        <w:t> </w:t>
      </w:r>
      <w:r>
        <w:rPr/>
        <w:t>requested</w:t>
      </w:r>
      <w:r>
        <w:rPr>
          <w:spacing w:val="-8"/>
        </w:rPr>
        <w:t> </w:t>
      </w:r>
      <w:r>
        <w:rPr/>
        <w:t>prior</w:t>
      </w:r>
      <w:r>
        <w:rPr>
          <w:spacing w:val="-7"/>
        </w:rPr>
        <w:t> </w:t>
      </w:r>
      <w:r>
        <w:rPr/>
        <w:t>to</w:t>
      </w:r>
      <w:r>
        <w:rPr>
          <w:spacing w:val="-7"/>
        </w:rPr>
        <w:t> </w:t>
      </w:r>
      <w:r>
        <w:rPr/>
        <w:t>the</w:t>
      </w:r>
      <w:r>
        <w:rPr>
          <w:spacing w:val="-8"/>
        </w:rPr>
        <w:t> </w:t>
      </w:r>
      <w:r>
        <w:rPr/>
        <w:t>December,</w:t>
      </w:r>
      <w:r>
        <w:rPr>
          <w:spacing w:val="-7"/>
        </w:rPr>
        <w:t> </w:t>
      </w:r>
      <w:r>
        <w:rPr/>
        <w:t>2012,</w:t>
      </w:r>
      <w:r>
        <w:rPr>
          <w:spacing w:val="-8"/>
        </w:rPr>
        <w:t> </w:t>
      </w:r>
      <w:r>
        <w:rPr/>
        <w:t>hearing.</w:t>
      </w:r>
      <w:r>
        <w:rPr>
          <w:spacing w:val="-8"/>
        </w:rPr>
        <w:t> </w:t>
      </w:r>
      <w:r>
        <w:rPr>
          <w:i/>
        </w:rPr>
        <w:t>Fedida</w:t>
      </w:r>
      <w:r>
        <w:rPr/>
        <w:t>,</w:t>
      </w:r>
      <w:r>
        <w:rPr>
          <w:spacing w:val="-8"/>
        </w:rPr>
        <w:t> </w:t>
      </w:r>
      <w:r>
        <w:rPr/>
        <w:t>doc.</w:t>
      </w:r>
      <w:r>
        <w:rPr>
          <w:spacing w:val="-9"/>
        </w:rPr>
        <w:t> </w:t>
      </w:r>
      <w:r>
        <w:rPr/>
        <w:t>60.</w:t>
      </w:r>
      <w:r>
        <w:rPr>
          <w:spacing w:val="43"/>
        </w:rPr>
        <w:t> </w:t>
      </w:r>
      <w:r>
        <w:rPr/>
        <w:t>At</w:t>
      </w:r>
      <w:r>
        <w:rPr>
          <w:spacing w:val="-7"/>
        </w:rPr>
        <w:t> </w:t>
      </w:r>
      <w:r>
        <w:rPr/>
        <w:t>a</w:t>
      </w:r>
      <w:r>
        <w:rPr>
          <w:spacing w:val="-7"/>
        </w:rPr>
        <w:t> </w:t>
      </w:r>
      <w:r>
        <w:rPr/>
        <w:t>status conference</w:t>
      </w:r>
      <w:r>
        <w:rPr>
          <w:spacing w:val="-12"/>
        </w:rPr>
        <w:t> </w:t>
      </w:r>
      <w:r>
        <w:rPr/>
        <w:t>the</w:t>
      </w:r>
      <w:r>
        <w:rPr>
          <w:spacing w:val="-11"/>
        </w:rPr>
        <w:t> </w:t>
      </w:r>
      <w:r>
        <w:rPr/>
        <w:t>following</w:t>
      </w:r>
      <w:r>
        <w:rPr>
          <w:spacing w:val="-11"/>
        </w:rPr>
        <w:t> </w:t>
      </w:r>
      <w:r>
        <w:rPr/>
        <w:t>day</w:t>
      </w:r>
      <w:r>
        <w:rPr>
          <w:spacing w:val="-12"/>
        </w:rPr>
        <w:t> </w:t>
      </w:r>
      <w:r>
        <w:rPr/>
        <w:t>the</w:t>
      </w:r>
      <w:r>
        <w:rPr>
          <w:spacing w:val="-11"/>
        </w:rPr>
        <w:t> </w:t>
      </w:r>
      <w:r>
        <w:rPr/>
        <w:t>District</w:t>
      </w:r>
      <w:r>
        <w:rPr>
          <w:spacing w:val="-11"/>
        </w:rPr>
        <w:t> </w:t>
      </w:r>
      <w:r>
        <w:rPr/>
        <w:t>Court</w:t>
      </w:r>
      <w:r>
        <w:rPr>
          <w:spacing w:val="-11"/>
        </w:rPr>
        <w:t> </w:t>
      </w:r>
      <w:r>
        <w:rPr/>
        <w:t>granted</w:t>
      </w:r>
      <w:r>
        <w:rPr>
          <w:spacing w:val="-12"/>
        </w:rPr>
        <w:t> </w:t>
      </w:r>
      <w:r>
        <w:rPr/>
        <w:t>the</w:t>
      </w:r>
      <w:r>
        <w:rPr>
          <w:spacing w:val="-11"/>
        </w:rPr>
        <w:t> </w:t>
      </w:r>
      <w:r>
        <w:rPr/>
        <w:t>motion,</w:t>
      </w:r>
      <w:r>
        <w:rPr>
          <w:spacing w:val="-11"/>
        </w:rPr>
        <w:t> </w:t>
      </w:r>
      <w:r>
        <w:rPr/>
        <w:t>reasoning:</w:t>
      </w:r>
      <w:r>
        <w:rPr>
          <w:spacing w:val="-12"/>
        </w:rPr>
        <w:t> </w:t>
      </w:r>
      <w:r>
        <w:rPr/>
        <w:t>“If</w:t>
      </w:r>
      <w:r>
        <w:rPr>
          <w:spacing w:val="-11"/>
        </w:rPr>
        <w:t> </w:t>
      </w:r>
      <w:r>
        <w:rPr/>
        <w:t>there’s</w:t>
      </w:r>
      <w:r>
        <w:rPr>
          <w:spacing w:val="-11"/>
        </w:rPr>
        <w:t> </w:t>
      </w:r>
      <w:r>
        <w:rPr/>
        <w:t>been</w:t>
      </w:r>
      <w:r>
        <w:rPr>
          <w:spacing w:val="-10"/>
        </w:rPr>
        <w:t> </w:t>
      </w:r>
      <w:r>
        <w:rPr/>
        <w:t>any kind of give and take at the Department of Justice where people have expressed a view to the contrary”</w:t>
      </w:r>
      <w:r>
        <w:rPr>
          <w:spacing w:val="-10"/>
        </w:rPr>
        <w:t> </w:t>
      </w:r>
      <w:r>
        <w:rPr/>
        <w:t>“to</w:t>
      </w:r>
      <w:r>
        <w:rPr>
          <w:spacing w:val="-9"/>
        </w:rPr>
        <w:t> </w:t>
      </w:r>
      <w:r>
        <w:rPr/>
        <w:t>the</w:t>
      </w:r>
      <w:r>
        <w:rPr>
          <w:spacing w:val="-9"/>
        </w:rPr>
        <w:t> </w:t>
      </w:r>
      <w:r>
        <w:rPr/>
        <w:t>view</w:t>
      </w:r>
      <w:r>
        <w:rPr>
          <w:spacing w:val="-9"/>
        </w:rPr>
        <w:t> </w:t>
      </w:r>
      <w:r>
        <w:rPr/>
        <w:t>that’s</w:t>
      </w:r>
      <w:r>
        <w:rPr>
          <w:spacing w:val="-10"/>
        </w:rPr>
        <w:t> </w:t>
      </w:r>
      <w:r>
        <w:rPr/>
        <w:t>now</w:t>
      </w:r>
      <w:r>
        <w:rPr>
          <w:spacing w:val="-9"/>
        </w:rPr>
        <w:t> </w:t>
      </w:r>
      <w:r>
        <w:rPr/>
        <w:t>being</w:t>
      </w:r>
      <w:r>
        <w:rPr>
          <w:spacing w:val="-9"/>
        </w:rPr>
        <w:t> </w:t>
      </w:r>
      <w:r>
        <w:rPr/>
        <w:t>posited</w:t>
      </w:r>
      <w:r>
        <w:rPr>
          <w:spacing w:val="-9"/>
        </w:rPr>
        <w:t> </w:t>
      </w:r>
      <w:r>
        <w:rPr/>
        <w:t>by</w:t>
      </w:r>
      <w:r>
        <w:rPr>
          <w:spacing w:val="-10"/>
        </w:rPr>
        <w:t> </w:t>
      </w:r>
      <w:r>
        <w:rPr/>
        <w:t>the</w:t>
      </w:r>
      <w:r>
        <w:rPr>
          <w:spacing w:val="-11"/>
        </w:rPr>
        <w:t> </w:t>
      </w:r>
      <w:r>
        <w:rPr/>
        <w:t>government</w:t>
      </w:r>
      <w:r>
        <w:rPr>
          <w:spacing w:val="-9"/>
        </w:rPr>
        <w:t> </w:t>
      </w:r>
      <w:r>
        <w:rPr/>
        <w:t>that</w:t>
      </w:r>
      <w:r>
        <w:rPr>
          <w:spacing w:val="-9"/>
        </w:rPr>
        <w:t> </w:t>
      </w:r>
      <w:r>
        <w:rPr/>
        <w:t>these</w:t>
      </w:r>
      <w:r>
        <w:rPr>
          <w:spacing w:val="-9"/>
        </w:rPr>
        <w:t> </w:t>
      </w:r>
      <w:r>
        <w:rPr/>
        <w:t>substances</w:t>
      </w:r>
      <w:r>
        <w:rPr>
          <w:spacing w:val="-9"/>
        </w:rPr>
        <w:t> </w:t>
      </w:r>
      <w:r>
        <w:rPr/>
        <w:t>constitute analog drugs” “it seems to me that’s appropriately disclosed as </w:t>
      </w:r>
      <w:r>
        <w:rPr>
          <w:i/>
        </w:rPr>
        <w:t>Brady </w:t>
      </w:r>
      <w:r>
        <w:rPr/>
        <w:t>material.” </w:t>
      </w:r>
      <w:r>
        <w:rPr>
          <w:i/>
        </w:rPr>
        <w:t>Fedida</w:t>
      </w:r>
      <w:r>
        <w:rPr/>
        <w:t>, doc. 61, doc. 147 at 6. The prosecutor agreed that any such material “will certainly be discoverable under </w:t>
      </w:r>
      <w:r>
        <w:rPr>
          <w:i/>
        </w:rPr>
        <w:t>Brady</w:t>
      </w:r>
      <w:r>
        <w:rPr/>
        <w:t>,” and that “it may just be a matter of whether it exists or not.” </w:t>
      </w:r>
      <w:r>
        <w:rPr>
          <w:i/>
        </w:rPr>
        <w:t>Fedida</w:t>
      </w:r>
      <w:r>
        <w:rPr/>
        <w:t>, doc. 147 at</w:t>
      </w:r>
      <w:r>
        <w:rPr>
          <w:spacing w:val="-4"/>
        </w:rPr>
        <w:t> </w:t>
      </w:r>
      <w:r>
        <w:rPr/>
        <w:t>7.</w:t>
      </w:r>
    </w:p>
    <w:p>
      <w:pPr>
        <w:pStyle w:val="BodyText"/>
        <w:spacing w:line="487" w:lineRule="auto"/>
        <w:ind w:left="119" w:right="117" w:firstLine="720"/>
        <w:jc w:val="both"/>
      </w:pPr>
      <w:r>
        <w:rPr/>
        <w:t>The government then filed a Motion for “Clarification” of the Order granting the </w:t>
      </w:r>
      <w:r>
        <w:rPr>
          <w:i/>
        </w:rPr>
        <w:t>Brady </w:t>
      </w:r>
      <w:r>
        <w:rPr/>
        <w:t>Motion, and for an extension of time to file a “Response” to the Order. </w:t>
      </w:r>
      <w:r>
        <w:rPr>
          <w:i/>
        </w:rPr>
        <w:t>Fedida</w:t>
      </w:r>
      <w:r>
        <w:rPr/>
        <w:t>, doc. 68. The government’s motion is included in the appendix as Exhibit 7 because of the volume and</w:t>
      </w:r>
    </w:p>
    <w:p>
      <w:pPr>
        <w:pStyle w:val="BodyText"/>
        <w:rPr>
          <w:sz w:val="20"/>
        </w:rPr>
      </w:pPr>
    </w:p>
    <w:p>
      <w:pPr>
        <w:pStyle w:val="BodyText"/>
        <w:spacing w:before="4"/>
        <w:rPr>
          <w:sz w:val="14"/>
        </w:rPr>
      </w:pPr>
      <w:r>
        <w:rPr/>
        <w:pict>
          <v:line style="position:absolute;mso-position-horizontal-relative:page;mso-position-vertical-relative:paragraph;z-index:-784;mso-wrap-distance-left:0;mso-wrap-distance-right:0" from="72pt,10.721821pt" to="215.88pt,10.721821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right="116"/>
        <w:jc w:val="both"/>
      </w:pPr>
      <w:r>
        <w:rPr>
          <w:position w:val="10"/>
          <w:sz w:val="14"/>
        </w:rPr>
        <w:t>13</w:t>
      </w:r>
      <w:r>
        <w:rPr/>
        <w:t>The next known evidentiary hearing on these issues took place two months later, in February, 2013.</w:t>
      </w:r>
      <w:r>
        <w:rPr>
          <w:spacing w:val="-23"/>
        </w:rPr>
        <w:t> </w:t>
      </w:r>
      <w:r>
        <w:rPr>
          <w:i/>
        </w:rPr>
        <w:t>In</w:t>
      </w:r>
      <w:r>
        <w:rPr>
          <w:i/>
          <w:spacing w:val="-23"/>
        </w:rPr>
        <w:t> </w:t>
      </w:r>
      <w:r>
        <w:rPr>
          <w:i/>
        </w:rPr>
        <w:t>Re</w:t>
      </w:r>
      <w:r>
        <w:rPr>
          <w:i/>
          <w:spacing w:val="-22"/>
        </w:rPr>
        <w:t> </w:t>
      </w:r>
      <w:r>
        <w:rPr>
          <w:i/>
        </w:rPr>
        <w:t>Smoke</w:t>
      </w:r>
      <w:r>
        <w:rPr>
          <w:i/>
          <w:spacing w:val="-23"/>
        </w:rPr>
        <w:t> </w:t>
      </w:r>
      <w:r>
        <w:rPr>
          <w:i/>
        </w:rPr>
        <w:t>Shop</w:t>
      </w:r>
      <w:r>
        <w:rPr/>
        <w:t>,</w:t>
      </w:r>
      <w:r>
        <w:rPr>
          <w:spacing w:val="-24"/>
        </w:rPr>
        <w:t> </w:t>
      </w:r>
      <w:r>
        <w:rPr/>
        <w:t>Case</w:t>
      </w:r>
      <w:r>
        <w:rPr>
          <w:spacing w:val="-23"/>
        </w:rPr>
        <w:t> </w:t>
      </w:r>
      <w:r>
        <w:rPr/>
        <w:t>No.</w:t>
      </w:r>
      <w:r>
        <w:rPr>
          <w:spacing w:val="-24"/>
        </w:rPr>
        <w:t> </w:t>
      </w:r>
      <w:r>
        <w:rPr/>
        <w:t>12-cv-1186</w:t>
      </w:r>
      <w:r>
        <w:rPr>
          <w:spacing w:val="-23"/>
        </w:rPr>
        <w:t> </w:t>
      </w:r>
      <w:r>
        <w:rPr/>
        <w:t>(E.D.</w:t>
      </w:r>
      <w:r>
        <w:rPr>
          <w:spacing w:val="-24"/>
        </w:rPr>
        <w:t> </w:t>
      </w:r>
      <w:r>
        <w:rPr/>
        <w:t>Wis.).</w:t>
      </w:r>
      <w:r>
        <w:rPr>
          <w:spacing w:val="15"/>
        </w:rPr>
        <w:t> </w:t>
      </w:r>
      <w:r>
        <w:rPr/>
        <w:t>Again</w:t>
      </w:r>
      <w:r>
        <w:rPr>
          <w:spacing w:val="-23"/>
        </w:rPr>
        <w:t> </w:t>
      </w:r>
      <w:r>
        <w:rPr/>
        <w:t>the</w:t>
      </w:r>
      <w:r>
        <w:rPr>
          <w:spacing w:val="-22"/>
        </w:rPr>
        <w:t> </w:t>
      </w:r>
      <w:r>
        <w:rPr/>
        <w:t>government</w:t>
      </w:r>
      <w:r>
        <w:rPr>
          <w:spacing w:val="-23"/>
        </w:rPr>
        <w:t> </w:t>
      </w:r>
      <w:r>
        <w:rPr/>
        <w:t>called</w:t>
      </w:r>
      <w:r>
        <w:rPr>
          <w:spacing w:val="-22"/>
        </w:rPr>
        <w:t> </w:t>
      </w:r>
      <w:r>
        <w:rPr/>
        <w:t>Boos</w:t>
      </w:r>
      <w:r>
        <w:rPr>
          <w:spacing w:val="-22"/>
        </w:rPr>
        <w:t> </w:t>
      </w:r>
      <w:r>
        <w:rPr/>
        <w:t>from Diversion Control to testify regarding his opinion that XLR-11 and UR-144 are unlawful as analogues. Ex. 43 at 196-244. On cross-examination, Boos not only failed to reveal the dissent of Forensic Science – he affirmatively swore he was not aware of any dissent by anyone within the DEA:</w:t>
      </w:r>
    </w:p>
    <w:p>
      <w:pPr>
        <w:pStyle w:val="BodyText"/>
        <w:spacing w:before="8"/>
      </w:pPr>
    </w:p>
    <w:p>
      <w:pPr>
        <w:pStyle w:val="BodyText"/>
        <w:tabs>
          <w:tab w:pos="1559" w:val="left" w:leader="none"/>
        </w:tabs>
        <w:spacing w:line="487" w:lineRule="auto"/>
        <w:ind w:left="840" w:right="3156"/>
      </w:pPr>
      <w:r>
        <w:rPr/>
        <w:t>Q:</w:t>
        <w:tab/>
        <w:t>Did anybody within the D.E.A. disagree with </w:t>
      </w:r>
      <w:r>
        <w:rPr>
          <w:spacing w:val="-4"/>
        </w:rPr>
        <w:t>you? </w:t>
      </w:r>
      <w:r>
        <w:rPr/>
        <w:t>A:</w:t>
        <w:tab/>
        <w:t>Not that I’m aware</w:t>
      </w:r>
      <w:r>
        <w:rPr>
          <w:spacing w:val="-2"/>
        </w:rPr>
        <w:t> </w:t>
      </w:r>
      <w:r>
        <w:rPr/>
        <w:t>of.</w:t>
      </w:r>
    </w:p>
    <w:p>
      <w:pPr>
        <w:pStyle w:val="BodyText"/>
        <w:tabs>
          <w:tab w:pos="1560" w:val="left" w:leader="none"/>
        </w:tabs>
        <w:spacing w:line="487" w:lineRule="auto"/>
        <w:ind w:left="840" w:right="3017"/>
      </w:pPr>
      <w:r>
        <w:rPr/>
        <w:t>Q:</w:t>
        <w:tab/>
        <w:t>Did anybody express any doubt or concern about it? A:</w:t>
        <w:tab/>
        <w:t>Not that I’m aware</w:t>
      </w:r>
      <w:r>
        <w:rPr>
          <w:spacing w:val="-2"/>
        </w:rPr>
        <w:t> </w:t>
      </w:r>
      <w:r>
        <w:rPr/>
        <w:t>of.</w:t>
      </w:r>
    </w:p>
    <w:p>
      <w:pPr>
        <w:pStyle w:val="BodyText"/>
        <w:spacing w:line="274" w:lineRule="exact"/>
        <w:ind w:left="120"/>
        <w:jc w:val="both"/>
      </w:pPr>
      <w:r>
        <w:rPr/>
        <w:t>Ex. 43 at 226-27.</w:t>
      </w:r>
    </w:p>
    <w:p>
      <w:pPr>
        <w:spacing w:after="0" w:line="274" w:lineRule="exact"/>
        <w:jc w:val="both"/>
        <w:sectPr>
          <w:headerReference w:type="default" r:id="rId38"/>
          <w:pgSz w:w="12240" w:h="15840"/>
          <w:pgMar w:header="523" w:footer="1508" w:top="1260" w:bottom="1700" w:left="1320" w:right="1320"/>
        </w:sectPr>
      </w:pPr>
    </w:p>
    <w:p>
      <w:pPr>
        <w:pStyle w:val="BodyText"/>
        <w:spacing w:line="487" w:lineRule="auto" w:before="180"/>
        <w:ind w:left="120" w:right="116"/>
        <w:jc w:val="both"/>
      </w:pPr>
      <w:r>
        <w:rPr/>
        <w:t>significance of the representations made by the government in this document. In summary, the Motion asserted that (1) no information responsive to the </w:t>
      </w:r>
      <w:r>
        <w:rPr>
          <w:i/>
        </w:rPr>
        <w:t>Brady </w:t>
      </w:r>
      <w:r>
        <w:rPr/>
        <w:t>request existed; (2) the </w:t>
      </w:r>
      <w:r>
        <w:rPr>
          <w:i/>
        </w:rPr>
        <w:t>Brady </w:t>
      </w:r>
      <w:r>
        <w:rPr/>
        <w:t>request</w:t>
      </w:r>
      <w:r>
        <w:rPr>
          <w:spacing w:val="-16"/>
        </w:rPr>
        <w:t> </w:t>
      </w:r>
      <w:r>
        <w:rPr/>
        <w:t>was</w:t>
      </w:r>
      <w:r>
        <w:rPr>
          <w:spacing w:val="-15"/>
        </w:rPr>
        <w:t> </w:t>
      </w:r>
      <w:r>
        <w:rPr/>
        <w:t>overly</w:t>
      </w:r>
      <w:r>
        <w:rPr>
          <w:spacing w:val="-16"/>
        </w:rPr>
        <w:t> </w:t>
      </w:r>
      <w:r>
        <w:rPr/>
        <w:t>broad</w:t>
      </w:r>
      <w:r>
        <w:rPr>
          <w:spacing w:val="-15"/>
        </w:rPr>
        <w:t> </w:t>
      </w:r>
      <w:r>
        <w:rPr/>
        <w:t>and</w:t>
      </w:r>
      <w:r>
        <w:rPr>
          <w:spacing w:val="-15"/>
        </w:rPr>
        <w:t> </w:t>
      </w:r>
      <w:r>
        <w:rPr/>
        <w:t>compliance</w:t>
      </w:r>
      <w:r>
        <w:rPr>
          <w:spacing w:val="-16"/>
        </w:rPr>
        <w:t> </w:t>
      </w:r>
      <w:r>
        <w:rPr/>
        <w:t>with</w:t>
      </w:r>
      <w:r>
        <w:rPr>
          <w:spacing w:val="-16"/>
        </w:rPr>
        <w:t> </w:t>
      </w:r>
      <w:r>
        <w:rPr/>
        <w:t>it</w:t>
      </w:r>
      <w:r>
        <w:rPr>
          <w:spacing w:val="-16"/>
        </w:rPr>
        <w:t> </w:t>
      </w:r>
      <w:r>
        <w:rPr/>
        <w:t>would</w:t>
      </w:r>
      <w:r>
        <w:rPr>
          <w:spacing w:val="-17"/>
        </w:rPr>
        <w:t> </w:t>
      </w:r>
      <w:r>
        <w:rPr/>
        <w:t>be</w:t>
      </w:r>
      <w:r>
        <w:rPr>
          <w:spacing w:val="-16"/>
        </w:rPr>
        <w:t> </w:t>
      </w:r>
      <w:r>
        <w:rPr/>
        <w:t>unduly</w:t>
      </w:r>
      <w:r>
        <w:rPr>
          <w:spacing w:val="-16"/>
        </w:rPr>
        <w:t> </w:t>
      </w:r>
      <w:r>
        <w:rPr/>
        <w:t>burdensome;</w:t>
      </w:r>
      <w:r>
        <w:rPr>
          <w:spacing w:val="-16"/>
        </w:rPr>
        <w:t> </w:t>
      </w:r>
      <w:r>
        <w:rPr/>
        <w:t>(3)</w:t>
      </w:r>
      <w:r>
        <w:rPr>
          <w:spacing w:val="-15"/>
        </w:rPr>
        <w:t> </w:t>
      </w:r>
      <w:r>
        <w:rPr/>
        <w:t>defense</w:t>
      </w:r>
      <w:r>
        <w:rPr>
          <w:spacing w:val="-15"/>
        </w:rPr>
        <w:t> </w:t>
      </w:r>
      <w:r>
        <w:rPr/>
        <w:t>counsel had</w:t>
      </w:r>
      <w:r>
        <w:rPr>
          <w:spacing w:val="-18"/>
        </w:rPr>
        <w:t> </w:t>
      </w:r>
      <w:r>
        <w:rPr/>
        <w:t>not</w:t>
      </w:r>
      <w:r>
        <w:rPr>
          <w:spacing w:val="-17"/>
        </w:rPr>
        <w:t> </w:t>
      </w:r>
      <w:r>
        <w:rPr/>
        <w:t>given</w:t>
      </w:r>
      <w:r>
        <w:rPr>
          <w:spacing w:val="-18"/>
        </w:rPr>
        <w:t> </w:t>
      </w:r>
      <w:r>
        <w:rPr/>
        <w:t>the</w:t>
      </w:r>
      <w:r>
        <w:rPr>
          <w:spacing w:val="-17"/>
        </w:rPr>
        <w:t> </w:t>
      </w:r>
      <w:r>
        <w:rPr/>
        <w:t>prosecutor</w:t>
      </w:r>
      <w:r>
        <w:rPr>
          <w:spacing w:val="-18"/>
        </w:rPr>
        <w:t> </w:t>
      </w:r>
      <w:r>
        <w:rPr/>
        <w:t>sufficient</w:t>
      </w:r>
      <w:r>
        <w:rPr>
          <w:spacing w:val="-17"/>
        </w:rPr>
        <w:t> </w:t>
      </w:r>
      <w:r>
        <w:rPr/>
        <w:t>information</w:t>
      </w:r>
      <w:r>
        <w:rPr>
          <w:spacing w:val="-18"/>
        </w:rPr>
        <w:t> </w:t>
      </w:r>
      <w:r>
        <w:rPr/>
        <w:t>about</w:t>
      </w:r>
      <w:r>
        <w:rPr>
          <w:spacing w:val="-17"/>
        </w:rPr>
        <w:t> </w:t>
      </w:r>
      <w:r>
        <w:rPr/>
        <w:t>the</w:t>
      </w:r>
      <w:r>
        <w:rPr>
          <w:spacing w:val="-18"/>
        </w:rPr>
        <w:t> </w:t>
      </w:r>
      <w:r>
        <w:rPr/>
        <w:t>basis</w:t>
      </w:r>
      <w:r>
        <w:rPr>
          <w:spacing w:val="-17"/>
        </w:rPr>
        <w:t> </w:t>
      </w:r>
      <w:r>
        <w:rPr/>
        <w:t>for</w:t>
      </w:r>
      <w:r>
        <w:rPr>
          <w:spacing w:val="-17"/>
        </w:rPr>
        <w:t> </w:t>
      </w:r>
      <w:r>
        <w:rPr/>
        <w:t>her</w:t>
      </w:r>
      <w:r>
        <w:rPr>
          <w:spacing w:val="-19"/>
        </w:rPr>
        <w:t> </w:t>
      </w:r>
      <w:r>
        <w:rPr/>
        <w:t>belief</w:t>
      </w:r>
      <w:r>
        <w:rPr>
          <w:spacing w:val="-19"/>
        </w:rPr>
        <w:t> </w:t>
      </w:r>
      <w:r>
        <w:rPr/>
        <w:t>that</w:t>
      </w:r>
      <w:r>
        <w:rPr>
          <w:spacing w:val="-20"/>
        </w:rPr>
        <w:t> </w:t>
      </w:r>
      <w:r>
        <w:rPr>
          <w:i/>
        </w:rPr>
        <w:t>Brady</w:t>
      </w:r>
      <w:r>
        <w:rPr>
          <w:i/>
          <w:spacing w:val="-17"/>
        </w:rPr>
        <w:t> </w:t>
      </w:r>
      <w:r>
        <w:rPr/>
        <w:t>material existed and why she believed the evidence sought would be exculpatory if it existed; and (4) the defense had received sufficient information on the topic in light of their opportunity to cross examine Boos at the December, 2012, hearing. Ex. 7 at</w:t>
      </w:r>
      <w:r>
        <w:rPr>
          <w:spacing w:val="-1"/>
        </w:rPr>
        <w:t> </w:t>
      </w:r>
      <w:r>
        <w:rPr/>
        <w:t>2-4.</w:t>
      </w:r>
    </w:p>
    <w:p>
      <w:pPr>
        <w:pStyle w:val="BodyText"/>
        <w:spacing w:line="487" w:lineRule="auto"/>
        <w:ind w:left="119" w:right="116" w:firstLine="720"/>
        <w:jc w:val="both"/>
      </w:pPr>
      <w:r>
        <w:rPr/>
        <w:t>On May 30, 2013, the District Court convened a hearing on the government’s Motion for Clarification. </w:t>
      </w:r>
      <w:r>
        <w:rPr>
          <w:i/>
        </w:rPr>
        <w:t>Fedida</w:t>
      </w:r>
      <w:r>
        <w:rPr/>
        <w:t>, doc. 119, included in the appendix at Ex. 42. The government repeatedly attempted to limit the scope of any required disclosures to Diversion Control. The prosecutor opened his remarks by asserting that decisions by the DEA regarding Analogues are made by Diversion</w:t>
      </w:r>
      <w:r>
        <w:rPr>
          <w:spacing w:val="-16"/>
        </w:rPr>
        <w:t> </w:t>
      </w:r>
      <w:r>
        <w:rPr/>
        <w:t>Control.</w:t>
      </w:r>
      <w:r>
        <w:rPr>
          <w:spacing w:val="-15"/>
        </w:rPr>
        <w:t> </w:t>
      </w:r>
      <w:r>
        <w:rPr>
          <w:i/>
        </w:rPr>
        <w:t>Id.</w:t>
      </w:r>
      <w:r>
        <w:rPr>
          <w:i/>
          <w:spacing w:val="-15"/>
        </w:rPr>
        <w:t> </w:t>
      </w:r>
      <w:r>
        <w:rPr/>
        <w:t>at</w:t>
      </w:r>
      <w:r>
        <w:rPr>
          <w:spacing w:val="-16"/>
        </w:rPr>
        <w:t> </w:t>
      </w:r>
      <w:r>
        <w:rPr/>
        <w:t>8.</w:t>
      </w:r>
      <w:r>
        <w:rPr>
          <w:spacing w:val="30"/>
        </w:rPr>
        <w:t> </w:t>
      </w:r>
      <w:r>
        <w:rPr/>
        <w:t>The</w:t>
      </w:r>
      <w:r>
        <w:rPr>
          <w:spacing w:val="-15"/>
        </w:rPr>
        <w:t> </w:t>
      </w:r>
      <w:r>
        <w:rPr/>
        <w:t>prosecutor</w:t>
      </w:r>
      <w:r>
        <w:rPr>
          <w:spacing w:val="-16"/>
        </w:rPr>
        <w:t> </w:t>
      </w:r>
      <w:r>
        <w:rPr/>
        <w:t>assured</w:t>
      </w:r>
      <w:r>
        <w:rPr>
          <w:spacing w:val="-15"/>
        </w:rPr>
        <w:t> </w:t>
      </w:r>
      <w:r>
        <w:rPr/>
        <w:t>the</w:t>
      </w:r>
      <w:r>
        <w:rPr>
          <w:spacing w:val="-16"/>
        </w:rPr>
        <w:t> </w:t>
      </w:r>
      <w:r>
        <w:rPr/>
        <w:t>Court</w:t>
      </w:r>
      <w:r>
        <w:rPr>
          <w:spacing w:val="-15"/>
        </w:rPr>
        <w:t> </w:t>
      </w:r>
      <w:r>
        <w:rPr/>
        <w:t>that</w:t>
      </w:r>
      <w:r>
        <w:rPr>
          <w:spacing w:val="-16"/>
        </w:rPr>
        <w:t> </w:t>
      </w:r>
      <w:r>
        <w:rPr/>
        <w:t>he</w:t>
      </w:r>
      <w:r>
        <w:rPr>
          <w:spacing w:val="-15"/>
        </w:rPr>
        <w:t> </w:t>
      </w:r>
      <w:r>
        <w:rPr/>
        <w:t>had</w:t>
      </w:r>
      <w:r>
        <w:rPr>
          <w:spacing w:val="-17"/>
        </w:rPr>
        <w:t> </w:t>
      </w:r>
      <w:r>
        <w:rPr/>
        <w:t>made</w:t>
      </w:r>
      <w:r>
        <w:rPr>
          <w:spacing w:val="-16"/>
        </w:rPr>
        <w:t> </w:t>
      </w:r>
      <w:r>
        <w:rPr/>
        <w:t>inquiry</w:t>
      </w:r>
      <w:r>
        <w:rPr>
          <w:spacing w:val="-17"/>
        </w:rPr>
        <w:t> </w:t>
      </w:r>
      <w:r>
        <w:rPr/>
        <w:t>“with</w:t>
      </w:r>
      <w:r>
        <w:rPr>
          <w:spacing w:val="-15"/>
        </w:rPr>
        <w:t> </w:t>
      </w:r>
      <w:r>
        <w:rPr/>
        <w:t>ODE” and Boos “back in December,” that the defense had also had its opportunity to question Boos directly, and that the prosecutor was “not aware of any disagreement over whether the substances were analogs.” </w:t>
      </w:r>
      <w:r>
        <w:rPr>
          <w:i/>
        </w:rPr>
        <w:t>Id</w:t>
      </w:r>
      <w:r>
        <w:rPr/>
        <w:t>. at 10. The prosecutor agreed that he would have an obligation to disclose “a serious</w:t>
      </w:r>
      <w:r>
        <w:rPr>
          <w:spacing w:val="-9"/>
        </w:rPr>
        <w:t> </w:t>
      </w:r>
      <w:r>
        <w:rPr/>
        <w:t>disagreement</w:t>
      </w:r>
      <w:r>
        <w:rPr>
          <w:spacing w:val="-8"/>
        </w:rPr>
        <w:t> </w:t>
      </w:r>
      <w:r>
        <w:rPr/>
        <w:t>and</w:t>
      </w:r>
      <w:r>
        <w:rPr>
          <w:spacing w:val="-9"/>
        </w:rPr>
        <w:t> </w:t>
      </w:r>
      <w:r>
        <w:rPr/>
        <w:t>an</w:t>
      </w:r>
      <w:r>
        <w:rPr>
          <w:spacing w:val="-10"/>
        </w:rPr>
        <w:t> </w:t>
      </w:r>
      <w:r>
        <w:rPr/>
        <w:t>official</w:t>
      </w:r>
      <w:r>
        <w:rPr>
          <w:spacing w:val="-10"/>
        </w:rPr>
        <w:t> </w:t>
      </w:r>
      <w:r>
        <w:rPr/>
        <w:t>position</w:t>
      </w:r>
      <w:r>
        <w:rPr>
          <w:spacing w:val="-7"/>
        </w:rPr>
        <w:t> </w:t>
      </w:r>
      <w:r>
        <w:rPr/>
        <w:t>taken</w:t>
      </w:r>
      <w:r>
        <w:rPr>
          <w:spacing w:val="-8"/>
        </w:rPr>
        <w:t> </w:t>
      </w:r>
      <w:r>
        <w:rPr/>
        <w:t>by</w:t>
      </w:r>
      <w:r>
        <w:rPr>
          <w:spacing w:val="-7"/>
        </w:rPr>
        <w:t> </w:t>
      </w:r>
      <w:r>
        <w:rPr/>
        <w:t>someone</w:t>
      </w:r>
      <w:r>
        <w:rPr>
          <w:spacing w:val="-10"/>
        </w:rPr>
        <w:t> </w:t>
      </w:r>
      <w:r>
        <w:rPr>
          <w:i/>
        </w:rPr>
        <w:t>in</w:t>
      </w:r>
      <w:r>
        <w:rPr>
          <w:i/>
          <w:spacing w:val="-9"/>
        </w:rPr>
        <w:t> </w:t>
      </w:r>
      <w:r>
        <w:rPr>
          <w:i/>
        </w:rPr>
        <w:t>ODE</w:t>
      </w:r>
      <w:r>
        <w:rPr/>
        <w:t>,</w:t>
      </w:r>
      <w:r>
        <w:rPr>
          <w:spacing w:val="-7"/>
        </w:rPr>
        <w:t> </w:t>
      </w:r>
      <w:r>
        <w:rPr/>
        <w:t>a</w:t>
      </w:r>
      <w:r>
        <w:rPr>
          <w:spacing w:val="-8"/>
        </w:rPr>
        <w:t> </w:t>
      </w:r>
      <w:r>
        <w:rPr/>
        <w:t>serious</w:t>
      </w:r>
      <w:r>
        <w:rPr>
          <w:spacing w:val="-9"/>
        </w:rPr>
        <w:t> </w:t>
      </w:r>
      <w:r>
        <w:rPr/>
        <w:t>disagreement</w:t>
      </w:r>
      <w:r>
        <w:rPr>
          <w:spacing w:val="-7"/>
        </w:rPr>
        <w:t> </w:t>
      </w:r>
      <w:r>
        <w:rPr/>
        <w:t>of an</w:t>
      </w:r>
      <w:r>
        <w:rPr>
          <w:spacing w:val="-13"/>
        </w:rPr>
        <w:t> </w:t>
      </w:r>
      <w:r>
        <w:rPr/>
        <w:t>official</w:t>
      </w:r>
      <w:r>
        <w:rPr>
          <w:spacing w:val="-12"/>
        </w:rPr>
        <w:t> </w:t>
      </w:r>
      <w:r>
        <w:rPr/>
        <w:t>paper</w:t>
      </w:r>
      <w:r>
        <w:rPr>
          <w:spacing w:val="-13"/>
        </w:rPr>
        <w:t> </w:t>
      </w:r>
      <w:r>
        <w:rPr/>
        <w:t>they</w:t>
      </w:r>
      <w:r>
        <w:rPr>
          <w:spacing w:val="-12"/>
        </w:rPr>
        <w:t> </w:t>
      </w:r>
      <w:r>
        <w:rPr/>
        <w:t>wrote.”</w:t>
      </w:r>
      <w:r>
        <w:rPr>
          <w:spacing w:val="-13"/>
        </w:rPr>
        <w:t> </w:t>
      </w:r>
      <w:r>
        <w:rPr>
          <w:i/>
        </w:rPr>
        <w:t>Id.</w:t>
      </w:r>
      <w:r>
        <w:rPr>
          <w:i/>
          <w:spacing w:val="-13"/>
        </w:rPr>
        <w:t> </w:t>
      </w:r>
      <w:r>
        <w:rPr/>
        <w:t>at</w:t>
      </w:r>
      <w:r>
        <w:rPr>
          <w:spacing w:val="-12"/>
        </w:rPr>
        <w:t> </w:t>
      </w:r>
      <w:r>
        <w:rPr/>
        <w:t>10-11</w:t>
      </w:r>
      <w:r>
        <w:rPr>
          <w:spacing w:val="-13"/>
        </w:rPr>
        <w:t> </w:t>
      </w:r>
      <w:r>
        <w:rPr/>
        <w:t>(emphasis</w:t>
      </w:r>
      <w:r>
        <w:rPr>
          <w:spacing w:val="-12"/>
        </w:rPr>
        <w:t> </w:t>
      </w:r>
      <w:r>
        <w:rPr/>
        <w:t>added).</w:t>
      </w:r>
      <w:r>
        <w:rPr>
          <w:spacing w:val="32"/>
        </w:rPr>
        <w:t> </w:t>
      </w:r>
      <w:r>
        <w:rPr/>
        <w:t>After</w:t>
      </w:r>
      <w:r>
        <w:rPr>
          <w:spacing w:val="-12"/>
        </w:rPr>
        <w:t> </w:t>
      </w:r>
      <w:r>
        <w:rPr/>
        <w:t>the</w:t>
      </w:r>
      <w:r>
        <w:rPr>
          <w:spacing w:val="-13"/>
        </w:rPr>
        <w:t> </w:t>
      </w:r>
      <w:r>
        <w:rPr/>
        <w:t>Court</w:t>
      </w:r>
      <w:r>
        <w:rPr>
          <w:spacing w:val="-12"/>
        </w:rPr>
        <w:t> </w:t>
      </w:r>
      <w:r>
        <w:rPr/>
        <w:t>expressed</w:t>
      </w:r>
      <w:r>
        <w:rPr>
          <w:spacing w:val="-12"/>
        </w:rPr>
        <w:t> </w:t>
      </w:r>
      <w:r>
        <w:rPr/>
        <w:t>uncertainty regarding the prosecutor’s term “serious,” </w:t>
      </w:r>
      <w:r>
        <w:rPr>
          <w:i/>
        </w:rPr>
        <w:t>id</w:t>
      </w:r>
      <w:r>
        <w:rPr/>
        <w:t>. at 11, the prosecutor</w:t>
      </w:r>
      <w:r>
        <w:rPr>
          <w:spacing w:val="-5"/>
        </w:rPr>
        <w:t> </w:t>
      </w:r>
      <w:r>
        <w:rPr/>
        <w:t>responded:</w:t>
      </w:r>
    </w:p>
    <w:p>
      <w:pPr>
        <w:pStyle w:val="BodyText"/>
        <w:spacing w:line="242" w:lineRule="auto"/>
        <w:ind w:left="840" w:right="837"/>
        <w:jc w:val="both"/>
      </w:pPr>
      <w:r>
        <w:rPr/>
        <w:t>I have asked whether there are – were any serious disagreement, any official positions</w:t>
      </w:r>
      <w:r>
        <w:rPr>
          <w:spacing w:val="-10"/>
        </w:rPr>
        <w:t> </w:t>
      </w:r>
      <w:r>
        <w:rPr/>
        <w:t>taken</w:t>
      </w:r>
      <w:r>
        <w:rPr>
          <w:spacing w:val="-10"/>
        </w:rPr>
        <w:t> </w:t>
      </w:r>
      <w:r>
        <w:rPr/>
        <w:t>at</w:t>
      </w:r>
      <w:r>
        <w:rPr>
          <w:spacing w:val="-10"/>
        </w:rPr>
        <w:t> </w:t>
      </w:r>
      <w:r>
        <w:rPr/>
        <w:t>any</w:t>
      </w:r>
      <w:r>
        <w:rPr>
          <w:spacing w:val="-10"/>
        </w:rPr>
        <w:t> </w:t>
      </w:r>
      <w:r>
        <w:rPr/>
        <w:t>time</w:t>
      </w:r>
      <w:r>
        <w:rPr>
          <w:spacing w:val="-10"/>
        </w:rPr>
        <w:t> </w:t>
      </w:r>
      <w:r>
        <w:rPr/>
        <w:t>within</w:t>
      </w:r>
      <w:r>
        <w:rPr>
          <w:spacing w:val="-10"/>
        </w:rPr>
        <w:t> </w:t>
      </w:r>
      <w:r>
        <w:rPr/>
        <w:t>DEA,</w:t>
      </w:r>
      <w:r>
        <w:rPr>
          <w:spacing w:val="-12"/>
        </w:rPr>
        <w:t> </w:t>
      </w:r>
      <w:r>
        <w:rPr>
          <w:i/>
        </w:rPr>
        <w:t>within</w:t>
      </w:r>
      <w:r>
        <w:rPr>
          <w:i/>
          <w:spacing w:val="-11"/>
        </w:rPr>
        <w:t> </w:t>
      </w:r>
      <w:r>
        <w:rPr>
          <w:i/>
        </w:rPr>
        <w:t>ODE</w:t>
      </w:r>
      <w:r>
        <w:rPr>
          <w:i/>
          <w:spacing w:val="-11"/>
        </w:rPr>
        <w:t> </w:t>
      </w:r>
      <w:r>
        <w:rPr/>
        <w:t>that</w:t>
      </w:r>
      <w:r>
        <w:rPr>
          <w:spacing w:val="-10"/>
        </w:rPr>
        <w:t> </w:t>
      </w:r>
      <w:r>
        <w:rPr/>
        <w:t>these</w:t>
      </w:r>
      <w:r>
        <w:rPr>
          <w:spacing w:val="-9"/>
        </w:rPr>
        <w:t> </w:t>
      </w:r>
      <w:r>
        <w:rPr/>
        <w:t>substances</w:t>
      </w:r>
      <w:r>
        <w:rPr>
          <w:spacing w:val="-10"/>
        </w:rPr>
        <w:t> </w:t>
      </w:r>
      <w:r>
        <w:rPr/>
        <w:t>were</w:t>
      </w:r>
      <w:r>
        <w:rPr>
          <w:spacing w:val="-10"/>
        </w:rPr>
        <w:t> </w:t>
      </w:r>
      <w:r>
        <w:rPr/>
        <w:t>not analogs and the answer has come back no. However, in order to reply to the order as stated, to – I have not undertaken and it would be incredibly burdensome – overburdensome.</w:t>
      </w:r>
    </w:p>
    <w:p>
      <w:pPr>
        <w:spacing w:after="0" w:line="242" w:lineRule="auto"/>
        <w:jc w:val="both"/>
        <w:sectPr>
          <w:headerReference w:type="default" r:id="rId39"/>
          <w:pgSz w:w="12240" w:h="15840"/>
          <w:pgMar w:header="523" w:footer="1508" w:top="1260" w:bottom="1700" w:left="1320" w:right="1320"/>
        </w:sectPr>
      </w:pPr>
    </w:p>
    <w:p>
      <w:pPr>
        <w:pStyle w:val="BodyText"/>
        <w:spacing w:line="487" w:lineRule="auto" w:before="180"/>
        <w:ind w:left="119" w:right="117"/>
        <w:jc w:val="both"/>
      </w:pPr>
      <w:r>
        <w:rPr>
          <w:i/>
        </w:rPr>
        <w:t>Id</w:t>
      </w:r>
      <w:r>
        <w:rPr/>
        <w:t>. at 11-12 (emphasis added). After the Court asked the prosecutor how he knew it would be “overburdensome” to comply with the Order if he had not yet asked, the prosecutor responded:</w:t>
      </w:r>
    </w:p>
    <w:p>
      <w:pPr>
        <w:pStyle w:val="BodyText"/>
        <w:spacing w:line="242" w:lineRule="auto"/>
        <w:ind w:left="839" w:right="836"/>
        <w:jc w:val="both"/>
      </w:pPr>
      <w:r>
        <w:rPr/>
        <w:t>I have spoken with legal counsel at DEA. I have spoken with ODE. I don’t</w:t>
      </w:r>
      <w:r>
        <w:rPr>
          <w:spacing w:val="-34"/>
        </w:rPr>
        <w:t> </w:t>
      </w:r>
      <w:r>
        <w:rPr/>
        <w:t>believe I have an obligation to do an e-mail search of the archives of e-mails at ODE or in DEA or in the entire Department of Justice over the last several years. That – that is</w:t>
      </w:r>
      <w:r>
        <w:rPr>
          <w:spacing w:val="-11"/>
        </w:rPr>
        <w:t> </w:t>
      </w:r>
      <w:r>
        <w:rPr/>
        <w:t>what</w:t>
      </w:r>
      <w:r>
        <w:rPr>
          <w:spacing w:val="-10"/>
        </w:rPr>
        <w:t> </w:t>
      </w:r>
      <w:r>
        <w:rPr/>
        <w:t>would</w:t>
      </w:r>
      <w:r>
        <w:rPr>
          <w:spacing w:val="-10"/>
        </w:rPr>
        <w:t> </w:t>
      </w:r>
      <w:r>
        <w:rPr/>
        <w:t>be</w:t>
      </w:r>
      <w:r>
        <w:rPr>
          <w:spacing w:val="-10"/>
        </w:rPr>
        <w:t> </w:t>
      </w:r>
      <w:r>
        <w:rPr/>
        <w:t>called</w:t>
      </w:r>
      <w:r>
        <w:rPr>
          <w:spacing w:val="-10"/>
        </w:rPr>
        <w:t> </w:t>
      </w:r>
      <w:r>
        <w:rPr/>
        <w:t>for</w:t>
      </w:r>
      <w:r>
        <w:rPr>
          <w:spacing w:val="-10"/>
        </w:rPr>
        <w:t> </w:t>
      </w:r>
      <w:r>
        <w:rPr/>
        <w:t>by</w:t>
      </w:r>
      <w:r>
        <w:rPr>
          <w:spacing w:val="-11"/>
        </w:rPr>
        <w:t> </w:t>
      </w:r>
      <w:r>
        <w:rPr/>
        <w:t>this</w:t>
      </w:r>
      <w:r>
        <w:rPr>
          <w:spacing w:val="-10"/>
        </w:rPr>
        <w:t> </w:t>
      </w:r>
      <w:r>
        <w:rPr/>
        <w:t>order.</w:t>
      </w:r>
      <w:r>
        <w:rPr>
          <w:spacing w:val="41"/>
        </w:rPr>
        <w:t> </w:t>
      </w:r>
      <w:r>
        <w:rPr/>
        <w:t>I</w:t>
      </w:r>
      <w:r>
        <w:rPr>
          <w:spacing w:val="-10"/>
        </w:rPr>
        <w:t> </w:t>
      </w:r>
      <w:r>
        <w:rPr/>
        <w:t>don’t</w:t>
      </w:r>
      <w:r>
        <w:rPr>
          <w:spacing w:val="-10"/>
        </w:rPr>
        <w:t> </w:t>
      </w:r>
      <w:r>
        <w:rPr/>
        <w:t>believe</w:t>
      </w:r>
      <w:r>
        <w:rPr>
          <w:spacing w:val="-11"/>
        </w:rPr>
        <w:t> </w:t>
      </w:r>
      <w:r>
        <w:rPr/>
        <w:t>I</w:t>
      </w:r>
      <w:r>
        <w:rPr>
          <w:spacing w:val="-11"/>
        </w:rPr>
        <w:t> </w:t>
      </w:r>
      <w:r>
        <w:rPr/>
        <w:t>have</w:t>
      </w:r>
      <w:r>
        <w:rPr>
          <w:spacing w:val="-11"/>
        </w:rPr>
        <w:t> </w:t>
      </w:r>
      <w:r>
        <w:rPr/>
        <w:t>a</w:t>
      </w:r>
      <w:r>
        <w:rPr>
          <w:spacing w:val="-11"/>
        </w:rPr>
        <w:t> </w:t>
      </w:r>
      <w:r>
        <w:rPr/>
        <w:t>legal</w:t>
      </w:r>
      <w:r>
        <w:rPr>
          <w:spacing w:val="-11"/>
        </w:rPr>
        <w:t> </w:t>
      </w:r>
      <w:r>
        <w:rPr/>
        <w:t>obligation</w:t>
      </w:r>
      <w:r>
        <w:rPr>
          <w:spacing w:val="-11"/>
        </w:rPr>
        <w:t> </w:t>
      </w:r>
      <w:r>
        <w:rPr/>
        <w:t>to do</w:t>
      </w:r>
      <w:r>
        <w:rPr>
          <w:spacing w:val="-11"/>
        </w:rPr>
        <w:t> </w:t>
      </w:r>
      <w:r>
        <w:rPr/>
        <w:t>that.</w:t>
      </w:r>
      <w:r>
        <w:rPr>
          <w:spacing w:val="41"/>
        </w:rPr>
        <w:t> </w:t>
      </w:r>
      <w:r>
        <w:rPr/>
        <w:t>I</w:t>
      </w:r>
      <w:r>
        <w:rPr>
          <w:spacing w:val="-10"/>
        </w:rPr>
        <w:t> </w:t>
      </w:r>
      <w:r>
        <w:rPr/>
        <w:t>don’t</w:t>
      </w:r>
      <w:r>
        <w:rPr>
          <w:spacing w:val="-10"/>
        </w:rPr>
        <w:t> </w:t>
      </w:r>
      <w:r>
        <w:rPr/>
        <w:t>think</w:t>
      </w:r>
      <w:r>
        <w:rPr>
          <w:spacing w:val="-10"/>
        </w:rPr>
        <w:t> </w:t>
      </w:r>
      <w:r>
        <w:rPr/>
        <w:t>any</w:t>
      </w:r>
      <w:r>
        <w:rPr>
          <w:spacing w:val="-10"/>
        </w:rPr>
        <w:t> </w:t>
      </w:r>
      <w:r>
        <w:rPr/>
        <w:t>of</w:t>
      </w:r>
      <w:r>
        <w:rPr>
          <w:spacing w:val="-10"/>
        </w:rPr>
        <w:t> </w:t>
      </w:r>
      <w:r>
        <w:rPr/>
        <w:t>this</w:t>
      </w:r>
      <w:r>
        <w:rPr>
          <w:spacing w:val="-10"/>
        </w:rPr>
        <w:t> </w:t>
      </w:r>
      <w:r>
        <w:rPr/>
        <w:t>–</w:t>
      </w:r>
      <w:r>
        <w:rPr>
          <w:spacing w:val="-11"/>
        </w:rPr>
        <w:t> </w:t>
      </w:r>
      <w:r>
        <w:rPr/>
        <w:t>I</w:t>
      </w:r>
      <w:r>
        <w:rPr>
          <w:spacing w:val="-10"/>
        </w:rPr>
        <w:t> </w:t>
      </w:r>
      <w:r>
        <w:rPr/>
        <w:t>think</w:t>
      </w:r>
      <w:r>
        <w:rPr>
          <w:spacing w:val="-10"/>
        </w:rPr>
        <w:t> </w:t>
      </w:r>
      <w:r>
        <w:rPr/>
        <w:t>there’s</w:t>
      </w:r>
      <w:r>
        <w:rPr>
          <w:spacing w:val="-11"/>
        </w:rPr>
        <w:t> </w:t>
      </w:r>
      <w:r>
        <w:rPr/>
        <w:t>a</w:t>
      </w:r>
      <w:r>
        <w:rPr>
          <w:spacing w:val="-11"/>
        </w:rPr>
        <w:t> </w:t>
      </w:r>
      <w:r>
        <w:rPr/>
        <w:t>serious</w:t>
      </w:r>
      <w:r>
        <w:rPr>
          <w:spacing w:val="-13"/>
        </w:rPr>
        <w:t> </w:t>
      </w:r>
      <w:r>
        <w:rPr/>
        <w:t>question</w:t>
      </w:r>
      <w:r>
        <w:rPr>
          <w:spacing w:val="-11"/>
        </w:rPr>
        <w:t> </w:t>
      </w:r>
      <w:r>
        <w:rPr/>
        <w:t>as</w:t>
      </w:r>
      <w:r>
        <w:rPr>
          <w:spacing w:val="-11"/>
        </w:rPr>
        <w:t> </w:t>
      </w:r>
      <w:r>
        <w:rPr/>
        <w:t>to</w:t>
      </w:r>
      <w:r>
        <w:rPr>
          <w:spacing w:val="-11"/>
        </w:rPr>
        <w:t> </w:t>
      </w:r>
      <w:r>
        <w:rPr/>
        <w:t>materiality and I’d like some direction from the defendant. What’s the disagreement over, whether substances were analogged [sic]. I haven’t heard of one. My colleague apparently has heard of one. Where? Where did she hear of this agreement? Give me</w:t>
      </w:r>
      <w:r>
        <w:rPr>
          <w:spacing w:val="-7"/>
        </w:rPr>
        <w:t> </w:t>
      </w:r>
      <w:r>
        <w:rPr/>
        <w:t>some</w:t>
      </w:r>
      <w:r>
        <w:rPr>
          <w:spacing w:val="-6"/>
        </w:rPr>
        <w:t> </w:t>
      </w:r>
      <w:r>
        <w:rPr/>
        <w:t>direction.</w:t>
      </w:r>
      <w:r>
        <w:rPr>
          <w:spacing w:val="47"/>
        </w:rPr>
        <w:t> </w:t>
      </w:r>
      <w:r>
        <w:rPr/>
        <w:t>My</w:t>
      </w:r>
      <w:r>
        <w:rPr>
          <w:spacing w:val="-6"/>
        </w:rPr>
        <w:t> </w:t>
      </w:r>
      <w:r>
        <w:rPr/>
        <w:t>–</w:t>
      </w:r>
      <w:r>
        <w:rPr>
          <w:spacing w:val="-7"/>
        </w:rPr>
        <w:t> </w:t>
      </w:r>
      <w:r>
        <w:rPr/>
        <w:t>I</w:t>
      </w:r>
      <w:r>
        <w:rPr>
          <w:spacing w:val="-6"/>
        </w:rPr>
        <w:t> </w:t>
      </w:r>
      <w:r>
        <w:rPr/>
        <w:t>don’t</w:t>
      </w:r>
      <w:r>
        <w:rPr>
          <w:spacing w:val="-6"/>
        </w:rPr>
        <w:t> </w:t>
      </w:r>
      <w:r>
        <w:rPr/>
        <w:t>believe</w:t>
      </w:r>
      <w:r>
        <w:rPr>
          <w:spacing w:val="-6"/>
        </w:rPr>
        <w:t> </w:t>
      </w:r>
      <w:r>
        <w:rPr/>
        <w:t>my</w:t>
      </w:r>
      <w:r>
        <w:rPr>
          <w:spacing w:val="-6"/>
        </w:rPr>
        <w:t> </w:t>
      </w:r>
      <w:r>
        <w:rPr/>
        <w:t>job</w:t>
      </w:r>
      <w:r>
        <w:rPr>
          <w:spacing w:val="-7"/>
        </w:rPr>
        <w:t> </w:t>
      </w:r>
      <w:r>
        <w:rPr/>
        <w:t>is</w:t>
      </w:r>
      <w:r>
        <w:rPr>
          <w:spacing w:val="-6"/>
        </w:rPr>
        <w:t> </w:t>
      </w:r>
      <w:r>
        <w:rPr/>
        <w:t>as</w:t>
      </w:r>
      <w:r>
        <w:rPr>
          <w:spacing w:val="-6"/>
        </w:rPr>
        <w:t> </w:t>
      </w:r>
      <w:r>
        <w:rPr/>
        <w:t>a</w:t>
      </w:r>
      <w:r>
        <w:rPr>
          <w:spacing w:val="-7"/>
        </w:rPr>
        <w:t> </w:t>
      </w:r>
      <w:r>
        <w:rPr/>
        <w:t>prosecutor</w:t>
      </w:r>
      <w:r>
        <w:rPr>
          <w:spacing w:val="-6"/>
        </w:rPr>
        <w:t> </w:t>
      </w:r>
      <w:r>
        <w:rPr/>
        <w:t>is</w:t>
      </w:r>
      <w:r>
        <w:rPr>
          <w:spacing w:val="-7"/>
        </w:rPr>
        <w:t> </w:t>
      </w:r>
      <w:r>
        <w:rPr/>
        <w:t>to</w:t>
      </w:r>
      <w:r>
        <w:rPr>
          <w:spacing w:val="-6"/>
        </w:rPr>
        <w:t> </w:t>
      </w:r>
      <w:r>
        <w:rPr/>
        <w:t>undertake</w:t>
      </w:r>
      <w:r>
        <w:rPr>
          <w:spacing w:val="-6"/>
        </w:rPr>
        <w:t> </w:t>
      </w:r>
      <w:r>
        <w:rPr/>
        <w:t>a search</w:t>
      </w:r>
      <w:r>
        <w:rPr>
          <w:spacing w:val="-9"/>
        </w:rPr>
        <w:t> </w:t>
      </w:r>
      <w:r>
        <w:rPr/>
        <w:t>through</w:t>
      </w:r>
      <w:r>
        <w:rPr>
          <w:spacing w:val="-9"/>
        </w:rPr>
        <w:t> </w:t>
      </w:r>
      <w:r>
        <w:rPr/>
        <w:t>all</w:t>
      </w:r>
      <w:r>
        <w:rPr>
          <w:spacing w:val="-10"/>
        </w:rPr>
        <w:t> </w:t>
      </w:r>
      <w:r>
        <w:rPr/>
        <w:t>of</w:t>
      </w:r>
      <w:r>
        <w:rPr>
          <w:spacing w:val="-9"/>
        </w:rPr>
        <w:t> </w:t>
      </w:r>
      <w:r>
        <w:rPr/>
        <w:t>the</w:t>
      </w:r>
      <w:r>
        <w:rPr>
          <w:spacing w:val="-10"/>
        </w:rPr>
        <w:t> </w:t>
      </w:r>
      <w:r>
        <w:rPr/>
        <w:t>files</w:t>
      </w:r>
      <w:r>
        <w:rPr>
          <w:spacing w:val="-9"/>
        </w:rPr>
        <w:t> </w:t>
      </w:r>
      <w:r>
        <w:rPr/>
        <w:t>of</w:t>
      </w:r>
      <w:r>
        <w:rPr>
          <w:spacing w:val="-10"/>
        </w:rPr>
        <w:t> </w:t>
      </w:r>
      <w:r>
        <w:rPr/>
        <w:t>the</w:t>
      </w:r>
      <w:r>
        <w:rPr>
          <w:spacing w:val="-9"/>
        </w:rPr>
        <w:t> </w:t>
      </w:r>
      <w:r>
        <w:rPr/>
        <w:t>Department</w:t>
      </w:r>
      <w:r>
        <w:rPr>
          <w:spacing w:val="-10"/>
        </w:rPr>
        <w:t> </w:t>
      </w:r>
      <w:r>
        <w:rPr/>
        <w:t>of</w:t>
      </w:r>
      <w:r>
        <w:rPr>
          <w:spacing w:val="-9"/>
        </w:rPr>
        <w:t> </w:t>
      </w:r>
      <w:r>
        <w:rPr/>
        <w:t>Justice</w:t>
      </w:r>
      <w:r>
        <w:rPr>
          <w:spacing w:val="-10"/>
        </w:rPr>
        <w:t> </w:t>
      </w:r>
      <w:r>
        <w:rPr/>
        <w:t>to</w:t>
      </w:r>
      <w:r>
        <w:rPr>
          <w:spacing w:val="-10"/>
        </w:rPr>
        <w:t> </w:t>
      </w:r>
      <w:r>
        <w:rPr/>
        <w:t>find</w:t>
      </w:r>
      <w:r>
        <w:rPr>
          <w:spacing w:val="-8"/>
        </w:rPr>
        <w:t> </w:t>
      </w:r>
      <w:r>
        <w:rPr/>
        <w:t>this</w:t>
      </w:r>
      <w:r>
        <w:rPr>
          <w:spacing w:val="-7"/>
        </w:rPr>
        <w:t> </w:t>
      </w:r>
      <w:r>
        <w:rPr/>
        <w:t>disagreement which</w:t>
      </w:r>
      <w:r>
        <w:rPr>
          <w:spacing w:val="-4"/>
        </w:rPr>
        <w:t> </w:t>
      </w:r>
      <w:r>
        <w:rPr/>
        <w:t>doesn’t</w:t>
      </w:r>
      <w:r>
        <w:rPr>
          <w:spacing w:val="-3"/>
        </w:rPr>
        <w:t> </w:t>
      </w:r>
      <w:r>
        <w:rPr/>
        <w:t>sound</w:t>
      </w:r>
      <w:r>
        <w:rPr>
          <w:spacing w:val="-5"/>
        </w:rPr>
        <w:t> </w:t>
      </w:r>
      <w:r>
        <w:rPr/>
        <w:t>to</w:t>
      </w:r>
      <w:r>
        <w:rPr>
          <w:spacing w:val="-4"/>
        </w:rPr>
        <w:t> </w:t>
      </w:r>
      <w:r>
        <w:rPr/>
        <w:t>me</w:t>
      </w:r>
      <w:r>
        <w:rPr>
          <w:spacing w:val="-4"/>
        </w:rPr>
        <w:t> </w:t>
      </w:r>
      <w:r>
        <w:rPr/>
        <w:t>like</w:t>
      </w:r>
      <w:r>
        <w:rPr>
          <w:spacing w:val="-5"/>
        </w:rPr>
        <w:t> </w:t>
      </w:r>
      <w:r>
        <w:rPr/>
        <w:t>it</w:t>
      </w:r>
      <w:r>
        <w:rPr>
          <w:spacing w:val="-4"/>
        </w:rPr>
        <w:t> </w:t>
      </w:r>
      <w:r>
        <w:rPr/>
        <w:t>would</w:t>
      </w:r>
      <w:r>
        <w:rPr>
          <w:spacing w:val="-4"/>
        </w:rPr>
        <w:t> </w:t>
      </w:r>
      <w:r>
        <w:rPr/>
        <w:t>be</w:t>
      </w:r>
      <w:r>
        <w:rPr>
          <w:spacing w:val="-4"/>
        </w:rPr>
        <w:t> </w:t>
      </w:r>
      <w:r>
        <w:rPr/>
        <w:t>material</w:t>
      </w:r>
      <w:r>
        <w:rPr>
          <w:spacing w:val="-3"/>
        </w:rPr>
        <w:t> </w:t>
      </w:r>
      <w:r>
        <w:rPr/>
        <w:t>in</w:t>
      </w:r>
      <w:r>
        <w:rPr>
          <w:spacing w:val="-3"/>
        </w:rPr>
        <w:t> </w:t>
      </w:r>
      <w:r>
        <w:rPr/>
        <w:t>any</w:t>
      </w:r>
      <w:r>
        <w:rPr>
          <w:spacing w:val="-4"/>
        </w:rPr>
        <w:t> </w:t>
      </w:r>
      <w:r>
        <w:rPr/>
        <w:t>respect</w:t>
      </w:r>
      <w:r>
        <w:rPr>
          <w:spacing w:val="-3"/>
        </w:rPr>
        <w:t> </w:t>
      </w:r>
      <w:r>
        <w:rPr/>
        <w:t>on</w:t>
      </w:r>
      <w:r>
        <w:rPr>
          <w:spacing w:val="-4"/>
        </w:rPr>
        <w:t> </w:t>
      </w:r>
      <w:r>
        <w:rPr/>
        <w:t>behalf</w:t>
      </w:r>
      <w:r>
        <w:rPr>
          <w:spacing w:val="-3"/>
        </w:rPr>
        <w:t> </w:t>
      </w:r>
      <w:r>
        <w:rPr/>
        <w:t>of</w:t>
      </w:r>
      <w:r>
        <w:rPr>
          <w:spacing w:val="-3"/>
        </w:rPr>
        <w:t> </w:t>
      </w:r>
      <w:r>
        <w:rPr/>
        <w:t>the defense.</w:t>
      </w:r>
      <w:r>
        <w:rPr>
          <w:spacing w:val="25"/>
        </w:rPr>
        <w:t> </w:t>
      </w:r>
      <w:r>
        <w:rPr/>
        <w:t>I</w:t>
      </w:r>
      <w:r>
        <w:rPr>
          <w:spacing w:val="-18"/>
        </w:rPr>
        <w:t> </w:t>
      </w:r>
      <w:r>
        <w:rPr/>
        <w:t>think</w:t>
      </w:r>
      <w:r>
        <w:rPr>
          <w:spacing w:val="-17"/>
        </w:rPr>
        <w:t> </w:t>
      </w:r>
      <w:r>
        <w:rPr/>
        <w:t>I’m</w:t>
      </w:r>
      <w:r>
        <w:rPr>
          <w:spacing w:val="-19"/>
        </w:rPr>
        <w:t> </w:t>
      </w:r>
      <w:r>
        <w:rPr/>
        <w:t>entitled</w:t>
      </w:r>
      <w:r>
        <w:rPr>
          <w:spacing w:val="-17"/>
        </w:rPr>
        <w:t> </w:t>
      </w:r>
      <w:r>
        <w:rPr/>
        <w:t>to</w:t>
      </w:r>
      <w:r>
        <w:rPr>
          <w:spacing w:val="-17"/>
        </w:rPr>
        <w:t> </w:t>
      </w:r>
      <w:r>
        <w:rPr/>
        <w:t>some</w:t>
      </w:r>
      <w:r>
        <w:rPr>
          <w:spacing w:val="-17"/>
        </w:rPr>
        <w:t> </w:t>
      </w:r>
      <w:r>
        <w:rPr/>
        <w:t>direction</w:t>
      </w:r>
      <w:r>
        <w:rPr>
          <w:spacing w:val="-17"/>
        </w:rPr>
        <w:t> </w:t>
      </w:r>
      <w:r>
        <w:rPr/>
        <w:t>before</w:t>
      </w:r>
      <w:r>
        <w:rPr>
          <w:spacing w:val="-18"/>
        </w:rPr>
        <w:t> </w:t>
      </w:r>
      <w:r>
        <w:rPr/>
        <w:t>I</w:t>
      </w:r>
      <w:r>
        <w:rPr>
          <w:spacing w:val="-17"/>
        </w:rPr>
        <w:t> </w:t>
      </w:r>
      <w:r>
        <w:rPr/>
        <w:t>instruct</w:t>
      </w:r>
      <w:r>
        <w:rPr>
          <w:spacing w:val="-18"/>
        </w:rPr>
        <w:t> </w:t>
      </w:r>
      <w:r>
        <w:rPr/>
        <w:t>or</w:t>
      </w:r>
      <w:r>
        <w:rPr>
          <w:spacing w:val="-18"/>
        </w:rPr>
        <w:t> </w:t>
      </w:r>
      <w:r>
        <w:rPr/>
        <w:t>ask</w:t>
      </w:r>
      <w:r>
        <w:rPr>
          <w:spacing w:val="-18"/>
        </w:rPr>
        <w:t> </w:t>
      </w:r>
      <w:r>
        <w:rPr/>
        <w:t>DEA</w:t>
      </w:r>
      <w:r>
        <w:rPr>
          <w:spacing w:val="-18"/>
        </w:rPr>
        <w:t> </w:t>
      </w:r>
      <w:r>
        <w:rPr/>
        <w:t>and</w:t>
      </w:r>
      <w:r>
        <w:rPr>
          <w:spacing w:val="-17"/>
        </w:rPr>
        <w:t> </w:t>
      </w:r>
      <w:r>
        <w:rPr/>
        <w:t>the</w:t>
      </w:r>
    </w:p>
    <w:p>
      <w:pPr>
        <w:pStyle w:val="BodyText"/>
        <w:spacing w:before="8"/>
        <w:ind w:left="840"/>
      </w:pPr>
      <w:r>
        <w:rPr/>
        <w:t>Department of Justice to do a search through their entire database of e-mails.</w:t>
      </w:r>
    </w:p>
    <w:p>
      <w:pPr>
        <w:pStyle w:val="BodyText"/>
        <w:spacing w:before="7"/>
      </w:pPr>
    </w:p>
    <w:p>
      <w:pPr>
        <w:pStyle w:val="BodyText"/>
        <w:spacing w:line="487" w:lineRule="auto" w:before="1"/>
        <w:ind w:left="119" w:right="116"/>
        <w:jc w:val="both"/>
      </w:pPr>
      <w:r>
        <w:rPr>
          <w:i/>
        </w:rPr>
        <w:t>Id</w:t>
      </w:r>
      <w:r>
        <w:rPr/>
        <w:t>.</w:t>
      </w:r>
      <w:r>
        <w:rPr>
          <w:spacing w:val="-27"/>
        </w:rPr>
        <w:t> </w:t>
      </w:r>
      <w:r>
        <w:rPr/>
        <w:t>at</w:t>
      </w:r>
      <w:r>
        <w:rPr>
          <w:spacing w:val="-27"/>
        </w:rPr>
        <w:t> </w:t>
      </w:r>
      <w:r>
        <w:rPr/>
        <w:t>12-13.</w:t>
      </w:r>
      <w:r>
        <w:rPr>
          <w:spacing w:val="8"/>
        </w:rPr>
        <w:t> </w:t>
      </w:r>
      <w:r>
        <w:rPr/>
        <w:t>Describing</w:t>
      </w:r>
      <w:r>
        <w:rPr>
          <w:spacing w:val="-26"/>
        </w:rPr>
        <w:t> </w:t>
      </w:r>
      <w:r>
        <w:rPr/>
        <w:t>the</w:t>
      </w:r>
      <w:r>
        <w:rPr>
          <w:spacing w:val="-27"/>
        </w:rPr>
        <w:t> </w:t>
      </w:r>
      <w:r>
        <w:rPr/>
        <w:t>prosecutor’s</w:t>
      </w:r>
      <w:r>
        <w:rPr>
          <w:spacing w:val="-25"/>
        </w:rPr>
        <w:t> </w:t>
      </w:r>
      <w:r>
        <w:rPr/>
        <w:t>“asking</w:t>
      </w:r>
      <w:r>
        <w:rPr>
          <w:spacing w:val="-26"/>
        </w:rPr>
        <w:t> </w:t>
      </w:r>
      <w:r>
        <w:rPr/>
        <w:t>for</w:t>
      </w:r>
      <w:r>
        <w:rPr>
          <w:spacing w:val="-26"/>
        </w:rPr>
        <w:t> </w:t>
      </w:r>
      <w:r>
        <w:rPr/>
        <w:t>direction</w:t>
      </w:r>
      <w:r>
        <w:rPr>
          <w:spacing w:val="-26"/>
        </w:rPr>
        <w:t> </w:t>
      </w:r>
      <w:r>
        <w:rPr/>
        <w:t>from</w:t>
      </w:r>
      <w:r>
        <w:rPr>
          <w:spacing w:val="-28"/>
        </w:rPr>
        <w:t> </w:t>
      </w:r>
      <w:r>
        <w:rPr/>
        <w:t>the</w:t>
      </w:r>
      <w:r>
        <w:rPr>
          <w:spacing w:val="-25"/>
        </w:rPr>
        <w:t> </w:t>
      </w:r>
      <w:r>
        <w:rPr/>
        <w:t>defendant”</w:t>
      </w:r>
      <w:r>
        <w:rPr>
          <w:spacing w:val="-26"/>
        </w:rPr>
        <w:t> </w:t>
      </w:r>
      <w:r>
        <w:rPr/>
        <w:t>as</w:t>
      </w:r>
      <w:r>
        <w:rPr>
          <w:spacing w:val="-25"/>
        </w:rPr>
        <w:t> </w:t>
      </w:r>
      <w:r>
        <w:rPr/>
        <w:t>“incongruous” in</w:t>
      </w:r>
      <w:r>
        <w:rPr>
          <w:spacing w:val="-11"/>
        </w:rPr>
        <w:t> </w:t>
      </w:r>
      <w:r>
        <w:rPr/>
        <w:t>light</w:t>
      </w:r>
      <w:r>
        <w:rPr>
          <w:spacing w:val="-10"/>
        </w:rPr>
        <w:t> </w:t>
      </w:r>
      <w:r>
        <w:rPr/>
        <w:t>of</w:t>
      </w:r>
      <w:r>
        <w:rPr>
          <w:spacing w:val="-11"/>
        </w:rPr>
        <w:t> </w:t>
      </w:r>
      <w:r>
        <w:rPr/>
        <w:t>the</w:t>
      </w:r>
      <w:r>
        <w:rPr>
          <w:spacing w:val="-10"/>
        </w:rPr>
        <w:t> </w:t>
      </w:r>
      <w:r>
        <w:rPr/>
        <w:t>“asymmetry</w:t>
      </w:r>
      <w:r>
        <w:rPr>
          <w:spacing w:val="-11"/>
        </w:rPr>
        <w:t> </w:t>
      </w:r>
      <w:r>
        <w:rPr/>
        <w:t>of</w:t>
      </w:r>
      <w:r>
        <w:rPr>
          <w:spacing w:val="-10"/>
        </w:rPr>
        <w:t> </w:t>
      </w:r>
      <w:r>
        <w:rPr/>
        <w:t>information”</w:t>
      </w:r>
      <w:r>
        <w:rPr>
          <w:spacing w:val="-11"/>
        </w:rPr>
        <w:t> </w:t>
      </w:r>
      <w:r>
        <w:rPr/>
        <w:t>between</w:t>
      </w:r>
      <w:r>
        <w:rPr>
          <w:spacing w:val="-10"/>
        </w:rPr>
        <w:t> </w:t>
      </w:r>
      <w:r>
        <w:rPr/>
        <w:t>the</w:t>
      </w:r>
      <w:r>
        <w:rPr>
          <w:spacing w:val="-11"/>
        </w:rPr>
        <w:t> </w:t>
      </w:r>
      <w:r>
        <w:rPr/>
        <w:t>parties,</w:t>
      </w:r>
      <w:r>
        <w:rPr>
          <w:spacing w:val="-12"/>
        </w:rPr>
        <w:t> </w:t>
      </w:r>
      <w:r>
        <w:rPr>
          <w:i/>
        </w:rPr>
        <w:t>id</w:t>
      </w:r>
      <w:r>
        <w:rPr/>
        <w:t>.</w:t>
      </w:r>
      <w:r>
        <w:rPr>
          <w:spacing w:val="-11"/>
        </w:rPr>
        <w:t> </w:t>
      </w:r>
      <w:r>
        <w:rPr/>
        <w:t>at</w:t>
      </w:r>
      <w:r>
        <w:rPr>
          <w:spacing w:val="-9"/>
        </w:rPr>
        <w:t> </w:t>
      </w:r>
      <w:r>
        <w:rPr/>
        <w:t>13,</w:t>
      </w:r>
      <w:r>
        <w:rPr>
          <w:spacing w:val="-10"/>
        </w:rPr>
        <w:t> </w:t>
      </w:r>
      <w:r>
        <w:rPr/>
        <w:t>the</w:t>
      </w:r>
      <w:r>
        <w:rPr>
          <w:spacing w:val="-9"/>
        </w:rPr>
        <w:t> </w:t>
      </w:r>
      <w:r>
        <w:rPr/>
        <w:t>District</w:t>
      </w:r>
      <w:r>
        <w:rPr>
          <w:spacing w:val="-10"/>
        </w:rPr>
        <w:t> </w:t>
      </w:r>
      <w:r>
        <w:rPr/>
        <w:t>Court</w:t>
      </w:r>
      <w:r>
        <w:rPr>
          <w:spacing w:val="-9"/>
        </w:rPr>
        <w:t> </w:t>
      </w:r>
      <w:r>
        <w:rPr/>
        <w:t>ordered the</w:t>
      </w:r>
      <w:r>
        <w:rPr>
          <w:spacing w:val="-16"/>
        </w:rPr>
        <w:t> </w:t>
      </w:r>
      <w:r>
        <w:rPr/>
        <w:t>government</w:t>
      </w:r>
      <w:r>
        <w:rPr>
          <w:spacing w:val="-15"/>
        </w:rPr>
        <w:t> </w:t>
      </w:r>
      <w:r>
        <w:rPr/>
        <w:t>to</w:t>
      </w:r>
      <w:r>
        <w:rPr>
          <w:spacing w:val="-16"/>
        </w:rPr>
        <w:t> </w:t>
      </w:r>
      <w:r>
        <w:rPr/>
        <w:t>produce</w:t>
      </w:r>
      <w:r>
        <w:rPr>
          <w:spacing w:val="-15"/>
        </w:rPr>
        <w:t> </w:t>
      </w:r>
      <w:r>
        <w:rPr/>
        <w:t>any</w:t>
      </w:r>
      <w:r>
        <w:rPr>
          <w:spacing w:val="-16"/>
        </w:rPr>
        <w:t> </w:t>
      </w:r>
      <w:r>
        <w:rPr/>
        <w:t>evidence</w:t>
      </w:r>
      <w:r>
        <w:rPr>
          <w:spacing w:val="-15"/>
        </w:rPr>
        <w:t> </w:t>
      </w:r>
      <w:r>
        <w:rPr/>
        <w:t>of</w:t>
      </w:r>
      <w:r>
        <w:rPr>
          <w:spacing w:val="-16"/>
        </w:rPr>
        <w:t> </w:t>
      </w:r>
      <w:r>
        <w:rPr/>
        <w:t>any</w:t>
      </w:r>
      <w:r>
        <w:rPr>
          <w:spacing w:val="-15"/>
        </w:rPr>
        <w:t> </w:t>
      </w:r>
      <w:r>
        <w:rPr/>
        <w:t>disagreement</w:t>
      </w:r>
      <w:r>
        <w:rPr>
          <w:spacing w:val="-14"/>
        </w:rPr>
        <w:t> </w:t>
      </w:r>
      <w:r>
        <w:rPr/>
        <w:t>about</w:t>
      </w:r>
      <w:r>
        <w:rPr>
          <w:spacing w:val="-13"/>
        </w:rPr>
        <w:t> </w:t>
      </w:r>
      <w:r>
        <w:rPr/>
        <w:t>whether</w:t>
      </w:r>
      <w:r>
        <w:rPr>
          <w:spacing w:val="-15"/>
        </w:rPr>
        <w:t> </w:t>
      </w:r>
      <w:r>
        <w:rPr/>
        <w:t>the</w:t>
      </w:r>
      <w:r>
        <w:rPr>
          <w:spacing w:val="-13"/>
        </w:rPr>
        <w:t> </w:t>
      </w:r>
      <w:r>
        <w:rPr/>
        <w:t>substances</w:t>
      </w:r>
      <w:r>
        <w:rPr>
          <w:spacing w:val="-15"/>
        </w:rPr>
        <w:t> </w:t>
      </w:r>
      <w:r>
        <w:rPr/>
        <w:t>at</w:t>
      </w:r>
      <w:r>
        <w:rPr>
          <w:spacing w:val="-13"/>
        </w:rPr>
        <w:t> </w:t>
      </w:r>
      <w:r>
        <w:rPr/>
        <w:t>issue “constitute</w:t>
      </w:r>
      <w:r>
        <w:rPr>
          <w:spacing w:val="-7"/>
        </w:rPr>
        <w:t> </w:t>
      </w:r>
      <w:r>
        <w:rPr/>
        <w:t>analog</w:t>
      </w:r>
      <w:r>
        <w:rPr>
          <w:spacing w:val="-6"/>
        </w:rPr>
        <w:t> </w:t>
      </w:r>
      <w:r>
        <w:rPr/>
        <w:t>drugs.”</w:t>
      </w:r>
      <w:r>
        <w:rPr>
          <w:spacing w:val="-7"/>
        </w:rPr>
        <w:t> </w:t>
      </w:r>
      <w:r>
        <w:rPr>
          <w:i/>
        </w:rPr>
        <w:t>Id</w:t>
      </w:r>
      <w:r>
        <w:rPr/>
        <w:t>.</w:t>
      </w:r>
      <w:r>
        <w:rPr>
          <w:spacing w:val="-7"/>
        </w:rPr>
        <w:t> </w:t>
      </w:r>
      <w:r>
        <w:rPr/>
        <w:t>at</w:t>
      </w:r>
      <w:r>
        <w:rPr>
          <w:spacing w:val="-6"/>
        </w:rPr>
        <w:t> </w:t>
      </w:r>
      <w:r>
        <w:rPr/>
        <w:t>14-15.</w:t>
      </w:r>
      <w:r>
        <w:rPr>
          <w:spacing w:val="47"/>
        </w:rPr>
        <w:t> </w:t>
      </w:r>
      <w:r>
        <w:rPr/>
        <w:t>The</w:t>
      </w:r>
      <w:r>
        <w:rPr>
          <w:spacing w:val="-6"/>
        </w:rPr>
        <w:t> </w:t>
      </w:r>
      <w:r>
        <w:rPr/>
        <w:t>prosecutor</w:t>
      </w:r>
      <w:r>
        <w:rPr>
          <w:spacing w:val="-7"/>
        </w:rPr>
        <w:t> </w:t>
      </w:r>
      <w:r>
        <w:rPr/>
        <w:t>responded:</w:t>
      </w:r>
      <w:r>
        <w:rPr>
          <w:spacing w:val="-8"/>
        </w:rPr>
        <w:t> </w:t>
      </w:r>
      <w:r>
        <w:rPr/>
        <w:t>“Well,</w:t>
      </w:r>
      <w:r>
        <w:rPr>
          <w:spacing w:val="-7"/>
        </w:rPr>
        <w:t> </w:t>
      </w:r>
      <w:r>
        <w:rPr/>
        <w:t>I</w:t>
      </w:r>
      <w:r>
        <w:rPr>
          <w:spacing w:val="-7"/>
        </w:rPr>
        <w:t> </w:t>
      </w:r>
      <w:r>
        <w:rPr/>
        <w:t>–</w:t>
      </w:r>
      <w:r>
        <w:rPr>
          <w:spacing w:val="-9"/>
        </w:rPr>
        <w:t> </w:t>
      </w:r>
      <w:r>
        <w:rPr/>
        <w:t>let</w:t>
      </w:r>
      <w:r>
        <w:rPr>
          <w:spacing w:val="-7"/>
        </w:rPr>
        <w:t> </w:t>
      </w:r>
      <w:r>
        <w:rPr/>
        <w:t>me</w:t>
      </w:r>
      <w:r>
        <w:rPr>
          <w:spacing w:val="-7"/>
        </w:rPr>
        <w:t> </w:t>
      </w:r>
      <w:r>
        <w:rPr/>
        <w:t>see</w:t>
      </w:r>
      <w:r>
        <w:rPr>
          <w:spacing w:val="-7"/>
        </w:rPr>
        <w:t> </w:t>
      </w:r>
      <w:r>
        <w:rPr/>
        <w:t>if</w:t>
      </w:r>
      <w:r>
        <w:rPr>
          <w:spacing w:val="-8"/>
        </w:rPr>
        <w:t> </w:t>
      </w:r>
      <w:r>
        <w:rPr/>
        <w:t>I’ve</w:t>
      </w:r>
      <w:r>
        <w:rPr>
          <w:spacing w:val="-6"/>
        </w:rPr>
        <w:t> </w:t>
      </w:r>
      <w:r>
        <w:rPr/>
        <w:t>got it straight. If I inquire again more pointedly </w:t>
      </w:r>
      <w:r>
        <w:rPr>
          <w:i/>
        </w:rPr>
        <w:t>with ODE </w:t>
      </w:r>
      <w:r>
        <w:rPr/>
        <w:t>–.” </w:t>
      </w:r>
      <w:r>
        <w:rPr>
          <w:i/>
        </w:rPr>
        <w:t>Id. </w:t>
      </w:r>
      <w:r>
        <w:rPr/>
        <w:t>at 15 (emphasis added). The</w:t>
      </w:r>
      <w:r>
        <w:rPr>
          <w:spacing w:val="-37"/>
        </w:rPr>
        <w:t> </w:t>
      </w:r>
      <w:r>
        <w:rPr/>
        <w:t>Court interrupted to emphasize that he did not want the prosecutor’s request for information “to be nuanced,”</w:t>
      </w:r>
      <w:r>
        <w:rPr>
          <w:spacing w:val="-9"/>
        </w:rPr>
        <w:t> </w:t>
      </w:r>
      <w:r>
        <w:rPr/>
        <w:t>and</w:t>
      </w:r>
      <w:r>
        <w:rPr>
          <w:spacing w:val="-8"/>
        </w:rPr>
        <w:t> </w:t>
      </w:r>
      <w:r>
        <w:rPr/>
        <w:t>that</w:t>
      </w:r>
      <w:r>
        <w:rPr>
          <w:spacing w:val="-7"/>
        </w:rPr>
        <w:t> </w:t>
      </w:r>
      <w:r>
        <w:rPr/>
        <w:t>he</w:t>
      </w:r>
      <w:r>
        <w:rPr>
          <w:spacing w:val="-6"/>
        </w:rPr>
        <w:t> </w:t>
      </w:r>
      <w:r>
        <w:rPr/>
        <w:t>should</w:t>
      </w:r>
      <w:r>
        <w:rPr>
          <w:spacing w:val="-6"/>
        </w:rPr>
        <w:t> </w:t>
      </w:r>
      <w:r>
        <w:rPr/>
        <w:t>ask</w:t>
      </w:r>
      <w:r>
        <w:rPr>
          <w:spacing w:val="-7"/>
        </w:rPr>
        <w:t> </w:t>
      </w:r>
      <w:r>
        <w:rPr/>
        <w:t>for</w:t>
      </w:r>
      <w:r>
        <w:rPr>
          <w:spacing w:val="-6"/>
        </w:rPr>
        <w:t> </w:t>
      </w:r>
      <w:r>
        <w:rPr/>
        <w:t>information</w:t>
      </w:r>
      <w:r>
        <w:rPr>
          <w:spacing w:val="-6"/>
        </w:rPr>
        <w:t> </w:t>
      </w:r>
      <w:r>
        <w:rPr/>
        <w:t>“within</w:t>
      </w:r>
      <w:r>
        <w:rPr>
          <w:spacing w:val="-7"/>
        </w:rPr>
        <w:t> </w:t>
      </w:r>
      <w:r>
        <w:rPr/>
        <w:t>the</w:t>
      </w:r>
      <w:r>
        <w:rPr>
          <w:spacing w:val="-6"/>
        </w:rPr>
        <w:t> </w:t>
      </w:r>
      <w:r>
        <w:rPr/>
        <w:t>Department</w:t>
      </w:r>
      <w:r>
        <w:rPr>
          <w:spacing w:val="-8"/>
        </w:rPr>
        <w:t> </w:t>
      </w:r>
      <w:r>
        <w:rPr/>
        <w:t>or</w:t>
      </w:r>
      <w:r>
        <w:rPr>
          <w:spacing w:val="-8"/>
        </w:rPr>
        <w:t> </w:t>
      </w:r>
      <w:r>
        <w:rPr/>
        <w:t>an</w:t>
      </w:r>
      <w:r>
        <w:rPr>
          <w:spacing w:val="-7"/>
        </w:rPr>
        <w:t> </w:t>
      </w:r>
      <w:r>
        <w:rPr/>
        <w:t>agency</w:t>
      </w:r>
      <w:r>
        <w:rPr>
          <w:spacing w:val="-8"/>
        </w:rPr>
        <w:t> </w:t>
      </w:r>
      <w:r>
        <w:rPr/>
        <w:t>used</w:t>
      </w:r>
      <w:r>
        <w:rPr>
          <w:spacing w:val="-7"/>
        </w:rPr>
        <w:t> </w:t>
      </w:r>
      <w:r>
        <w:rPr/>
        <w:t>by</w:t>
      </w:r>
      <w:r>
        <w:rPr>
          <w:spacing w:val="-7"/>
        </w:rPr>
        <w:t> </w:t>
      </w:r>
      <w:r>
        <w:rPr/>
        <w:t>the Department”</w:t>
      </w:r>
      <w:r>
        <w:rPr>
          <w:spacing w:val="-32"/>
        </w:rPr>
        <w:t> </w:t>
      </w:r>
      <w:r>
        <w:rPr/>
        <w:t>regarding</w:t>
      </w:r>
      <w:r>
        <w:rPr>
          <w:spacing w:val="-32"/>
        </w:rPr>
        <w:t> </w:t>
      </w:r>
      <w:r>
        <w:rPr/>
        <w:t>“any</w:t>
      </w:r>
      <w:r>
        <w:rPr>
          <w:spacing w:val="-32"/>
        </w:rPr>
        <w:t> </w:t>
      </w:r>
      <w:r>
        <w:rPr/>
        <w:t>disagreement</w:t>
      </w:r>
      <w:r>
        <w:rPr>
          <w:spacing w:val="-31"/>
        </w:rPr>
        <w:t> </w:t>
      </w:r>
      <w:r>
        <w:rPr/>
        <w:t>as</w:t>
      </w:r>
      <w:r>
        <w:rPr>
          <w:spacing w:val="-31"/>
        </w:rPr>
        <w:t> </w:t>
      </w:r>
      <w:r>
        <w:rPr/>
        <w:t>to</w:t>
      </w:r>
      <w:r>
        <w:rPr>
          <w:spacing w:val="-32"/>
        </w:rPr>
        <w:t> </w:t>
      </w:r>
      <w:r>
        <w:rPr/>
        <w:t>whether</w:t>
      </w:r>
      <w:r>
        <w:rPr>
          <w:spacing w:val="-31"/>
        </w:rPr>
        <w:t> </w:t>
      </w:r>
      <w:r>
        <w:rPr/>
        <w:t>or</w:t>
      </w:r>
      <w:r>
        <w:rPr>
          <w:spacing w:val="-32"/>
        </w:rPr>
        <w:t> </w:t>
      </w:r>
      <w:r>
        <w:rPr/>
        <w:t>not</w:t>
      </w:r>
      <w:r>
        <w:rPr>
          <w:spacing w:val="-32"/>
        </w:rPr>
        <w:t> </w:t>
      </w:r>
      <w:r>
        <w:rPr/>
        <w:t>these</w:t>
      </w:r>
      <w:r>
        <w:rPr>
          <w:spacing w:val="-31"/>
        </w:rPr>
        <w:t> </w:t>
      </w:r>
      <w:r>
        <w:rPr/>
        <w:t>compounds</w:t>
      </w:r>
      <w:r>
        <w:rPr>
          <w:spacing w:val="-33"/>
        </w:rPr>
        <w:t> </w:t>
      </w:r>
      <w:r>
        <w:rPr/>
        <w:t>constitute</w:t>
      </w:r>
      <w:r>
        <w:rPr>
          <w:spacing w:val="-33"/>
        </w:rPr>
        <w:t> </w:t>
      </w:r>
      <w:r>
        <w:rPr/>
        <w:t>analogs.” </w:t>
      </w:r>
      <w:r>
        <w:rPr>
          <w:i/>
        </w:rPr>
        <w:t>Id</w:t>
      </w:r>
      <w:r>
        <w:rPr/>
        <w:t>. at 15-16. The prosecutor responded with another effort to limit the scope of the inquiry to Diversion Control:</w:t>
      </w:r>
    </w:p>
    <w:p>
      <w:pPr>
        <w:pStyle w:val="BodyText"/>
        <w:spacing w:line="242" w:lineRule="auto"/>
        <w:ind w:left="839" w:right="837"/>
        <w:jc w:val="both"/>
      </w:pPr>
      <w:r>
        <w:rPr/>
        <w:t>I just want to be clear that I have done a version of that already and I will revisit it because</w:t>
      </w:r>
      <w:r>
        <w:rPr>
          <w:spacing w:val="-6"/>
        </w:rPr>
        <w:t> </w:t>
      </w:r>
      <w:r>
        <w:rPr/>
        <w:t>I</w:t>
      </w:r>
      <w:r>
        <w:rPr>
          <w:spacing w:val="-5"/>
        </w:rPr>
        <w:t> </w:t>
      </w:r>
      <w:r>
        <w:rPr/>
        <w:t>–</w:t>
      </w:r>
      <w:r>
        <w:rPr>
          <w:spacing w:val="-5"/>
        </w:rPr>
        <w:t> </w:t>
      </w:r>
      <w:r>
        <w:rPr/>
        <w:t>the</w:t>
      </w:r>
      <w:r>
        <w:rPr>
          <w:spacing w:val="-5"/>
        </w:rPr>
        <w:t> </w:t>
      </w:r>
      <w:r>
        <w:rPr/>
        <w:t>question</w:t>
      </w:r>
      <w:r>
        <w:rPr>
          <w:spacing w:val="-5"/>
        </w:rPr>
        <w:t> </w:t>
      </w:r>
      <w:r>
        <w:rPr/>
        <w:t>I</w:t>
      </w:r>
      <w:r>
        <w:rPr>
          <w:spacing w:val="-7"/>
        </w:rPr>
        <w:t> </w:t>
      </w:r>
      <w:r>
        <w:rPr/>
        <w:t>asked</w:t>
      </w:r>
      <w:r>
        <w:rPr>
          <w:spacing w:val="-6"/>
        </w:rPr>
        <w:t> </w:t>
      </w:r>
      <w:r>
        <w:rPr/>
        <w:t>back</w:t>
      </w:r>
      <w:r>
        <w:rPr>
          <w:spacing w:val="-6"/>
        </w:rPr>
        <w:t> </w:t>
      </w:r>
      <w:r>
        <w:rPr/>
        <w:t>in</w:t>
      </w:r>
      <w:r>
        <w:rPr>
          <w:spacing w:val="-6"/>
        </w:rPr>
        <w:t> </w:t>
      </w:r>
      <w:r>
        <w:rPr/>
        <w:t>December</w:t>
      </w:r>
      <w:r>
        <w:rPr>
          <w:spacing w:val="-6"/>
        </w:rPr>
        <w:t> </w:t>
      </w:r>
      <w:r>
        <w:rPr/>
        <w:t>and</w:t>
      </w:r>
      <w:r>
        <w:rPr>
          <w:spacing w:val="-7"/>
        </w:rPr>
        <w:t> </w:t>
      </w:r>
      <w:r>
        <w:rPr/>
        <w:t>have</w:t>
      </w:r>
      <w:r>
        <w:rPr>
          <w:spacing w:val="-6"/>
        </w:rPr>
        <w:t> </w:t>
      </w:r>
      <w:r>
        <w:rPr/>
        <w:t>asked</w:t>
      </w:r>
      <w:r>
        <w:rPr>
          <w:spacing w:val="-5"/>
        </w:rPr>
        <w:t> </w:t>
      </w:r>
      <w:r>
        <w:rPr/>
        <w:t>again</w:t>
      </w:r>
      <w:r>
        <w:rPr>
          <w:spacing w:val="-5"/>
        </w:rPr>
        <w:t> </w:t>
      </w:r>
      <w:r>
        <w:rPr/>
        <w:t>since</w:t>
      </w:r>
      <w:r>
        <w:rPr>
          <w:spacing w:val="-5"/>
        </w:rPr>
        <w:t> </w:t>
      </w:r>
      <w:r>
        <w:rPr/>
        <w:t>then is,</w:t>
      </w:r>
      <w:r>
        <w:rPr>
          <w:spacing w:val="-10"/>
        </w:rPr>
        <w:t> </w:t>
      </w:r>
      <w:r>
        <w:rPr/>
        <w:t>you</w:t>
      </w:r>
      <w:r>
        <w:rPr>
          <w:spacing w:val="-9"/>
        </w:rPr>
        <w:t> </w:t>
      </w:r>
      <w:r>
        <w:rPr/>
        <w:t>know,</w:t>
      </w:r>
      <w:r>
        <w:rPr>
          <w:spacing w:val="-9"/>
        </w:rPr>
        <w:t> </w:t>
      </w:r>
      <w:r>
        <w:rPr/>
        <w:t>other</w:t>
      </w:r>
      <w:r>
        <w:rPr>
          <w:spacing w:val="-8"/>
        </w:rPr>
        <w:t> </w:t>
      </w:r>
      <w:r>
        <w:rPr/>
        <w:t>than</w:t>
      </w:r>
      <w:r>
        <w:rPr>
          <w:spacing w:val="-8"/>
        </w:rPr>
        <w:t> </w:t>
      </w:r>
      <w:r>
        <w:rPr/>
        <w:t>the</w:t>
      </w:r>
      <w:r>
        <w:rPr>
          <w:spacing w:val="-8"/>
        </w:rPr>
        <w:t> </w:t>
      </w:r>
      <w:r>
        <w:rPr/>
        <w:t>normal</w:t>
      </w:r>
      <w:r>
        <w:rPr>
          <w:spacing w:val="-10"/>
        </w:rPr>
        <w:t> </w:t>
      </w:r>
      <w:r>
        <w:rPr/>
        <w:t>types</w:t>
      </w:r>
      <w:r>
        <w:rPr>
          <w:spacing w:val="-9"/>
        </w:rPr>
        <w:t> </w:t>
      </w:r>
      <w:r>
        <w:rPr/>
        <w:t>of</w:t>
      </w:r>
      <w:r>
        <w:rPr>
          <w:spacing w:val="-10"/>
        </w:rPr>
        <w:t> </w:t>
      </w:r>
      <w:r>
        <w:rPr/>
        <w:t>questions</w:t>
      </w:r>
      <w:r>
        <w:rPr>
          <w:spacing w:val="-9"/>
        </w:rPr>
        <w:t> </w:t>
      </w:r>
      <w:r>
        <w:rPr/>
        <w:t>that</w:t>
      </w:r>
      <w:r>
        <w:rPr>
          <w:spacing w:val="-10"/>
        </w:rPr>
        <w:t> </w:t>
      </w:r>
      <w:r>
        <w:rPr/>
        <w:t>come</w:t>
      </w:r>
      <w:r>
        <w:rPr>
          <w:spacing w:val="-9"/>
        </w:rPr>
        <w:t> </w:t>
      </w:r>
      <w:r>
        <w:rPr/>
        <w:t>up</w:t>
      </w:r>
      <w:r>
        <w:rPr>
          <w:spacing w:val="-10"/>
        </w:rPr>
        <w:t> </w:t>
      </w:r>
      <w:r>
        <w:rPr/>
        <w:t>when</w:t>
      </w:r>
      <w:r>
        <w:rPr>
          <w:spacing w:val="-9"/>
        </w:rPr>
        <w:t> </w:t>
      </w:r>
      <w:r>
        <w:rPr/>
        <w:t>scientists are</w:t>
      </w:r>
      <w:r>
        <w:rPr>
          <w:spacing w:val="-6"/>
        </w:rPr>
        <w:t> </w:t>
      </w:r>
      <w:r>
        <w:rPr/>
        <w:t>discussing</w:t>
      </w:r>
      <w:r>
        <w:rPr>
          <w:spacing w:val="-5"/>
        </w:rPr>
        <w:t> </w:t>
      </w:r>
      <w:r>
        <w:rPr/>
        <w:t>something,</w:t>
      </w:r>
      <w:r>
        <w:rPr>
          <w:spacing w:val="-6"/>
        </w:rPr>
        <w:t> </w:t>
      </w:r>
      <w:r>
        <w:rPr/>
        <w:t>has</w:t>
      </w:r>
      <w:r>
        <w:rPr>
          <w:spacing w:val="-6"/>
        </w:rPr>
        <w:t> </w:t>
      </w:r>
      <w:r>
        <w:rPr/>
        <w:t>there</w:t>
      </w:r>
      <w:r>
        <w:rPr>
          <w:spacing w:val="-7"/>
        </w:rPr>
        <w:t> </w:t>
      </w:r>
      <w:r>
        <w:rPr/>
        <w:t>been</w:t>
      </w:r>
      <w:r>
        <w:rPr>
          <w:spacing w:val="-6"/>
        </w:rPr>
        <w:t> </w:t>
      </w:r>
      <w:r>
        <w:rPr/>
        <w:t>any</w:t>
      </w:r>
      <w:r>
        <w:rPr>
          <w:spacing w:val="-7"/>
        </w:rPr>
        <w:t> </w:t>
      </w:r>
      <w:r>
        <w:rPr/>
        <w:t>serious</w:t>
      </w:r>
      <w:r>
        <w:rPr>
          <w:spacing w:val="-6"/>
        </w:rPr>
        <w:t> </w:t>
      </w:r>
      <w:r>
        <w:rPr/>
        <w:t>disagreement</w:t>
      </w:r>
      <w:r>
        <w:rPr>
          <w:spacing w:val="-6"/>
        </w:rPr>
        <w:t> </w:t>
      </w:r>
      <w:r>
        <w:rPr/>
        <w:t>over</w:t>
      </w:r>
      <w:r>
        <w:rPr>
          <w:spacing w:val="-7"/>
        </w:rPr>
        <w:t> </w:t>
      </w:r>
      <w:r>
        <w:rPr/>
        <w:t>whether</w:t>
      </w:r>
      <w:r>
        <w:rPr>
          <w:spacing w:val="-5"/>
        </w:rPr>
        <w:t> </w:t>
      </w:r>
      <w:r>
        <w:rPr/>
        <w:t>or not these – these substances are analogs. And the answer I have gotten back is, no, there</w:t>
      </w:r>
      <w:r>
        <w:rPr>
          <w:spacing w:val="-10"/>
        </w:rPr>
        <w:t> </w:t>
      </w:r>
      <w:r>
        <w:rPr/>
        <w:t>has</w:t>
      </w:r>
      <w:r>
        <w:rPr>
          <w:spacing w:val="-9"/>
        </w:rPr>
        <w:t> </w:t>
      </w:r>
      <w:r>
        <w:rPr/>
        <w:t>not</w:t>
      </w:r>
      <w:r>
        <w:rPr>
          <w:spacing w:val="-10"/>
        </w:rPr>
        <w:t> </w:t>
      </w:r>
      <w:r>
        <w:rPr/>
        <w:t>been.</w:t>
      </w:r>
      <w:r>
        <w:rPr>
          <w:spacing w:val="43"/>
        </w:rPr>
        <w:t> </w:t>
      </w:r>
      <w:r>
        <w:rPr/>
        <w:t>But</w:t>
      </w:r>
      <w:r>
        <w:rPr>
          <w:spacing w:val="-10"/>
        </w:rPr>
        <w:t> </w:t>
      </w:r>
      <w:r>
        <w:rPr/>
        <w:t>I</w:t>
      </w:r>
      <w:r>
        <w:rPr>
          <w:spacing w:val="-8"/>
        </w:rPr>
        <w:t> </w:t>
      </w:r>
      <w:r>
        <w:rPr/>
        <w:t>will</w:t>
      </w:r>
      <w:r>
        <w:rPr>
          <w:spacing w:val="-10"/>
        </w:rPr>
        <w:t> </w:t>
      </w:r>
      <w:r>
        <w:rPr/>
        <w:t>go</w:t>
      </w:r>
      <w:r>
        <w:rPr>
          <w:spacing w:val="-11"/>
        </w:rPr>
        <w:t> </w:t>
      </w:r>
      <w:r>
        <w:rPr/>
        <w:t>back</w:t>
      </w:r>
      <w:r>
        <w:rPr>
          <w:spacing w:val="-10"/>
        </w:rPr>
        <w:t> </w:t>
      </w:r>
      <w:r>
        <w:rPr/>
        <w:t>and</w:t>
      </w:r>
      <w:r>
        <w:rPr>
          <w:spacing w:val="-10"/>
        </w:rPr>
        <w:t> </w:t>
      </w:r>
      <w:r>
        <w:rPr/>
        <w:t>ask</w:t>
      </w:r>
      <w:r>
        <w:rPr>
          <w:spacing w:val="-11"/>
        </w:rPr>
        <w:t> </w:t>
      </w:r>
      <w:r>
        <w:rPr/>
        <w:t>whether</w:t>
      </w:r>
      <w:r>
        <w:rPr>
          <w:spacing w:val="-9"/>
        </w:rPr>
        <w:t> </w:t>
      </w:r>
      <w:r>
        <w:rPr/>
        <w:t>there</w:t>
      </w:r>
      <w:r>
        <w:rPr>
          <w:spacing w:val="-10"/>
        </w:rPr>
        <w:t> </w:t>
      </w:r>
      <w:r>
        <w:rPr/>
        <w:t>was</w:t>
      </w:r>
      <w:r>
        <w:rPr>
          <w:spacing w:val="-9"/>
        </w:rPr>
        <w:t> </w:t>
      </w:r>
      <w:r>
        <w:rPr/>
        <w:t>any</w:t>
      </w:r>
      <w:r>
        <w:rPr>
          <w:spacing w:val="-9"/>
        </w:rPr>
        <w:t> </w:t>
      </w:r>
      <w:r>
        <w:rPr/>
        <w:t>disagreement,</w:t>
      </w:r>
    </w:p>
    <w:p>
      <w:pPr>
        <w:spacing w:after="0" w:line="242" w:lineRule="auto"/>
        <w:jc w:val="both"/>
        <w:sectPr>
          <w:headerReference w:type="default" r:id="rId40"/>
          <w:pgSz w:w="12240" w:h="15840"/>
          <w:pgMar w:header="523" w:footer="1508" w:top="1260" w:bottom="1700" w:left="1320" w:right="1320"/>
        </w:sectPr>
      </w:pPr>
    </w:p>
    <w:p>
      <w:pPr>
        <w:pStyle w:val="BodyText"/>
        <w:spacing w:line="242" w:lineRule="auto" w:before="180"/>
        <w:ind w:left="840" w:right="823"/>
      </w:pPr>
      <w:r>
        <w:rPr/>
        <w:t>and,</w:t>
      </w:r>
      <w:r>
        <w:rPr>
          <w:spacing w:val="-11"/>
        </w:rPr>
        <w:t> </w:t>
      </w:r>
      <w:r>
        <w:rPr/>
        <w:t>as</w:t>
      </w:r>
      <w:r>
        <w:rPr>
          <w:spacing w:val="-10"/>
        </w:rPr>
        <w:t> </w:t>
      </w:r>
      <w:r>
        <w:rPr/>
        <w:t>you</w:t>
      </w:r>
      <w:r>
        <w:rPr>
          <w:spacing w:val="-11"/>
        </w:rPr>
        <w:t> </w:t>
      </w:r>
      <w:r>
        <w:rPr/>
        <w:t>stated,</w:t>
      </w:r>
      <w:r>
        <w:rPr>
          <w:spacing w:val="-10"/>
        </w:rPr>
        <w:t> </w:t>
      </w:r>
      <w:r>
        <w:rPr/>
        <w:t>if</w:t>
      </w:r>
      <w:r>
        <w:rPr>
          <w:spacing w:val="-10"/>
        </w:rPr>
        <w:t> </w:t>
      </w:r>
      <w:r>
        <w:rPr/>
        <w:t>there</w:t>
      </w:r>
      <w:r>
        <w:rPr>
          <w:spacing w:val="-11"/>
        </w:rPr>
        <w:t> </w:t>
      </w:r>
      <w:r>
        <w:rPr/>
        <w:t>was,</w:t>
      </w:r>
      <w:r>
        <w:rPr>
          <w:spacing w:val="-10"/>
        </w:rPr>
        <w:t> </w:t>
      </w:r>
      <w:r>
        <w:rPr/>
        <w:t>how</w:t>
      </w:r>
      <w:r>
        <w:rPr>
          <w:spacing w:val="-11"/>
        </w:rPr>
        <w:t> </w:t>
      </w:r>
      <w:r>
        <w:rPr/>
        <w:t>it</w:t>
      </w:r>
      <w:r>
        <w:rPr>
          <w:spacing w:val="-11"/>
        </w:rPr>
        <w:t> </w:t>
      </w:r>
      <w:r>
        <w:rPr/>
        <w:t>was</w:t>
      </w:r>
      <w:r>
        <w:rPr>
          <w:spacing w:val="-11"/>
        </w:rPr>
        <w:t> </w:t>
      </w:r>
      <w:r>
        <w:rPr/>
        <w:t>recorded,</w:t>
      </w:r>
      <w:r>
        <w:rPr>
          <w:spacing w:val="-12"/>
        </w:rPr>
        <w:t> </w:t>
      </w:r>
      <w:r>
        <w:rPr/>
        <w:t>communicated,</w:t>
      </w:r>
      <w:r>
        <w:rPr>
          <w:spacing w:val="-11"/>
        </w:rPr>
        <w:t> </w:t>
      </w:r>
      <w:r>
        <w:rPr/>
        <w:t>what</w:t>
      </w:r>
      <w:r>
        <w:rPr>
          <w:spacing w:val="-11"/>
        </w:rPr>
        <w:t> </w:t>
      </w:r>
      <w:r>
        <w:rPr/>
        <w:t>form</w:t>
      </w:r>
      <w:r>
        <w:rPr>
          <w:spacing w:val="-12"/>
        </w:rPr>
        <w:t> </w:t>
      </w:r>
      <w:r>
        <w:rPr/>
        <w:t>it</w:t>
      </w:r>
      <w:r>
        <w:rPr>
          <w:spacing w:val="-10"/>
        </w:rPr>
        <w:t> </w:t>
      </w:r>
      <w:r>
        <w:rPr/>
        <w:t>is in, any internal</w:t>
      </w:r>
      <w:r>
        <w:rPr>
          <w:spacing w:val="-1"/>
        </w:rPr>
        <w:t> </w:t>
      </w:r>
      <w:r>
        <w:rPr/>
        <w:t>disagreement.</w:t>
      </w:r>
    </w:p>
    <w:p>
      <w:pPr>
        <w:pStyle w:val="BodyText"/>
        <w:spacing w:before="5"/>
      </w:pPr>
    </w:p>
    <w:p>
      <w:pPr>
        <w:spacing w:line="242" w:lineRule="auto" w:before="0"/>
        <w:ind w:left="840" w:right="823" w:firstLine="0"/>
        <w:jc w:val="left"/>
        <w:rPr>
          <w:sz w:val="24"/>
        </w:rPr>
      </w:pPr>
      <w:r>
        <w:rPr>
          <w:i/>
          <w:sz w:val="24"/>
        </w:rPr>
        <w:t>And if it’s all right, I would like to confine myself to ODE </w:t>
      </w:r>
      <w:r>
        <w:rPr>
          <w:sz w:val="24"/>
        </w:rPr>
        <w:t>because I think that all could possibly be relevant or material in this case.</w:t>
      </w:r>
    </w:p>
    <w:p>
      <w:pPr>
        <w:pStyle w:val="BodyText"/>
        <w:spacing w:before="5"/>
      </w:pPr>
    </w:p>
    <w:p>
      <w:pPr>
        <w:pStyle w:val="BodyText"/>
        <w:spacing w:line="487" w:lineRule="auto" w:before="1"/>
        <w:ind w:left="120" w:right="116"/>
        <w:jc w:val="both"/>
      </w:pPr>
      <w:r>
        <w:rPr>
          <w:i/>
        </w:rPr>
        <w:t>Id. </w:t>
      </w:r>
      <w:r>
        <w:rPr/>
        <w:t>at 16-17 (emphasis added). The Court observed that if there existed responsive information somewhere other than Diversion Control, such a limitation “wouldn’t meet our Constitutional Obligation to Mr. Fedida.” </w:t>
      </w:r>
      <w:r>
        <w:rPr>
          <w:i/>
        </w:rPr>
        <w:t>Id</w:t>
      </w:r>
      <w:r>
        <w:rPr/>
        <w:t>. at 17-18. The hearing proceeded with the following exchange – during</w:t>
      </w:r>
      <w:r>
        <w:rPr>
          <w:spacing w:val="-12"/>
        </w:rPr>
        <w:t> </w:t>
      </w:r>
      <w:r>
        <w:rPr/>
        <w:t>which</w:t>
      </w:r>
      <w:r>
        <w:rPr>
          <w:spacing w:val="-11"/>
        </w:rPr>
        <w:t> </w:t>
      </w:r>
      <w:r>
        <w:rPr/>
        <w:t>the</w:t>
      </w:r>
      <w:r>
        <w:rPr>
          <w:spacing w:val="-12"/>
        </w:rPr>
        <w:t> </w:t>
      </w:r>
      <w:r>
        <w:rPr/>
        <w:t>prosecutor</w:t>
      </w:r>
      <w:r>
        <w:rPr>
          <w:spacing w:val="-11"/>
        </w:rPr>
        <w:t> </w:t>
      </w:r>
      <w:r>
        <w:rPr/>
        <w:t>continued</w:t>
      </w:r>
      <w:r>
        <w:rPr>
          <w:spacing w:val="-11"/>
        </w:rPr>
        <w:t> </w:t>
      </w:r>
      <w:r>
        <w:rPr/>
        <w:t>to</w:t>
      </w:r>
      <w:r>
        <w:rPr>
          <w:spacing w:val="-12"/>
        </w:rPr>
        <w:t> </w:t>
      </w:r>
      <w:r>
        <w:rPr/>
        <w:t>deny</w:t>
      </w:r>
      <w:r>
        <w:rPr>
          <w:spacing w:val="-11"/>
        </w:rPr>
        <w:t> </w:t>
      </w:r>
      <w:r>
        <w:rPr/>
        <w:t>the</w:t>
      </w:r>
      <w:r>
        <w:rPr>
          <w:spacing w:val="-12"/>
        </w:rPr>
        <w:t> </w:t>
      </w:r>
      <w:r>
        <w:rPr/>
        <w:t>existence</w:t>
      </w:r>
      <w:r>
        <w:rPr>
          <w:spacing w:val="-11"/>
        </w:rPr>
        <w:t> </w:t>
      </w:r>
      <w:r>
        <w:rPr/>
        <w:t>of</w:t>
      </w:r>
      <w:r>
        <w:rPr>
          <w:spacing w:val="-13"/>
        </w:rPr>
        <w:t> </w:t>
      </w:r>
      <w:r>
        <w:rPr/>
        <w:t>the</w:t>
      </w:r>
      <w:r>
        <w:rPr>
          <w:spacing w:val="-12"/>
        </w:rPr>
        <w:t> </w:t>
      </w:r>
      <w:r>
        <w:rPr/>
        <w:t>materials</w:t>
      </w:r>
      <w:r>
        <w:rPr>
          <w:spacing w:val="-11"/>
        </w:rPr>
        <w:t> </w:t>
      </w:r>
      <w:r>
        <w:rPr/>
        <w:t>and</w:t>
      </w:r>
      <w:r>
        <w:rPr>
          <w:spacing w:val="-12"/>
        </w:rPr>
        <w:t> </w:t>
      </w:r>
      <w:r>
        <w:rPr/>
        <w:t>attempted</w:t>
      </w:r>
      <w:r>
        <w:rPr>
          <w:spacing w:val="-11"/>
        </w:rPr>
        <w:t> </w:t>
      </w:r>
      <w:r>
        <w:rPr/>
        <w:t>to</w:t>
      </w:r>
      <w:r>
        <w:rPr>
          <w:spacing w:val="-12"/>
        </w:rPr>
        <w:t> </w:t>
      </w:r>
      <w:r>
        <w:rPr/>
        <w:t>limit his</w:t>
      </w:r>
      <w:r>
        <w:rPr>
          <w:spacing w:val="-15"/>
        </w:rPr>
        <w:t> </w:t>
      </w:r>
      <w:r>
        <w:rPr/>
        <w:t>inquiry</w:t>
      </w:r>
      <w:r>
        <w:rPr>
          <w:spacing w:val="-13"/>
        </w:rPr>
        <w:t> </w:t>
      </w:r>
      <w:r>
        <w:rPr/>
        <w:t>to</w:t>
      </w:r>
      <w:r>
        <w:rPr>
          <w:spacing w:val="-14"/>
        </w:rPr>
        <w:t> </w:t>
      </w:r>
      <w:r>
        <w:rPr/>
        <w:t>Diversion</w:t>
      </w:r>
      <w:r>
        <w:rPr>
          <w:spacing w:val="-14"/>
        </w:rPr>
        <w:t> </w:t>
      </w:r>
      <w:r>
        <w:rPr/>
        <w:t>Control</w:t>
      </w:r>
      <w:r>
        <w:rPr>
          <w:spacing w:val="-14"/>
        </w:rPr>
        <w:t> </w:t>
      </w:r>
      <w:r>
        <w:rPr/>
        <w:t>and</w:t>
      </w:r>
      <w:r>
        <w:rPr>
          <w:spacing w:val="-13"/>
        </w:rPr>
        <w:t> </w:t>
      </w:r>
      <w:r>
        <w:rPr/>
        <w:t>to</w:t>
      </w:r>
      <w:r>
        <w:rPr>
          <w:spacing w:val="-13"/>
        </w:rPr>
        <w:t> </w:t>
      </w:r>
      <w:r>
        <w:rPr/>
        <w:t>learn</w:t>
      </w:r>
      <w:r>
        <w:rPr>
          <w:spacing w:val="-14"/>
        </w:rPr>
        <w:t> </w:t>
      </w:r>
      <w:r>
        <w:rPr/>
        <w:t>the</w:t>
      </w:r>
      <w:r>
        <w:rPr>
          <w:spacing w:val="-12"/>
        </w:rPr>
        <w:t> </w:t>
      </w:r>
      <w:r>
        <w:rPr/>
        <w:t>scope</w:t>
      </w:r>
      <w:r>
        <w:rPr>
          <w:spacing w:val="-12"/>
        </w:rPr>
        <w:t> </w:t>
      </w:r>
      <w:r>
        <w:rPr/>
        <w:t>of</w:t>
      </w:r>
      <w:r>
        <w:rPr>
          <w:spacing w:val="-14"/>
        </w:rPr>
        <w:t> </w:t>
      </w:r>
      <w:r>
        <w:rPr/>
        <w:t>the</w:t>
      </w:r>
      <w:r>
        <w:rPr>
          <w:spacing w:val="-14"/>
        </w:rPr>
        <w:t> </w:t>
      </w:r>
      <w:r>
        <w:rPr/>
        <w:t>information</w:t>
      </w:r>
      <w:r>
        <w:rPr>
          <w:spacing w:val="-13"/>
        </w:rPr>
        <w:t> </w:t>
      </w:r>
      <w:r>
        <w:rPr/>
        <w:t>already</w:t>
      </w:r>
      <w:r>
        <w:rPr>
          <w:spacing w:val="-13"/>
        </w:rPr>
        <w:t> </w:t>
      </w:r>
      <w:r>
        <w:rPr/>
        <w:t>known</w:t>
      </w:r>
      <w:r>
        <w:rPr>
          <w:spacing w:val="-14"/>
        </w:rPr>
        <w:t> </w:t>
      </w:r>
      <w:r>
        <w:rPr/>
        <w:t>to</w:t>
      </w:r>
      <w:r>
        <w:rPr>
          <w:spacing w:val="-14"/>
        </w:rPr>
        <w:t> </w:t>
      </w:r>
      <w:r>
        <w:rPr/>
        <w:t>defense counsel – after which the Court clarified the scope of its</w:t>
      </w:r>
      <w:r>
        <w:rPr>
          <w:spacing w:val="-1"/>
        </w:rPr>
        <w:t> </w:t>
      </w:r>
      <w:r>
        <w:rPr/>
        <w:t>ruling:</w:t>
      </w:r>
    </w:p>
    <w:p>
      <w:pPr>
        <w:pStyle w:val="BodyText"/>
        <w:tabs>
          <w:tab w:pos="3002" w:val="left" w:leader="none"/>
        </w:tabs>
        <w:spacing w:line="242" w:lineRule="auto"/>
        <w:ind w:left="3000" w:right="818" w:hanging="2160"/>
        <w:jc w:val="both"/>
      </w:pPr>
      <w:r>
        <w:rPr/>
        <w:t>MR.</w:t>
      </w:r>
      <w:r>
        <w:rPr>
          <w:spacing w:val="-10"/>
        </w:rPr>
        <w:t> </w:t>
      </w:r>
      <w:r>
        <w:rPr/>
        <w:t>BOGGS:</w:t>
        <w:tab/>
        <w:tab/>
        <w:t>And</w:t>
      </w:r>
      <w:r>
        <w:rPr>
          <w:spacing w:val="-11"/>
        </w:rPr>
        <w:t> </w:t>
      </w:r>
      <w:r>
        <w:rPr/>
        <w:t>I</w:t>
      </w:r>
      <w:r>
        <w:rPr>
          <w:spacing w:val="-11"/>
        </w:rPr>
        <w:t> </w:t>
      </w:r>
      <w:r>
        <w:rPr/>
        <w:t>asked</w:t>
      </w:r>
      <w:r>
        <w:rPr>
          <w:spacing w:val="-11"/>
        </w:rPr>
        <w:t> </w:t>
      </w:r>
      <w:r>
        <w:rPr/>
        <w:t>that</w:t>
      </w:r>
      <w:r>
        <w:rPr>
          <w:spacing w:val="-12"/>
        </w:rPr>
        <w:t> </w:t>
      </w:r>
      <w:r>
        <w:rPr/>
        <w:t>question</w:t>
      </w:r>
      <w:r>
        <w:rPr>
          <w:spacing w:val="-11"/>
        </w:rPr>
        <w:t> </w:t>
      </w:r>
      <w:r>
        <w:rPr/>
        <w:t>under</w:t>
      </w:r>
      <w:r>
        <w:rPr>
          <w:spacing w:val="-12"/>
        </w:rPr>
        <w:t> </w:t>
      </w:r>
      <w:r>
        <w:rPr/>
        <w:t>the</w:t>
      </w:r>
      <w:r>
        <w:rPr>
          <w:spacing w:val="-11"/>
        </w:rPr>
        <w:t> </w:t>
      </w:r>
      <w:r>
        <w:rPr/>
        <w:t>assumption,</w:t>
      </w:r>
      <w:r>
        <w:rPr>
          <w:spacing w:val="-12"/>
        </w:rPr>
        <w:t> </w:t>
      </w:r>
      <w:r>
        <w:rPr/>
        <w:t>which</w:t>
      </w:r>
      <w:r>
        <w:rPr>
          <w:spacing w:val="-1"/>
        </w:rPr>
        <w:t> </w:t>
      </w:r>
      <w:r>
        <w:rPr/>
        <w:t>is my understanding that this decision is only made in ODE. Of course I would make sure that my experts understand that if they</w:t>
      </w:r>
      <w:r>
        <w:rPr>
          <w:spacing w:val="-7"/>
        </w:rPr>
        <w:t> </w:t>
      </w:r>
      <w:r>
        <w:rPr/>
        <w:t>did</w:t>
      </w:r>
      <w:r>
        <w:rPr>
          <w:spacing w:val="-6"/>
        </w:rPr>
        <w:t> </w:t>
      </w:r>
      <w:r>
        <w:rPr/>
        <w:t>any</w:t>
      </w:r>
      <w:r>
        <w:rPr>
          <w:spacing w:val="-6"/>
        </w:rPr>
        <w:t> </w:t>
      </w:r>
      <w:r>
        <w:rPr/>
        <w:t>–</w:t>
      </w:r>
      <w:r>
        <w:rPr>
          <w:spacing w:val="-6"/>
        </w:rPr>
        <w:t> </w:t>
      </w:r>
      <w:r>
        <w:rPr/>
        <w:t>if</w:t>
      </w:r>
      <w:r>
        <w:rPr>
          <w:spacing w:val="-6"/>
        </w:rPr>
        <w:t> </w:t>
      </w:r>
      <w:r>
        <w:rPr/>
        <w:t>they</w:t>
      </w:r>
      <w:r>
        <w:rPr>
          <w:spacing w:val="-8"/>
        </w:rPr>
        <w:t> </w:t>
      </w:r>
      <w:r>
        <w:rPr/>
        <w:t>did</w:t>
      </w:r>
      <w:r>
        <w:rPr>
          <w:spacing w:val="-7"/>
        </w:rPr>
        <w:t> </w:t>
      </w:r>
      <w:r>
        <w:rPr/>
        <w:t>any</w:t>
      </w:r>
      <w:r>
        <w:rPr>
          <w:spacing w:val="-6"/>
        </w:rPr>
        <w:t> </w:t>
      </w:r>
      <w:r>
        <w:rPr/>
        <w:t>outside</w:t>
      </w:r>
      <w:r>
        <w:rPr>
          <w:spacing w:val="-6"/>
        </w:rPr>
        <w:t> </w:t>
      </w:r>
      <w:r>
        <w:rPr/>
        <w:t>consulting,</w:t>
      </w:r>
      <w:r>
        <w:rPr>
          <w:spacing w:val="-6"/>
        </w:rPr>
        <w:t> </w:t>
      </w:r>
      <w:r>
        <w:rPr/>
        <w:t>I</w:t>
      </w:r>
      <w:r>
        <w:rPr>
          <w:spacing w:val="-6"/>
        </w:rPr>
        <w:t> </w:t>
      </w:r>
      <w:r>
        <w:rPr/>
        <w:t>mean,</w:t>
      </w:r>
      <w:r>
        <w:rPr>
          <w:spacing w:val="-6"/>
        </w:rPr>
        <w:t> </w:t>
      </w:r>
      <w:r>
        <w:rPr/>
        <w:t>I’ll consider –</w:t>
      </w:r>
    </w:p>
    <w:p>
      <w:pPr>
        <w:pStyle w:val="BodyText"/>
        <w:spacing w:before="1"/>
      </w:pPr>
    </w:p>
    <w:p>
      <w:pPr>
        <w:pStyle w:val="BodyText"/>
        <w:tabs>
          <w:tab w:pos="3003" w:val="left" w:leader="none"/>
        </w:tabs>
        <w:spacing w:line="242" w:lineRule="auto"/>
        <w:ind w:left="3000" w:right="811" w:hanging="2160"/>
        <w:jc w:val="both"/>
      </w:pPr>
      <w:r>
        <w:rPr/>
        <w:t>THE</w:t>
      </w:r>
      <w:r>
        <w:rPr>
          <w:spacing w:val="-14"/>
        </w:rPr>
        <w:t> </w:t>
      </w:r>
      <w:r>
        <w:rPr/>
        <w:t>COURT:</w:t>
        <w:tab/>
        <w:tab/>
        <w:t>And</w:t>
      </w:r>
      <w:r>
        <w:rPr>
          <w:spacing w:val="-15"/>
        </w:rPr>
        <w:t> </w:t>
      </w:r>
      <w:r>
        <w:rPr/>
        <w:t>I’m</w:t>
      </w:r>
      <w:r>
        <w:rPr>
          <w:spacing w:val="-16"/>
        </w:rPr>
        <w:t> </w:t>
      </w:r>
      <w:r>
        <w:rPr/>
        <w:t>confident</w:t>
      </w:r>
      <w:r>
        <w:rPr>
          <w:spacing w:val="-15"/>
        </w:rPr>
        <w:t> </w:t>
      </w:r>
      <w:r>
        <w:rPr/>
        <w:t>you</w:t>
      </w:r>
      <w:r>
        <w:rPr>
          <w:spacing w:val="-14"/>
        </w:rPr>
        <w:t> </w:t>
      </w:r>
      <w:r>
        <w:rPr/>
        <w:t>know</w:t>
      </w:r>
      <w:r>
        <w:rPr>
          <w:spacing w:val="-15"/>
        </w:rPr>
        <w:t> </w:t>
      </w:r>
      <w:r>
        <w:rPr/>
        <w:t>how</w:t>
      </w:r>
      <w:r>
        <w:rPr>
          <w:spacing w:val="-15"/>
        </w:rPr>
        <w:t> </w:t>
      </w:r>
      <w:r>
        <w:rPr/>
        <w:t>to</w:t>
      </w:r>
      <w:r>
        <w:rPr>
          <w:spacing w:val="-14"/>
        </w:rPr>
        <w:t> </w:t>
      </w:r>
      <w:r>
        <w:rPr/>
        <w:t>explain</w:t>
      </w:r>
      <w:r>
        <w:rPr>
          <w:spacing w:val="-16"/>
        </w:rPr>
        <w:t> </w:t>
      </w:r>
      <w:r>
        <w:rPr/>
        <w:t>this</w:t>
      </w:r>
      <w:r>
        <w:rPr>
          <w:spacing w:val="-15"/>
        </w:rPr>
        <w:t> </w:t>
      </w:r>
      <w:r>
        <w:rPr/>
        <w:t>to</w:t>
      </w:r>
      <w:r>
        <w:rPr>
          <w:spacing w:val="-1"/>
        </w:rPr>
        <w:t> </w:t>
      </w:r>
      <w:r>
        <w:rPr/>
        <w:t>them, but your</w:t>
      </w:r>
      <w:r>
        <w:rPr>
          <w:spacing w:val="-6"/>
        </w:rPr>
        <w:t> </w:t>
      </w:r>
      <w:r>
        <w:rPr/>
        <w:t>consultants</w:t>
      </w:r>
      <w:r>
        <w:rPr>
          <w:spacing w:val="-6"/>
        </w:rPr>
        <w:t> </w:t>
      </w:r>
      <w:r>
        <w:rPr/>
        <w:t>need</w:t>
      </w:r>
      <w:r>
        <w:rPr>
          <w:spacing w:val="-6"/>
        </w:rPr>
        <w:t> </w:t>
      </w:r>
      <w:r>
        <w:rPr/>
        <w:t>to</w:t>
      </w:r>
      <w:r>
        <w:rPr>
          <w:spacing w:val="-7"/>
        </w:rPr>
        <w:t> </w:t>
      </w:r>
      <w:r>
        <w:rPr/>
        <w:t>understand</w:t>
      </w:r>
      <w:r>
        <w:rPr>
          <w:spacing w:val="-7"/>
        </w:rPr>
        <w:t> </w:t>
      </w:r>
      <w:r>
        <w:rPr/>
        <w:t>this</w:t>
      </w:r>
      <w:r>
        <w:rPr>
          <w:spacing w:val="-7"/>
        </w:rPr>
        <w:t> </w:t>
      </w:r>
      <w:r>
        <w:rPr/>
        <w:t>is</w:t>
      </w:r>
      <w:r>
        <w:rPr>
          <w:spacing w:val="-6"/>
        </w:rPr>
        <w:t> </w:t>
      </w:r>
      <w:r>
        <w:rPr/>
        <w:t>not</w:t>
      </w:r>
      <w:r>
        <w:rPr>
          <w:spacing w:val="-6"/>
        </w:rPr>
        <w:t> </w:t>
      </w:r>
      <w:r>
        <w:rPr/>
        <w:t>in</w:t>
      </w:r>
      <w:r>
        <w:rPr>
          <w:spacing w:val="-6"/>
        </w:rPr>
        <w:t> </w:t>
      </w:r>
      <w:r>
        <w:rPr/>
        <w:t>the</w:t>
      </w:r>
      <w:r>
        <w:rPr>
          <w:spacing w:val="-6"/>
        </w:rPr>
        <w:t> </w:t>
      </w:r>
      <w:r>
        <w:rPr/>
        <w:t>context of</w:t>
      </w:r>
      <w:r>
        <w:rPr>
          <w:spacing w:val="-10"/>
        </w:rPr>
        <w:t> </w:t>
      </w:r>
      <w:r>
        <w:rPr/>
        <w:t>some</w:t>
      </w:r>
      <w:r>
        <w:rPr>
          <w:spacing w:val="-9"/>
        </w:rPr>
        <w:t> </w:t>
      </w:r>
      <w:r>
        <w:rPr/>
        <w:t>civil</w:t>
      </w:r>
      <w:r>
        <w:rPr>
          <w:spacing w:val="-10"/>
        </w:rPr>
        <w:t> </w:t>
      </w:r>
      <w:r>
        <w:rPr/>
        <w:t>proceeding.</w:t>
      </w:r>
      <w:r>
        <w:rPr>
          <w:spacing w:val="43"/>
        </w:rPr>
        <w:t> </w:t>
      </w:r>
      <w:r>
        <w:rPr/>
        <w:t>This</w:t>
      </w:r>
      <w:r>
        <w:rPr>
          <w:spacing w:val="-10"/>
        </w:rPr>
        <w:t> </w:t>
      </w:r>
      <w:r>
        <w:rPr/>
        <w:t>is</w:t>
      </w:r>
      <w:r>
        <w:rPr>
          <w:spacing w:val="-10"/>
        </w:rPr>
        <w:t> </w:t>
      </w:r>
      <w:r>
        <w:rPr/>
        <w:t>in</w:t>
      </w:r>
      <w:r>
        <w:rPr>
          <w:spacing w:val="-11"/>
        </w:rPr>
        <w:t> </w:t>
      </w:r>
      <w:r>
        <w:rPr/>
        <w:t>the</w:t>
      </w:r>
      <w:r>
        <w:rPr>
          <w:spacing w:val="-10"/>
        </w:rPr>
        <w:t> </w:t>
      </w:r>
      <w:r>
        <w:rPr/>
        <w:t>context</w:t>
      </w:r>
      <w:r>
        <w:rPr>
          <w:spacing w:val="-9"/>
        </w:rPr>
        <w:t> </w:t>
      </w:r>
      <w:r>
        <w:rPr/>
        <w:t>of</w:t>
      </w:r>
      <w:r>
        <w:rPr>
          <w:spacing w:val="-10"/>
        </w:rPr>
        <w:t> </w:t>
      </w:r>
      <w:r>
        <w:rPr/>
        <w:t>a</w:t>
      </w:r>
      <w:r>
        <w:rPr>
          <w:spacing w:val="-9"/>
        </w:rPr>
        <w:t> </w:t>
      </w:r>
      <w:r>
        <w:rPr/>
        <w:t>criminal prosecution. And if this information exists and they are aware</w:t>
      </w:r>
      <w:r>
        <w:rPr>
          <w:spacing w:val="-17"/>
        </w:rPr>
        <w:t> </w:t>
      </w:r>
      <w:r>
        <w:rPr/>
        <w:t>that</w:t>
      </w:r>
      <w:r>
        <w:rPr>
          <w:spacing w:val="-16"/>
        </w:rPr>
        <w:t> </w:t>
      </w:r>
      <w:r>
        <w:rPr/>
        <w:t>it</w:t>
      </w:r>
      <w:r>
        <w:rPr>
          <w:spacing w:val="-16"/>
        </w:rPr>
        <w:t> </w:t>
      </w:r>
      <w:r>
        <w:rPr/>
        <w:t>exists,</w:t>
      </w:r>
      <w:r>
        <w:rPr>
          <w:spacing w:val="-16"/>
        </w:rPr>
        <w:t> </w:t>
      </w:r>
      <w:r>
        <w:rPr/>
        <w:t>then</w:t>
      </w:r>
      <w:r>
        <w:rPr>
          <w:spacing w:val="-17"/>
        </w:rPr>
        <w:t> </w:t>
      </w:r>
      <w:r>
        <w:rPr/>
        <w:t>they</w:t>
      </w:r>
      <w:r>
        <w:rPr>
          <w:spacing w:val="-16"/>
        </w:rPr>
        <w:t> </w:t>
      </w:r>
      <w:r>
        <w:rPr/>
        <w:t>need</w:t>
      </w:r>
      <w:r>
        <w:rPr>
          <w:spacing w:val="-16"/>
        </w:rPr>
        <w:t> </w:t>
      </w:r>
      <w:r>
        <w:rPr/>
        <w:t>to</w:t>
      </w:r>
      <w:r>
        <w:rPr>
          <w:spacing w:val="-17"/>
        </w:rPr>
        <w:t> </w:t>
      </w:r>
      <w:r>
        <w:rPr/>
        <w:t>tell</w:t>
      </w:r>
      <w:r>
        <w:rPr>
          <w:spacing w:val="-17"/>
        </w:rPr>
        <w:t> </w:t>
      </w:r>
      <w:r>
        <w:rPr/>
        <w:t>you</w:t>
      </w:r>
      <w:r>
        <w:rPr>
          <w:spacing w:val="-18"/>
        </w:rPr>
        <w:t> </w:t>
      </w:r>
      <w:r>
        <w:rPr/>
        <w:t>about</w:t>
      </w:r>
      <w:r>
        <w:rPr>
          <w:spacing w:val="-17"/>
        </w:rPr>
        <w:t> </w:t>
      </w:r>
      <w:r>
        <w:rPr/>
        <w:t>it</w:t>
      </w:r>
      <w:r>
        <w:rPr>
          <w:spacing w:val="-17"/>
        </w:rPr>
        <w:t> </w:t>
      </w:r>
      <w:r>
        <w:rPr/>
        <w:t>and</w:t>
      </w:r>
      <w:r>
        <w:rPr>
          <w:spacing w:val="-17"/>
        </w:rPr>
        <w:t> </w:t>
      </w:r>
      <w:r>
        <w:rPr/>
        <w:t>you need to tell me about</w:t>
      </w:r>
      <w:r>
        <w:rPr>
          <w:spacing w:val="-1"/>
        </w:rPr>
        <w:t> </w:t>
      </w:r>
      <w:r>
        <w:rPr/>
        <w:t>it.</w:t>
      </w:r>
    </w:p>
    <w:p>
      <w:pPr>
        <w:pStyle w:val="BodyText"/>
        <w:spacing w:before="9"/>
      </w:pPr>
    </w:p>
    <w:p>
      <w:pPr>
        <w:pStyle w:val="BodyText"/>
        <w:tabs>
          <w:tab w:pos="3001" w:val="left" w:leader="none"/>
        </w:tabs>
        <w:ind w:left="840"/>
      </w:pPr>
      <w:r>
        <w:rPr/>
        <w:t>MR.</w:t>
      </w:r>
      <w:r>
        <w:rPr>
          <w:spacing w:val="-2"/>
        </w:rPr>
        <w:t> </w:t>
      </w:r>
      <w:r>
        <w:rPr/>
        <w:t>BOGGS:</w:t>
        <w:tab/>
        <w:t>Absolutely.</w:t>
      </w:r>
    </w:p>
    <w:p>
      <w:pPr>
        <w:pStyle w:val="BodyText"/>
        <w:spacing w:before="7"/>
      </w:pPr>
    </w:p>
    <w:p>
      <w:pPr>
        <w:pStyle w:val="BodyText"/>
        <w:tabs>
          <w:tab w:pos="3001" w:val="left" w:leader="none"/>
        </w:tabs>
        <w:ind w:left="840"/>
      </w:pPr>
      <w:r>
        <w:rPr/>
        <w:t>THE</w:t>
      </w:r>
      <w:r>
        <w:rPr>
          <w:spacing w:val="-4"/>
        </w:rPr>
        <w:t> </w:t>
      </w:r>
      <w:r>
        <w:rPr/>
        <w:t>COURT:</w:t>
        <w:tab/>
        <w:t>Okay.</w:t>
      </w:r>
    </w:p>
    <w:p>
      <w:pPr>
        <w:pStyle w:val="BodyText"/>
        <w:spacing w:before="8"/>
      </w:pPr>
    </w:p>
    <w:p>
      <w:pPr>
        <w:pStyle w:val="BodyText"/>
        <w:tabs>
          <w:tab w:pos="3002" w:val="left" w:leader="none"/>
        </w:tabs>
        <w:spacing w:line="242" w:lineRule="auto"/>
        <w:ind w:left="2999" w:right="831" w:hanging="2160"/>
        <w:jc w:val="both"/>
      </w:pPr>
      <w:r>
        <w:rPr/>
        <w:t>MR.</w:t>
      </w:r>
      <w:r>
        <w:rPr>
          <w:spacing w:val="-4"/>
        </w:rPr>
        <w:t> </w:t>
      </w:r>
      <w:r>
        <w:rPr/>
        <w:t>BOGGS:</w:t>
        <w:tab/>
        <w:tab/>
        <w:t>The</w:t>
      </w:r>
      <w:r>
        <w:rPr>
          <w:spacing w:val="-5"/>
        </w:rPr>
        <w:t> </w:t>
      </w:r>
      <w:r>
        <w:rPr/>
        <w:t>other</w:t>
      </w:r>
      <w:r>
        <w:rPr>
          <w:spacing w:val="-5"/>
        </w:rPr>
        <w:t> </w:t>
      </w:r>
      <w:r>
        <w:rPr/>
        <w:t>thing,</w:t>
      </w:r>
      <w:r>
        <w:rPr>
          <w:spacing w:val="-4"/>
        </w:rPr>
        <w:t> </w:t>
      </w:r>
      <w:r>
        <w:rPr/>
        <w:t>again,</w:t>
      </w:r>
      <w:r>
        <w:rPr>
          <w:spacing w:val="-6"/>
        </w:rPr>
        <w:t> </w:t>
      </w:r>
      <w:r>
        <w:rPr/>
        <w:t>I</w:t>
      </w:r>
      <w:r>
        <w:rPr>
          <w:spacing w:val="-6"/>
        </w:rPr>
        <w:t> </w:t>
      </w:r>
      <w:r>
        <w:rPr/>
        <w:t>don’t</w:t>
      </w:r>
      <w:r>
        <w:rPr>
          <w:spacing w:val="-5"/>
        </w:rPr>
        <w:t> </w:t>
      </w:r>
      <w:r>
        <w:rPr/>
        <w:t>want</w:t>
      </w:r>
      <w:r>
        <w:rPr>
          <w:spacing w:val="-6"/>
        </w:rPr>
        <w:t> </w:t>
      </w:r>
      <w:r>
        <w:rPr/>
        <w:t>to</w:t>
      </w:r>
      <w:r>
        <w:rPr>
          <w:spacing w:val="-6"/>
        </w:rPr>
        <w:t> </w:t>
      </w:r>
      <w:r>
        <w:rPr/>
        <w:t>beat</w:t>
      </w:r>
      <w:r>
        <w:rPr>
          <w:spacing w:val="-5"/>
        </w:rPr>
        <w:t> </w:t>
      </w:r>
      <w:r>
        <w:rPr/>
        <w:t>a</w:t>
      </w:r>
      <w:r>
        <w:rPr>
          <w:spacing w:val="-6"/>
        </w:rPr>
        <w:t> </w:t>
      </w:r>
      <w:r>
        <w:rPr/>
        <w:t>dead</w:t>
      </w:r>
      <w:r>
        <w:rPr>
          <w:spacing w:val="-4"/>
        </w:rPr>
        <w:t> </w:t>
      </w:r>
      <w:r>
        <w:rPr/>
        <w:t>horse,</w:t>
      </w:r>
      <w:r>
        <w:rPr>
          <w:spacing w:val="-1"/>
        </w:rPr>
        <w:t> </w:t>
      </w:r>
      <w:r>
        <w:rPr/>
        <w:t>but I’m</w:t>
      </w:r>
      <w:r>
        <w:rPr>
          <w:spacing w:val="-19"/>
        </w:rPr>
        <w:t> </w:t>
      </w:r>
      <w:r>
        <w:rPr/>
        <w:t>hearing</w:t>
      </w:r>
      <w:r>
        <w:rPr>
          <w:spacing w:val="-16"/>
        </w:rPr>
        <w:t> </w:t>
      </w:r>
      <w:r>
        <w:rPr/>
        <w:t>from</w:t>
      </w:r>
      <w:r>
        <w:rPr>
          <w:spacing w:val="-19"/>
        </w:rPr>
        <w:t> </w:t>
      </w:r>
      <w:r>
        <w:rPr/>
        <w:t>my</w:t>
      </w:r>
      <w:r>
        <w:rPr>
          <w:spacing w:val="-16"/>
        </w:rPr>
        <w:t> </w:t>
      </w:r>
      <w:r>
        <w:rPr/>
        <w:t>colleague</w:t>
      </w:r>
      <w:r>
        <w:rPr>
          <w:spacing w:val="-17"/>
        </w:rPr>
        <w:t> </w:t>
      </w:r>
      <w:r>
        <w:rPr/>
        <w:t>that</w:t>
      </w:r>
      <w:r>
        <w:rPr>
          <w:spacing w:val="-16"/>
        </w:rPr>
        <w:t> </w:t>
      </w:r>
      <w:r>
        <w:rPr/>
        <w:t>there</w:t>
      </w:r>
      <w:r>
        <w:rPr>
          <w:spacing w:val="-16"/>
        </w:rPr>
        <w:t> </w:t>
      </w:r>
      <w:r>
        <w:rPr/>
        <w:t>was</w:t>
      </w:r>
      <w:r>
        <w:rPr>
          <w:spacing w:val="-17"/>
        </w:rPr>
        <w:t> </w:t>
      </w:r>
      <w:r>
        <w:rPr/>
        <w:t>a</w:t>
      </w:r>
      <w:r>
        <w:rPr>
          <w:spacing w:val="-16"/>
        </w:rPr>
        <w:t> </w:t>
      </w:r>
      <w:r>
        <w:rPr/>
        <w:t>disagreement and</w:t>
      </w:r>
      <w:r>
        <w:rPr>
          <w:spacing w:val="-4"/>
        </w:rPr>
        <w:t> </w:t>
      </w:r>
      <w:r>
        <w:rPr/>
        <w:t>it</w:t>
      </w:r>
      <w:r>
        <w:rPr>
          <w:spacing w:val="-3"/>
        </w:rPr>
        <w:t> </w:t>
      </w:r>
      <w:r>
        <w:rPr/>
        <w:t>might</w:t>
      </w:r>
      <w:r>
        <w:rPr>
          <w:spacing w:val="-3"/>
        </w:rPr>
        <w:t> </w:t>
      </w:r>
      <w:r>
        <w:rPr/>
        <w:t>–</w:t>
      </w:r>
      <w:r>
        <w:rPr>
          <w:spacing w:val="-4"/>
        </w:rPr>
        <w:t> </w:t>
      </w:r>
      <w:r>
        <w:rPr/>
        <w:t>it</w:t>
      </w:r>
      <w:r>
        <w:rPr>
          <w:spacing w:val="-3"/>
        </w:rPr>
        <w:t> </w:t>
      </w:r>
      <w:r>
        <w:rPr/>
        <w:t>would</w:t>
      </w:r>
      <w:r>
        <w:rPr>
          <w:spacing w:val="-3"/>
        </w:rPr>
        <w:t> </w:t>
      </w:r>
      <w:r>
        <w:rPr/>
        <w:t>be</w:t>
      </w:r>
      <w:r>
        <w:rPr>
          <w:spacing w:val="-4"/>
        </w:rPr>
        <w:t> </w:t>
      </w:r>
      <w:r>
        <w:rPr/>
        <w:t>very</w:t>
      </w:r>
      <w:r>
        <w:rPr>
          <w:spacing w:val="-3"/>
        </w:rPr>
        <w:t> </w:t>
      </w:r>
      <w:r>
        <w:rPr/>
        <w:t>helpful</w:t>
      </w:r>
      <w:r>
        <w:rPr>
          <w:spacing w:val="-3"/>
        </w:rPr>
        <w:t> </w:t>
      </w:r>
      <w:r>
        <w:rPr/>
        <w:t>to</w:t>
      </w:r>
      <w:r>
        <w:rPr>
          <w:spacing w:val="-4"/>
        </w:rPr>
        <w:t> </w:t>
      </w:r>
      <w:r>
        <w:rPr/>
        <w:t>me</w:t>
      </w:r>
      <w:r>
        <w:rPr>
          <w:spacing w:val="-4"/>
        </w:rPr>
        <w:t> </w:t>
      </w:r>
      <w:r>
        <w:rPr/>
        <w:t>to</w:t>
      </w:r>
      <w:r>
        <w:rPr>
          <w:spacing w:val="-3"/>
        </w:rPr>
        <w:t> </w:t>
      </w:r>
      <w:r>
        <w:rPr/>
        <w:t>know</w:t>
      </w:r>
      <w:r>
        <w:rPr>
          <w:spacing w:val="-3"/>
        </w:rPr>
        <w:t> </w:t>
      </w:r>
      <w:r>
        <w:rPr/>
        <w:t>if</w:t>
      </w:r>
      <w:r>
        <w:rPr>
          <w:spacing w:val="-4"/>
        </w:rPr>
        <w:t> </w:t>
      </w:r>
      <w:r>
        <w:rPr/>
        <w:t>that is in fact true, if that information – where that information comes from. That would be an avenue I would certainly pursue</w:t>
      </w:r>
      <w:r>
        <w:rPr>
          <w:spacing w:val="-10"/>
        </w:rPr>
        <w:t> </w:t>
      </w:r>
      <w:r>
        <w:rPr/>
        <w:t>in</w:t>
      </w:r>
      <w:r>
        <w:rPr>
          <w:spacing w:val="-9"/>
        </w:rPr>
        <w:t> </w:t>
      </w:r>
      <w:r>
        <w:rPr/>
        <w:t>trying</w:t>
      </w:r>
      <w:r>
        <w:rPr>
          <w:spacing w:val="-10"/>
        </w:rPr>
        <w:t> </w:t>
      </w:r>
      <w:r>
        <w:rPr/>
        <w:t>to</w:t>
      </w:r>
      <w:r>
        <w:rPr>
          <w:spacing w:val="-9"/>
        </w:rPr>
        <w:t> </w:t>
      </w:r>
      <w:r>
        <w:rPr/>
        <w:t>fulfill</w:t>
      </w:r>
      <w:r>
        <w:rPr>
          <w:spacing w:val="-9"/>
        </w:rPr>
        <w:t> </w:t>
      </w:r>
      <w:r>
        <w:rPr/>
        <w:t>my</w:t>
      </w:r>
      <w:r>
        <w:rPr>
          <w:spacing w:val="-10"/>
        </w:rPr>
        <w:t> </w:t>
      </w:r>
      <w:r>
        <w:rPr/>
        <w:t>obligations</w:t>
      </w:r>
      <w:r>
        <w:rPr>
          <w:spacing w:val="-9"/>
        </w:rPr>
        <w:t> </w:t>
      </w:r>
      <w:r>
        <w:rPr/>
        <w:t>if</w:t>
      </w:r>
      <w:r>
        <w:rPr>
          <w:spacing w:val="-10"/>
        </w:rPr>
        <w:t> </w:t>
      </w:r>
      <w:r>
        <w:rPr/>
        <w:t>I</w:t>
      </w:r>
      <w:r>
        <w:rPr>
          <w:spacing w:val="-10"/>
        </w:rPr>
        <w:t> </w:t>
      </w:r>
      <w:r>
        <w:rPr/>
        <w:t>knew</w:t>
      </w:r>
      <w:r>
        <w:rPr>
          <w:spacing w:val="-9"/>
        </w:rPr>
        <w:t> </w:t>
      </w:r>
      <w:r>
        <w:rPr/>
        <w:t>where</w:t>
      </w:r>
      <w:r>
        <w:rPr>
          <w:spacing w:val="-9"/>
        </w:rPr>
        <w:t> </w:t>
      </w:r>
      <w:r>
        <w:rPr/>
        <w:t>this</w:t>
      </w:r>
    </w:p>
    <w:p>
      <w:pPr>
        <w:pStyle w:val="BodyText"/>
        <w:spacing w:before="5"/>
        <w:ind w:left="3000"/>
      </w:pPr>
      <w:r>
        <w:rPr/>
        <w:t>– I don’t believe there was a disagreement, and –</w:t>
      </w:r>
    </w:p>
    <w:p>
      <w:pPr>
        <w:spacing w:after="0"/>
        <w:sectPr>
          <w:headerReference w:type="default" r:id="rId41"/>
          <w:pgSz w:w="12240" w:h="15840"/>
          <w:pgMar w:header="523" w:footer="1508" w:top="1260" w:bottom="1700" w:left="1320" w:right="1320"/>
        </w:sectPr>
      </w:pPr>
    </w:p>
    <w:p>
      <w:pPr>
        <w:pStyle w:val="BodyText"/>
        <w:tabs>
          <w:tab w:pos="3003" w:val="left" w:leader="none"/>
        </w:tabs>
        <w:spacing w:line="242" w:lineRule="auto" w:before="90"/>
        <w:ind w:left="2999" w:right="832" w:hanging="2160"/>
        <w:jc w:val="both"/>
      </w:pPr>
      <w:r>
        <w:rPr/>
        <w:t>THE</w:t>
      </w:r>
      <w:r>
        <w:rPr>
          <w:spacing w:val="-3"/>
        </w:rPr>
        <w:t> </w:t>
      </w:r>
      <w:r>
        <w:rPr/>
        <w:t>COURT:</w:t>
        <w:tab/>
        <w:tab/>
        <w:t>Well, I know you appreciate that I can’t order the defense</w:t>
      </w:r>
      <w:r>
        <w:rPr>
          <w:spacing w:val="-35"/>
        </w:rPr>
        <w:t> </w:t>
      </w:r>
      <w:r>
        <w:rPr/>
        <w:t>to disclose to you their defense strategy or their – it’s not the way</w:t>
      </w:r>
      <w:r>
        <w:rPr>
          <w:spacing w:val="-16"/>
        </w:rPr>
        <w:t> </w:t>
      </w:r>
      <w:r>
        <w:rPr/>
        <w:t>it</w:t>
      </w:r>
      <w:r>
        <w:rPr>
          <w:spacing w:val="-15"/>
        </w:rPr>
        <w:t> </w:t>
      </w:r>
      <w:r>
        <w:rPr/>
        <w:t>works.</w:t>
      </w:r>
      <w:r>
        <w:rPr>
          <w:spacing w:val="29"/>
        </w:rPr>
        <w:t> </w:t>
      </w:r>
      <w:r>
        <w:rPr/>
        <w:t>I</w:t>
      </w:r>
      <w:r>
        <w:rPr>
          <w:spacing w:val="-16"/>
        </w:rPr>
        <w:t> </w:t>
      </w:r>
      <w:r>
        <w:rPr/>
        <w:t>mean</w:t>
      </w:r>
      <w:r>
        <w:rPr>
          <w:spacing w:val="-15"/>
        </w:rPr>
        <w:t> </w:t>
      </w:r>
      <w:r>
        <w:rPr/>
        <w:t>if</w:t>
      </w:r>
      <w:r>
        <w:rPr>
          <w:spacing w:val="-16"/>
        </w:rPr>
        <w:t> </w:t>
      </w:r>
      <w:r>
        <w:rPr/>
        <w:t>Ms.</w:t>
      </w:r>
      <w:r>
        <w:rPr>
          <w:spacing w:val="-15"/>
        </w:rPr>
        <w:t> </w:t>
      </w:r>
      <w:r>
        <w:rPr/>
        <w:t>Hawkins</w:t>
      </w:r>
      <w:r>
        <w:rPr>
          <w:spacing w:val="-15"/>
        </w:rPr>
        <w:t> </w:t>
      </w:r>
      <w:r>
        <w:rPr/>
        <w:t>[Fedida’s</w:t>
      </w:r>
      <w:r>
        <w:rPr>
          <w:spacing w:val="-16"/>
        </w:rPr>
        <w:t> </w:t>
      </w:r>
      <w:r>
        <w:rPr/>
        <w:t>counsel]</w:t>
      </w:r>
      <w:r>
        <w:rPr>
          <w:spacing w:val="-15"/>
        </w:rPr>
        <w:t> </w:t>
      </w:r>
      <w:r>
        <w:rPr/>
        <w:t>is</w:t>
      </w:r>
      <w:r>
        <w:rPr>
          <w:spacing w:val="-15"/>
        </w:rPr>
        <w:t> </w:t>
      </w:r>
      <w:r>
        <w:rPr/>
        <w:t>in a position to help you out, you know, that’s up to her. She can help you out. I mean if she knows something about it. But seems to me that you – the issue is well defined enough for you to be able to go your experts and put the question to them, make sure they understand the importance of the question and get them to tell you yes or no whether the information</w:t>
      </w:r>
      <w:r>
        <w:rPr>
          <w:spacing w:val="-1"/>
        </w:rPr>
        <w:t> </w:t>
      </w:r>
      <w:r>
        <w:rPr/>
        <w:t>exists.</w:t>
      </w:r>
    </w:p>
    <w:p>
      <w:pPr>
        <w:pStyle w:val="BodyText"/>
        <w:spacing w:before="1"/>
        <w:rPr>
          <w:sz w:val="25"/>
        </w:rPr>
      </w:pPr>
    </w:p>
    <w:p>
      <w:pPr>
        <w:pStyle w:val="BodyText"/>
        <w:spacing w:line="242" w:lineRule="auto"/>
        <w:ind w:left="2999" w:right="836"/>
        <w:jc w:val="both"/>
      </w:pPr>
      <w:r>
        <w:rPr/>
        <w:t>So I appreciate your dilemma. Maybe she knows something out there. Maybe she’ll be willing to share it with you. I don’t know. But I can’t order her.</w:t>
      </w:r>
    </w:p>
    <w:p>
      <w:pPr>
        <w:pStyle w:val="BodyText"/>
        <w:spacing w:before="6"/>
      </w:pPr>
    </w:p>
    <w:p>
      <w:pPr>
        <w:pStyle w:val="BodyText"/>
        <w:tabs>
          <w:tab w:pos="3002" w:val="left" w:leader="none"/>
        </w:tabs>
        <w:spacing w:line="242" w:lineRule="auto"/>
        <w:ind w:left="3000" w:right="835" w:hanging="2160"/>
        <w:jc w:val="both"/>
      </w:pPr>
      <w:r>
        <w:rPr/>
        <w:t>MR.</w:t>
      </w:r>
      <w:r>
        <w:rPr>
          <w:spacing w:val="-4"/>
        </w:rPr>
        <w:t> </w:t>
      </w:r>
      <w:r>
        <w:rPr/>
        <w:t>BOGGS:</w:t>
        <w:tab/>
        <w:tab/>
        <w:t>Well, I think the case law says the defense has an</w:t>
      </w:r>
      <w:r>
        <w:rPr>
          <w:spacing w:val="-35"/>
        </w:rPr>
        <w:t> </w:t>
      </w:r>
      <w:r>
        <w:rPr/>
        <w:t>obligation if they’re alleging a Brady violation, if they’re alleging that there’s</w:t>
      </w:r>
      <w:r>
        <w:rPr>
          <w:spacing w:val="-22"/>
        </w:rPr>
        <w:t> </w:t>
      </w:r>
      <w:r>
        <w:rPr/>
        <w:t>something</w:t>
      </w:r>
      <w:r>
        <w:rPr>
          <w:spacing w:val="-21"/>
        </w:rPr>
        <w:t> </w:t>
      </w:r>
      <w:r>
        <w:rPr/>
        <w:t>out</w:t>
      </w:r>
      <w:r>
        <w:rPr>
          <w:spacing w:val="-19"/>
        </w:rPr>
        <w:t> </w:t>
      </w:r>
      <w:r>
        <w:rPr/>
        <w:t>there</w:t>
      </w:r>
      <w:r>
        <w:rPr>
          <w:spacing w:val="-19"/>
        </w:rPr>
        <w:t> </w:t>
      </w:r>
      <w:r>
        <w:rPr/>
        <w:t>that</w:t>
      </w:r>
      <w:r>
        <w:rPr>
          <w:spacing w:val="-21"/>
        </w:rPr>
        <w:t> </w:t>
      </w:r>
      <w:r>
        <w:rPr/>
        <w:t>I</w:t>
      </w:r>
      <w:r>
        <w:rPr>
          <w:spacing w:val="-22"/>
        </w:rPr>
        <w:t> </w:t>
      </w:r>
      <w:r>
        <w:rPr/>
        <w:t>haven’t</w:t>
      </w:r>
      <w:r>
        <w:rPr>
          <w:spacing w:val="-21"/>
        </w:rPr>
        <w:t> </w:t>
      </w:r>
      <w:r>
        <w:rPr/>
        <w:t>gotten,</w:t>
      </w:r>
      <w:r>
        <w:rPr>
          <w:spacing w:val="-21"/>
        </w:rPr>
        <w:t> </w:t>
      </w:r>
      <w:r>
        <w:rPr/>
        <w:t>they</w:t>
      </w:r>
      <w:r>
        <w:rPr>
          <w:spacing w:val="-21"/>
        </w:rPr>
        <w:t> </w:t>
      </w:r>
      <w:r>
        <w:rPr/>
        <w:t>have</w:t>
      </w:r>
      <w:r>
        <w:rPr>
          <w:spacing w:val="-21"/>
        </w:rPr>
        <w:t> </w:t>
      </w:r>
      <w:r>
        <w:rPr/>
        <w:t>an obligation to give me some guidance. It’s in the case</w:t>
      </w:r>
      <w:r>
        <w:rPr>
          <w:spacing w:val="-4"/>
        </w:rPr>
        <w:t> </w:t>
      </w:r>
      <w:r>
        <w:rPr/>
        <w:t>law.</w:t>
      </w:r>
    </w:p>
    <w:p>
      <w:pPr>
        <w:pStyle w:val="BodyText"/>
        <w:spacing w:before="7"/>
      </w:pPr>
    </w:p>
    <w:p>
      <w:pPr>
        <w:pStyle w:val="BodyText"/>
        <w:tabs>
          <w:tab w:pos="3003" w:val="left" w:leader="none"/>
        </w:tabs>
        <w:spacing w:line="242" w:lineRule="auto"/>
        <w:ind w:left="3000" w:right="834" w:hanging="2160"/>
        <w:jc w:val="both"/>
      </w:pPr>
      <w:r>
        <w:rPr/>
        <w:t>THE COURT:</w:t>
        <w:tab/>
        <w:tab/>
        <w:t>Well, and I’ll be happy to look at it. I don’t think – I guess my quarrel with you is that we’re not at the stage of a</w:t>
      </w:r>
      <w:r>
        <w:rPr>
          <w:spacing w:val="-37"/>
        </w:rPr>
        <w:t> </w:t>
      </w:r>
      <w:r>
        <w:rPr/>
        <w:t>Brady violation now. We’re at the stage of a request for Brady information.</w:t>
      </w:r>
      <w:r>
        <w:rPr>
          <w:spacing w:val="36"/>
        </w:rPr>
        <w:t> </w:t>
      </w:r>
      <w:r>
        <w:rPr/>
        <w:t>So</w:t>
      </w:r>
      <w:r>
        <w:rPr>
          <w:spacing w:val="-11"/>
        </w:rPr>
        <w:t> </w:t>
      </w:r>
      <w:r>
        <w:rPr/>
        <w:t>if</w:t>
      </w:r>
      <w:r>
        <w:rPr>
          <w:spacing w:val="-12"/>
        </w:rPr>
        <w:t> </w:t>
      </w:r>
      <w:r>
        <w:rPr/>
        <w:t>Ms.</w:t>
      </w:r>
      <w:r>
        <w:rPr>
          <w:spacing w:val="-11"/>
        </w:rPr>
        <w:t> </w:t>
      </w:r>
      <w:r>
        <w:rPr/>
        <w:t>Hawkins</w:t>
      </w:r>
      <w:r>
        <w:rPr>
          <w:spacing w:val="-12"/>
        </w:rPr>
        <w:t> </w:t>
      </w:r>
      <w:r>
        <w:rPr/>
        <w:t>has</w:t>
      </w:r>
      <w:r>
        <w:rPr>
          <w:spacing w:val="-11"/>
        </w:rPr>
        <w:t> </w:t>
      </w:r>
      <w:r>
        <w:rPr/>
        <w:t>–</w:t>
      </w:r>
      <w:r>
        <w:rPr>
          <w:spacing w:val="-12"/>
        </w:rPr>
        <w:t> </w:t>
      </w:r>
      <w:r>
        <w:rPr/>
        <w:t>Ms.</w:t>
      </w:r>
      <w:r>
        <w:rPr>
          <w:spacing w:val="-11"/>
        </w:rPr>
        <w:t> </w:t>
      </w:r>
      <w:r>
        <w:rPr/>
        <w:t>Hawkins</w:t>
      </w:r>
      <w:r>
        <w:rPr>
          <w:spacing w:val="-13"/>
        </w:rPr>
        <w:t> </w:t>
      </w:r>
      <w:r>
        <w:rPr/>
        <w:t>wants</w:t>
      </w:r>
      <w:r>
        <w:rPr>
          <w:spacing w:val="-12"/>
        </w:rPr>
        <w:t> </w:t>
      </w:r>
      <w:r>
        <w:rPr/>
        <w:t>to tell you – I don’t know how Ms. Hawkins came about that information</w:t>
      </w:r>
      <w:r>
        <w:rPr>
          <w:spacing w:val="-16"/>
        </w:rPr>
        <w:t> </w:t>
      </w:r>
      <w:r>
        <w:rPr/>
        <w:t>or</w:t>
      </w:r>
      <w:r>
        <w:rPr>
          <w:spacing w:val="-15"/>
        </w:rPr>
        <w:t> </w:t>
      </w:r>
      <w:r>
        <w:rPr/>
        <w:t>if</w:t>
      </w:r>
      <w:r>
        <w:rPr>
          <w:spacing w:val="-16"/>
        </w:rPr>
        <w:t> </w:t>
      </w:r>
      <w:r>
        <w:rPr/>
        <w:t>in</w:t>
      </w:r>
      <w:r>
        <w:rPr>
          <w:spacing w:val="-15"/>
        </w:rPr>
        <w:t> </w:t>
      </w:r>
      <w:r>
        <w:rPr/>
        <w:t>fact</w:t>
      </w:r>
      <w:r>
        <w:rPr>
          <w:spacing w:val="-15"/>
        </w:rPr>
        <w:t> </w:t>
      </w:r>
      <w:r>
        <w:rPr/>
        <w:t>she</w:t>
      </w:r>
      <w:r>
        <w:rPr>
          <w:spacing w:val="-14"/>
        </w:rPr>
        <w:t> </w:t>
      </w:r>
      <w:r>
        <w:rPr/>
        <w:t>has</w:t>
      </w:r>
      <w:r>
        <w:rPr>
          <w:spacing w:val="-13"/>
        </w:rPr>
        <w:t> </w:t>
      </w:r>
      <w:r>
        <w:rPr/>
        <w:t>it.</w:t>
      </w:r>
      <w:r>
        <w:rPr>
          <w:spacing w:val="32"/>
        </w:rPr>
        <w:t> </w:t>
      </w:r>
      <w:r>
        <w:rPr/>
        <w:t>So</w:t>
      </w:r>
      <w:r>
        <w:rPr>
          <w:spacing w:val="-13"/>
        </w:rPr>
        <w:t> </w:t>
      </w:r>
      <w:r>
        <w:rPr/>
        <w:t>I’m</w:t>
      </w:r>
      <w:r>
        <w:rPr>
          <w:spacing w:val="-17"/>
        </w:rPr>
        <w:t> </w:t>
      </w:r>
      <w:r>
        <w:rPr/>
        <w:t>leery</w:t>
      </w:r>
      <w:r>
        <w:rPr>
          <w:spacing w:val="-13"/>
        </w:rPr>
        <w:t> </w:t>
      </w:r>
      <w:r>
        <w:rPr/>
        <w:t>about</w:t>
      </w:r>
      <w:r>
        <w:rPr>
          <w:spacing w:val="-13"/>
        </w:rPr>
        <w:t> </w:t>
      </w:r>
      <w:r>
        <w:rPr/>
        <w:t>putting an</w:t>
      </w:r>
      <w:r>
        <w:rPr>
          <w:spacing w:val="-17"/>
        </w:rPr>
        <w:t> </w:t>
      </w:r>
      <w:r>
        <w:rPr/>
        <w:t>onus</w:t>
      </w:r>
      <w:r>
        <w:rPr>
          <w:spacing w:val="-16"/>
        </w:rPr>
        <w:t> </w:t>
      </w:r>
      <w:r>
        <w:rPr/>
        <w:t>on</w:t>
      </w:r>
      <w:r>
        <w:rPr>
          <w:spacing w:val="-16"/>
        </w:rPr>
        <w:t> </w:t>
      </w:r>
      <w:r>
        <w:rPr/>
        <w:t>Ms.</w:t>
      </w:r>
      <w:r>
        <w:rPr>
          <w:spacing w:val="-17"/>
        </w:rPr>
        <w:t> </w:t>
      </w:r>
      <w:r>
        <w:rPr/>
        <w:t>Hawkins</w:t>
      </w:r>
      <w:r>
        <w:rPr>
          <w:spacing w:val="-17"/>
        </w:rPr>
        <w:t> </w:t>
      </w:r>
      <w:r>
        <w:rPr/>
        <w:t>to</w:t>
      </w:r>
      <w:r>
        <w:rPr>
          <w:spacing w:val="-17"/>
        </w:rPr>
        <w:t> </w:t>
      </w:r>
      <w:r>
        <w:rPr/>
        <w:t>do</w:t>
      </w:r>
      <w:r>
        <w:rPr>
          <w:spacing w:val="-17"/>
        </w:rPr>
        <w:t> </w:t>
      </w:r>
      <w:r>
        <w:rPr/>
        <w:t>anything</w:t>
      </w:r>
      <w:r>
        <w:rPr>
          <w:spacing w:val="-18"/>
        </w:rPr>
        <w:t> </w:t>
      </w:r>
      <w:r>
        <w:rPr/>
        <w:t>more</w:t>
      </w:r>
      <w:r>
        <w:rPr>
          <w:spacing w:val="-16"/>
        </w:rPr>
        <w:t> </w:t>
      </w:r>
      <w:r>
        <w:rPr/>
        <w:t>than</w:t>
      </w:r>
      <w:r>
        <w:rPr>
          <w:spacing w:val="-16"/>
        </w:rPr>
        <w:t> </w:t>
      </w:r>
      <w:r>
        <w:rPr/>
        <w:t>what</w:t>
      </w:r>
      <w:r>
        <w:rPr>
          <w:spacing w:val="-16"/>
        </w:rPr>
        <w:t> </w:t>
      </w:r>
      <w:r>
        <w:rPr/>
        <w:t>she’s done, which I think is – I think the Court – forgot about</w:t>
      </w:r>
      <w:r>
        <w:rPr>
          <w:spacing w:val="-41"/>
        </w:rPr>
        <w:t> </w:t>
      </w:r>
      <w:r>
        <w:rPr/>
        <w:t>Ms. Hawkins – I think the Court has given you a pretty direct instruction</w:t>
      </w:r>
      <w:r>
        <w:rPr>
          <w:spacing w:val="-12"/>
        </w:rPr>
        <w:t> </w:t>
      </w:r>
      <w:r>
        <w:rPr/>
        <w:t>about</w:t>
      </w:r>
      <w:r>
        <w:rPr>
          <w:spacing w:val="-11"/>
        </w:rPr>
        <w:t> </w:t>
      </w:r>
      <w:r>
        <w:rPr/>
        <w:t>what</w:t>
      </w:r>
      <w:r>
        <w:rPr>
          <w:spacing w:val="-10"/>
        </w:rPr>
        <w:t> </w:t>
      </w:r>
      <w:r>
        <w:rPr/>
        <w:t>I</w:t>
      </w:r>
      <w:r>
        <w:rPr>
          <w:spacing w:val="-11"/>
        </w:rPr>
        <w:t> </w:t>
      </w:r>
      <w:r>
        <w:rPr/>
        <w:t>think</w:t>
      </w:r>
      <w:r>
        <w:rPr>
          <w:spacing w:val="-10"/>
        </w:rPr>
        <w:t> </w:t>
      </w:r>
      <w:r>
        <w:rPr/>
        <w:t>is</w:t>
      </w:r>
      <w:r>
        <w:rPr>
          <w:spacing w:val="-10"/>
        </w:rPr>
        <w:t> </w:t>
      </w:r>
      <w:r>
        <w:rPr/>
        <w:t>encompassed</w:t>
      </w:r>
      <w:r>
        <w:rPr>
          <w:spacing w:val="-12"/>
        </w:rPr>
        <w:t> </w:t>
      </w:r>
      <w:r>
        <w:rPr/>
        <w:t>by</w:t>
      </w:r>
      <w:r>
        <w:rPr>
          <w:spacing w:val="-11"/>
        </w:rPr>
        <w:t> </w:t>
      </w:r>
      <w:r>
        <w:rPr/>
        <w:t>the</w:t>
      </w:r>
      <w:r>
        <w:rPr>
          <w:spacing w:val="-11"/>
        </w:rPr>
        <w:t> </w:t>
      </w:r>
      <w:r>
        <w:rPr/>
        <w:t>defense request for Brady information and that is whether or not the Department of Justice, the DEA or any agency employed</w:t>
      </w:r>
      <w:r>
        <w:rPr>
          <w:spacing w:val="-36"/>
        </w:rPr>
        <w:t> </w:t>
      </w:r>
      <w:r>
        <w:rPr/>
        <w:t>by or</w:t>
      </w:r>
      <w:r>
        <w:rPr>
          <w:spacing w:val="-12"/>
        </w:rPr>
        <w:t> </w:t>
      </w:r>
      <w:r>
        <w:rPr/>
        <w:t>retained</w:t>
      </w:r>
      <w:r>
        <w:rPr>
          <w:spacing w:val="-11"/>
        </w:rPr>
        <w:t> </w:t>
      </w:r>
      <w:r>
        <w:rPr/>
        <w:t>by</w:t>
      </w:r>
      <w:r>
        <w:rPr>
          <w:spacing w:val="-11"/>
        </w:rPr>
        <w:t> </w:t>
      </w:r>
      <w:r>
        <w:rPr/>
        <w:t>the</w:t>
      </w:r>
      <w:r>
        <w:rPr>
          <w:spacing w:val="-12"/>
        </w:rPr>
        <w:t> </w:t>
      </w:r>
      <w:r>
        <w:rPr/>
        <w:t>Department</w:t>
      </w:r>
      <w:r>
        <w:rPr>
          <w:spacing w:val="-10"/>
        </w:rPr>
        <w:t> </w:t>
      </w:r>
      <w:r>
        <w:rPr/>
        <w:t>of</w:t>
      </w:r>
      <w:r>
        <w:rPr>
          <w:spacing w:val="-11"/>
        </w:rPr>
        <w:t> </w:t>
      </w:r>
      <w:r>
        <w:rPr/>
        <w:t>Justice</w:t>
      </w:r>
      <w:r>
        <w:rPr>
          <w:spacing w:val="-11"/>
        </w:rPr>
        <w:t> </w:t>
      </w:r>
      <w:r>
        <w:rPr/>
        <w:t>or</w:t>
      </w:r>
      <w:r>
        <w:rPr>
          <w:spacing w:val="-12"/>
        </w:rPr>
        <w:t> </w:t>
      </w:r>
      <w:r>
        <w:rPr/>
        <w:t>the</w:t>
      </w:r>
      <w:r>
        <w:rPr>
          <w:spacing w:val="-11"/>
        </w:rPr>
        <w:t> </w:t>
      </w:r>
      <w:r>
        <w:rPr/>
        <w:t>DEA</w:t>
      </w:r>
      <w:r>
        <w:rPr>
          <w:spacing w:val="-11"/>
        </w:rPr>
        <w:t> </w:t>
      </w:r>
      <w:r>
        <w:rPr/>
        <w:t>is</w:t>
      </w:r>
      <w:r>
        <w:rPr>
          <w:spacing w:val="-11"/>
        </w:rPr>
        <w:t> </w:t>
      </w:r>
      <w:r>
        <w:rPr/>
        <w:t>aware of any disagreement within the scientific community as to whether</w:t>
      </w:r>
      <w:r>
        <w:rPr>
          <w:spacing w:val="-21"/>
        </w:rPr>
        <w:t> </w:t>
      </w:r>
      <w:r>
        <w:rPr/>
        <w:t>or</w:t>
      </w:r>
      <w:r>
        <w:rPr>
          <w:spacing w:val="-20"/>
        </w:rPr>
        <w:t> </w:t>
      </w:r>
      <w:r>
        <w:rPr/>
        <w:t>not</w:t>
      </w:r>
      <w:r>
        <w:rPr>
          <w:spacing w:val="-20"/>
        </w:rPr>
        <w:t> </w:t>
      </w:r>
      <w:r>
        <w:rPr/>
        <w:t>these</w:t>
      </w:r>
      <w:r>
        <w:rPr>
          <w:spacing w:val="-20"/>
        </w:rPr>
        <w:t> </w:t>
      </w:r>
      <w:r>
        <w:rPr/>
        <w:t>compounds</w:t>
      </w:r>
      <w:r>
        <w:rPr>
          <w:spacing w:val="-18"/>
        </w:rPr>
        <w:t> </w:t>
      </w:r>
      <w:r>
        <w:rPr/>
        <w:t>qualify</w:t>
      </w:r>
      <w:r>
        <w:rPr>
          <w:spacing w:val="-21"/>
        </w:rPr>
        <w:t> </w:t>
      </w:r>
      <w:r>
        <w:rPr/>
        <w:t>as</w:t>
      </w:r>
      <w:r>
        <w:rPr>
          <w:spacing w:val="-19"/>
        </w:rPr>
        <w:t> </w:t>
      </w:r>
      <w:r>
        <w:rPr/>
        <w:t>analog</w:t>
      </w:r>
      <w:r>
        <w:rPr>
          <w:spacing w:val="-20"/>
        </w:rPr>
        <w:t> </w:t>
      </w:r>
      <w:r>
        <w:rPr/>
        <w:t>drugs</w:t>
      </w:r>
      <w:r>
        <w:rPr>
          <w:spacing w:val="-20"/>
        </w:rPr>
        <w:t> </w:t>
      </w:r>
      <w:r>
        <w:rPr/>
        <w:t>so</w:t>
      </w:r>
      <w:r>
        <w:rPr>
          <w:spacing w:val="-20"/>
        </w:rPr>
        <w:t> </w:t>
      </w:r>
      <w:r>
        <w:rPr/>
        <w:t>as to be contraband in violation of the Controlled Substances Act. And they either are or aren’t. If they are, as I said, then they can tell you – they can tell you in – for instance, if you talk to them, they come back and say, well, there was, you know – there was a – there was an early opinion that maybe they didn’t, which after some research, you know, we concluded that in fact they did. They can tell you that. They can say, you know, John Jones did this in this location, you know,</w:t>
      </w:r>
      <w:r>
        <w:rPr>
          <w:spacing w:val="19"/>
        </w:rPr>
        <w:t> </w:t>
      </w:r>
      <w:r>
        <w:rPr/>
        <w:t>reached</w:t>
      </w:r>
      <w:r>
        <w:rPr>
          <w:spacing w:val="20"/>
        </w:rPr>
        <w:t> </w:t>
      </w:r>
      <w:r>
        <w:rPr/>
        <w:t>a</w:t>
      </w:r>
      <w:r>
        <w:rPr>
          <w:spacing w:val="19"/>
        </w:rPr>
        <w:t> </w:t>
      </w:r>
      <w:r>
        <w:rPr/>
        <w:t>conclusion</w:t>
      </w:r>
      <w:r>
        <w:rPr>
          <w:spacing w:val="20"/>
        </w:rPr>
        <w:t> </w:t>
      </w:r>
      <w:r>
        <w:rPr/>
        <w:t>they</w:t>
      </w:r>
      <w:r>
        <w:rPr>
          <w:spacing w:val="19"/>
        </w:rPr>
        <w:t> </w:t>
      </w:r>
      <w:r>
        <w:rPr/>
        <w:t>weren’t,</w:t>
      </w:r>
      <w:r>
        <w:rPr>
          <w:spacing w:val="20"/>
        </w:rPr>
        <w:t> </w:t>
      </w:r>
      <w:r>
        <w:rPr/>
        <w:t>but</w:t>
      </w:r>
      <w:r>
        <w:rPr>
          <w:spacing w:val="20"/>
        </w:rPr>
        <w:t> </w:t>
      </w:r>
      <w:r>
        <w:rPr/>
        <w:t>after</w:t>
      </w:r>
      <w:r>
        <w:rPr>
          <w:spacing w:val="19"/>
        </w:rPr>
        <w:t> </w:t>
      </w:r>
      <w:r>
        <w:rPr/>
        <w:t>we</w:t>
      </w:r>
      <w:r>
        <w:rPr>
          <w:spacing w:val="20"/>
        </w:rPr>
        <w:t> </w:t>
      </w:r>
      <w:r>
        <w:rPr/>
        <w:t>did</w:t>
      </w:r>
    </w:p>
    <w:p>
      <w:pPr>
        <w:spacing w:after="0" w:line="242" w:lineRule="auto"/>
        <w:jc w:val="both"/>
        <w:sectPr>
          <w:headerReference w:type="default" r:id="rId42"/>
          <w:pgSz w:w="12240" w:h="15840"/>
          <w:pgMar w:header="523" w:footer="1508" w:top="1260" w:bottom="1700" w:left="1320" w:right="1320"/>
        </w:sectPr>
      </w:pPr>
    </w:p>
    <w:p>
      <w:pPr>
        <w:pStyle w:val="BodyText"/>
        <w:spacing w:line="242" w:lineRule="auto" w:before="90"/>
        <w:ind w:left="3000" w:right="835"/>
        <w:jc w:val="both"/>
      </w:pPr>
      <w:r>
        <w:rPr/>
        <w:t>further studies we felt that he was wrong. And that’s fine. That’s fair game for cross-examination if in fact that comes out. But they can’t even effectively cross-examine as to any disagreements if all the disagreement took place within the sealed container and then out of the sealed container comes the</w:t>
      </w:r>
      <w:r>
        <w:rPr>
          <w:spacing w:val="-16"/>
        </w:rPr>
        <w:t> </w:t>
      </w:r>
      <w:r>
        <w:rPr/>
        <w:t>final</w:t>
      </w:r>
      <w:r>
        <w:rPr>
          <w:spacing w:val="-15"/>
        </w:rPr>
        <w:t> </w:t>
      </w:r>
      <w:r>
        <w:rPr/>
        <w:t>opinion</w:t>
      </w:r>
      <w:r>
        <w:rPr>
          <w:spacing w:val="-15"/>
        </w:rPr>
        <w:t> </w:t>
      </w:r>
      <w:r>
        <w:rPr/>
        <w:t>but</w:t>
      </w:r>
      <w:r>
        <w:rPr>
          <w:spacing w:val="-15"/>
        </w:rPr>
        <w:t> </w:t>
      </w:r>
      <w:r>
        <w:rPr/>
        <w:t>nothing</w:t>
      </w:r>
      <w:r>
        <w:rPr>
          <w:spacing w:val="-14"/>
        </w:rPr>
        <w:t> </w:t>
      </w:r>
      <w:r>
        <w:rPr/>
        <w:t>about</w:t>
      </w:r>
      <w:r>
        <w:rPr>
          <w:spacing w:val="-13"/>
        </w:rPr>
        <w:t> </w:t>
      </w:r>
      <w:r>
        <w:rPr/>
        <w:t>how</w:t>
      </w:r>
      <w:r>
        <w:rPr>
          <w:spacing w:val="-14"/>
        </w:rPr>
        <w:t> </w:t>
      </w:r>
      <w:r>
        <w:rPr/>
        <w:t>the</w:t>
      </w:r>
      <w:r>
        <w:rPr>
          <w:spacing w:val="-14"/>
        </w:rPr>
        <w:t> </w:t>
      </w:r>
      <w:r>
        <w:rPr/>
        <w:t>final</w:t>
      </w:r>
      <w:r>
        <w:rPr>
          <w:spacing w:val="-15"/>
        </w:rPr>
        <w:t> </w:t>
      </w:r>
      <w:r>
        <w:rPr/>
        <w:t>opinion</w:t>
      </w:r>
      <w:r>
        <w:rPr>
          <w:spacing w:val="-15"/>
        </w:rPr>
        <w:t> </w:t>
      </w:r>
      <w:r>
        <w:rPr/>
        <w:t>was ultimately arrived at in terms of the resolution of disagreements. Maybe there were no disagreements. But what you’re hearing from me is I think if there was a weighing process, an evaluative process employed by the chemists</w:t>
      </w:r>
      <w:r>
        <w:rPr>
          <w:spacing w:val="-25"/>
        </w:rPr>
        <w:t> </w:t>
      </w:r>
      <w:r>
        <w:rPr/>
        <w:t>within</w:t>
      </w:r>
      <w:r>
        <w:rPr>
          <w:spacing w:val="-25"/>
        </w:rPr>
        <w:t> </w:t>
      </w:r>
      <w:r>
        <w:rPr/>
        <w:t>the</w:t>
      </w:r>
      <w:r>
        <w:rPr>
          <w:spacing w:val="-24"/>
        </w:rPr>
        <w:t> </w:t>
      </w:r>
      <w:r>
        <w:rPr/>
        <w:t>Department</w:t>
      </w:r>
      <w:r>
        <w:rPr>
          <w:spacing w:val="-25"/>
        </w:rPr>
        <w:t> </w:t>
      </w:r>
      <w:r>
        <w:rPr/>
        <w:t>or</w:t>
      </w:r>
      <w:r>
        <w:rPr>
          <w:spacing w:val="-25"/>
        </w:rPr>
        <w:t> </w:t>
      </w:r>
      <w:r>
        <w:rPr/>
        <w:t>utilized</w:t>
      </w:r>
      <w:r>
        <w:rPr>
          <w:spacing w:val="-25"/>
        </w:rPr>
        <w:t> </w:t>
      </w:r>
      <w:r>
        <w:rPr/>
        <w:t>by</w:t>
      </w:r>
      <w:r>
        <w:rPr>
          <w:spacing w:val="-25"/>
        </w:rPr>
        <w:t> </w:t>
      </w:r>
      <w:r>
        <w:rPr/>
        <w:t>the</w:t>
      </w:r>
      <w:r>
        <w:rPr>
          <w:spacing w:val="-25"/>
        </w:rPr>
        <w:t> </w:t>
      </w:r>
      <w:r>
        <w:rPr/>
        <w:t>Department as to whether or not these drugs constitute analogs, that the defendant’s entitled to that</w:t>
      </w:r>
      <w:r>
        <w:rPr>
          <w:spacing w:val="-1"/>
        </w:rPr>
        <w:t> </w:t>
      </w:r>
      <w:r>
        <w:rPr/>
        <w:t>information.</w:t>
      </w:r>
    </w:p>
    <w:p>
      <w:pPr>
        <w:pStyle w:val="BodyText"/>
        <w:spacing w:before="3"/>
        <w:rPr>
          <w:sz w:val="25"/>
        </w:rPr>
      </w:pPr>
    </w:p>
    <w:p>
      <w:pPr>
        <w:pStyle w:val="BodyText"/>
        <w:tabs>
          <w:tab w:pos="3003" w:val="left" w:leader="none"/>
        </w:tabs>
        <w:ind w:left="840"/>
      </w:pPr>
      <w:r>
        <w:rPr/>
        <w:t>MR.</w:t>
      </w:r>
      <w:r>
        <w:rPr>
          <w:spacing w:val="-6"/>
        </w:rPr>
        <w:t> </w:t>
      </w:r>
      <w:r>
        <w:rPr/>
        <w:t>BOGGS:</w:t>
        <w:tab/>
        <w:t>There certainly was a weighing process. I mean that’s –</w:t>
      </w:r>
      <w:r>
        <w:rPr>
          <w:spacing w:val="-4"/>
        </w:rPr>
        <w:t> </w:t>
      </w:r>
      <w:r>
        <w:rPr/>
        <w:t>that</w:t>
      </w:r>
    </w:p>
    <w:p>
      <w:pPr>
        <w:pStyle w:val="BodyText"/>
        <w:spacing w:before="4"/>
        <w:ind w:left="3000"/>
      </w:pPr>
      <w:r>
        <w:rPr/>
        <w:t>– that would be done with any analog controlled substance.</w:t>
      </w:r>
    </w:p>
    <w:p>
      <w:pPr>
        <w:pStyle w:val="BodyText"/>
        <w:spacing w:before="7"/>
      </w:pPr>
    </w:p>
    <w:p>
      <w:pPr>
        <w:pStyle w:val="BodyText"/>
        <w:tabs>
          <w:tab w:pos="3003" w:val="left" w:leader="none"/>
        </w:tabs>
        <w:spacing w:line="242" w:lineRule="auto"/>
        <w:ind w:left="3000" w:right="832" w:hanging="2160"/>
        <w:jc w:val="both"/>
      </w:pPr>
      <w:r>
        <w:rPr/>
        <w:t>THE</w:t>
      </w:r>
      <w:r>
        <w:rPr>
          <w:spacing w:val="-3"/>
        </w:rPr>
        <w:t> </w:t>
      </w:r>
      <w:r>
        <w:rPr/>
        <w:t>COURT:</w:t>
        <w:tab/>
        <w:tab/>
        <w:t>But don’t misunderstand my question. It’s not a question of whether or not – it’s certainly not – it’s not – it’s not exculpatory to the defendant if the government is wrestling with a question whether to institute a prosecution for these offenses. That’s the government’s business. But it is within the province, in my judgment, of the defendant’s Brady requests if the government decision to prosecute was based on evaluating, you know, nine out of 10 dentists agree, nine out of 10 doctors agree, nine out of 10 chemists agree that these</w:t>
      </w:r>
      <w:r>
        <w:rPr>
          <w:spacing w:val="-11"/>
        </w:rPr>
        <w:t> </w:t>
      </w:r>
      <w:r>
        <w:rPr/>
        <w:t>are</w:t>
      </w:r>
      <w:r>
        <w:rPr>
          <w:spacing w:val="-10"/>
        </w:rPr>
        <w:t> </w:t>
      </w:r>
      <w:r>
        <w:rPr/>
        <w:t>analog</w:t>
      </w:r>
      <w:r>
        <w:rPr>
          <w:spacing w:val="-10"/>
        </w:rPr>
        <w:t> </w:t>
      </w:r>
      <w:r>
        <w:rPr/>
        <w:t>drugs,</w:t>
      </w:r>
      <w:r>
        <w:rPr>
          <w:spacing w:val="-11"/>
        </w:rPr>
        <w:t> </w:t>
      </w:r>
      <w:r>
        <w:rPr/>
        <w:t>I</w:t>
      </w:r>
      <w:r>
        <w:rPr>
          <w:spacing w:val="-11"/>
        </w:rPr>
        <w:t> </w:t>
      </w:r>
      <w:r>
        <w:rPr/>
        <w:t>think</w:t>
      </w:r>
      <w:r>
        <w:rPr>
          <w:spacing w:val="-11"/>
        </w:rPr>
        <w:t> </w:t>
      </w:r>
      <w:r>
        <w:rPr/>
        <w:t>they</w:t>
      </w:r>
      <w:r>
        <w:rPr>
          <w:spacing w:val="-11"/>
        </w:rPr>
        <w:t> </w:t>
      </w:r>
      <w:r>
        <w:rPr/>
        <w:t>have</w:t>
      </w:r>
      <w:r>
        <w:rPr>
          <w:spacing w:val="-10"/>
        </w:rPr>
        <w:t> </w:t>
      </w:r>
      <w:r>
        <w:rPr/>
        <w:t>a</w:t>
      </w:r>
      <w:r>
        <w:rPr>
          <w:spacing w:val="-10"/>
        </w:rPr>
        <w:t> </w:t>
      </w:r>
      <w:r>
        <w:rPr/>
        <w:t>right</w:t>
      </w:r>
      <w:r>
        <w:rPr>
          <w:spacing w:val="-10"/>
        </w:rPr>
        <w:t> </w:t>
      </w:r>
      <w:r>
        <w:rPr/>
        <w:t>to</w:t>
      </w:r>
      <w:r>
        <w:rPr>
          <w:spacing w:val="-10"/>
        </w:rPr>
        <w:t> </w:t>
      </w:r>
      <w:r>
        <w:rPr/>
        <w:t>know</w:t>
      </w:r>
      <w:r>
        <w:rPr>
          <w:spacing w:val="-10"/>
        </w:rPr>
        <w:t> </w:t>
      </w:r>
      <w:r>
        <w:rPr/>
        <w:t>who was the tenth that didn’t agree.</w:t>
      </w:r>
    </w:p>
    <w:p>
      <w:pPr>
        <w:pStyle w:val="BodyText"/>
        <w:spacing w:before="2"/>
        <w:rPr>
          <w:sz w:val="25"/>
        </w:rPr>
      </w:pPr>
    </w:p>
    <w:p>
      <w:pPr>
        <w:pStyle w:val="BodyText"/>
        <w:tabs>
          <w:tab w:pos="3002" w:val="left" w:leader="none"/>
        </w:tabs>
        <w:spacing w:line="242" w:lineRule="auto"/>
        <w:ind w:left="3000" w:right="833" w:hanging="2160"/>
        <w:jc w:val="both"/>
      </w:pPr>
      <w:r>
        <w:rPr/>
        <w:t>MR.</w:t>
      </w:r>
      <w:r>
        <w:rPr>
          <w:spacing w:val="-3"/>
        </w:rPr>
        <w:t> </w:t>
      </w:r>
      <w:r>
        <w:rPr/>
        <w:t>BOGGS:</w:t>
        <w:tab/>
        <w:tab/>
        <w:t>Yeah. My understanding is that it’s all done at ODE. And I certainly will ask that.</w:t>
      </w:r>
    </w:p>
    <w:p>
      <w:pPr>
        <w:pStyle w:val="BodyText"/>
        <w:spacing w:before="5"/>
      </w:pPr>
    </w:p>
    <w:p>
      <w:pPr>
        <w:pStyle w:val="BodyText"/>
        <w:ind w:left="120"/>
      </w:pPr>
      <w:r>
        <w:rPr>
          <w:i/>
        </w:rPr>
        <w:t>Id</w:t>
      </w:r>
      <w:r>
        <w:rPr/>
        <w:t>. at 18-21.</w:t>
      </w:r>
    </w:p>
    <w:p>
      <w:pPr>
        <w:pStyle w:val="BodyText"/>
        <w:spacing w:before="7"/>
      </w:pPr>
    </w:p>
    <w:p>
      <w:pPr>
        <w:pStyle w:val="BodyText"/>
        <w:spacing w:line="487" w:lineRule="auto"/>
        <w:ind w:left="120" w:right="117" w:firstLine="720"/>
        <w:jc w:val="both"/>
      </w:pPr>
      <w:r>
        <w:rPr/>
        <w:t>On July 8, 2013, Associate Chief Counsel Erisman of the Office of Chief Counsel at the DEA</w:t>
      </w:r>
      <w:r>
        <w:rPr>
          <w:spacing w:val="-11"/>
        </w:rPr>
        <w:t> </w:t>
      </w:r>
      <w:r>
        <w:rPr/>
        <w:t>sent</w:t>
      </w:r>
      <w:r>
        <w:rPr>
          <w:spacing w:val="-10"/>
        </w:rPr>
        <w:t> </w:t>
      </w:r>
      <w:r>
        <w:rPr/>
        <w:t>a</w:t>
      </w:r>
      <w:r>
        <w:rPr>
          <w:spacing w:val="-11"/>
        </w:rPr>
        <w:t> </w:t>
      </w:r>
      <w:r>
        <w:rPr/>
        <w:t>letter</w:t>
      </w:r>
      <w:r>
        <w:rPr>
          <w:spacing w:val="-10"/>
        </w:rPr>
        <w:t> </w:t>
      </w:r>
      <w:r>
        <w:rPr/>
        <w:t>to</w:t>
      </w:r>
      <w:r>
        <w:rPr>
          <w:spacing w:val="-11"/>
        </w:rPr>
        <w:t> </w:t>
      </w:r>
      <w:r>
        <w:rPr/>
        <w:t>the</w:t>
      </w:r>
      <w:r>
        <w:rPr>
          <w:spacing w:val="-12"/>
        </w:rPr>
        <w:t> </w:t>
      </w:r>
      <w:r>
        <w:rPr/>
        <w:t>Fedida</w:t>
      </w:r>
      <w:r>
        <w:rPr>
          <w:spacing w:val="-11"/>
        </w:rPr>
        <w:t> </w:t>
      </w:r>
      <w:r>
        <w:rPr/>
        <w:t>prosecutor</w:t>
      </w:r>
      <w:r>
        <w:rPr>
          <w:spacing w:val="-11"/>
        </w:rPr>
        <w:t> </w:t>
      </w:r>
      <w:r>
        <w:rPr/>
        <w:t>in</w:t>
      </w:r>
      <w:r>
        <w:rPr>
          <w:spacing w:val="-12"/>
        </w:rPr>
        <w:t> </w:t>
      </w:r>
      <w:r>
        <w:rPr/>
        <w:t>response</w:t>
      </w:r>
      <w:r>
        <w:rPr>
          <w:spacing w:val="-11"/>
        </w:rPr>
        <w:t> </w:t>
      </w:r>
      <w:r>
        <w:rPr/>
        <w:t>to</w:t>
      </w:r>
      <w:r>
        <w:rPr>
          <w:spacing w:val="-11"/>
        </w:rPr>
        <w:t> </w:t>
      </w:r>
      <w:r>
        <w:rPr/>
        <w:t>his</w:t>
      </w:r>
      <w:r>
        <w:rPr>
          <w:spacing w:val="-12"/>
        </w:rPr>
        <w:t> </w:t>
      </w:r>
      <w:r>
        <w:rPr/>
        <w:t>“request</w:t>
      </w:r>
      <w:r>
        <w:rPr>
          <w:spacing w:val="-11"/>
        </w:rPr>
        <w:t> </w:t>
      </w:r>
      <w:r>
        <w:rPr/>
        <w:t>that</w:t>
      </w:r>
      <w:r>
        <w:rPr>
          <w:spacing w:val="-11"/>
        </w:rPr>
        <w:t> </w:t>
      </w:r>
      <w:r>
        <w:rPr/>
        <w:t>DEA</w:t>
      </w:r>
      <w:r>
        <w:rPr>
          <w:spacing w:val="-11"/>
        </w:rPr>
        <w:t> </w:t>
      </w:r>
      <w:r>
        <w:rPr/>
        <w:t>provide</w:t>
      </w:r>
      <w:r>
        <w:rPr>
          <w:spacing w:val="-10"/>
        </w:rPr>
        <w:t> </w:t>
      </w:r>
      <w:r>
        <w:rPr/>
        <w:t>a</w:t>
      </w:r>
      <w:r>
        <w:rPr>
          <w:spacing w:val="-10"/>
        </w:rPr>
        <w:t> </w:t>
      </w:r>
      <w:r>
        <w:rPr/>
        <w:t>summary of</w:t>
      </w:r>
      <w:r>
        <w:rPr>
          <w:spacing w:val="-16"/>
        </w:rPr>
        <w:t> </w:t>
      </w:r>
      <w:r>
        <w:rPr/>
        <w:t>its</w:t>
      </w:r>
      <w:r>
        <w:rPr>
          <w:spacing w:val="-15"/>
        </w:rPr>
        <w:t> </w:t>
      </w:r>
      <w:r>
        <w:rPr/>
        <w:t>process</w:t>
      </w:r>
      <w:r>
        <w:rPr>
          <w:spacing w:val="-15"/>
        </w:rPr>
        <w:t> </w:t>
      </w:r>
      <w:r>
        <w:rPr/>
        <w:t>for</w:t>
      </w:r>
      <w:r>
        <w:rPr>
          <w:spacing w:val="-16"/>
        </w:rPr>
        <w:t> </w:t>
      </w:r>
      <w:r>
        <w:rPr/>
        <w:t>determining</w:t>
      </w:r>
      <w:r>
        <w:rPr>
          <w:spacing w:val="-15"/>
        </w:rPr>
        <w:t> </w:t>
      </w:r>
      <w:r>
        <w:rPr/>
        <w:t>whether</w:t>
      </w:r>
      <w:r>
        <w:rPr>
          <w:spacing w:val="-15"/>
        </w:rPr>
        <w:t> </w:t>
      </w:r>
      <w:r>
        <w:rPr/>
        <w:t>a</w:t>
      </w:r>
      <w:r>
        <w:rPr>
          <w:spacing w:val="-14"/>
        </w:rPr>
        <w:t> </w:t>
      </w:r>
      <w:r>
        <w:rPr/>
        <w:t>substance</w:t>
      </w:r>
      <w:r>
        <w:rPr>
          <w:spacing w:val="-15"/>
        </w:rPr>
        <w:t> </w:t>
      </w:r>
      <w:r>
        <w:rPr/>
        <w:t>is</w:t>
      </w:r>
      <w:r>
        <w:rPr>
          <w:spacing w:val="-15"/>
        </w:rPr>
        <w:t> </w:t>
      </w:r>
      <w:r>
        <w:rPr/>
        <w:t>a</w:t>
      </w:r>
      <w:r>
        <w:rPr>
          <w:spacing w:val="-15"/>
        </w:rPr>
        <w:t> </w:t>
      </w:r>
      <w:r>
        <w:rPr/>
        <w:t>controlled</w:t>
      </w:r>
      <w:r>
        <w:rPr>
          <w:spacing w:val="-16"/>
        </w:rPr>
        <w:t> </w:t>
      </w:r>
      <w:r>
        <w:rPr/>
        <w:t>substance</w:t>
      </w:r>
      <w:r>
        <w:rPr>
          <w:spacing w:val="-15"/>
        </w:rPr>
        <w:t> </w:t>
      </w:r>
      <w:r>
        <w:rPr/>
        <w:t>analogue.”</w:t>
      </w:r>
      <w:r>
        <w:rPr>
          <w:spacing w:val="-15"/>
        </w:rPr>
        <w:t> </w:t>
      </w:r>
      <w:r>
        <w:rPr/>
        <w:t>Ex.</w:t>
      </w:r>
      <w:r>
        <w:rPr>
          <w:spacing w:val="-16"/>
        </w:rPr>
        <w:t> </w:t>
      </w:r>
      <w:r>
        <w:rPr/>
        <w:t>8.</w:t>
      </w:r>
      <w:r>
        <w:rPr>
          <w:spacing w:val="31"/>
        </w:rPr>
        <w:t> </w:t>
      </w:r>
      <w:r>
        <w:rPr/>
        <w:t>After declaring Diversion Control the authority within DEA for making analogue determinations and describing the role of Forensic Science in limiting terms, the letter relates that Diversion</w:t>
      </w:r>
      <w:r>
        <w:rPr>
          <w:spacing w:val="2"/>
        </w:rPr>
        <w:t> </w:t>
      </w:r>
      <w:r>
        <w:rPr/>
        <w:t>Control</w:t>
      </w:r>
    </w:p>
    <w:p>
      <w:pPr>
        <w:spacing w:after="0" w:line="487" w:lineRule="auto"/>
        <w:jc w:val="both"/>
        <w:sectPr>
          <w:headerReference w:type="default" r:id="rId43"/>
          <w:pgSz w:w="12240" w:h="15840"/>
          <w:pgMar w:header="523" w:footer="1508" w:top="1260" w:bottom="1700" w:left="1320" w:right="1320"/>
        </w:sectPr>
      </w:pPr>
    </w:p>
    <w:p>
      <w:pPr>
        <w:pStyle w:val="BodyText"/>
        <w:spacing w:line="484" w:lineRule="auto" w:before="90"/>
        <w:ind w:left="119" w:right="116"/>
        <w:jc w:val="both"/>
      </w:pPr>
      <w:r>
        <w:rPr/>
        <w:t>consulted</w:t>
      </w:r>
      <w:r>
        <w:rPr>
          <w:spacing w:val="-5"/>
        </w:rPr>
        <w:t> </w:t>
      </w:r>
      <w:r>
        <w:rPr/>
        <w:t>with</w:t>
      </w:r>
      <w:r>
        <w:rPr>
          <w:spacing w:val="-4"/>
        </w:rPr>
        <w:t> </w:t>
      </w:r>
      <w:r>
        <w:rPr/>
        <w:t>Forensic</w:t>
      </w:r>
      <w:r>
        <w:rPr>
          <w:spacing w:val="-4"/>
        </w:rPr>
        <w:t> </w:t>
      </w:r>
      <w:r>
        <w:rPr/>
        <w:t>Science</w:t>
      </w:r>
      <w:r>
        <w:rPr>
          <w:spacing w:val="-5"/>
        </w:rPr>
        <w:t> </w:t>
      </w:r>
      <w:r>
        <w:rPr/>
        <w:t>regarding</w:t>
      </w:r>
      <w:r>
        <w:rPr>
          <w:spacing w:val="-5"/>
        </w:rPr>
        <w:t> </w:t>
      </w:r>
      <w:r>
        <w:rPr/>
        <w:t>UR-144</w:t>
      </w:r>
      <w:r>
        <w:rPr>
          <w:spacing w:val="-5"/>
        </w:rPr>
        <w:t> </w:t>
      </w:r>
      <w:r>
        <w:rPr/>
        <w:t>and</w:t>
      </w:r>
      <w:r>
        <w:rPr>
          <w:spacing w:val="-6"/>
        </w:rPr>
        <w:t> </w:t>
      </w:r>
      <w:r>
        <w:rPr/>
        <w:t>that</w:t>
      </w:r>
      <w:r>
        <w:rPr>
          <w:spacing w:val="-5"/>
        </w:rPr>
        <w:t> </w:t>
      </w:r>
      <w:r>
        <w:rPr/>
        <w:t>“One</w:t>
      </w:r>
      <w:r>
        <w:rPr>
          <w:spacing w:val="-5"/>
        </w:rPr>
        <w:t> </w:t>
      </w:r>
      <w:r>
        <w:rPr/>
        <w:t>SF</w:t>
      </w:r>
      <w:r>
        <w:rPr>
          <w:spacing w:val="-5"/>
        </w:rPr>
        <w:t> </w:t>
      </w:r>
      <w:r>
        <w:rPr/>
        <w:t>chemist</w:t>
      </w:r>
      <w:r>
        <w:rPr>
          <w:spacing w:val="-5"/>
        </w:rPr>
        <w:t> </w:t>
      </w:r>
      <w:r>
        <w:rPr/>
        <w:t>opined</w:t>
      </w:r>
      <w:r>
        <w:rPr>
          <w:spacing w:val="-4"/>
        </w:rPr>
        <w:t> </w:t>
      </w:r>
      <w:r>
        <w:rPr/>
        <w:t>that</w:t>
      </w:r>
      <w:r>
        <w:rPr>
          <w:spacing w:val="-4"/>
        </w:rPr>
        <w:t> </w:t>
      </w:r>
      <w:r>
        <w:rPr/>
        <w:t>UR-144 and</w:t>
      </w:r>
      <w:r>
        <w:rPr>
          <w:spacing w:val="-20"/>
        </w:rPr>
        <w:t> </w:t>
      </w:r>
      <w:r>
        <w:rPr/>
        <w:t>JWH-018</w:t>
      </w:r>
      <w:r>
        <w:rPr>
          <w:spacing w:val="-21"/>
        </w:rPr>
        <w:t> </w:t>
      </w:r>
      <w:r>
        <w:rPr/>
        <w:t>were</w:t>
      </w:r>
      <w:r>
        <w:rPr>
          <w:spacing w:val="-21"/>
        </w:rPr>
        <w:t> </w:t>
      </w:r>
      <w:r>
        <w:rPr/>
        <w:t>not</w:t>
      </w:r>
      <w:r>
        <w:rPr>
          <w:spacing w:val="-22"/>
        </w:rPr>
        <w:t> </w:t>
      </w:r>
      <w:r>
        <w:rPr/>
        <w:t>substantially</w:t>
      </w:r>
      <w:r>
        <w:rPr>
          <w:spacing w:val="-22"/>
        </w:rPr>
        <w:t> </w:t>
      </w:r>
      <w:r>
        <w:rPr/>
        <w:t>similar</w:t>
      </w:r>
      <w:r>
        <w:rPr>
          <w:spacing w:val="-21"/>
        </w:rPr>
        <w:t> </w:t>
      </w:r>
      <w:r>
        <w:rPr/>
        <w:t>in</w:t>
      </w:r>
      <w:r>
        <w:rPr>
          <w:spacing w:val="-22"/>
        </w:rPr>
        <w:t> </w:t>
      </w:r>
      <w:r>
        <w:rPr/>
        <w:t>structure</w:t>
      </w:r>
      <w:r>
        <w:rPr>
          <w:spacing w:val="-20"/>
        </w:rPr>
        <w:t> </w:t>
      </w:r>
      <w:r>
        <w:rPr/>
        <w:t>because</w:t>
      </w:r>
      <w:r>
        <w:rPr>
          <w:spacing w:val="-20"/>
        </w:rPr>
        <w:t> </w:t>
      </w:r>
      <w:r>
        <w:rPr/>
        <w:t>JWH-018</w:t>
      </w:r>
      <w:r>
        <w:rPr>
          <w:spacing w:val="-20"/>
        </w:rPr>
        <w:t> </w:t>
      </w:r>
      <w:r>
        <w:rPr/>
        <w:t>has</w:t>
      </w:r>
      <w:r>
        <w:rPr>
          <w:spacing w:val="-20"/>
        </w:rPr>
        <w:t> </w:t>
      </w:r>
      <w:r>
        <w:rPr/>
        <w:t>a</w:t>
      </w:r>
      <w:r>
        <w:rPr>
          <w:spacing w:val="-19"/>
        </w:rPr>
        <w:t> </w:t>
      </w:r>
      <w:r>
        <w:rPr/>
        <w:t>naphthyl</w:t>
      </w:r>
      <w:r>
        <w:rPr>
          <w:spacing w:val="-20"/>
        </w:rPr>
        <w:t> </w:t>
      </w:r>
      <w:r>
        <w:rPr/>
        <w:t>structural group while UR-144 has a tetramethylcyclopropyl group.” Ex. 8 at 1. The letter stated that Diversion</w:t>
      </w:r>
      <w:r>
        <w:rPr>
          <w:spacing w:val="-16"/>
        </w:rPr>
        <w:t> </w:t>
      </w:r>
      <w:r>
        <w:rPr/>
        <w:t>Control</w:t>
      </w:r>
      <w:r>
        <w:rPr>
          <w:spacing w:val="-16"/>
        </w:rPr>
        <w:t> </w:t>
      </w:r>
      <w:r>
        <w:rPr/>
        <w:t>had</w:t>
      </w:r>
      <w:r>
        <w:rPr>
          <w:spacing w:val="-16"/>
        </w:rPr>
        <w:t> </w:t>
      </w:r>
      <w:r>
        <w:rPr/>
        <w:t>decided</w:t>
      </w:r>
      <w:r>
        <w:rPr>
          <w:spacing w:val="-16"/>
        </w:rPr>
        <w:t> </w:t>
      </w:r>
      <w:r>
        <w:rPr/>
        <w:t>XLR-11</w:t>
      </w:r>
      <w:r>
        <w:rPr>
          <w:spacing w:val="-15"/>
        </w:rPr>
        <w:t> </w:t>
      </w:r>
      <w:r>
        <w:rPr/>
        <w:t>was</w:t>
      </w:r>
      <w:r>
        <w:rPr>
          <w:spacing w:val="-15"/>
        </w:rPr>
        <w:t> </w:t>
      </w:r>
      <w:r>
        <w:rPr/>
        <w:t>an</w:t>
      </w:r>
      <w:r>
        <w:rPr>
          <w:spacing w:val="-15"/>
        </w:rPr>
        <w:t> </w:t>
      </w:r>
      <w:r>
        <w:rPr/>
        <w:t>analogue</w:t>
      </w:r>
      <w:r>
        <w:rPr>
          <w:spacing w:val="-15"/>
        </w:rPr>
        <w:t> </w:t>
      </w:r>
      <w:r>
        <w:rPr/>
        <w:t>without</w:t>
      </w:r>
      <w:r>
        <w:rPr>
          <w:spacing w:val="-14"/>
        </w:rPr>
        <w:t> </w:t>
      </w:r>
      <w:r>
        <w:rPr/>
        <w:t>consulting</w:t>
      </w:r>
      <w:r>
        <w:rPr>
          <w:spacing w:val="-15"/>
        </w:rPr>
        <w:t> </w:t>
      </w:r>
      <w:r>
        <w:rPr/>
        <w:t>Forensic</w:t>
      </w:r>
      <w:r>
        <w:rPr>
          <w:spacing w:val="-15"/>
        </w:rPr>
        <w:t> </w:t>
      </w:r>
      <w:r>
        <w:rPr/>
        <w:t>Science.</w:t>
      </w:r>
      <w:r>
        <w:rPr>
          <w:position w:val="10"/>
          <w:sz w:val="14"/>
        </w:rPr>
        <w:t>14</w:t>
      </w:r>
      <w:r>
        <w:rPr>
          <w:spacing w:val="9"/>
          <w:position w:val="10"/>
          <w:sz w:val="14"/>
        </w:rPr>
        <w:t> </w:t>
      </w:r>
      <w:r>
        <w:rPr>
          <w:i/>
        </w:rPr>
        <w:t>Id. </w:t>
      </w:r>
      <w:r>
        <w:rPr/>
        <w:t>at 2. The letter made no further disclosures and did not include any documents. On July 10,</w:t>
      </w:r>
      <w:r>
        <w:rPr>
          <w:spacing w:val="-25"/>
        </w:rPr>
        <w:t> </w:t>
      </w:r>
      <w:r>
        <w:rPr/>
        <w:t>2013, the</w:t>
      </w:r>
      <w:r>
        <w:rPr>
          <w:spacing w:val="-10"/>
        </w:rPr>
        <w:t> </w:t>
      </w:r>
      <w:r>
        <w:rPr/>
        <w:t>prosecutor</w:t>
      </w:r>
      <w:r>
        <w:rPr>
          <w:spacing w:val="-10"/>
        </w:rPr>
        <w:t> </w:t>
      </w:r>
      <w:r>
        <w:rPr/>
        <w:t>sent</w:t>
      </w:r>
      <w:r>
        <w:rPr>
          <w:spacing w:val="-10"/>
        </w:rPr>
        <w:t> </w:t>
      </w:r>
      <w:r>
        <w:rPr/>
        <w:t>the</w:t>
      </w:r>
      <w:r>
        <w:rPr>
          <w:spacing w:val="-10"/>
        </w:rPr>
        <w:t> </w:t>
      </w:r>
      <w:r>
        <w:rPr/>
        <w:t>letter</w:t>
      </w:r>
      <w:r>
        <w:rPr>
          <w:spacing w:val="-11"/>
        </w:rPr>
        <w:t> </w:t>
      </w:r>
      <w:r>
        <w:rPr/>
        <w:t>to</w:t>
      </w:r>
      <w:r>
        <w:rPr>
          <w:spacing w:val="-10"/>
        </w:rPr>
        <w:t> </w:t>
      </w:r>
      <w:r>
        <w:rPr/>
        <w:t>Fedida’s</w:t>
      </w:r>
      <w:r>
        <w:rPr>
          <w:spacing w:val="-10"/>
        </w:rPr>
        <w:t> </w:t>
      </w:r>
      <w:r>
        <w:rPr/>
        <w:t>counsel</w:t>
      </w:r>
      <w:r>
        <w:rPr>
          <w:spacing w:val="-10"/>
        </w:rPr>
        <w:t> </w:t>
      </w:r>
      <w:r>
        <w:rPr/>
        <w:t>that</w:t>
      </w:r>
      <w:r>
        <w:rPr>
          <w:spacing w:val="-10"/>
        </w:rPr>
        <w:t> </w:t>
      </w:r>
      <w:r>
        <w:rPr/>
        <w:t>is</w:t>
      </w:r>
      <w:r>
        <w:rPr>
          <w:spacing w:val="-11"/>
        </w:rPr>
        <w:t> </w:t>
      </w:r>
      <w:r>
        <w:rPr/>
        <w:t>included</w:t>
      </w:r>
      <w:r>
        <w:rPr>
          <w:spacing w:val="-10"/>
        </w:rPr>
        <w:t> </w:t>
      </w:r>
      <w:r>
        <w:rPr/>
        <w:t>in</w:t>
      </w:r>
      <w:r>
        <w:rPr>
          <w:spacing w:val="-10"/>
        </w:rPr>
        <w:t> </w:t>
      </w:r>
      <w:r>
        <w:rPr/>
        <w:t>the</w:t>
      </w:r>
      <w:r>
        <w:rPr>
          <w:spacing w:val="-10"/>
        </w:rPr>
        <w:t> </w:t>
      </w:r>
      <w:r>
        <w:rPr/>
        <w:t>first</w:t>
      </w:r>
      <w:r>
        <w:rPr>
          <w:spacing w:val="-10"/>
        </w:rPr>
        <w:t> </w:t>
      </w:r>
      <w:r>
        <w:rPr/>
        <w:t>two</w:t>
      </w:r>
      <w:r>
        <w:rPr>
          <w:spacing w:val="-11"/>
        </w:rPr>
        <w:t> </w:t>
      </w:r>
      <w:r>
        <w:rPr/>
        <w:t>pages</w:t>
      </w:r>
      <w:r>
        <w:rPr>
          <w:spacing w:val="-10"/>
        </w:rPr>
        <w:t> </w:t>
      </w:r>
      <w:r>
        <w:rPr/>
        <w:t>of</w:t>
      </w:r>
      <w:r>
        <w:rPr>
          <w:spacing w:val="-9"/>
        </w:rPr>
        <w:t> </w:t>
      </w:r>
      <w:r>
        <w:rPr/>
        <w:t>Exhibit</w:t>
      </w:r>
      <w:r>
        <w:rPr>
          <w:spacing w:val="-9"/>
        </w:rPr>
        <w:t> </w:t>
      </w:r>
      <w:r>
        <w:rPr/>
        <w:t>3. The letter incorporates the July 8 letter from Erisman to the prosecutor verbatim, and also had no attached</w:t>
      </w:r>
      <w:r>
        <w:rPr>
          <w:spacing w:val="-1"/>
        </w:rPr>
        <w:t> </w:t>
      </w:r>
      <w:r>
        <w:rPr/>
        <w:t>documents.</w:t>
      </w:r>
    </w:p>
    <w:p>
      <w:pPr>
        <w:pStyle w:val="BodyText"/>
        <w:spacing w:line="487" w:lineRule="auto" w:before="7"/>
        <w:ind w:left="119" w:right="116" w:firstLine="720"/>
        <w:jc w:val="both"/>
      </w:pPr>
      <w:r>
        <w:rPr/>
        <w:t>On July 11, 2013, Fedida filed a Motion to Compel the production of </w:t>
      </w:r>
      <w:r>
        <w:rPr>
          <w:i/>
        </w:rPr>
        <w:t>Brady </w:t>
      </w:r>
      <w:r>
        <w:rPr/>
        <w:t>Material. </w:t>
      </w:r>
      <w:r>
        <w:rPr>
          <w:i/>
        </w:rPr>
        <w:t>Fedida</w:t>
      </w:r>
      <w:r>
        <w:rPr/>
        <w:t>,</w:t>
      </w:r>
      <w:r>
        <w:rPr>
          <w:spacing w:val="-9"/>
        </w:rPr>
        <w:t> </w:t>
      </w:r>
      <w:r>
        <w:rPr/>
        <w:t>doc.</w:t>
      </w:r>
      <w:r>
        <w:rPr>
          <w:spacing w:val="-8"/>
        </w:rPr>
        <w:t> </w:t>
      </w:r>
      <w:r>
        <w:rPr/>
        <w:t>90.</w:t>
      </w:r>
      <w:r>
        <w:rPr>
          <w:spacing w:val="42"/>
        </w:rPr>
        <w:t> </w:t>
      </w:r>
      <w:r>
        <w:rPr/>
        <w:t>The</w:t>
      </w:r>
      <w:r>
        <w:rPr>
          <w:spacing w:val="-9"/>
        </w:rPr>
        <w:t> </w:t>
      </w:r>
      <w:r>
        <w:rPr/>
        <w:t>Motion</w:t>
      </w:r>
      <w:r>
        <w:rPr>
          <w:spacing w:val="-9"/>
        </w:rPr>
        <w:t> </w:t>
      </w:r>
      <w:r>
        <w:rPr/>
        <w:t>noted</w:t>
      </w:r>
      <w:r>
        <w:rPr>
          <w:spacing w:val="-9"/>
        </w:rPr>
        <w:t> </w:t>
      </w:r>
      <w:r>
        <w:rPr/>
        <w:t>that</w:t>
      </w:r>
      <w:r>
        <w:rPr>
          <w:spacing w:val="-10"/>
        </w:rPr>
        <w:t> </w:t>
      </w:r>
      <w:r>
        <w:rPr/>
        <w:t>upon</w:t>
      </w:r>
      <w:r>
        <w:rPr>
          <w:spacing w:val="-9"/>
        </w:rPr>
        <w:t> </w:t>
      </w:r>
      <w:r>
        <w:rPr/>
        <w:t>request</w:t>
      </w:r>
      <w:r>
        <w:rPr>
          <w:spacing w:val="-8"/>
        </w:rPr>
        <w:t> </w:t>
      </w:r>
      <w:r>
        <w:rPr/>
        <w:t>the</w:t>
      </w:r>
      <w:r>
        <w:rPr>
          <w:spacing w:val="-8"/>
        </w:rPr>
        <w:t> </w:t>
      </w:r>
      <w:r>
        <w:rPr/>
        <w:t>government</w:t>
      </w:r>
      <w:r>
        <w:rPr>
          <w:spacing w:val="-9"/>
        </w:rPr>
        <w:t> </w:t>
      </w:r>
      <w:r>
        <w:rPr/>
        <w:t>had</w:t>
      </w:r>
      <w:r>
        <w:rPr>
          <w:spacing w:val="-7"/>
        </w:rPr>
        <w:t> </w:t>
      </w:r>
      <w:r>
        <w:rPr/>
        <w:t>identified</w:t>
      </w:r>
      <w:r>
        <w:rPr>
          <w:spacing w:val="-7"/>
        </w:rPr>
        <w:t> </w:t>
      </w:r>
      <w:r>
        <w:rPr/>
        <w:t>the</w:t>
      </w:r>
      <w:r>
        <w:rPr>
          <w:spacing w:val="-7"/>
        </w:rPr>
        <w:t> </w:t>
      </w:r>
      <w:r>
        <w:rPr/>
        <w:t>dissenting “chemist” as Berrier, but had declined to provide any further information or any documents. The government</w:t>
      </w:r>
      <w:r>
        <w:rPr>
          <w:spacing w:val="-11"/>
        </w:rPr>
        <w:t> </w:t>
      </w:r>
      <w:r>
        <w:rPr/>
        <w:t>filed</w:t>
      </w:r>
      <w:r>
        <w:rPr>
          <w:spacing w:val="-10"/>
        </w:rPr>
        <w:t> </w:t>
      </w:r>
      <w:r>
        <w:rPr/>
        <w:t>a</w:t>
      </w:r>
      <w:r>
        <w:rPr>
          <w:spacing w:val="-11"/>
        </w:rPr>
        <w:t> </w:t>
      </w:r>
      <w:r>
        <w:rPr/>
        <w:t>written</w:t>
      </w:r>
      <w:r>
        <w:rPr>
          <w:spacing w:val="-10"/>
        </w:rPr>
        <w:t> </w:t>
      </w:r>
      <w:r>
        <w:rPr/>
        <w:t>opposition</w:t>
      </w:r>
      <w:r>
        <w:rPr>
          <w:spacing w:val="-11"/>
        </w:rPr>
        <w:t> </w:t>
      </w:r>
      <w:r>
        <w:rPr/>
        <w:t>to</w:t>
      </w:r>
      <w:r>
        <w:rPr>
          <w:spacing w:val="-10"/>
        </w:rPr>
        <w:t> </w:t>
      </w:r>
      <w:r>
        <w:rPr/>
        <w:t>the</w:t>
      </w:r>
      <w:r>
        <w:rPr>
          <w:spacing w:val="-11"/>
        </w:rPr>
        <w:t> </w:t>
      </w:r>
      <w:r>
        <w:rPr/>
        <w:t>Motion</w:t>
      </w:r>
      <w:r>
        <w:rPr>
          <w:spacing w:val="-10"/>
        </w:rPr>
        <w:t> </w:t>
      </w:r>
      <w:r>
        <w:rPr/>
        <w:t>to</w:t>
      </w:r>
      <w:r>
        <w:rPr>
          <w:spacing w:val="-11"/>
        </w:rPr>
        <w:t> </w:t>
      </w:r>
      <w:r>
        <w:rPr/>
        <w:t>Compel</w:t>
      </w:r>
      <w:r>
        <w:rPr>
          <w:spacing w:val="-11"/>
        </w:rPr>
        <w:t> </w:t>
      </w:r>
      <w:r>
        <w:rPr/>
        <w:t>refusing</w:t>
      </w:r>
      <w:r>
        <w:rPr>
          <w:spacing w:val="-12"/>
        </w:rPr>
        <w:t> </w:t>
      </w:r>
      <w:r>
        <w:rPr/>
        <w:t>to</w:t>
      </w:r>
      <w:r>
        <w:rPr>
          <w:spacing w:val="-11"/>
        </w:rPr>
        <w:t> </w:t>
      </w:r>
      <w:r>
        <w:rPr/>
        <w:t>produce</w:t>
      </w:r>
      <w:r>
        <w:rPr>
          <w:spacing w:val="-12"/>
        </w:rPr>
        <w:t> </w:t>
      </w:r>
      <w:r>
        <w:rPr/>
        <w:t>any</w:t>
      </w:r>
      <w:r>
        <w:rPr>
          <w:spacing w:val="-10"/>
        </w:rPr>
        <w:t> </w:t>
      </w:r>
      <w:r>
        <w:rPr/>
        <w:t>documents while asserting that the disclosure in the July 10, 2013, letter “far exceeds that which is required under </w:t>
      </w:r>
      <w:r>
        <w:rPr>
          <w:i/>
        </w:rPr>
        <w:t>Brady v. Maryland</w:t>
      </w:r>
      <w:r>
        <w:rPr/>
        <w:t>, 373 U.S. 83 (1963) and its progeny, that the defendant does not have a right</w:t>
      </w:r>
      <w:r>
        <w:rPr>
          <w:spacing w:val="-22"/>
        </w:rPr>
        <w:t> </w:t>
      </w:r>
      <w:r>
        <w:rPr/>
        <w:t>to</w:t>
      </w:r>
      <w:r>
        <w:rPr>
          <w:spacing w:val="-22"/>
        </w:rPr>
        <w:t> </w:t>
      </w:r>
      <w:r>
        <w:rPr/>
        <w:t>rummage</w:t>
      </w:r>
      <w:r>
        <w:rPr>
          <w:spacing w:val="-21"/>
        </w:rPr>
        <w:t> </w:t>
      </w:r>
      <w:r>
        <w:rPr/>
        <w:t>through</w:t>
      </w:r>
      <w:r>
        <w:rPr>
          <w:spacing w:val="-22"/>
        </w:rPr>
        <w:t> </w:t>
      </w:r>
      <w:r>
        <w:rPr/>
        <w:t>the</w:t>
      </w:r>
      <w:r>
        <w:rPr>
          <w:spacing w:val="-21"/>
        </w:rPr>
        <w:t> </w:t>
      </w:r>
      <w:r>
        <w:rPr/>
        <w:t>files</w:t>
      </w:r>
      <w:r>
        <w:rPr>
          <w:spacing w:val="-22"/>
        </w:rPr>
        <w:t> </w:t>
      </w:r>
      <w:r>
        <w:rPr/>
        <w:t>of</w:t>
      </w:r>
      <w:r>
        <w:rPr>
          <w:spacing w:val="-21"/>
        </w:rPr>
        <w:t> </w:t>
      </w:r>
      <w:r>
        <w:rPr/>
        <w:t>the</w:t>
      </w:r>
      <w:r>
        <w:rPr>
          <w:spacing w:val="-22"/>
        </w:rPr>
        <w:t> </w:t>
      </w:r>
      <w:r>
        <w:rPr/>
        <w:t>Department</w:t>
      </w:r>
      <w:r>
        <w:rPr>
          <w:spacing w:val="-22"/>
        </w:rPr>
        <w:t> </w:t>
      </w:r>
      <w:r>
        <w:rPr/>
        <w:t>of</w:t>
      </w:r>
      <w:r>
        <w:rPr>
          <w:spacing w:val="-21"/>
        </w:rPr>
        <w:t> </w:t>
      </w:r>
      <w:r>
        <w:rPr/>
        <w:t>Justice,</w:t>
      </w:r>
      <w:r>
        <w:rPr>
          <w:spacing w:val="-23"/>
        </w:rPr>
        <w:t> </w:t>
      </w:r>
      <w:r>
        <w:rPr/>
        <w:t>and</w:t>
      </w:r>
      <w:r>
        <w:rPr>
          <w:spacing w:val="-22"/>
        </w:rPr>
        <w:t> </w:t>
      </w:r>
      <w:r>
        <w:rPr/>
        <w:t>that</w:t>
      </w:r>
      <w:r>
        <w:rPr>
          <w:spacing w:val="-23"/>
        </w:rPr>
        <w:t> </w:t>
      </w:r>
      <w:r>
        <w:rPr/>
        <w:t>the</w:t>
      </w:r>
      <w:r>
        <w:rPr>
          <w:spacing w:val="-22"/>
        </w:rPr>
        <w:t> </w:t>
      </w:r>
      <w:r>
        <w:rPr/>
        <w:t>emails</w:t>
      </w:r>
      <w:r>
        <w:rPr>
          <w:spacing w:val="-23"/>
        </w:rPr>
        <w:t> </w:t>
      </w:r>
      <w:r>
        <w:rPr/>
        <w:t>and</w:t>
      </w:r>
      <w:r>
        <w:rPr>
          <w:spacing w:val="-21"/>
        </w:rPr>
        <w:t> </w:t>
      </w:r>
      <w:r>
        <w:rPr/>
        <w:t>other</w:t>
      </w:r>
      <w:r>
        <w:rPr>
          <w:spacing w:val="-22"/>
        </w:rPr>
        <w:t> </w:t>
      </w:r>
      <w:r>
        <w:rPr/>
        <w:t>written communications defendant seeks are not material to his defense, would not be admissible at trial, and</w:t>
      </w:r>
      <w:r>
        <w:rPr>
          <w:spacing w:val="-12"/>
        </w:rPr>
        <w:t> </w:t>
      </w:r>
      <w:r>
        <w:rPr/>
        <w:t>should</w:t>
      </w:r>
      <w:r>
        <w:rPr>
          <w:spacing w:val="-11"/>
        </w:rPr>
        <w:t> </w:t>
      </w:r>
      <w:r>
        <w:rPr/>
        <w:t>be</w:t>
      </w:r>
      <w:r>
        <w:rPr>
          <w:spacing w:val="-11"/>
        </w:rPr>
        <w:t> </w:t>
      </w:r>
      <w:r>
        <w:rPr/>
        <w:t>protected</w:t>
      </w:r>
      <w:r>
        <w:rPr>
          <w:spacing w:val="-11"/>
        </w:rPr>
        <w:t> </w:t>
      </w:r>
      <w:r>
        <w:rPr/>
        <w:t>from</w:t>
      </w:r>
      <w:r>
        <w:rPr>
          <w:spacing w:val="-13"/>
        </w:rPr>
        <w:t> </w:t>
      </w:r>
      <w:r>
        <w:rPr/>
        <w:t>disclosure</w:t>
      </w:r>
      <w:r>
        <w:rPr>
          <w:spacing w:val="-11"/>
        </w:rPr>
        <w:t> </w:t>
      </w:r>
      <w:r>
        <w:rPr/>
        <w:t>owing</w:t>
      </w:r>
      <w:r>
        <w:rPr>
          <w:spacing w:val="-11"/>
        </w:rPr>
        <w:t> </w:t>
      </w:r>
      <w:r>
        <w:rPr/>
        <w:t>to</w:t>
      </w:r>
      <w:r>
        <w:rPr>
          <w:spacing w:val="-11"/>
        </w:rPr>
        <w:t> </w:t>
      </w:r>
      <w:r>
        <w:rPr/>
        <w:t>recognized</w:t>
      </w:r>
      <w:r>
        <w:rPr>
          <w:spacing w:val="-11"/>
        </w:rPr>
        <w:t> </w:t>
      </w:r>
      <w:r>
        <w:rPr/>
        <w:t>privileges.”</w:t>
      </w:r>
      <w:r>
        <w:rPr>
          <w:spacing w:val="-11"/>
        </w:rPr>
        <w:t> </w:t>
      </w:r>
      <w:r>
        <w:rPr>
          <w:i/>
        </w:rPr>
        <w:t>Fedida</w:t>
      </w:r>
      <w:r>
        <w:rPr/>
        <w:t>,</w:t>
      </w:r>
      <w:r>
        <w:rPr>
          <w:spacing w:val="-11"/>
        </w:rPr>
        <w:t> </w:t>
      </w:r>
      <w:r>
        <w:rPr/>
        <w:t>doc.</w:t>
      </w:r>
      <w:r>
        <w:rPr>
          <w:spacing w:val="-11"/>
        </w:rPr>
        <w:t> </w:t>
      </w:r>
      <w:r>
        <w:rPr/>
        <w:t>94</w:t>
      </w:r>
      <w:r>
        <w:rPr>
          <w:spacing w:val="-11"/>
        </w:rPr>
        <w:t> </w:t>
      </w:r>
      <w:r>
        <w:rPr/>
        <w:t>at</w:t>
      </w:r>
      <w:r>
        <w:rPr>
          <w:spacing w:val="-11"/>
        </w:rPr>
        <w:t> </w:t>
      </w:r>
      <w:r>
        <w:rPr/>
        <w:t>2.</w:t>
      </w:r>
      <w:r>
        <w:rPr>
          <w:spacing w:val="-11"/>
        </w:rPr>
        <w:t> </w:t>
      </w:r>
      <w:r>
        <w:rPr/>
        <w:t>The government argued that any responsive documents were protected by the deliberative process privilege, but did not attach any privilege log or offer to prepare one. </w:t>
      </w:r>
      <w:r>
        <w:rPr>
          <w:i/>
        </w:rPr>
        <w:t>Id</w:t>
      </w:r>
      <w:r>
        <w:rPr/>
        <w:t>. at</w:t>
      </w:r>
      <w:r>
        <w:rPr>
          <w:spacing w:val="-2"/>
        </w:rPr>
        <w:t> </w:t>
      </w:r>
      <w:r>
        <w:rPr/>
        <w:t>2-5.</w:t>
      </w: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760;mso-wrap-distance-left:0;mso-wrap-distance-right:0" from="72pt,17.719038pt" to="215.88pt,17.719038pt" stroked="true" strokeweight=".96001pt" strokecolor="#000000">
            <v:stroke dashstyle="solid"/>
            <w10:wrap type="topAndBottom"/>
          </v:line>
        </w:pict>
      </w:r>
    </w:p>
    <w:p>
      <w:pPr>
        <w:pStyle w:val="BodyText"/>
        <w:spacing w:before="10"/>
        <w:rPr>
          <w:sz w:val="8"/>
        </w:rPr>
      </w:pPr>
    </w:p>
    <w:p>
      <w:pPr>
        <w:pStyle w:val="BodyText"/>
        <w:spacing w:line="242" w:lineRule="auto" w:before="94"/>
        <w:ind w:left="119" w:right="116"/>
        <w:jc w:val="both"/>
      </w:pPr>
      <w:r>
        <w:rPr>
          <w:position w:val="10"/>
          <w:sz w:val="14"/>
        </w:rPr>
        <w:t>14</w:t>
      </w:r>
      <w:r>
        <w:rPr/>
        <w:t>There</w:t>
      </w:r>
      <w:r>
        <w:rPr>
          <w:spacing w:val="-17"/>
        </w:rPr>
        <w:t> </w:t>
      </w:r>
      <w:r>
        <w:rPr/>
        <w:t>would</w:t>
      </w:r>
      <w:r>
        <w:rPr>
          <w:spacing w:val="-16"/>
        </w:rPr>
        <w:t> </w:t>
      </w:r>
      <w:r>
        <w:rPr/>
        <w:t>have</w:t>
      </w:r>
      <w:r>
        <w:rPr>
          <w:spacing w:val="-16"/>
        </w:rPr>
        <w:t> </w:t>
      </w:r>
      <w:r>
        <w:rPr/>
        <w:t>been</w:t>
      </w:r>
      <w:r>
        <w:rPr>
          <w:spacing w:val="-15"/>
        </w:rPr>
        <w:t> </w:t>
      </w:r>
      <w:r>
        <w:rPr/>
        <w:t>no</w:t>
      </w:r>
      <w:r>
        <w:rPr>
          <w:spacing w:val="-15"/>
        </w:rPr>
        <w:t> </w:t>
      </w:r>
      <w:r>
        <w:rPr/>
        <w:t>point</w:t>
      </w:r>
      <w:r>
        <w:rPr>
          <w:spacing w:val="-15"/>
        </w:rPr>
        <w:t> </w:t>
      </w:r>
      <w:r>
        <w:rPr/>
        <w:t>to</w:t>
      </w:r>
      <w:r>
        <w:rPr>
          <w:spacing w:val="-15"/>
        </w:rPr>
        <w:t> </w:t>
      </w:r>
      <w:r>
        <w:rPr/>
        <w:t>such</w:t>
      </w:r>
      <w:r>
        <w:rPr>
          <w:spacing w:val="-15"/>
        </w:rPr>
        <w:t> </w:t>
      </w:r>
      <w:r>
        <w:rPr/>
        <w:t>an</w:t>
      </w:r>
      <w:r>
        <w:rPr>
          <w:spacing w:val="-16"/>
        </w:rPr>
        <w:t> </w:t>
      </w:r>
      <w:r>
        <w:rPr/>
        <w:t>inquiry,</w:t>
      </w:r>
      <w:r>
        <w:rPr>
          <w:spacing w:val="-15"/>
        </w:rPr>
        <w:t> </w:t>
      </w:r>
      <w:r>
        <w:rPr/>
        <w:t>because,</w:t>
      </w:r>
      <w:r>
        <w:rPr>
          <w:spacing w:val="-15"/>
        </w:rPr>
        <w:t> </w:t>
      </w:r>
      <w:r>
        <w:rPr/>
        <w:t>as</w:t>
      </w:r>
      <w:r>
        <w:rPr>
          <w:spacing w:val="-14"/>
        </w:rPr>
        <w:t> </w:t>
      </w:r>
      <w:r>
        <w:rPr/>
        <w:t>noted</w:t>
      </w:r>
      <w:r>
        <w:rPr>
          <w:spacing w:val="-15"/>
        </w:rPr>
        <w:t> </w:t>
      </w:r>
      <w:r>
        <w:rPr/>
        <w:t>above,</w:t>
      </w:r>
      <w:r>
        <w:rPr>
          <w:spacing w:val="-15"/>
        </w:rPr>
        <w:t> </w:t>
      </w:r>
      <w:r>
        <w:rPr/>
        <w:t>XLR-11</w:t>
      </w:r>
      <w:r>
        <w:rPr>
          <w:spacing w:val="-15"/>
        </w:rPr>
        <w:t> </w:t>
      </w:r>
      <w:r>
        <w:rPr/>
        <w:t>differs</w:t>
      </w:r>
      <w:r>
        <w:rPr>
          <w:spacing w:val="-15"/>
        </w:rPr>
        <w:t> </w:t>
      </w:r>
      <w:r>
        <w:rPr/>
        <w:t>from JWH-018</w:t>
      </w:r>
      <w:r>
        <w:rPr>
          <w:spacing w:val="-7"/>
        </w:rPr>
        <w:t> </w:t>
      </w:r>
      <w:r>
        <w:rPr/>
        <w:t>not</w:t>
      </w:r>
      <w:r>
        <w:rPr>
          <w:spacing w:val="-6"/>
        </w:rPr>
        <w:t> </w:t>
      </w:r>
      <w:r>
        <w:rPr/>
        <w:t>only</w:t>
      </w:r>
      <w:r>
        <w:rPr>
          <w:spacing w:val="-7"/>
        </w:rPr>
        <w:t> </w:t>
      </w:r>
      <w:r>
        <w:rPr/>
        <w:t>by</w:t>
      </w:r>
      <w:r>
        <w:rPr>
          <w:spacing w:val="-6"/>
        </w:rPr>
        <w:t> </w:t>
      </w:r>
      <w:r>
        <w:rPr/>
        <w:t>the</w:t>
      </w:r>
      <w:r>
        <w:rPr>
          <w:spacing w:val="-6"/>
        </w:rPr>
        <w:t> </w:t>
      </w:r>
      <w:r>
        <w:rPr/>
        <w:t>substitution</w:t>
      </w:r>
      <w:r>
        <w:rPr>
          <w:spacing w:val="-7"/>
        </w:rPr>
        <w:t> </w:t>
      </w:r>
      <w:r>
        <w:rPr/>
        <w:t>of</w:t>
      </w:r>
      <w:r>
        <w:rPr>
          <w:spacing w:val="-5"/>
        </w:rPr>
        <w:t> </w:t>
      </w:r>
      <w:r>
        <w:rPr/>
        <w:t>the</w:t>
      </w:r>
      <w:r>
        <w:rPr>
          <w:spacing w:val="-5"/>
        </w:rPr>
        <w:t> </w:t>
      </w:r>
      <w:r>
        <w:rPr/>
        <w:t>tetramethylcyclopropyl</w:t>
      </w:r>
      <w:r>
        <w:rPr>
          <w:spacing w:val="-6"/>
        </w:rPr>
        <w:t> </w:t>
      </w:r>
      <w:r>
        <w:rPr/>
        <w:t>group</w:t>
      </w:r>
      <w:r>
        <w:rPr>
          <w:spacing w:val="-6"/>
        </w:rPr>
        <w:t> </w:t>
      </w:r>
      <w:r>
        <w:rPr/>
        <w:t>for</w:t>
      </w:r>
      <w:r>
        <w:rPr>
          <w:spacing w:val="-7"/>
        </w:rPr>
        <w:t> </w:t>
      </w:r>
      <w:r>
        <w:rPr/>
        <w:t>the</w:t>
      </w:r>
      <w:r>
        <w:rPr>
          <w:spacing w:val="-6"/>
        </w:rPr>
        <w:t> </w:t>
      </w:r>
      <w:r>
        <w:rPr/>
        <w:t>naphthyl</w:t>
      </w:r>
      <w:r>
        <w:rPr>
          <w:spacing w:val="-6"/>
        </w:rPr>
        <w:t> </w:t>
      </w:r>
      <w:r>
        <w:rPr/>
        <w:t>group, but also by the addition of a Flourine atom not present in</w:t>
      </w:r>
      <w:r>
        <w:rPr>
          <w:spacing w:val="-4"/>
        </w:rPr>
        <w:t> </w:t>
      </w:r>
      <w:r>
        <w:rPr/>
        <w:t>JWH-018.</w:t>
      </w:r>
    </w:p>
    <w:p>
      <w:pPr>
        <w:spacing w:after="0" w:line="242" w:lineRule="auto"/>
        <w:jc w:val="both"/>
        <w:sectPr>
          <w:headerReference w:type="default" r:id="rId44"/>
          <w:pgSz w:w="12240" w:h="15840"/>
          <w:pgMar w:header="523" w:footer="1508" w:top="1260" w:bottom="1700" w:left="1320" w:right="1320"/>
        </w:sectPr>
      </w:pPr>
    </w:p>
    <w:p>
      <w:pPr>
        <w:pStyle w:val="BodyText"/>
        <w:spacing w:before="90"/>
        <w:ind w:left="840"/>
      </w:pPr>
      <w:r>
        <w:rPr/>
        <w:t>The District Court set the Motion to Compel for a hearing on July 19, 2013. </w:t>
      </w:r>
      <w:r>
        <w:rPr>
          <w:i/>
        </w:rPr>
        <w:t>Fedida</w:t>
      </w:r>
      <w:r>
        <w:rPr/>
        <w:t>, doc.</w:t>
      </w:r>
    </w:p>
    <w:p>
      <w:pPr>
        <w:pStyle w:val="BodyText"/>
        <w:spacing w:before="7"/>
      </w:pPr>
    </w:p>
    <w:p>
      <w:pPr>
        <w:pStyle w:val="BodyText"/>
        <w:spacing w:line="487" w:lineRule="auto"/>
        <w:ind w:left="119" w:right="115"/>
        <w:jc w:val="both"/>
      </w:pPr>
      <w:r>
        <w:rPr/>
        <w:t>104.</w:t>
      </w:r>
      <w:r>
        <w:rPr>
          <w:spacing w:val="30"/>
        </w:rPr>
        <w:t> </w:t>
      </w:r>
      <w:r>
        <w:rPr/>
        <w:t>The</w:t>
      </w:r>
      <w:r>
        <w:rPr>
          <w:spacing w:val="-15"/>
        </w:rPr>
        <w:t> </w:t>
      </w:r>
      <w:r>
        <w:rPr/>
        <w:t>prosecution</w:t>
      </w:r>
      <w:r>
        <w:rPr>
          <w:spacing w:val="-15"/>
        </w:rPr>
        <w:t> </w:t>
      </w:r>
      <w:r>
        <w:rPr/>
        <w:t>disclosed</w:t>
      </w:r>
      <w:r>
        <w:rPr>
          <w:spacing w:val="-15"/>
        </w:rPr>
        <w:t> </w:t>
      </w:r>
      <w:r>
        <w:rPr/>
        <w:t>the</w:t>
      </w:r>
      <w:r>
        <w:rPr>
          <w:spacing w:val="-16"/>
        </w:rPr>
        <w:t> </w:t>
      </w:r>
      <w:r>
        <w:rPr>
          <w:i/>
        </w:rPr>
        <w:t>Fedida</w:t>
      </w:r>
      <w:r>
        <w:rPr>
          <w:i/>
          <w:spacing w:val="-15"/>
        </w:rPr>
        <w:t> </w:t>
      </w:r>
      <w:r>
        <w:rPr>
          <w:i/>
        </w:rPr>
        <w:t>Brady</w:t>
      </w:r>
      <w:r>
        <w:rPr>
          <w:i/>
          <w:spacing w:val="-15"/>
        </w:rPr>
        <w:t> </w:t>
      </w:r>
      <w:r>
        <w:rPr/>
        <w:t>disclosure,</w:t>
      </w:r>
      <w:r>
        <w:rPr>
          <w:spacing w:val="-15"/>
        </w:rPr>
        <w:t> </w:t>
      </w:r>
      <w:r>
        <w:rPr/>
        <w:t>Exhibit</w:t>
      </w:r>
      <w:r>
        <w:rPr>
          <w:spacing w:val="-15"/>
        </w:rPr>
        <w:t> </w:t>
      </w:r>
      <w:r>
        <w:rPr/>
        <w:t>3,</w:t>
      </w:r>
      <w:r>
        <w:rPr>
          <w:spacing w:val="-15"/>
        </w:rPr>
        <w:t> </w:t>
      </w:r>
      <w:r>
        <w:rPr/>
        <w:t>to</w:t>
      </w:r>
      <w:r>
        <w:rPr>
          <w:spacing w:val="-16"/>
        </w:rPr>
        <w:t> </w:t>
      </w:r>
      <w:r>
        <w:rPr/>
        <w:t>Fedida</w:t>
      </w:r>
      <w:r>
        <w:rPr>
          <w:spacing w:val="-15"/>
        </w:rPr>
        <w:t> </w:t>
      </w:r>
      <w:r>
        <w:rPr/>
        <w:t>on</w:t>
      </w:r>
      <w:r>
        <w:rPr>
          <w:spacing w:val="-15"/>
        </w:rPr>
        <w:t> </w:t>
      </w:r>
      <w:r>
        <w:rPr/>
        <w:t>the</w:t>
      </w:r>
      <w:r>
        <w:rPr>
          <w:spacing w:val="-15"/>
        </w:rPr>
        <w:t> </w:t>
      </w:r>
      <w:r>
        <w:rPr/>
        <w:t>day</w:t>
      </w:r>
      <w:r>
        <w:rPr>
          <w:spacing w:val="-15"/>
        </w:rPr>
        <w:t> </w:t>
      </w:r>
      <w:r>
        <w:rPr/>
        <w:t>before the hearing, and the motion was declared moot at the hearing. </w:t>
      </w:r>
      <w:r>
        <w:rPr>
          <w:i/>
        </w:rPr>
        <w:t>Fedida</w:t>
      </w:r>
      <w:r>
        <w:rPr/>
        <w:t>, doc. 108. No further disclosures were made, and a few weeks later the government entered into a plea agreement with Fedida pursuant to Rule 11(c)(1)(C) whereby the parties agreed to a one-year term of probation. </w:t>
      </w:r>
      <w:r>
        <w:rPr>
          <w:i/>
        </w:rPr>
        <w:t>Fedida</w:t>
      </w:r>
      <w:r>
        <w:rPr/>
        <w:t>, doc. 128.</w:t>
      </w:r>
    </w:p>
    <w:p>
      <w:pPr>
        <w:pStyle w:val="Heading1"/>
        <w:numPr>
          <w:ilvl w:val="1"/>
          <w:numId w:val="2"/>
        </w:numPr>
        <w:tabs>
          <w:tab w:pos="1560" w:val="left" w:leader="none"/>
          <w:tab w:pos="1561" w:val="left" w:leader="none"/>
        </w:tabs>
        <w:spacing w:line="274" w:lineRule="exact" w:before="0" w:after="0"/>
        <w:ind w:left="1560" w:right="0" w:hanging="720"/>
        <w:jc w:val="left"/>
      </w:pPr>
      <w:bookmarkStart w:name="_TOC_250007" w:id="2"/>
      <w:r>
        <w:rPr/>
        <w:t>The</w:t>
      </w:r>
      <w:r>
        <w:rPr>
          <w:spacing w:val="45"/>
        </w:rPr>
        <w:t> </w:t>
      </w:r>
      <w:r>
        <w:rPr/>
        <w:t>Communications</w:t>
      </w:r>
      <w:r>
        <w:rPr>
          <w:spacing w:val="46"/>
        </w:rPr>
        <w:t> </w:t>
      </w:r>
      <w:r>
        <w:rPr/>
        <w:t>from</w:t>
      </w:r>
      <w:r>
        <w:rPr>
          <w:spacing w:val="46"/>
        </w:rPr>
        <w:t> </w:t>
      </w:r>
      <w:r>
        <w:rPr/>
        <w:t>DEA’s</w:t>
      </w:r>
      <w:r>
        <w:rPr>
          <w:spacing w:val="46"/>
        </w:rPr>
        <w:t> </w:t>
      </w:r>
      <w:r>
        <w:rPr/>
        <w:t>Office</w:t>
      </w:r>
      <w:r>
        <w:rPr>
          <w:spacing w:val="46"/>
        </w:rPr>
        <w:t> </w:t>
      </w:r>
      <w:r>
        <w:rPr/>
        <w:t>of</w:t>
      </w:r>
      <w:r>
        <w:rPr>
          <w:spacing w:val="46"/>
        </w:rPr>
        <w:t> </w:t>
      </w:r>
      <w:r>
        <w:rPr/>
        <w:t>Chief</w:t>
      </w:r>
      <w:r>
        <w:rPr>
          <w:spacing w:val="45"/>
        </w:rPr>
        <w:t> </w:t>
      </w:r>
      <w:r>
        <w:rPr/>
        <w:t>Counsel</w:t>
      </w:r>
      <w:r>
        <w:rPr>
          <w:spacing w:val="46"/>
        </w:rPr>
        <w:t> </w:t>
      </w:r>
      <w:r>
        <w:rPr/>
        <w:t>Regarding</w:t>
      </w:r>
      <w:r>
        <w:rPr>
          <w:spacing w:val="45"/>
        </w:rPr>
        <w:t> </w:t>
      </w:r>
      <w:bookmarkEnd w:id="2"/>
      <w:r>
        <w:rPr/>
        <w:t>the</w:t>
      </w:r>
    </w:p>
    <w:p>
      <w:pPr>
        <w:spacing w:before="7"/>
        <w:ind w:left="1559" w:right="0" w:firstLine="0"/>
        <w:jc w:val="left"/>
        <w:rPr>
          <w:b/>
          <w:sz w:val="24"/>
        </w:rPr>
      </w:pPr>
      <w:r>
        <w:rPr>
          <w:b/>
          <w:i/>
          <w:sz w:val="24"/>
        </w:rPr>
        <w:t>Fedida Brady </w:t>
      </w:r>
      <w:r>
        <w:rPr>
          <w:b/>
          <w:sz w:val="24"/>
        </w:rPr>
        <w:t>Disclosure.</w:t>
      </w:r>
    </w:p>
    <w:p>
      <w:pPr>
        <w:pStyle w:val="BodyText"/>
        <w:spacing w:before="6"/>
        <w:rPr>
          <w:b/>
        </w:rPr>
      </w:pPr>
    </w:p>
    <w:p>
      <w:pPr>
        <w:pStyle w:val="BodyText"/>
        <w:spacing w:line="487" w:lineRule="auto"/>
        <w:ind w:left="119" w:right="115" w:firstLine="720"/>
        <w:jc w:val="both"/>
      </w:pPr>
      <w:r>
        <w:rPr/>
        <w:t>In August, 2013, just after the </w:t>
      </w:r>
      <w:r>
        <w:rPr>
          <w:i/>
        </w:rPr>
        <w:t>Fedida Brady </w:t>
      </w:r>
      <w:r>
        <w:rPr/>
        <w:t>disclosure, DEA Associate Chief Counsel Erisman issued a “guidance” memo to DEA personnel advising of the disclosure. The memo is directed</w:t>
      </w:r>
      <w:r>
        <w:rPr>
          <w:spacing w:val="-10"/>
        </w:rPr>
        <w:t> </w:t>
      </w:r>
      <w:r>
        <w:rPr/>
        <w:t>to</w:t>
      </w:r>
      <w:r>
        <w:rPr>
          <w:spacing w:val="-9"/>
        </w:rPr>
        <w:t> </w:t>
      </w:r>
      <w:r>
        <w:rPr/>
        <w:t>“All</w:t>
      </w:r>
      <w:r>
        <w:rPr>
          <w:spacing w:val="-7"/>
        </w:rPr>
        <w:t> </w:t>
      </w:r>
      <w:r>
        <w:rPr/>
        <w:t>Agents</w:t>
      </w:r>
      <w:r>
        <w:rPr>
          <w:spacing w:val="-8"/>
        </w:rPr>
        <w:t> </w:t>
      </w:r>
      <w:r>
        <w:rPr/>
        <w:t>and</w:t>
      </w:r>
      <w:r>
        <w:rPr>
          <w:spacing w:val="-7"/>
        </w:rPr>
        <w:t> </w:t>
      </w:r>
      <w:r>
        <w:rPr/>
        <w:t>Investigators</w:t>
      </w:r>
      <w:r>
        <w:rPr>
          <w:spacing w:val="-7"/>
        </w:rPr>
        <w:t> </w:t>
      </w:r>
      <w:r>
        <w:rPr/>
        <w:t>with</w:t>
      </w:r>
      <w:r>
        <w:rPr>
          <w:spacing w:val="-9"/>
        </w:rPr>
        <w:t> </w:t>
      </w:r>
      <w:r>
        <w:rPr/>
        <w:t>Investigations</w:t>
      </w:r>
      <w:r>
        <w:rPr>
          <w:spacing w:val="-7"/>
        </w:rPr>
        <w:t> </w:t>
      </w:r>
      <w:r>
        <w:rPr/>
        <w:t>and/or</w:t>
      </w:r>
      <w:r>
        <w:rPr>
          <w:spacing w:val="-8"/>
        </w:rPr>
        <w:t> </w:t>
      </w:r>
      <w:r>
        <w:rPr/>
        <w:t>Prosecutions</w:t>
      </w:r>
      <w:r>
        <w:rPr>
          <w:spacing w:val="-9"/>
        </w:rPr>
        <w:t> </w:t>
      </w:r>
      <w:r>
        <w:rPr/>
        <w:t>of</w:t>
      </w:r>
      <w:r>
        <w:rPr>
          <w:spacing w:val="-9"/>
        </w:rPr>
        <w:t> </w:t>
      </w:r>
      <w:r>
        <w:rPr/>
        <w:t>UR-144.”</w:t>
      </w:r>
      <w:r>
        <w:rPr>
          <w:spacing w:val="-9"/>
        </w:rPr>
        <w:t> </w:t>
      </w:r>
      <w:r>
        <w:rPr/>
        <w:t>Ex. 4 at R17-0113. After describing the disclosure in terms of “a dissenting opinion regarding the similarity</w:t>
      </w:r>
      <w:r>
        <w:rPr>
          <w:spacing w:val="-16"/>
        </w:rPr>
        <w:t> </w:t>
      </w:r>
      <w:r>
        <w:rPr/>
        <w:t>in</w:t>
      </w:r>
      <w:r>
        <w:rPr>
          <w:spacing w:val="-14"/>
        </w:rPr>
        <w:t> </w:t>
      </w:r>
      <w:r>
        <w:rPr/>
        <w:t>the</w:t>
      </w:r>
      <w:r>
        <w:rPr>
          <w:spacing w:val="-16"/>
        </w:rPr>
        <w:t> </w:t>
      </w:r>
      <w:r>
        <w:rPr/>
        <w:t>chemical</w:t>
      </w:r>
      <w:r>
        <w:rPr>
          <w:spacing w:val="-16"/>
        </w:rPr>
        <w:t> </w:t>
      </w:r>
      <w:r>
        <w:rPr/>
        <w:t>structures</w:t>
      </w:r>
      <w:r>
        <w:rPr>
          <w:spacing w:val="-16"/>
        </w:rPr>
        <w:t> </w:t>
      </w:r>
      <w:r>
        <w:rPr/>
        <w:t>of</w:t>
      </w:r>
      <w:r>
        <w:rPr>
          <w:spacing w:val="-16"/>
        </w:rPr>
        <w:t> </w:t>
      </w:r>
      <w:r>
        <w:rPr/>
        <w:t>UR-144</w:t>
      </w:r>
      <w:r>
        <w:rPr>
          <w:spacing w:val="-16"/>
        </w:rPr>
        <w:t> </w:t>
      </w:r>
      <w:r>
        <w:rPr/>
        <w:t>and</w:t>
      </w:r>
      <w:r>
        <w:rPr>
          <w:spacing w:val="-16"/>
        </w:rPr>
        <w:t> </w:t>
      </w:r>
      <w:r>
        <w:rPr/>
        <w:t>JWH-018,”</w:t>
      </w:r>
      <w:r>
        <w:rPr>
          <w:spacing w:val="-16"/>
        </w:rPr>
        <w:t> </w:t>
      </w:r>
      <w:r>
        <w:rPr/>
        <w:t>the</w:t>
      </w:r>
      <w:r>
        <w:rPr>
          <w:spacing w:val="-16"/>
        </w:rPr>
        <w:t> </w:t>
      </w:r>
      <w:r>
        <w:rPr/>
        <w:t>memo</w:t>
      </w:r>
      <w:r>
        <w:rPr>
          <w:spacing w:val="-16"/>
        </w:rPr>
        <w:t> </w:t>
      </w:r>
      <w:r>
        <w:rPr/>
        <w:t>advises</w:t>
      </w:r>
      <w:r>
        <w:rPr>
          <w:spacing w:val="-16"/>
        </w:rPr>
        <w:t> </w:t>
      </w:r>
      <w:r>
        <w:rPr/>
        <w:t>that</w:t>
      </w:r>
      <w:r>
        <w:rPr>
          <w:spacing w:val="-16"/>
        </w:rPr>
        <w:t> </w:t>
      </w:r>
      <w:r>
        <w:rPr/>
        <w:t>this</w:t>
      </w:r>
      <w:r>
        <w:rPr>
          <w:spacing w:val="-16"/>
        </w:rPr>
        <w:t> </w:t>
      </w:r>
      <w:r>
        <w:rPr/>
        <w:t>“may</w:t>
      </w:r>
      <w:r>
        <w:rPr>
          <w:spacing w:val="-16"/>
        </w:rPr>
        <w:t> </w:t>
      </w:r>
      <w:r>
        <w:rPr/>
        <w:t>be considered</w:t>
      </w:r>
      <w:r>
        <w:rPr>
          <w:spacing w:val="-18"/>
        </w:rPr>
        <w:t> </w:t>
      </w:r>
      <w:r>
        <w:rPr>
          <w:i/>
        </w:rPr>
        <w:t>Brady</w:t>
      </w:r>
      <w:r>
        <w:rPr>
          <w:i/>
          <w:spacing w:val="-17"/>
        </w:rPr>
        <w:t> </w:t>
      </w:r>
      <w:r>
        <w:rPr/>
        <w:t>material.”</w:t>
      </w:r>
      <w:r>
        <w:rPr>
          <w:spacing w:val="-16"/>
        </w:rPr>
        <w:t> </w:t>
      </w:r>
      <w:r>
        <w:rPr>
          <w:i/>
        </w:rPr>
        <w:t>Id</w:t>
      </w:r>
      <w:r>
        <w:rPr/>
        <w:t>.</w:t>
      </w:r>
      <w:r>
        <w:rPr>
          <w:spacing w:val="24"/>
        </w:rPr>
        <w:t> </w:t>
      </w:r>
      <w:r>
        <w:rPr/>
        <w:t>The</w:t>
      </w:r>
      <w:r>
        <w:rPr>
          <w:spacing w:val="-17"/>
        </w:rPr>
        <w:t> </w:t>
      </w:r>
      <w:r>
        <w:rPr/>
        <w:t>memo</w:t>
      </w:r>
      <w:r>
        <w:rPr>
          <w:spacing w:val="-17"/>
        </w:rPr>
        <w:t> </w:t>
      </w:r>
      <w:r>
        <w:rPr/>
        <w:t>reminds</w:t>
      </w:r>
      <w:r>
        <w:rPr>
          <w:spacing w:val="-17"/>
        </w:rPr>
        <w:t> </w:t>
      </w:r>
      <w:r>
        <w:rPr/>
        <w:t>the</w:t>
      </w:r>
      <w:r>
        <w:rPr>
          <w:spacing w:val="-16"/>
        </w:rPr>
        <w:t> </w:t>
      </w:r>
      <w:r>
        <w:rPr/>
        <w:t>DEA</w:t>
      </w:r>
      <w:r>
        <w:rPr>
          <w:spacing w:val="-17"/>
        </w:rPr>
        <w:t> </w:t>
      </w:r>
      <w:r>
        <w:rPr/>
        <w:t>personnel</w:t>
      </w:r>
      <w:r>
        <w:rPr>
          <w:spacing w:val="-16"/>
        </w:rPr>
        <w:t> </w:t>
      </w:r>
      <w:r>
        <w:rPr/>
        <w:t>that</w:t>
      </w:r>
      <w:r>
        <w:rPr>
          <w:spacing w:val="-17"/>
        </w:rPr>
        <w:t> </w:t>
      </w:r>
      <w:r>
        <w:rPr/>
        <w:t>“the</w:t>
      </w:r>
      <w:r>
        <w:rPr>
          <w:spacing w:val="-17"/>
        </w:rPr>
        <w:t> </w:t>
      </w:r>
      <w:r>
        <w:rPr/>
        <w:t>prosecutor</w:t>
      </w:r>
      <w:r>
        <w:rPr>
          <w:spacing w:val="-16"/>
        </w:rPr>
        <w:t> </w:t>
      </w:r>
      <w:r>
        <w:rPr/>
        <w:t>has</w:t>
      </w:r>
      <w:r>
        <w:rPr>
          <w:spacing w:val="-19"/>
        </w:rPr>
        <w:t> </w:t>
      </w:r>
      <w:r>
        <w:rPr/>
        <w:t>the ultimate responsibility for determining whether information constitutes </w:t>
      </w:r>
      <w:r>
        <w:rPr>
          <w:i/>
        </w:rPr>
        <w:t>Brady </w:t>
      </w:r>
      <w:r>
        <w:rPr/>
        <w:t>material and, if so, how it should be disclosed.” </w:t>
      </w:r>
      <w:r>
        <w:rPr>
          <w:i/>
        </w:rPr>
        <w:t>Id</w:t>
      </w:r>
      <w:r>
        <w:rPr/>
        <w:t>. The memo then sets forth the DEA Counsel’s official version of what</w:t>
      </w:r>
      <w:r>
        <w:rPr>
          <w:spacing w:val="-15"/>
        </w:rPr>
        <w:t> </w:t>
      </w:r>
      <w:r>
        <w:rPr/>
        <w:t>should</w:t>
      </w:r>
      <w:r>
        <w:rPr>
          <w:spacing w:val="-13"/>
        </w:rPr>
        <w:t> </w:t>
      </w:r>
      <w:r>
        <w:rPr/>
        <w:t>be</w:t>
      </w:r>
      <w:r>
        <w:rPr>
          <w:spacing w:val="-13"/>
        </w:rPr>
        <w:t> </w:t>
      </w:r>
      <w:r>
        <w:rPr/>
        <w:t>disclosed</w:t>
      </w:r>
      <w:r>
        <w:rPr>
          <w:spacing w:val="-13"/>
        </w:rPr>
        <w:t> </w:t>
      </w:r>
      <w:r>
        <w:rPr/>
        <w:t>to</w:t>
      </w:r>
      <w:r>
        <w:rPr>
          <w:spacing w:val="-15"/>
        </w:rPr>
        <w:t> </w:t>
      </w:r>
      <w:r>
        <w:rPr/>
        <w:t>prosecutors</w:t>
      </w:r>
      <w:r>
        <w:rPr>
          <w:spacing w:val="-15"/>
        </w:rPr>
        <w:t> </w:t>
      </w:r>
      <w:r>
        <w:rPr/>
        <w:t>regarding</w:t>
      </w:r>
      <w:r>
        <w:rPr>
          <w:spacing w:val="-16"/>
        </w:rPr>
        <w:t> </w:t>
      </w:r>
      <w:r>
        <w:rPr/>
        <w:t>cases</w:t>
      </w:r>
      <w:r>
        <w:rPr>
          <w:spacing w:val="-15"/>
        </w:rPr>
        <w:t> </w:t>
      </w:r>
      <w:r>
        <w:rPr/>
        <w:t>“involving</w:t>
      </w:r>
      <w:r>
        <w:rPr>
          <w:spacing w:val="-15"/>
        </w:rPr>
        <w:t> </w:t>
      </w:r>
      <w:r>
        <w:rPr/>
        <w:t>UR-144”</w:t>
      </w:r>
      <w:r>
        <w:rPr>
          <w:spacing w:val="-15"/>
        </w:rPr>
        <w:t> </w:t>
      </w:r>
      <w:r>
        <w:rPr/>
        <w:t>that</w:t>
      </w:r>
      <w:r>
        <w:rPr>
          <w:spacing w:val="-15"/>
        </w:rPr>
        <w:t> </w:t>
      </w:r>
      <w:r>
        <w:rPr/>
        <w:t>largely</w:t>
      </w:r>
      <w:r>
        <w:rPr>
          <w:spacing w:val="-15"/>
        </w:rPr>
        <w:t> </w:t>
      </w:r>
      <w:r>
        <w:rPr/>
        <w:t>tracks</w:t>
      </w:r>
      <w:r>
        <w:rPr>
          <w:spacing w:val="-13"/>
        </w:rPr>
        <w:t> </w:t>
      </w:r>
      <w:r>
        <w:rPr/>
        <w:t>the July 8, 2013, letter from Erisman to the Fedida prosecutor. </w:t>
      </w:r>
      <w:r>
        <w:rPr>
          <w:i/>
        </w:rPr>
        <w:t>Id</w:t>
      </w:r>
      <w:r>
        <w:rPr/>
        <w:t>. The memo stresses that analogue determinations are the responsibility of Diversion Control, while “in contrast” Forensic Science identifies unknown substances. The memo states that Diversion Control “often requests that [Forensic</w:t>
      </w:r>
      <w:r>
        <w:rPr>
          <w:spacing w:val="-9"/>
        </w:rPr>
        <w:t> </w:t>
      </w:r>
      <w:r>
        <w:rPr/>
        <w:t>Science]</w:t>
      </w:r>
      <w:r>
        <w:rPr>
          <w:spacing w:val="-8"/>
        </w:rPr>
        <w:t> </w:t>
      </w:r>
      <w:r>
        <w:rPr/>
        <w:t>provide</w:t>
      </w:r>
      <w:r>
        <w:rPr>
          <w:spacing w:val="-8"/>
        </w:rPr>
        <w:t> </w:t>
      </w:r>
      <w:r>
        <w:rPr/>
        <w:t>input</w:t>
      </w:r>
      <w:r>
        <w:rPr>
          <w:spacing w:val="-7"/>
        </w:rPr>
        <w:t> </w:t>
      </w:r>
      <w:r>
        <w:rPr/>
        <w:t>regarding</w:t>
      </w:r>
      <w:r>
        <w:rPr>
          <w:spacing w:val="-6"/>
        </w:rPr>
        <w:t> </w:t>
      </w:r>
      <w:r>
        <w:rPr/>
        <w:t>the</w:t>
      </w:r>
      <w:r>
        <w:rPr>
          <w:spacing w:val="-6"/>
        </w:rPr>
        <w:t> </w:t>
      </w:r>
      <w:r>
        <w:rPr/>
        <w:t>chemical</w:t>
      </w:r>
      <w:r>
        <w:rPr>
          <w:spacing w:val="-6"/>
        </w:rPr>
        <w:t> </w:t>
      </w:r>
      <w:r>
        <w:rPr/>
        <w:t>structure</w:t>
      </w:r>
      <w:r>
        <w:rPr>
          <w:spacing w:val="-7"/>
        </w:rPr>
        <w:t> </w:t>
      </w:r>
      <w:r>
        <w:rPr/>
        <w:t>of</w:t>
      </w:r>
      <w:r>
        <w:rPr>
          <w:spacing w:val="-6"/>
        </w:rPr>
        <w:t> </w:t>
      </w:r>
      <w:r>
        <w:rPr/>
        <w:t>substances</w:t>
      </w:r>
      <w:r>
        <w:rPr>
          <w:spacing w:val="-6"/>
        </w:rPr>
        <w:t> </w:t>
      </w:r>
      <w:r>
        <w:rPr/>
        <w:t>during</w:t>
      </w:r>
      <w:r>
        <w:rPr>
          <w:spacing w:val="-6"/>
        </w:rPr>
        <w:t> </w:t>
      </w:r>
      <w:r>
        <w:rPr/>
        <w:t>[Diversion Control]’s</w:t>
      </w:r>
      <w:r>
        <w:rPr>
          <w:spacing w:val="-10"/>
        </w:rPr>
        <w:t> </w:t>
      </w:r>
      <w:r>
        <w:rPr/>
        <w:t>deliberative</w:t>
      </w:r>
      <w:r>
        <w:rPr>
          <w:spacing w:val="-10"/>
        </w:rPr>
        <w:t> </w:t>
      </w:r>
      <w:r>
        <w:rPr/>
        <w:t>process</w:t>
      </w:r>
      <w:r>
        <w:rPr>
          <w:spacing w:val="-10"/>
        </w:rPr>
        <w:t> </w:t>
      </w:r>
      <w:r>
        <w:rPr/>
        <w:t>of</w:t>
      </w:r>
      <w:r>
        <w:rPr>
          <w:spacing w:val="-10"/>
        </w:rPr>
        <w:t> </w:t>
      </w:r>
      <w:r>
        <w:rPr/>
        <w:t>determining</w:t>
      </w:r>
      <w:r>
        <w:rPr>
          <w:spacing w:val="-9"/>
        </w:rPr>
        <w:t> </w:t>
      </w:r>
      <w:r>
        <w:rPr/>
        <w:t>structural</w:t>
      </w:r>
      <w:r>
        <w:rPr>
          <w:spacing w:val="-10"/>
        </w:rPr>
        <w:t> </w:t>
      </w:r>
      <w:r>
        <w:rPr/>
        <w:t>similarity.”</w:t>
      </w:r>
      <w:r>
        <w:rPr>
          <w:spacing w:val="-10"/>
        </w:rPr>
        <w:t> </w:t>
      </w:r>
      <w:r>
        <w:rPr>
          <w:i/>
        </w:rPr>
        <w:t>Id</w:t>
      </w:r>
      <w:r>
        <w:rPr/>
        <w:t>.</w:t>
      </w:r>
      <w:r>
        <w:rPr>
          <w:spacing w:val="41"/>
        </w:rPr>
        <w:t> </w:t>
      </w:r>
      <w:r>
        <w:rPr/>
        <w:t>The</w:t>
      </w:r>
      <w:r>
        <w:rPr>
          <w:spacing w:val="-9"/>
        </w:rPr>
        <w:t> </w:t>
      </w:r>
      <w:r>
        <w:rPr/>
        <w:t>memo</w:t>
      </w:r>
      <w:r>
        <w:rPr>
          <w:spacing w:val="-10"/>
        </w:rPr>
        <w:t> </w:t>
      </w:r>
      <w:r>
        <w:rPr/>
        <w:t>then</w:t>
      </w:r>
      <w:r>
        <w:rPr>
          <w:spacing w:val="-11"/>
        </w:rPr>
        <w:t> </w:t>
      </w:r>
      <w:r>
        <w:rPr/>
        <w:t>describes in</w:t>
      </w:r>
      <w:r>
        <w:rPr>
          <w:spacing w:val="-16"/>
        </w:rPr>
        <w:t> </w:t>
      </w:r>
      <w:r>
        <w:rPr/>
        <w:t>general</w:t>
      </w:r>
      <w:r>
        <w:rPr>
          <w:spacing w:val="-16"/>
        </w:rPr>
        <w:t> </w:t>
      </w:r>
      <w:r>
        <w:rPr/>
        <w:t>terms</w:t>
      </w:r>
      <w:r>
        <w:rPr>
          <w:spacing w:val="-16"/>
        </w:rPr>
        <w:t> </w:t>
      </w:r>
      <w:r>
        <w:rPr/>
        <w:t>that</w:t>
      </w:r>
      <w:r>
        <w:rPr>
          <w:spacing w:val="-15"/>
        </w:rPr>
        <w:t> </w:t>
      </w:r>
      <w:r>
        <w:rPr/>
        <w:t>“[o]ne</w:t>
      </w:r>
      <w:r>
        <w:rPr>
          <w:spacing w:val="-16"/>
        </w:rPr>
        <w:t> </w:t>
      </w:r>
      <w:r>
        <w:rPr/>
        <w:t>[Forensic</w:t>
      </w:r>
      <w:r>
        <w:rPr>
          <w:spacing w:val="-16"/>
        </w:rPr>
        <w:t> </w:t>
      </w:r>
      <w:r>
        <w:rPr/>
        <w:t>Science]</w:t>
      </w:r>
      <w:r>
        <w:rPr>
          <w:spacing w:val="-15"/>
        </w:rPr>
        <w:t> </w:t>
      </w:r>
      <w:r>
        <w:rPr/>
        <w:t>chemist</w:t>
      </w:r>
      <w:r>
        <w:rPr>
          <w:spacing w:val="-16"/>
        </w:rPr>
        <w:t> </w:t>
      </w:r>
      <w:r>
        <w:rPr/>
        <w:t>opined</w:t>
      </w:r>
      <w:r>
        <w:rPr>
          <w:spacing w:val="-17"/>
        </w:rPr>
        <w:t> </w:t>
      </w:r>
      <w:r>
        <w:rPr/>
        <w:t>that</w:t>
      </w:r>
      <w:r>
        <w:rPr>
          <w:spacing w:val="-15"/>
        </w:rPr>
        <w:t> </w:t>
      </w:r>
      <w:r>
        <w:rPr/>
        <w:t>UR-144</w:t>
      </w:r>
      <w:r>
        <w:rPr>
          <w:spacing w:val="-16"/>
        </w:rPr>
        <w:t> </w:t>
      </w:r>
      <w:r>
        <w:rPr/>
        <w:t>and</w:t>
      </w:r>
      <w:r>
        <w:rPr>
          <w:spacing w:val="-16"/>
        </w:rPr>
        <w:t> </w:t>
      </w:r>
      <w:r>
        <w:rPr/>
        <w:t>JWH-018</w:t>
      </w:r>
      <w:r>
        <w:rPr>
          <w:spacing w:val="-15"/>
        </w:rPr>
        <w:t> </w:t>
      </w:r>
      <w:r>
        <w:rPr/>
        <w:t>were</w:t>
      </w:r>
      <w:r>
        <w:rPr>
          <w:spacing w:val="-16"/>
        </w:rPr>
        <w:t> </w:t>
      </w:r>
      <w:r>
        <w:rPr/>
        <w:t>not</w:t>
      </w:r>
    </w:p>
    <w:p>
      <w:pPr>
        <w:spacing w:after="0" w:line="487" w:lineRule="auto"/>
        <w:jc w:val="both"/>
        <w:sectPr>
          <w:headerReference w:type="default" r:id="rId45"/>
          <w:pgSz w:w="12240" w:h="15840"/>
          <w:pgMar w:header="523" w:footer="1508" w:top="1260" w:bottom="1700" w:left="1320" w:right="1320"/>
        </w:sectPr>
      </w:pPr>
    </w:p>
    <w:p>
      <w:pPr>
        <w:pStyle w:val="BodyText"/>
        <w:spacing w:line="487" w:lineRule="auto" w:before="90"/>
        <w:ind w:left="119" w:right="117"/>
        <w:jc w:val="both"/>
      </w:pPr>
      <w:r>
        <w:rPr/>
        <w:t>substantially</w:t>
      </w:r>
      <w:r>
        <w:rPr>
          <w:spacing w:val="-24"/>
        </w:rPr>
        <w:t> </w:t>
      </w:r>
      <w:r>
        <w:rPr/>
        <w:t>similar</w:t>
      </w:r>
      <w:r>
        <w:rPr>
          <w:spacing w:val="-24"/>
        </w:rPr>
        <w:t> </w:t>
      </w:r>
      <w:r>
        <w:rPr/>
        <w:t>in</w:t>
      </w:r>
      <w:r>
        <w:rPr>
          <w:spacing w:val="-23"/>
        </w:rPr>
        <w:t> </w:t>
      </w:r>
      <w:r>
        <w:rPr/>
        <w:t>chemical</w:t>
      </w:r>
      <w:r>
        <w:rPr>
          <w:spacing w:val="-23"/>
        </w:rPr>
        <w:t> </w:t>
      </w:r>
      <w:r>
        <w:rPr/>
        <w:t>structure.”</w:t>
      </w:r>
      <w:r>
        <w:rPr>
          <w:spacing w:val="-24"/>
        </w:rPr>
        <w:t> </w:t>
      </w:r>
      <w:r>
        <w:rPr>
          <w:i/>
        </w:rPr>
        <w:t>Id</w:t>
      </w:r>
      <w:r>
        <w:rPr/>
        <w:t>.</w:t>
      </w:r>
      <w:r>
        <w:rPr>
          <w:spacing w:val="15"/>
        </w:rPr>
        <w:t> </w:t>
      </w:r>
      <w:r>
        <w:rPr/>
        <w:t>The</w:t>
      </w:r>
      <w:r>
        <w:rPr>
          <w:spacing w:val="-23"/>
        </w:rPr>
        <w:t> </w:t>
      </w:r>
      <w:r>
        <w:rPr/>
        <w:t>memo</w:t>
      </w:r>
      <w:r>
        <w:rPr>
          <w:spacing w:val="-23"/>
        </w:rPr>
        <w:t> </w:t>
      </w:r>
      <w:r>
        <w:rPr/>
        <w:t>goes</w:t>
      </w:r>
      <w:r>
        <w:rPr>
          <w:spacing w:val="-24"/>
        </w:rPr>
        <w:t> </w:t>
      </w:r>
      <w:r>
        <w:rPr/>
        <w:t>on</w:t>
      </w:r>
      <w:r>
        <w:rPr>
          <w:spacing w:val="-23"/>
        </w:rPr>
        <w:t> </w:t>
      </w:r>
      <w:r>
        <w:rPr/>
        <w:t>to</w:t>
      </w:r>
      <w:r>
        <w:rPr>
          <w:spacing w:val="-24"/>
        </w:rPr>
        <w:t> </w:t>
      </w:r>
      <w:r>
        <w:rPr/>
        <w:t>explain</w:t>
      </w:r>
      <w:r>
        <w:rPr>
          <w:spacing w:val="-24"/>
        </w:rPr>
        <w:t> </w:t>
      </w:r>
      <w:r>
        <w:rPr/>
        <w:t>that</w:t>
      </w:r>
      <w:r>
        <w:rPr>
          <w:spacing w:val="-23"/>
        </w:rPr>
        <w:t> </w:t>
      </w:r>
      <w:r>
        <w:rPr/>
        <w:t>Diversion</w:t>
      </w:r>
      <w:r>
        <w:rPr>
          <w:spacing w:val="-24"/>
        </w:rPr>
        <w:t> </w:t>
      </w:r>
      <w:r>
        <w:rPr/>
        <w:t>Control considered those differences in chemical structure and disagreed with the chemist from Forensic Science. </w:t>
      </w:r>
      <w:r>
        <w:rPr>
          <w:i/>
        </w:rPr>
        <w:t>Id. </w:t>
      </w:r>
      <w:r>
        <w:rPr/>
        <w:t>The final paragraph of the memo addresses XLR-11 and suggests that the disclosure regarding</w:t>
      </w:r>
      <w:r>
        <w:rPr>
          <w:spacing w:val="-21"/>
        </w:rPr>
        <w:t> </w:t>
      </w:r>
      <w:r>
        <w:rPr/>
        <w:t>UR-144</w:t>
      </w:r>
      <w:r>
        <w:rPr>
          <w:spacing w:val="-20"/>
        </w:rPr>
        <w:t> </w:t>
      </w:r>
      <w:r>
        <w:rPr/>
        <w:t>would</w:t>
      </w:r>
      <w:r>
        <w:rPr>
          <w:spacing w:val="-20"/>
        </w:rPr>
        <w:t> </w:t>
      </w:r>
      <w:r>
        <w:rPr/>
        <w:t>be</w:t>
      </w:r>
      <w:r>
        <w:rPr>
          <w:spacing w:val="-20"/>
        </w:rPr>
        <w:t> </w:t>
      </w:r>
      <w:r>
        <w:rPr/>
        <w:t>inapplicable</w:t>
      </w:r>
      <w:r>
        <w:rPr>
          <w:spacing w:val="-20"/>
        </w:rPr>
        <w:t> </w:t>
      </w:r>
      <w:r>
        <w:rPr/>
        <w:t>to</w:t>
      </w:r>
      <w:r>
        <w:rPr>
          <w:spacing w:val="-18"/>
        </w:rPr>
        <w:t> </w:t>
      </w:r>
      <w:r>
        <w:rPr/>
        <w:t>cases</w:t>
      </w:r>
      <w:r>
        <w:rPr>
          <w:spacing w:val="-18"/>
        </w:rPr>
        <w:t> </w:t>
      </w:r>
      <w:r>
        <w:rPr/>
        <w:t>involving</w:t>
      </w:r>
      <w:r>
        <w:rPr>
          <w:spacing w:val="-18"/>
        </w:rPr>
        <w:t> </w:t>
      </w:r>
      <w:r>
        <w:rPr/>
        <w:t>XLR-11</w:t>
      </w:r>
      <w:r>
        <w:rPr>
          <w:spacing w:val="-18"/>
        </w:rPr>
        <w:t> </w:t>
      </w:r>
      <w:r>
        <w:rPr/>
        <w:t>because</w:t>
      </w:r>
      <w:r>
        <w:rPr>
          <w:spacing w:val="-18"/>
        </w:rPr>
        <w:t> </w:t>
      </w:r>
      <w:r>
        <w:rPr/>
        <w:t>Diversion</w:t>
      </w:r>
      <w:r>
        <w:rPr>
          <w:spacing w:val="-18"/>
        </w:rPr>
        <w:t> </w:t>
      </w:r>
      <w:r>
        <w:rPr/>
        <w:t>Control</w:t>
      </w:r>
      <w:r>
        <w:rPr>
          <w:spacing w:val="-19"/>
        </w:rPr>
        <w:t> </w:t>
      </w:r>
      <w:r>
        <w:rPr/>
        <w:t>did not consult with Forensic Science regarding XLR-11 before determining it was an analogue.</w:t>
      </w:r>
      <w:r>
        <w:rPr>
          <w:spacing w:val="-2"/>
        </w:rPr>
        <w:t> </w:t>
      </w:r>
      <w:r>
        <w:rPr>
          <w:i/>
        </w:rPr>
        <w:t>Id</w:t>
      </w:r>
      <w:r>
        <w:rPr/>
        <w:t>.</w:t>
      </w:r>
    </w:p>
    <w:p>
      <w:pPr>
        <w:pStyle w:val="BodyText"/>
        <w:spacing w:line="487" w:lineRule="auto"/>
        <w:ind w:left="119" w:right="116" w:firstLine="720"/>
        <w:jc w:val="both"/>
      </w:pPr>
      <w:r>
        <w:rPr/>
        <w:t>The</w:t>
      </w:r>
      <w:r>
        <w:rPr>
          <w:spacing w:val="-12"/>
        </w:rPr>
        <w:t> </w:t>
      </w:r>
      <w:r>
        <w:rPr/>
        <w:t>memo</w:t>
      </w:r>
      <w:r>
        <w:rPr>
          <w:spacing w:val="-12"/>
        </w:rPr>
        <w:t> </w:t>
      </w:r>
      <w:r>
        <w:rPr/>
        <w:t>from</w:t>
      </w:r>
      <w:r>
        <w:rPr>
          <w:spacing w:val="-14"/>
        </w:rPr>
        <w:t> </w:t>
      </w:r>
      <w:r>
        <w:rPr/>
        <w:t>Erisman</w:t>
      </w:r>
      <w:r>
        <w:rPr>
          <w:spacing w:val="-11"/>
        </w:rPr>
        <w:t> </w:t>
      </w:r>
      <w:r>
        <w:rPr/>
        <w:t>did</w:t>
      </w:r>
      <w:r>
        <w:rPr>
          <w:spacing w:val="-12"/>
        </w:rPr>
        <w:t> </w:t>
      </w:r>
      <w:r>
        <w:rPr/>
        <w:t>not</w:t>
      </w:r>
      <w:r>
        <w:rPr>
          <w:spacing w:val="-12"/>
        </w:rPr>
        <w:t> </w:t>
      </w:r>
      <w:r>
        <w:rPr/>
        <w:t>attach</w:t>
      </w:r>
      <w:r>
        <w:rPr>
          <w:spacing w:val="-11"/>
        </w:rPr>
        <w:t> </w:t>
      </w:r>
      <w:r>
        <w:rPr/>
        <w:t>or</w:t>
      </w:r>
      <w:r>
        <w:rPr>
          <w:spacing w:val="-12"/>
        </w:rPr>
        <w:t> </w:t>
      </w:r>
      <w:r>
        <w:rPr/>
        <w:t>include</w:t>
      </w:r>
      <w:r>
        <w:rPr>
          <w:spacing w:val="-12"/>
        </w:rPr>
        <w:t> </w:t>
      </w:r>
      <w:r>
        <w:rPr/>
        <w:t>the</w:t>
      </w:r>
      <w:r>
        <w:rPr>
          <w:spacing w:val="-13"/>
        </w:rPr>
        <w:t> </w:t>
      </w:r>
      <w:r>
        <w:rPr>
          <w:i/>
        </w:rPr>
        <w:t>Fedida</w:t>
      </w:r>
      <w:r>
        <w:rPr>
          <w:i/>
          <w:spacing w:val="-10"/>
        </w:rPr>
        <w:t> </w:t>
      </w:r>
      <w:r>
        <w:rPr>
          <w:i/>
        </w:rPr>
        <w:t>Brady</w:t>
      </w:r>
      <w:r>
        <w:rPr>
          <w:i/>
          <w:spacing w:val="-11"/>
        </w:rPr>
        <w:t> </w:t>
      </w:r>
      <w:r>
        <w:rPr/>
        <w:t>disclosure.</w:t>
      </w:r>
      <w:r>
        <w:rPr>
          <w:spacing w:val="38"/>
        </w:rPr>
        <w:t> </w:t>
      </w:r>
      <w:r>
        <w:rPr/>
        <w:t>The</w:t>
      </w:r>
      <w:r>
        <w:rPr>
          <w:spacing w:val="-12"/>
        </w:rPr>
        <w:t> </w:t>
      </w:r>
      <w:r>
        <w:rPr/>
        <w:t>memo did</w:t>
      </w:r>
      <w:r>
        <w:rPr>
          <w:spacing w:val="-13"/>
        </w:rPr>
        <w:t> </w:t>
      </w:r>
      <w:r>
        <w:rPr/>
        <w:t>not</w:t>
      </w:r>
      <w:r>
        <w:rPr>
          <w:spacing w:val="-12"/>
        </w:rPr>
        <w:t> </w:t>
      </w:r>
      <w:r>
        <w:rPr/>
        <w:t>include</w:t>
      </w:r>
      <w:r>
        <w:rPr>
          <w:spacing w:val="-13"/>
        </w:rPr>
        <w:t> </w:t>
      </w:r>
      <w:r>
        <w:rPr/>
        <w:t>any</w:t>
      </w:r>
      <w:r>
        <w:rPr>
          <w:spacing w:val="-14"/>
        </w:rPr>
        <w:t> </w:t>
      </w:r>
      <w:r>
        <w:rPr/>
        <w:t>explanation</w:t>
      </w:r>
      <w:r>
        <w:rPr>
          <w:spacing w:val="-14"/>
        </w:rPr>
        <w:t> </w:t>
      </w:r>
      <w:r>
        <w:rPr/>
        <w:t>of</w:t>
      </w:r>
      <w:r>
        <w:rPr>
          <w:spacing w:val="-14"/>
        </w:rPr>
        <w:t> </w:t>
      </w:r>
      <w:r>
        <w:rPr/>
        <w:t>why</w:t>
      </w:r>
      <w:r>
        <w:rPr>
          <w:spacing w:val="-15"/>
        </w:rPr>
        <w:t> </w:t>
      </w:r>
      <w:r>
        <w:rPr/>
        <w:t>the</w:t>
      </w:r>
      <w:r>
        <w:rPr>
          <w:spacing w:val="-13"/>
        </w:rPr>
        <w:t> </w:t>
      </w:r>
      <w:r>
        <w:rPr/>
        <w:t>“one</w:t>
      </w:r>
      <w:r>
        <w:rPr>
          <w:spacing w:val="-14"/>
        </w:rPr>
        <w:t> </w:t>
      </w:r>
      <w:r>
        <w:rPr/>
        <w:t>[Forensic</w:t>
      </w:r>
      <w:r>
        <w:rPr>
          <w:spacing w:val="-14"/>
        </w:rPr>
        <w:t> </w:t>
      </w:r>
      <w:r>
        <w:rPr/>
        <w:t>Science]</w:t>
      </w:r>
      <w:r>
        <w:rPr>
          <w:spacing w:val="-15"/>
        </w:rPr>
        <w:t> </w:t>
      </w:r>
      <w:r>
        <w:rPr/>
        <w:t>chemist”</w:t>
      </w:r>
      <w:r>
        <w:rPr>
          <w:spacing w:val="-14"/>
        </w:rPr>
        <w:t> </w:t>
      </w:r>
      <w:r>
        <w:rPr/>
        <w:t>believed</w:t>
      </w:r>
      <w:r>
        <w:rPr>
          <w:spacing w:val="-13"/>
        </w:rPr>
        <w:t> </w:t>
      </w:r>
      <w:r>
        <w:rPr/>
        <w:t>UR-144</w:t>
      </w:r>
      <w:r>
        <w:rPr>
          <w:spacing w:val="-12"/>
        </w:rPr>
        <w:t> </w:t>
      </w:r>
      <w:r>
        <w:rPr/>
        <w:t>was not substantially similar in structure to JWH-018. Erisman’s memo does not reveal that senior officials</w:t>
      </w:r>
      <w:r>
        <w:rPr>
          <w:spacing w:val="-25"/>
        </w:rPr>
        <w:t> </w:t>
      </w:r>
      <w:r>
        <w:rPr/>
        <w:t>at</w:t>
      </w:r>
      <w:r>
        <w:rPr>
          <w:spacing w:val="-24"/>
        </w:rPr>
        <w:t> </w:t>
      </w:r>
      <w:r>
        <w:rPr/>
        <w:t>Forensic</w:t>
      </w:r>
      <w:r>
        <w:rPr>
          <w:spacing w:val="-24"/>
        </w:rPr>
        <w:t> </w:t>
      </w:r>
      <w:r>
        <w:rPr/>
        <w:t>Science</w:t>
      </w:r>
      <w:r>
        <w:rPr>
          <w:spacing w:val="-24"/>
        </w:rPr>
        <w:t> </w:t>
      </w:r>
      <w:r>
        <w:rPr/>
        <w:t>believed</w:t>
      </w:r>
      <w:r>
        <w:rPr>
          <w:spacing w:val="-25"/>
        </w:rPr>
        <w:t> </w:t>
      </w:r>
      <w:r>
        <w:rPr/>
        <w:t>Diversion</w:t>
      </w:r>
      <w:r>
        <w:rPr>
          <w:spacing w:val="-24"/>
        </w:rPr>
        <w:t> </w:t>
      </w:r>
      <w:r>
        <w:rPr/>
        <w:t>Control’s</w:t>
      </w:r>
      <w:r>
        <w:rPr>
          <w:spacing w:val="-24"/>
        </w:rPr>
        <w:t> </w:t>
      </w:r>
      <w:r>
        <w:rPr/>
        <w:t>treatment</w:t>
      </w:r>
      <w:r>
        <w:rPr>
          <w:spacing w:val="-24"/>
        </w:rPr>
        <w:t> </w:t>
      </w:r>
      <w:r>
        <w:rPr/>
        <w:t>of</w:t>
      </w:r>
      <w:r>
        <w:rPr>
          <w:spacing w:val="-25"/>
        </w:rPr>
        <w:t> </w:t>
      </w:r>
      <w:r>
        <w:rPr/>
        <w:t>substances</w:t>
      </w:r>
      <w:r>
        <w:rPr>
          <w:spacing w:val="-24"/>
        </w:rPr>
        <w:t> </w:t>
      </w:r>
      <w:r>
        <w:rPr/>
        <w:t>as</w:t>
      </w:r>
      <w:r>
        <w:rPr>
          <w:spacing w:val="-24"/>
        </w:rPr>
        <w:t> </w:t>
      </w:r>
      <w:r>
        <w:rPr/>
        <w:t>analogues</w:t>
      </w:r>
      <w:r>
        <w:rPr>
          <w:spacing w:val="-24"/>
        </w:rPr>
        <w:t> </w:t>
      </w:r>
      <w:r>
        <w:rPr/>
        <w:t>over their dissent was a violation of the Analogue Committee’s protocol and that they were “keeping</w:t>
      </w:r>
      <w:r>
        <w:rPr>
          <w:spacing w:val="-25"/>
        </w:rPr>
        <w:t> </w:t>
      </w:r>
      <w:r>
        <w:rPr/>
        <w:t>a running</w:t>
      </w:r>
      <w:r>
        <w:rPr>
          <w:spacing w:val="-15"/>
        </w:rPr>
        <w:t> </w:t>
      </w:r>
      <w:r>
        <w:rPr/>
        <w:t>list”</w:t>
      </w:r>
      <w:r>
        <w:rPr>
          <w:spacing w:val="-13"/>
        </w:rPr>
        <w:t> </w:t>
      </w:r>
      <w:r>
        <w:rPr/>
        <w:t>of</w:t>
      </w:r>
      <w:r>
        <w:rPr>
          <w:spacing w:val="-15"/>
        </w:rPr>
        <w:t> </w:t>
      </w:r>
      <w:r>
        <w:rPr/>
        <w:t>such</w:t>
      </w:r>
      <w:r>
        <w:rPr>
          <w:spacing w:val="-15"/>
        </w:rPr>
        <w:t> </w:t>
      </w:r>
      <w:r>
        <w:rPr/>
        <w:t>violations.</w:t>
      </w:r>
      <w:r>
        <w:rPr>
          <w:spacing w:val="30"/>
        </w:rPr>
        <w:t> </w:t>
      </w:r>
      <w:r>
        <w:rPr/>
        <w:t>The</w:t>
      </w:r>
      <w:r>
        <w:rPr>
          <w:spacing w:val="-16"/>
        </w:rPr>
        <w:t> </w:t>
      </w:r>
      <w:r>
        <w:rPr/>
        <w:t>memo</w:t>
      </w:r>
      <w:r>
        <w:rPr>
          <w:spacing w:val="-15"/>
        </w:rPr>
        <w:t> </w:t>
      </w:r>
      <w:r>
        <w:rPr/>
        <w:t>was</w:t>
      </w:r>
      <w:r>
        <w:rPr>
          <w:spacing w:val="-16"/>
        </w:rPr>
        <w:t> </w:t>
      </w:r>
      <w:r>
        <w:rPr/>
        <w:t>similarly</w:t>
      </w:r>
      <w:r>
        <w:rPr>
          <w:spacing w:val="-15"/>
        </w:rPr>
        <w:t> </w:t>
      </w:r>
      <w:r>
        <w:rPr/>
        <w:t>silent</w:t>
      </w:r>
      <w:r>
        <w:rPr>
          <w:spacing w:val="-15"/>
        </w:rPr>
        <w:t> </w:t>
      </w:r>
      <w:r>
        <w:rPr/>
        <w:t>regarding</w:t>
      </w:r>
      <w:r>
        <w:rPr>
          <w:spacing w:val="-16"/>
        </w:rPr>
        <w:t> </w:t>
      </w:r>
      <w:r>
        <w:rPr/>
        <w:t>the</w:t>
      </w:r>
      <w:r>
        <w:rPr>
          <w:spacing w:val="-15"/>
        </w:rPr>
        <w:t> </w:t>
      </w:r>
      <w:r>
        <w:rPr/>
        <w:t>substances</w:t>
      </w:r>
      <w:r>
        <w:rPr>
          <w:spacing w:val="-15"/>
        </w:rPr>
        <w:t> </w:t>
      </w:r>
      <w:r>
        <w:rPr/>
        <w:t>other</w:t>
      </w:r>
      <w:r>
        <w:rPr>
          <w:spacing w:val="-13"/>
        </w:rPr>
        <w:t> </w:t>
      </w:r>
      <w:r>
        <w:rPr/>
        <w:t>than UR-144</w:t>
      </w:r>
      <w:r>
        <w:rPr>
          <w:spacing w:val="-13"/>
        </w:rPr>
        <w:t> </w:t>
      </w:r>
      <w:r>
        <w:rPr/>
        <w:t>on</w:t>
      </w:r>
      <w:r>
        <w:rPr>
          <w:spacing w:val="-12"/>
        </w:rPr>
        <w:t> </w:t>
      </w:r>
      <w:r>
        <w:rPr/>
        <w:t>which</w:t>
      </w:r>
      <w:r>
        <w:rPr>
          <w:spacing w:val="-12"/>
        </w:rPr>
        <w:t> </w:t>
      </w:r>
      <w:r>
        <w:rPr/>
        <w:t>Forensic</w:t>
      </w:r>
      <w:r>
        <w:rPr>
          <w:spacing w:val="-13"/>
        </w:rPr>
        <w:t> </w:t>
      </w:r>
      <w:r>
        <w:rPr/>
        <w:t>Science</w:t>
      </w:r>
      <w:r>
        <w:rPr>
          <w:spacing w:val="-12"/>
        </w:rPr>
        <w:t> </w:t>
      </w:r>
      <w:r>
        <w:rPr/>
        <w:t>had</w:t>
      </w:r>
      <w:r>
        <w:rPr>
          <w:spacing w:val="-12"/>
        </w:rPr>
        <w:t> </w:t>
      </w:r>
      <w:r>
        <w:rPr/>
        <w:t>previously</w:t>
      </w:r>
      <w:r>
        <w:rPr>
          <w:spacing w:val="-12"/>
        </w:rPr>
        <w:t> </w:t>
      </w:r>
      <w:r>
        <w:rPr/>
        <w:t>dissented,</w:t>
      </w:r>
      <w:r>
        <w:rPr>
          <w:spacing w:val="-13"/>
        </w:rPr>
        <w:t> </w:t>
      </w:r>
      <w:r>
        <w:rPr/>
        <w:t>including</w:t>
      </w:r>
      <w:r>
        <w:rPr>
          <w:spacing w:val="-12"/>
        </w:rPr>
        <w:t> </w:t>
      </w:r>
      <w:r>
        <w:rPr/>
        <w:t>JWH-250,</w:t>
      </w:r>
      <w:r>
        <w:rPr>
          <w:spacing w:val="-12"/>
        </w:rPr>
        <w:t> </w:t>
      </w:r>
      <w:r>
        <w:rPr/>
        <w:t>AM</w:t>
      </w:r>
      <w:r>
        <w:rPr>
          <w:spacing w:val="-12"/>
        </w:rPr>
        <w:t> </w:t>
      </w:r>
      <w:r>
        <w:rPr/>
        <w:t>694,</w:t>
      </w:r>
      <w:r>
        <w:rPr>
          <w:spacing w:val="-13"/>
        </w:rPr>
        <w:t> </w:t>
      </w:r>
      <w:r>
        <w:rPr/>
        <w:t>JWH- 203, and JWH-251. And the memo omitted the reason for Forensic Science’s repeated dissents regarding these substances – its rejection of Diversion Control’s “indole core”</w:t>
      </w:r>
      <w:r>
        <w:rPr>
          <w:spacing w:val="-1"/>
        </w:rPr>
        <w:t> </w:t>
      </w:r>
      <w:r>
        <w:rPr/>
        <w:t>argument.</w:t>
      </w:r>
    </w:p>
    <w:p>
      <w:pPr>
        <w:pStyle w:val="BodyText"/>
        <w:spacing w:line="484" w:lineRule="auto"/>
        <w:ind w:left="119" w:right="116" w:firstLine="720"/>
        <w:jc w:val="both"/>
      </w:pPr>
      <w:r>
        <w:rPr/>
        <w:t>At an unknown date after August 2013, an unknown person in an unknown governmental entity</w:t>
      </w:r>
      <w:r>
        <w:rPr>
          <w:spacing w:val="-17"/>
        </w:rPr>
        <w:t> </w:t>
      </w:r>
      <w:r>
        <w:rPr/>
        <w:t>revised</w:t>
      </w:r>
      <w:r>
        <w:rPr>
          <w:spacing w:val="-16"/>
        </w:rPr>
        <w:t> </w:t>
      </w:r>
      <w:r>
        <w:rPr/>
        <w:t>Erisman’s</w:t>
      </w:r>
      <w:r>
        <w:rPr>
          <w:spacing w:val="-17"/>
        </w:rPr>
        <w:t> </w:t>
      </w:r>
      <w:r>
        <w:rPr/>
        <w:t>memo</w:t>
      </w:r>
      <w:r>
        <w:rPr>
          <w:spacing w:val="-16"/>
        </w:rPr>
        <w:t> </w:t>
      </w:r>
      <w:r>
        <w:rPr/>
        <w:t>and</w:t>
      </w:r>
      <w:r>
        <w:rPr>
          <w:spacing w:val="-17"/>
        </w:rPr>
        <w:t> </w:t>
      </w:r>
      <w:r>
        <w:rPr/>
        <w:t>it</w:t>
      </w:r>
      <w:r>
        <w:rPr>
          <w:spacing w:val="-16"/>
        </w:rPr>
        <w:t> </w:t>
      </w:r>
      <w:r>
        <w:rPr/>
        <w:t>was</w:t>
      </w:r>
      <w:r>
        <w:rPr>
          <w:spacing w:val="-17"/>
        </w:rPr>
        <w:t> </w:t>
      </w:r>
      <w:r>
        <w:rPr/>
        <w:t>attached</w:t>
      </w:r>
      <w:r>
        <w:rPr>
          <w:spacing w:val="-16"/>
        </w:rPr>
        <w:t> </w:t>
      </w:r>
      <w:r>
        <w:rPr/>
        <w:t>to</w:t>
      </w:r>
      <w:r>
        <w:rPr>
          <w:spacing w:val="-17"/>
        </w:rPr>
        <w:t> </w:t>
      </w:r>
      <w:r>
        <w:rPr/>
        <w:t>a</w:t>
      </w:r>
      <w:r>
        <w:rPr>
          <w:spacing w:val="-16"/>
        </w:rPr>
        <w:t> </w:t>
      </w:r>
      <w:r>
        <w:rPr/>
        <w:t>two-page</w:t>
      </w:r>
      <w:r>
        <w:rPr>
          <w:spacing w:val="-19"/>
        </w:rPr>
        <w:t> </w:t>
      </w:r>
      <w:r>
        <w:rPr/>
        <w:t>“Alert</w:t>
      </w:r>
      <w:r>
        <w:rPr>
          <w:spacing w:val="-17"/>
        </w:rPr>
        <w:t> </w:t>
      </w:r>
      <w:r>
        <w:rPr/>
        <w:t>Regarding</w:t>
      </w:r>
      <w:r>
        <w:rPr>
          <w:spacing w:val="-18"/>
        </w:rPr>
        <w:t> </w:t>
      </w:r>
      <w:r>
        <w:rPr/>
        <w:t>Discovery</w:t>
      </w:r>
      <w:r>
        <w:rPr>
          <w:spacing w:val="-16"/>
        </w:rPr>
        <w:t> </w:t>
      </w:r>
      <w:r>
        <w:rPr/>
        <w:t>Issue in Prosecutions of UR-144 and XLR11 as Controlled Substance Analogues” that appears to have been</w:t>
      </w:r>
      <w:r>
        <w:rPr>
          <w:spacing w:val="-10"/>
        </w:rPr>
        <w:t> </w:t>
      </w:r>
      <w:r>
        <w:rPr/>
        <w:t>issued</w:t>
      </w:r>
      <w:r>
        <w:rPr>
          <w:spacing w:val="-9"/>
        </w:rPr>
        <w:t> </w:t>
      </w:r>
      <w:r>
        <w:rPr/>
        <w:t>by</w:t>
      </w:r>
      <w:r>
        <w:rPr>
          <w:spacing w:val="-9"/>
        </w:rPr>
        <w:t> </w:t>
      </w:r>
      <w:r>
        <w:rPr/>
        <w:t>some</w:t>
      </w:r>
      <w:r>
        <w:rPr>
          <w:spacing w:val="-10"/>
        </w:rPr>
        <w:t> </w:t>
      </w:r>
      <w:r>
        <w:rPr/>
        <w:t>entity</w:t>
      </w:r>
      <w:r>
        <w:rPr>
          <w:spacing w:val="-9"/>
        </w:rPr>
        <w:t> </w:t>
      </w:r>
      <w:r>
        <w:rPr/>
        <w:t>within</w:t>
      </w:r>
      <w:r>
        <w:rPr>
          <w:spacing w:val="-10"/>
        </w:rPr>
        <w:t> </w:t>
      </w:r>
      <w:r>
        <w:rPr/>
        <w:t>the</w:t>
      </w:r>
      <w:r>
        <w:rPr>
          <w:spacing w:val="-10"/>
        </w:rPr>
        <w:t> </w:t>
      </w:r>
      <w:r>
        <w:rPr/>
        <w:t>Justice</w:t>
      </w:r>
      <w:r>
        <w:rPr>
          <w:spacing w:val="-10"/>
        </w:rPr>
        <w:t> </w:t>
      </w:r>
      <w:r>
        <w:rPr/>
        <w:t>Department</w:t>
      </w:r>
      <w:r>
        <w:rPr>
          <w:position w:val="10"/>
          <w:sz w:val="14"/>
        </w:rPr>
        <w:t>15</w:t>
      </w:r>
      <w:r>
        <w:rPr>
          <w:spacing w:val="16"/>
          <w:position w:val="10"/>
          <w:sz w:val="14"/>
        </w:rPr>
        <w:t> </w:t>
      </w:r>
      <w:r>
        <w:rPr/>
        <w:t>to</w:t>
      </w:r>
      <w:r>
        <w:rPr>
          <w:spacing w:val="-9"/>
        </w:rPr>
        <w:t> </w:t>
      </w:r>
      <w:r>
        <w:rPr/>
        <w:t>all</w:t>
      </w:r>
      <w:r>
        <w:rPr>
          <w:spacing w:val="-9"/>
        </w:rPr>
        <w:t> </w:t>
      </w:r>
      <w:r>
        <w:rPr/>
        <w:t>United</w:t>
      </w:r>
      <w:r>
        <w:rPr>
          <w:spacing w:val="-10"/>
        </w:rPr>
        <w:t> </w:t>
      </w:r>
      <w:r>
        <w:rPr/>
        <w:t>States</w:t>
      </w:r>
      <w:r>
        <w:rPr>
          <w:spacing w:val="-9"/>
        </w:rPr>
        <w:t> </w:t>
      </w:r>
      <w:r>
        <w:rPr/>
        <w:t>Attorneys’</w:t>
      </w:r>
      <w:r>
        <w:rPr>
          <w:spacing w:val="-9"/>
        </w:rPr>
        <w:t> </w:t>
      </w:r>
      <w:r>
        <w:rPr/>
        <w:t>Offices. Ex. 9. Some of the revisions to Erisman’s memo are noteworthy.</w:t>
      </w:r>
      <w:r>
        <w:rPr>
          <w:position w:val="10"/>
          <w:sz w:val="14"/>
        </w:rPr>
        <w:t>16 </w:t>
      </w:r>
      <w:r>
        <w:rPr/>
        <w:t>According to the revised version,</w:t>
      </w:r>
      <w:r>
        <w:rPr>
          <w:spacing w:val="-10"/>
        </w:rPr>
        <w:t> </w:t>
      </w:r>
      <w:r>
        <w:rPr/>
        <w:t>the</w:t>
      </w:r>
      <w:r>
        <w:rPr>
          <w:spacing w:val="-9"/>
        </w:rPr>
        <w:t> </w:t>
      </w:r>
      <w:r>
        <w:rPr/>
        <w:t>“information</w:t>
      </w:r>
      <w:r>
        <w:rPr>
          <w:spacing w:val="-8"/>
        </w:rPr>
        <w:t> </w:t>
      </w:r>
      <w:r>
        <w:rPr/>
        <w:t>may</w:t>
      </w:r>
      <w:r>
        <w:rPr>
          <w:spacing w:val="-8"/>
        </w:rPr>
        <w:t> </w:t>
      </w:r>
      <w:r>
        <w:rPr>
          <w:i/>
        </w:rPr>
        <w:t>or</w:t>
      </w:r>
      <w:r>
        <w:rPr>
          <w:i/>
          <w:spacing w:val="-8"/>
        </w:rPr>
        <w:t> </w:t>
      </w:r>
      <w:r>
        <w:rPr>
          <w:i/>
        </w:rPr>
        <w:t>may</w:t>
      </w:r>
      <w:r>
        <w:rPr>
          <w:i/>
          <w:spacing w:val="-9"/>
        </w:rPr>
        <w:t> </w:t>
      </w:r>
      <w:r>
        <w:rPr>
          <w:i/>
        </w:rPr>
        <w:t>not</w:t>
      </w:r>
      <w:r>
        <w:rPr>
          <w:i/>
          <w:spacing w:val="-8"/>
        </w:rPr>
        <w:t> </w:t>
      </w:r>
      <w:r>
        <w:rPr>
          <w:i/>
        </w:rPr>
        <w:t>be</w:t>
      </w:r>
      <w:r>
        <w:rPr>
          <w:i/>
          <w:spacing w:val="-9"/>
        </w:rPr>
        <w:t> </w:t>
      </w:r>
      <w:r>
        <w:rPr/>
        <w:t>considered</w:t>
      </w:r>
      <w:r>
        <w:rPr>
          <w:spacing w:val="-8"/>
        </w:rPr>
        <w:t> </w:t>
      </w:r>
      <w:r>
        <w:rPr>
          <w:i/>
        </w:rPr>
        <w:t>Brady</w:t>
      </w:r>
      <w:r>
        <w:rPr>
          <w:i/>
          <w:spacing w:val="-7"/>
        </w:rPr>
        <w:t> </w:t>
      </w:r>
      <w:r>
        <w:rPr/>
        <w:t>material</w:t>
      </w:r>
      <w:r>
        <w:rPr>
          <w:spacing w:val="-8"/>
        </w:rPr>
        <w:t> </w:t>
      </w:r>
      <w:r>
        <w:rPr/>
        <w:t>in</w:t>
      </w:r>
      <w:r>
        <w:rPr>
          <w:spacing w:val="-7"/>
        </w:rPr>
        <w:t> </w:t>
      </w:r>
      <w:r>
        <w:rPr/>
        <w:t>any</w:t>
      </w:r>
      <w:r>
        <w:rPr>
          <w:spacing w:val="-10"/>
        </w:rPr>
        <w:t> </w:t>
      </w:r>
      <w:r>
        <w:rPr/>
        <w:t>particular</w:t>
      </w:r>
      <w:r>
        <w:rPr>
          <w:spacing w:val="-9"/>
        </w:rPr>
        <w:t> </w:t>
      </w:r>
      <w:r>
        <w:rPr/>
        <w:t>case.”</w:t>
      </w:r>
      <w:r>
        <w:rPr>
          <w:spacing w:val="-10"/>
        </w:rPr>
        <w:t> </w:t>
      </w:r>
      <w:r>
        <w:rPr>
          <w:i/>
        </w:rPr>
        <w:t>Id</w:t>
      </w:r>
      <w:r>
        <w:rPr/>
        <w:t>.</w:t>
      </w:r>
    </w:p>
    <w:p>
      <w:pPr>
        <w:pStyle w:val="BodyText"/>
        <w:spacing w:before="9"/>
        <w:rPr>
          <w:sz w:val="20"/>
        </w:rPr>
      </w:pPr>
      <w:r>
        <w:rPr/>
        <w:pict>
          <v:line style="position:absolute;mso-position-horizontal-relative:page;mso-position-vertical-relative:paragraph;z-index:-736;mso-wrap-distance-left:0;mso-wrap-distance-right:0" from="72pt,14.427465pt" to="215.88pt,14.427465pt" stroked="true" strokeweight=".95999pt" strokecolor="#000000">
            <v:stroke dashstyle="solid"/>
            <w10:wrap type="topAndBottom"/>
          </v:line>
        </w:pict>
      </w:r>
    </w:p>
    <w:p>
      <w:pPr>
        <w:pStyle w:val="BodyText"/>
        <w:spacing w:before="10"/>
        <w:rPr>
          <w:sz w:val="8"/>
        </w:rPr>
      </w:pPr>
    </w:p>
    <w:p>
      <w:pPr>
        <w:pStyle w:val="BodyText"/>
        <w:spacing w:before="94"/>
        <w:ind w:left="120"/>
      </w:pPr>
      <w:r>
        <w:rPr>
          <w:position w:val="10"/>
          <w:sz w:val="14"/>
        </w:rPr>
        <w:t>15</w:t>
      </w:r>
      <w:r>
        <w:rPr/>
        <w:t>Both the “Alert” and the revised memo attached to it are undated and unsigned.</w:t>
      </w:r>
    </w:p>
    <w:p>
      <w:pPr>
        <w:pStyle w:val="BodyText"/>
        <w:spacing w:before="237"/>
        <w:ind w:left="120"/>
      </w:pPr>
      <w:r>
        <w:rPr>
          <w:position w:val="10"/>
          <w:sz w:val="14"/>
        </w:rPr>
        <w:t>16</w:t>
      </w:r>
      <w:r>
        <w:rPr/>
        <w:t>A line-by-line comparison of the two documents is included in the appendix at Exhibit 10.</w:t>
      </w:r>
    </w:p>
    <w:p>
      <w:pPr>
        <w:spacing w:after="0"/>
        <w:sectPr>
          <w:headerReference w:type="default" r:id="rId46"/>
          <w:pgSz w:w="12240" w:h="15840"/>
          <w:pgMar w:header="523" w:footer="1508" w:top="1260" w:bottom="1700" w:left="1320" w:right="1320"/>
        </w:sectPr>
      </w:pPr>
    </w:p>
    <w:p>
      <w:pPr>
        <w:pStyle w:val="BodyText"/>
        <w:spacing w:line="487" w:lineRule="auto" w:before="90"/>
        <w:ind w:left="120" w:right="116"/>
        <w:jc w:val="both"/>
      </w:pPr>
      <w:r>
        <w:rPr/>
        <w:t>at 3 (emphasis added). Rather than say Diversion Control “often requests that [Forensic Science] provide</w:t>
      </w:r>
      <w:r>
        <w:rPr>
          <w:spacing w:val="-11"/>
        </w:rPr>
        <w:t> </w:t>
      </w:r>
      <w:r>
        <w:rPr/>
        <w:t>input</w:t>
      </w:r>
      <w:r>
        <w:rPr>
          <w:spacing w:val="-10"/>
        </w:rPr>
        <w:t> </w:t>
      </w:r>
      <w:r>
        <w:rPr/>
        <w:t>regarding</w:t>
      </w:r>
      <w:r>
        <w:rPr>
          <w:spacing w:val="-11"/>
        </w:rPr>
        <w:t> </w:t>
      </w:r>
      <w:r>
        <w:rPr/>
        <w:t>the</w:t>
      </w:r>
      <w:r>
        <w:rPr>
          <w:spacing w:val="-10"/>
        </w:rPr>
        <w:t> </w:t>
      </w:r>
      <w:r>
        <w:rPr/>
        <w:t>chemical</w:t>
      </w:r>
      <w:r>
        <w:rPr>
          <w:spacing w:val="-11"/>
        </w:rPr>
        <w:t> </w:t>
      </w:r>
      <w:r>
        <w:rPr/>
        <w:t>structure”</w:t>
      </w:r>
      <w:r>
        <w:rPr>
          <w:spacing w:val="-10"/>
        </w:rPr>
        <w:t> </w:t>
      </w:r>
      <w:r>
        <w:rPr/>
        <w:t>of</w:t>
      </w:r>
      <w:r>
        <w:rPr>
          <w:spacing w:val="-11"/>
        </w:rPr>
        <w:t> </w:t>
      </w:r>
      <w:r>
        <w:rPr/>
        <w:t>potential</w:t>
      </w:r>
      <w:r>
        <w:rPr>
          <w:spacing w:val="-10"/>
        </w:rPr>
        <w:t> </w:t>
      </w:r>
      <w:r>
        <w:rPr/>
        <w:t>analogues,</w:t>
      </w:r>
      <w:r>
        <w:rPr>
          <w:spacing w:val="-11"/>
        </w:rPr>
        <w:t> </w:t>
      </w:r>
      <w:r>
        <w:rPr/>
        <w:t>Ex.</w:t>
      </w:r>
      <w:r>
        <w:rPr>
          <w:spacing w:val="-10"/>
        </w:rPr>
        <w:t> </w:t>
      </w:r>
      <w:r>
        <w:rPr/>
        <w:t>4</w:t>
      </w:r>
      <w:r>
        <w:rPr>
          <w:spacing w:val="-11"/>
        </w:rPr>
        <w:t> </w:t>
      </w:r>
      <w:r>
        <w:rPr/>
        <w:t>at</w:t>
      </w:r>
      <w:r>
        <w:rPr>
          <w:spacing w:val="-11"/>
        </w:rPr>
        <w:t> </w:t>
      </w:r>
      <w:r>
        <w:rPr/>
        <w:t>R17-0113,</w:t>
      </w:r>
      <w:r>
        <w:rPr>
          <w:spacing w:val="-12"/>
        </w:rPr>
        <w:t> </w:t>
      </w:r>
      <w:r>
        <w:rPr/>
        <w:t>the</w:t>
      </w:r>
      <w:r>
        <w:rPr>
          <w:spacing w:val="-10"/>
        </w:rPr>
        <w:t> </w:t>
      </w:r>
      <w:r>
        <w:rPr/>
        <w:t>new memo states that Diversion Control “may, but is not required, to request input from [Forensic Science] as part of its analogue determination process.” Ex. 9 at 3. The new memo adds that the dissenting chemist’s “duties do not include analogue determinations on behalf of DEA.” </w:t>
      </w:r>
      <w:r>
        <w:rPr>
          <w:i/>
        </w:rPr>
        <w:t>Id</w:t>
      </w:r>
      <w:r>
        <w:rPr/>
        <w:t>. at 4. The revised memo reflects all of the omissions from the Erisman memo noted above. Neither version</w:t>
      </w:r>
      <w:r>
        <w:rPr>
          <w:spacing w:val="-24"/>
        </w:rPr>
        <w:t> </w:t>
      </w:r>
      <w:r>
        <w:rPr/>
        <w:t>of</w:t>
      </w:r>
      <w:r>
        <w:rPr>
          <w:spacing w:val="-24"/>
        </w:rPr>
        <w:t> </w:t>
      </w:r>
      <w:r>
        <w:rPr/>
        <w:t>the</w:t>
      </w:r>
      <w:r>
        <w:rPr>
          <w:spacing w:val="-24"/>
        </w:rPr>
        <w:t> </w:t>
      </w:r>
      <w:r>
        <w:rPr/>
        <w:t>memo</w:t>
      </w:r>
      <w:r>
        <w:rPr>
          <w:spacing w:val="-24"/>
        </w:rPr>
        <w:t> </w:t>
      </w:r>
      <w:r>
        <w:rPr/>
        <w:t>disclosed</w:t>
      </w:r>
      <w:r>
        <w:rPr>
          <w:spacing w:val="-23"/>
        </w:rPr>
        <w:t> </w:t>
      </w:r>
      <w:r>
        <w:rPr/>
        <w:t>Forensic</w:t>
      </w:r>
      <w:r>
        <w:rPr>
          <w:spacing w:val="-25"/>
        </w:rPr>
        <w:t> </w:t>
      </w:r>
      <w:r>
        <w:rPr/>
        <w:t>Science’s</w:t>
      </w:r>
      <w:r>
        <w:rPr>
          <w:spacing w:val="-25"/>
        </w:rPr>
        <w:t> </w:t>
      </w:r>
      <w:r>
        <w:rPr/>
        <w:t>equal</w:t>
      </w:r>
      <w:r>
        <w:rPr>
          <w:spacing w:val="-25"/>
        </w:rPr>
        <w:t> </w:t>
      </w:r>
      <w:r>
        <w:rPr/>
        <w:t>representation</w:t>
      </w:r>
      <w:r>
        <w:rPr>
          <w:spacing w:val="-25"/>
        </w:rPr>
        <w:t> </w:t>
      </w:r>
      <w:r>
        <w:rPr/>
        <w:t>on</w:t>
      </w:r>
      <w:r>
        <w:rPr>
          <w:spacing w:val="-23"/>
        </w:rPr>
        <w:t> </w:t>
      </w:r>
      <w:r>
        <w:rPr/>
        <w:t>the</w:t>
      </w:r>
      <w:r>
        <w:rPr>
          <w:spacing w:val="-24"/>
        </w:rPr>
        <w:t> </w:t>
      </w:r>
      <w:r>
        <w:rPr/>
        <w:t>Analogue</w:t>
      </w:r>
      <w:r>
        <w:rPr>
          <w:spacing w:val="-24"/>
        </w:rPr>
        <w:t> </w:t>
      </w:r>
      <w:r>
        <w:rPr/>
        <w:t>Committee, or</w:t>
      </w:r>
      <w:r>
        <w:rPr>
          <w:spacing w:val="-6"/>
        </w:rPr>
        <w:t> </w:t>
      </w:r>
      <w:r>
        <w:rPr/>
        <w:t>that</w:t>
      </w:r>
      <w:r>
        <w:rPr>
          <w:spacing w:val="-6"/>
        </w:rPr>
        <w:t> </w:t>
      </w:r>
      <w:r>
        <w:rPr/>
        <w:t>Forensic</w:t>
      </w:r>
      <w:r>
        <w:rPr>
          <w:spacing w:val="-6"/>
        </w:rPr>
        <w:t> </w:t>
      </w:r>
      <w:r>
        <w:rPr/>
        <w:t>Science</w:t>
      </w:r>
      <w:r>
        <w:rPr>
          <w:spacing w:val="-6"/>
        </w:rPr>
        <w:t> </w:t>
      </w:r>
      <w:r>
        <w:rPr/>
        <w:t>“may</w:t>
      </w:r>
      <w:r>
        <w:rPr>
          <w:spacing w:val="-7"/>
        </w:rPr>
        <w:t> </w:t>
      </w:r>
      <w:r>
        <w:rPr/>
        <w:t>provide</w:t>
      </w:r>
      <w:r>
        <w:rPr>
          <w:spacing w:val="-7"/>
        </w:rPr>
        <w:t> </w:t>
      </w:r>
      <w:r>
        <w:rPr/>
        <w:t>expert</w:t>
      </w:r>
      <w:r>
        <w:rPr>
          <w:spacing w:val="-7"/>
        </w:rPr>
        <w:t> </w:t>
      </w:r>
      <w:r>
        <w:rPr/>
        <w:t>testimony</w:t>
      </w:r>
      <w:r>
        <w:rPr>
          <w:spacing w:val="-6"/>
        </w:rPr>
        <w:t> </w:t>
      </w:r>
      <w:r>
        <w:rPr/>
        <w:t>regarding</w:t>
      </w:r>
      <w:r>
        <w:rPr>
          <w:spacing w:val="-7"/>
        </w:rPr>
        <w:t> </w:t>
      </w:r>
      <w:r>
        <w:rPr/>
        <w:t>the</w:t>
      </w:r>
      <w:r>
        <w:rPr>
          <w:spacing w:val="-7"/>
        </w:rPr>
        <w:t> </w:t>
      </w:r>
      <w:r>
        <w:rPr/>
        <w:t>[sic]</w:t>
      </w:r>
      <w:r>
        <w:rPr>
          <w:spacing w:val="-7"/>
        </w:rPr>
        <w:t> </w:t>
      </w:r>
      <w:r>
        <w:rPr/>
        <w:t>structural</w:t>
      </w:r>
      <w:r>
        <w:rPr>
          <w:spacing w:val="-5"/>
        </w:rPr>
        <w:t> </w:t>
      </w:r>
      <w:r>
        <w:rPr/>
        <w:t>similarity</w:t>
      </w:r>
      <w:r>
        <w:rPr>
          <w:spacing w:val="-6"/>
        </w:rPr>
        <w:t> </w:t>
      </w:r>
      <w:r>
        <w:rPr/>
        <w:t>on a case by case basis.” Ex. 4 at R17-0002.</w:t>
      </w:r>
    </w:p>
    <w:p>
      <w:pPr>
        <w:pStyle w:val="BodyText"/>
        <w:spacing w:line="487" w:lineRule="auto"/>
        <w:ind w:left="120" w:right="117" w:firstLine="720"/>
        <w:jc w:val="both"/>
      </w:pPr>
      <w:r>
        <w:rPr/>
        <w:t>The two-page “Alert” to which the revised memo is attached contains much of the same information as the memo itself and reflects the same critical omissions as the Erisman memo. It does</w:t>
      </w:r>
      <w:r>
        <w:rPr>
          <w:spacing w:val="-17"/>
        </w:rPr>
        <w:t> </w:t>
      </w:r>
      <w:r>
        <w:rPr/>
        <w:t>add</w:t>
      </w:r>
      <w:r>
        <w:rPr>
          <w:spacing w:val="-17"/>
        </w:rPr>
        <w:t> </w:t>
      </w:r>
      <w:r>
        <w:rPr/>
        <w:t>the</w:t>
      </w:r>
      <w:r>
        <w:rPr>
          <w:spacing w:val="-17"/>
        </w:rPr>
        <w:t> </w:t>
      </w:r>
      <w:r>
        <w:rPr/>
        <w:t>following,</w:t>
      </w:r>
      <w:r>
        <w:rPr>
          <w:spacing w:val="-17"/>
        </w:rPr>
        <w:t> </w:t>
      </w:r>
      <w:r>
        <w:rPr/>
        <w:t>however,</w:t>
      </w:r>
      <w:r>
        <w:rPr>
          <w:spacing w:val="-17"/>
        </w:rPr>
        <w:t> </w:t>
      </w:r>
      <w:r>
        <w:rPr/>
        <w:t>regarding</w:t>
      </w:r>
      <w:r>
        <w:rPr>
          <w:spacing w:val="-16"/>
        </w:rPr>
        <w:t> </w:t>
      </w:r>
      <w:r>
        <w:rPr/>
        <w:t>XLR-11:</w:t>
      </w:r>
      <w:r>
        <w:rPr>
          <w:spacing w:val="-16"/>
        </w:rPr>
        <w:t> </w:t>
      </w:r>
      <w:r>
        <w:rPr/>
        <w:t>“[Diversion</w:t>
      </w:r>
      <w:r>
        <w:rPr>
          <w:spacing w:val="-16"/>
        </w:rPr>
        <w:t> </w:t>
      </w:r>
      <w:r>
        <w:rPr/>
        <w:t>Control]</w:t>
      </w:r>
      <w:r>
        <w:rPr>
          <w:spacing w:val="-17"/>
        </w:rPr>
        <w:t> </w:t>
      </w:r>
      <w:r>
        <w:rPr/>
        <w:t>did</w:t>
      </w:r>
      <w:r>
        <w:rPr>
          <w:spacing w:val="-17"/>
        </w:rPr>
        <w:t> </w:t>
      </w:r>
      <w:r>
        <w:rPr/>
        <w:t>not</w:t>
      </w:r>
      <w:r>
        <w:rPr>
          <w:spacing w:val="-17"/>
        </w:rPr>
        <w:t> </w:t>
      </w:r>
      <w:r>
        <w:rPr/>
        <w:t>consult</w:t>
      </w:r>
      <w:r>
        <w:rPr>
          <w:spacing w:val="-17"/>
        </w:rPr>
        <w:t> </w:t>
      </w:r>
      <w:r>
        <w:rPr/>
        <w:t>the</w:t>
      </w:r>
      <w:r>
        <w:rPr>
          <w:spacing w:val="-17"/>
        </w:rPr>
        <w:t> </w:t>
      </w:r>
      <w:r>
        <w:rPr/>
        <w:t>other component during deliberations regarding XLR11, but prosecutors have learned that the same dissenting chemist may have a similar opinion regarding the structural similarity of XLR11 and JWH-018. DEA advises, however, that the chemist has not conducted a formal review or offered a written opinion regarding the structural similarity of those two substances.” Ex. 9 at 2. Neither the “Alert” nor either version of the DEA Counsel’s Office Memo reveals the nature of the difference</w:t>
      </w:r>
      <w:r>
        <w:rPr>
          <w:spacing w:val="-19"/>
        </w:rPr>
        <w:t> </w:t>
      </w:r>
      <w:r>
        <w:rPr/>
        <w:t>between</w:t>
      </w:r>
      <w:r>
        <w:rPr>
          <w:spacing w:val="-18"/>
        </w:rPr>
        <w:t> </w:t>
      </w:r>
      <w:r>
        <w:rPr/>
        <w:t>XLR-11</w:t>
      </w:r>
      <w:r>
        <w:rPr>
          <w:spacing w:val="-18"/>
        </w:rPr>
        <w:t> </w:t>
      </w:r>
      <w:r>
        <w:rPr/>
        <w:t>and</w:t>
      </w:r>
      <w:r>
        <w:rPr>
          <w:spacing w:val="-18"/>
        </w:rPr>
        <w:t> </w:t>
      </w:r>
      <w:r>
        <w:rPr/>
        <w:t>UR-144</w:t>
      </w:r>
      <w:r>
        <w:rPr>
          <w:spacing w:val="-18"/>
        </w:rPr>
        <w:t> </w:t>
      </w:r>
      <w:r>
        <w:rPr/>
        <w:t>or</w:t>
      </w:r>
      <w:r>
        <w:rPr>
          <w:spacing w:val="-20"/>
        </w:rPr>
        <w:t> </w:t>
      </w:r>
      <w:r>
        <w:rPr/>
        <w:t>the</w:t>
      </w:r>
      <w:r>
        <w:rPr>
          <w:spacing w:val="-20"/>
        </w:rPr>
        <w:t> </w:t>
      </w:r>
      <w:r>
        <w:rPr/>
        <w:t>logical</w:t>
      </w:r>
      <w:r>
        <w:rPr>
          <w:spacing w:val="-21"/>
        </w:rPr>
        <w:t> </w:t>
      </w:r>
      <w:r>
        <w:rPr/>
        <w:t>necessity</w:t>
      </w:r>
      <w:r>
        <w:rPr>
          <w:spacing w:val="-19"/>
        </w:rPr>
        <w:t> </w:t>
      </w:r>
      <w:r>
        <w:rPr/>
        <w:t>that</w:t>
      </w:r>
      <w:r>
        <w:rPr>
          <w:spacing w:val="-20"/>
        </w:rPr>
        <w:t> </w:t>
      </w:r>
      <w:r>
        <w:rPr/>
        <w:t>flows</w:t>
      </w:r>
      <w:r>
        <w:rPr>
          <w:spacing w:val="-18"/>
        </w:rPr>
        <w:t> </w:t>
      </w:r>
      <w:r>
        <w:rPr/>
        <w:t>from</w:t>
      </w:r>
      <w:r>
        <w:rPr>
          <w:spacing w:val="-20"/>
        </w:rPr>
        <w:t> </w:t>
      </w:r>
      <w:r>
        <w:rPr/>
        <w:t>that</w:t>
      </w:r>
      <w:r>
        <w:rPr>
          <w:spacing w:val="-18"/>
        </w:rPr>
        <w:t> </w:t>
      </w:r>
      <w:r>
        <w:rPr/>
        <w:t>difference</w:t>
      </w:r>
      <w:r>
        <w:rPr>
          <w:spacing w:val="-18"/>
        </w:rPr>
        <w:t> </w:t>
      </w:r>
      <w:r>
        <w:rPr/>
        <w:t>that XLR-11 cannot be substantially similar in its chemical structure to JWH-018 if UR-144 is</w:t>
      </w:r>
      <w:r>
        <w:rPr>
          <w:spacing w:val="-6"/>
        </w:rPr>
        <w:t> </w:t>
      </w:r>
      <w:r>
        <w:rPr/>
        <w:t>not.</w:t>
      </w:r>
    </w:p>
    <w:p>
      <w:pPr>
        <w:pStyle w:val="Heading1"/>
        <w:numPr>
          <w:ilvl w:val="1"/>
          <w:numId w:val="2"/>
        </w:numPr>
        <w:tabs>
          <w:tab w:pos="1560" w:val="left" w:leader="none"/>
          <w:tab w:pos="1561" w:val="left" w:leader="none"/>
        </w:tabs>
        <w:spacing w:line="244" w:lineRule="auto" w:before="0" w:after="0"/>
        <w:ind w:left="1560" w:right="1558" w:hanging="720"/>
        <w:jc w:val="left"/>
        <w:rPr>
          <w:b w:val="0"/>
        </w:rPr>
      </w:pPr>
      <w:r>
        <w:rPr/>
        <w:t>The Government Successfully Avoids Further Disclosures in Other Cases for More Than Three</w:t>
      </w:r>
      <w:r>
        <w:rPr>
          <w:spacing w:val="-1"/>
        </w:rPr>
        <w:t> </w:t>
      </w:r>
      <w:r>
        <w:rPr/>
        <w:t>Years</w:t>
      </w:r>
      <w:r>
        <w:rPr>
          <w:b w:val="0"/>
        </w:rPr>
        <w:t>.</w:t>
      </w:r>
    </w:p>
    <w:p>
      <w:pPr>
        <w:pStyle w:val="BodyText"/>
        <w:rPr>
          <w:sz w:val="23"/>
        </w:rPr>
      </w:pPr>
    </w:p>
    <w:p>
      <w:pPr>
        <w:pStyle w:val="BodyText"/>
        <w:spacing w:line="487" w:lineRule="auto"/>
        <w:ind w:left="120" w:right="116" w:firstLine="720"/>
        <w:jc w:val="both"/>
      </w:pPr>
      <w:r>
        <w:rPr/>
        <w:t>Following the </w:t>
      </w:r>
      <w:r>
        <w:rPr>
          <w:i/>
        </w:rPr>
        <w:t>Fedida Brady </w:t>
      </w:r>
      <w:r>
        <w:rPr/>
        <w:t>disclosure, the government was successful in avoiding any further disclosures for more than three years. In case after case, the government either failed to</w:t>
      </w:r>
    </w:p>
    <w:p>
      <w:pPr>
        <w:spacing w:after="0" w:line="487" w:lineRule="auto"/>
        <w:jc w:val="both"/>
        <w:sectPr>
          <w:headerReference w:type="default" r:id="rId47"/>
          <w:pgSz w:w="12240" w:h="15840"/>
          <w:pgMar w:header="523" w:footer="1508" w:top="1260" w:bottom="1700" w:left="1320" w:right="1320"/>
        </w:sectPr>
      </w:pPr>
    </w:p>
    <w:p>
      <w:pPr>
        <w:pStyle w:val="BodyText"/>
        <w:spacing w:line="487" w:lineRule="auto" w:before="90"/>
        <w:ind w:left="120" w:right="116"/>
        <w:jc w:val="right"/>
      </w:pPr>
      <w:r>
        <w:rPr/>
        <w:t>disclose</w:t>
      </w:r>
      <w:r>
        <w:rPr>
          <w:spacing w:val="-32"/>
        </w:rPr>
        <w:t> </w:t>
      </w:r>
      <w:r>
        <w:rPr/>
        <w:t>even</w:t>
      </w:r>
      <w:r>
        <w:rPr>
          <w:spacing w:val="-32"/>
        </w:rPr>
        <w:t> </w:t>
      </w:r>
      <w:r>
        <w:rPr/>
        <w:t>those</w:t>
      </w:r>
      <w:r>
        <w:rPr>
          <w:spacing w:val="-31"/>
        </w:rPr>
        <w:t> </w:t>
      </w:r>
      <w:r>
        <w:rPr/>
        <w:t>documents</w:t>
      </w:r>
      <w:r>
        <w:rPr>
          <w:spacing w:val="-32"/>
        </w:rPr>
        <w:t> </w:t>
      </w:r>
      <w:r>
        <w:rPr/>
        <w:t>already</w:t>
      </w:r>
      <w:r>
        <w:rPr>
          <w:spacing w:val="-31"/>
        </w:rPr>
        <w:t> </w:t>
      </w:r>
      <w:r>
        <w:rPr/>
        <w:t>disclosed</w:t>
      </w:r>
      <w:r>
        <w:rPr>
          <w:spacing w:val="-32"/>
        </w:rPr>
        <w:t> </w:t>
      </w:r>
      <w:r>
        <w:rPr/>
        <w:t>in</w:t>
      </w:r>
      <w:r>
        <w:rPr>
          <w:spacing w:val="-32"/>
        </w:rPr>
        <w:t> </w:t>
      </w:r>
      <w:r>
        <w:rPr>
          <w:i/>
        </w:rPr>
        <w:t>Fedida</w:t>
      </w:r>
      <w:r>
        <w:rPr/>
        <w:t>,</w:t>
      </w:r>
      <w:r>
        <w:rPr>
          <w:spacing w:val="-32"/>
        </w:rPr>
        <w:t> </w:t>
      </w:r>
      <w:r>
        <w:rPr/>
        <w:t>or</w:t>
      </w:r>
      <w:r>
        <w:rPr>
          <w:spacing w:val="-32"/>
        </w:rPr>
        <w:t> </w:t>
      </w:r>
      <w:r>
        <w:rPr/>
        <w:t>successfully</w:t>
      </w:r>
      <w:r>
        <w:rPr>
          <w:spacing w:val="-31"/>
        </w:rPr>
        <w:t> </w:t>
      </w:r>
      <w:r>
        <w:rPr/>
        <w:t>convinced</w:t>
      </w:r>
      <w:r>
        <w:rPr>
          <w:spacing w:val="-32"/>
        </w:rPr>
        <w:t> </w:t>
      </w:r>
      <w:r>
        <w:rPr/>
        <w:t>various</w:t>
      </w:r>
      <w:r>
        <w:rPr>
          <w:spacing w:val="-31"/>
        </w:rPr>
        <w:t> </w:t>
      </w:r>
      <w:r>
        <w:rPr/>
        <w:t>courts</w:t>
      </w:r>
      <w:r>
        <w:rPr>
          <w:spacing w:val="-1"/>
        </w:rPr>
        <w:t> </w:t>
      </w:r>
      <w:r>
        <w:rPr/>
        <w:t>not to order any further disclosures. Examples of this pattern include the following</w:t>
      </w:r>
      <w:r>
        <w:rPr>
          <w:spacing w:val="-13"/>
        </w:rPr>
        <w:t> </w:t>
      </w:r>
      <w:r>
        <w:rPr/>
        <w:t>cases</w:t>
      </w:r>
      <w:r>
        <w:rPr>
          <w:i/>
        </w:rPr>
        <w:t>:</w:t>
      </w:r>
      <w:r>
        <w:rPr>
          <w:i/>
          <w:spacing w:val="53"/>
        </w:rPr>
        <w:t> </w:t>
      </w:r>
      <w:r>
        <w:rPr>
          <w:i/>
        </w:rPr>
        <w:t>United</w:t>
      </w:r>
      <w:r>
        <w:rPr>
          <w:i/>
        </w:rPr>
        <w:t> States</w:t>
      </w:r>
      <w:r>
        <w:rPr>
          <w:i/>
          <w:spacing w:val="29"/>
        </w:rPr>
        <w:t> </w:t>
      </w:r>
      <w:r>
        <w:rPr>
          <w:i/>
        </w:rPr>
        <w:t>v.</w:t>
      </w:r>
      <w:r>
        <w:rPr>
          <w:i/>
          <w:spacing w:val="28"/>
        </w:rPr>
        <w:t> </w:t>
      </w:r>
      <w:r>
        <w:rPr>
          <w:i/>
        </w:rPr>
        <w:t>Rihani</w:t>
      </w:r>
      <w:r>
        <w:rPr/>
        <w:t>,</w:t>
      </w:r>
      <w:r>
        <w:rPr>
          <w:spacing w:val="27"/>
        </w:rPr>
        <w:t> </w:t>
      </w:r>
      <w:r>
        <w:rPr/>
        <w:t>No.</w:t>
      </w:r>
      <w:r>
        <w:rPr>
          <w:spacing w:val="27"/>
        </w:rPr>
        <w:t> </w:t>
      </w:r>
      <w:r>
        <w:rPr/>
        <w:t>12-cr-01766</w:t>
      </w:r>
      <w:r>
        <w:rPr>
          <w:spacing w:val="27"/>
        </w:rPr>
        <w:t> </w:t>
      </w:r>
      <w:r>
        <w:rPr/>
        <w:t>(D.</w:t>
      </w:r>
      <w:r>
        <w:rPr>
          <w:spacing w:val="27"/>
        </w:rPr>
        <w:t> </w:t>
      </w:r>
      <w:r>
        <w:rPr/>
        <w:t>N.M.)</w:t>
      </w:r>
      <w:r>
        <w:rPr>
          <w:spacing w:val="28"/>
        </w:rPr>
        <w:t> </w:t>
      </w:r>
      <w:r>
        <w:rPr/>
        <w:t>(defendants</w:t>
      </w:r>
      <w:r>
        <w:rPr>
          <w:spacing w:val="27"/>
        </w:rPr>
        <w:t> </w:t>
      </w:r>
      <w:r>
        <w:rPr/>
        <w:t>charged</w:t>
      </w:r>
      <w:r>
        <w:rPr>
          <w:spacing w:val="27"/>
        </w:rPr>
        <w:t> </w:t>
      </w:r>
      <w:r>
        <w:rPr/>
        <w:t>with</w:t>
      </w:r>
      <w:r>
        <w:rPr>
          <w:spacing w:val="27"/>
        </w:rPr>
        <w:t> </w:t>
      </w:r>
      <w:r>
        <w:rPr/>
        <w:t>conspiring</w:t>
      </w:r>
      <w:r>
        <w:rPr>
          <w:spacing w:val="27"/>
        </w:rPr>
        <w:t> </w:t>
      </w:r>
      <w:r>
        <w:rPr/>
        <w:t>to</w:t>
      </w:r>
      <w:r>
        <w:rPr>
          <w:spacing w:val="27"/>
        </w:rPr>
        <w:t> </w:t>
      </w:r>
      <w:r>
        <w:rPr/>
        <w:t>distribute MDPV,</w:t>
      </w:r>
      <w:r>
        <w:rPr>
          <w:spacing w:val="-25"/>
        </w:rPr>
        <w:t> </w:t>
      </w:r>
      <w:r>
        <w:rPr/>
        <w:t>AM-2201,</w:t>
      </w:r>
      <w:r>
        <w:rPr>
          <w:spacing w:val="-24"/>
        </w:rPr>
        <w:t> </w:t>
      </w:r>
      <w:r>
        <w:rPr/>
        <w:t>4-MEC,</w:t>
      </w:r>
      <w:r>
        <w:rPr>
          <w:spacing w:val="-25"/>
        </w:rPr>
        <w:t> </w:t>
      </w:r>
      <w:r>
        <w:rPr/>
        <w:t>and</w:t>
      </w:r>
      <w:r>
        <w:rPr>
          <w:spacing w:val="-23"/>
        </w:rPr>
        <w:t> </w:t>
      </w:r>
      <w:r>
        <w:rPr/>
        <w:t>UR-144</w:t>
      </w:r>
      <w:r>
        <w:rPr>
          <w:spacing w:val="-24"/>
        </w:rPr>
        <w:t> </w:t>
      </w:r>
      <w:r>
        <w:rPr/>
        <w:t>received</w:t>
      </w:r>
      <w:r>
        <w:rPr>
          <w:spacing w:val="-22"/>
        </w:rPr>
        <w:t> </w:t>
      </w:r>
      <w:r>
        <w:rPr>
          <w:i/>
        </w:rPr>
        <w:t>Fedida</w:t>
      </w:r>
      <w:r>
        <w:rPr>
          <w:i/>
          <w:spacing w:val="-23"/>
        </w:rPr>
        <w:t> </w:t>
      </w:r>
      <w:r>
        <w:rPr>
          <w:i/>
        </w:rPr>
        <w:t>Brady</w:t>
      </w:r>
      <w:r>
        <w:rPr>
          <w:i/>
          <w:spacing w:val="-24"/>
        </w:rPr>
        <w:t> </w:t>
      </w:r>
      <w:r>
        <w:rPr/>
        <w:t>disclosure</w:t>
      </w:r>
      <w:r>
        <w:rPr>
          <w:spacing w:val="-23"/>
        </w:rPr>
        <w:t> </w:t>
      </w:r>
      <w:r>
        <w:rPr/>
        <w:t>from</w:t>
      </w:r>
      <w:r>
        <w:rPr>
          <w:spacing w:val="-26"/>
        </w:rPr>
        <w:t> </w:t>
      </w:r>
      <w:r>
        <w:rPr/>
        <w:t>the</w:t>
      </w:r>
      <w:r>
        <w:rPr>
          <w:spacing w:val="-23"/>
        </w:rPr>
        <w:t> </w:t>
      </w:r>
      <w:r>
        <w:rPr/>
        <w:t>prosecution</w:t>
      </w:r>
      <w:r>
        <w:rPr>
          <w:spacing w:val="-24"/>
        </w:rPr>
        <w:t> </w:t>
      </w:r>
      <w:r>
        <w:rPr/>
        <w:t>but not</w:t>
      </w:r>
      <w:r>
        <w:rPr>
          <w:spacing w:val="20"/>
        </w:rPr>
        <w:t> </w:t>
      </w:r>
      <w:r>
        <w:rPr/>
        <w:t>the</w:t>
      </w:r>
      <w:r>
        <w:rPr>
          <w:spacing w:val="24"/>
        </w:rPr>
        <w:t> </w:t>
      </w:r>
      <w:r>
        <w:rPr/>
        <w:t>Rule</w:t>
      </w:r>
      <w:r>
        <w:rPr>
          <w:spacing w:val="21"/>
        </w:rPr>
        <w:t> </w:t>
      </w:r>
      <w:r>
        <w:rPr/>
        <w:t>17(c)</w:t>
      </w:r>
      <w:r>
        <w:rPr>
          <w:spacing w:val="21"/>
        </w:rPr>
        <w:t> </w:t>
      </w:r>
      <w:r>
        <w:rPr/>
        <w:t>documents.</w:t>
      </w:r>
      <w:r>
        <w:rPr>
          <w:spacing w:val="20"/>
        </w:rPr>
        <w:t> </w:t>
      </w:r>
      <w:r>
        <w:rPr>
          <w:i/>
        </w:rPr>
        <w:t>See</w:t>
      </w:r>
      <w:r>
        <w:rPr>
          <w:i/>
          <w:spacing w:val="21"/>
        </w:rPr>
        <w:t> </w:t>
      </w:r>
      <w:r>
        <w:rPr/>
        <w:t>affidavit</w:t>
      </w:r>
      <w:r>
        <w:rPr>
          <w:spacing w:val="21"/>
        </w:rPr>
        <w:t> </w:t>
      </w:r>
      <w:r>
        <w:rPr/>
        <w:t>of</w:t>
      </w:r>
      <w:r>
        <w:rPr>
          <w:spacing w:val="21"/>
        </w:rPr>
        <w:t> </w:t>
      </w:r>
      <w:r>
        <w:rPr/>
        <w:t>Donald</w:t>
      </w:r>
      <w:r>
        <w:rPr>
          <w:spacing w:val="20"/>
        </w:rPr>
        <w:t> </w:t>
      </w:r>
      <w:r>
        <w:rPr/>
        <w:t>Kochersberger,</w:t>
      </w:r>
      <w:r>
        <w:rPr>
          <w:spacing w:val="21"/>
        </w:rPr>
        <w:t> </w:t>
      </w:r>
      <w:r>
        <w:rPr/>
        <w:t>Esquire,</w:t>
      </w:r>
      <w:r>
        <w:rPr>
          <w:spacing w:val="21"/>
        </w:rPr>
        <w:t> </w:t>
      </w:r>
      <w:r>
        <w:rPr/>
        <w:t>included</w:t>
      </w:r>
      <w:r>
        <w:rPr>
          <w:spacing w:val="21"/>
        </w:rPr>
        <w:t> </w:t>
      </w:r>
      <w:r>
        <w:rPr/>
        <w:t>in</w:t>
      </w:r>
      <w:r>
        <w:rPr>
          <w:spacing w:val="21"/>
        </w:rPr>
        <w:t> </w:t>
      </w:r>
      <w:r>
        <w:rPr/>
        <w:t>the appendix</w:t>
      </w:r>
      <w:r>
        <w:rPr>
          <w:spacing w:val="7"/>
        </w:rPr>
        <w:t> </w:t>
      </w:r>
      <w:r>
        <w:rPr/>
        <w:t>at</w:t>
      </w:r>
      <w:r>
        <w:rPr>
          <w:spacing w:val="7"/>
        </w:rPr>
        <w:t> </w:t>
      </w:r>
      <w:r>
        <w:rPr/>
        <w:t>Exhibit</w:t>
      </w:r>
      <w:r>
        <w:rPr>
          <w:spacing w:val="7"/>
        </w:rPr>
        <w:t> </w:t>
      </w:r>
      <w:r>
        <w:rPr/>
        <w:t>11c);</w:t>
      </w:r>
      <w:r>
        <w:rPr>
          <w:spacing w:val="7"/>
        </w:rPr>
        <w:t> </w:t>
      </w:r>
      <w:r>
        <w:rPr>
          <w:i/>
        </w:rPr>
        <w:t>United</w:t>
      </w:r>
      <w:r>
        <w:rPr>
          <w:i/>
          <w:spacing w:val="7"/>
        </w:rPr>
        <w:t> </w:t>
      </w:r>
      <w:r>
        <w:rPr>
          <w:i/>
        </w:rPr>
        <w:t>States</w:t>
      </w:r>
      <w:r>
        <w:rPr>
          <w:i/>
          <w:spacing w:val="7"/>
        </w:rPr>
        <w:t> </w:t>
      </w:r>
      <w:r>
        <w:rPr>
          <w:i/>
        </w:rPr>
        <w:t>v.</w:t>
      </w:r>
      <w:r>
        <w:rPr>
          <w:i/>
          <w:spacing w:val="8"/>
        </w:rPr>
        <w:t> </w:t>
      </w:r>
      <w:r>
        <w:rPr>
          <w:i/>
        </w:rPr>
        <w:t>Le</w:t>
      </w:r>
      <w:r>
        <w:rPr/>
        <w:t>,</w:t>
      </w:r>
      <w:r>
        <w:rPr>
          <w:spacing w:val="7"/>
        </w:rPr>
        <w:t> </w:t>
      </w:r>
      <w:r>
        <w:rPr/>
        <w:t>No.</w:t>
      </w:r>
      <w:r>
        <w:rPr>
          <w:spacing w:val="7"/>
        </w:rPr>
        <w:t> </w:t>
      </w:r>
      <w:r>
        <w:rPr/>
        <w:t>1:13-cr-00295</w:t>
      </w:r>
      <w:r>
        <w:rPr>
          <w:spacing w:val="7"/>
        </w:rPr>
        <w:t> </w:t>
      </w:r>
      <w:r>
        <w:rPr/>
        <w:t>(D.</w:t>
      </w:r>
      <w:r>
        <w:rPr>
          <w:spacing w:val="7"/>
        </w:rPr>
        <w:t> </w:t>
      </w:r>
      <w:r>
        <w:rPr/>
        <w:t>Colo.)</w:t>
      </w:r>
      <w:r>
        <w:rPr>
          <w:spacing w:val="7"/>
        </w:rPr>
        <w:t> </w:t>
      </w:r>
      <w:r>
        <w:rPr/>
        <w:t>(defendants</w:t>
      </w:r>
      <w:r>
        <w:rPr>
          <w:spacing w:val="7"/>
        </w:rPr>
        <w:t> </w:t>
      </w:r>
      <w:r>
        <w:rPr/>
        <w:t>charged with</w:t>
      </w:r>
      <w:r>
        <w:rPr>
          <w:spacing w:val="48"/>
        </w:rPr>
        <w:t> </w:t>
      </w:r>
      <w:r>
        <w:rPr/>
        <w:t>violating</w:t>
      </w:r>
      <w:r>
        <w:rPr>
          <w:spacing w:val="45"/>
        </w:rPr>
        <w:t> </w:t>
      </w:r>
      <w:r>
        <w:rPr/>
        <w:t>the</w:t>
      </w:r>
      <w:r>
        <w:rPr>
          <w:spacing w:val="45"/>
        </w:rPr>
        <w:t> </w:t>
      </w:r>
      <w:r>
        <w:rPr/>
        <w:t>Analogue</w:t>
      </w:r>
      <w:r>
        <w:rPr>
          <w:spacing w:val="45"/>
        </w:rPr>
        <w:t> </w:t>
      </w:r>
      <w:r>
        <w:rPr/>
        <w:t>Act</w:t>
      </w:r>
      <w:r>
        <w:rPr>
          <w:spacing w:val="45"/>
        </w:rPr>
        <w:t> </w:t>
      </w:r>
      <w:r>
        <w:rPr/>
        <w:t>for</w:t>
      </w:r>
      <w:r>
        <w:rPr>
          <w:spacing w:val="45"/>
        </w:rPr>
        <w:t> </w:t>
      </w:r>
      <w:r>
        <w:rPr/>
        <w:t>distributing</w:t>
      </w:r>
      <w:r>
        <w:rPr>
          <w:spacing w:val="45"/>
        </w:rPr>
        <w:t> </w:t>
      </w:r>
      <w:r>
        <w:rPr/>
        <w:t>XLR-11</w:t>
      </w:r>
      <w:r>
        <w:rPr>
          <w:spacing w:val="45"/>
        </w:rPr>
        <w:t> </w:t>
      </w:r>
      <w:r>
        <w:rPr/>
        <w:t>and</w:t>
      </w:r>
      <w:r>
        <w:rPr>
          <w:spacing w:val="45"/>
        </w:rPr>
        <w:t> </w:t>
      </w:r>
      <w:r>
        <w:rPr/>
        <w:t>PB-22</w:t>
      </w:r>
      <w:r>
        <w:rPr>
          <w:spacing w:val="45"/>
        </w:rPr>
        <w:t> </w:t>
      </w:r>
      <w:r>
        <w:rPr/>
        <w:t>received</w:t>
      </w:r>
      <w:r>
        <w:rPr>
          <w:spacing w:val="46"/>
        </w:rPr>
        <w:t> </w:t>
      </w:r>
      <w:r>
        <w:rPr>
          <w:i/>
        </w:rPr>
        <w:t>Fedida</w:t>
      </w:r>
      <w:r>
        <w:rPr>
          <w:i/>
          <w:spacing w:val="45"/>
        </w:rPr>
        <w:t> </w:t>
      </w:r>
      <w:r>
        <w:rPr>
          <w:i/>
        </w:rPr>
        <w:t>Brady</w:t>
      </w:r>
      <w:r>
        <w:rPr>
          <w:i/>
        </w:rPr>
        <w:t> </w:t>
      </w:r>
      <w:r>
        <w:rPr/>
        <w:t>disclosure from the</w:t>
      </w:r>
      <w:r>
        <w:rPr>
          <w:spacing w:val="14"/>
        </w:rPr>
        <w:t> </w:t>
      </w:r>
      <w:r>
        <w:rPr/>
        <w:t>prosecution but not the Rule 17(c) documents); </w:t>
      </w:r>
      <w:r>
        <w:rPr>
          <w:i/>
        </w:rPr>
        <w:t>United States v. Libbert</w:t>
      </w:r>
      <w:r>
        <w:rPr/>
        <w:t>,</w:t>
      </w:r>
      <w:r>
        <w:rPr>
          <w:spacing w:val="4"/>
        </w:rPr>
        <w:t> </w:t>
      </w:r>
      <w:r>
        <w:rPr/>
        <w:t>No.</w:t>
      </w:r>
      <w:r>
        <w:rPr>
          <w:spacing w:val="-1"/>
        </w:rPr>
        <w:t> </w:t>
      </w:r>
      <w:r>
        <w:rPr/>
        <w:t>8:14-cr-00083-CJC</w:t>
      </w:r>
      <w:r>
        <w:rPr>
          <w:spacing w:val="-27"/>
        </w:rPr>
        <w:t> </w:t>
      </w:r>
      <w:r>
        <w:rPr/>
        <w:t>(C.D.</w:t>
      </w:r>
      <w:r>
        <w:rPr>
          <w:spacing w:val="-27"/>
        </w:rPr>
        <w:t> </w:t>
      </w:r>
      <w:r>
        <w:rPr/>
        <w:t>Cal.)</w:t>
      </w:r>
      <w:r>
        <w:rPr>
          <w:spacing w:val="-27"/>
        </w:rPr>
        <w:t> </w:t>
      </w:r>
      <w:r>
        <w:rPr/>
        <w:t>(defendants</w:t>
      </w:r>
      <w:r>
        <w:rPr>
          <w:spacing w:val="-27"/>
        </w:rPr>
        <w:t> </w:t>
      </w:r>
      <w:r>
        <w:rPr/>
        <w:t>charged</w:t>
      </w:r>
      <w:r>
        <w:rPr>
          <w:spacing w:val="-27"/>
        </w:rPr>
        <w:t> </w:t>
      </w:r>
      <w:r>
        <w:rPr/>
        <w:t>with</w:t>
      </w:r>
      <w:r>
        <w:rPr>
          <w:spacing w:val="-28"/>
        </w:rPr>
        <w:t> </w:t>
      </w:r>
      <w:r>
        <w:rPr/>
        <w:t>violating</w:t>
      </w:r>
      <w:r>
        <w:rPr>
          <w:spacing w:val="-27"/>
        </w:rPr>
        <w:t> </w:t>
      </w:r>
      <w:r>
        <w:rPr/>
        <w:t>the</w:t>
      </w:r>
      <w:r>
        <w:rPr>
          <w:spacing w:val="-28"/>
        </w:rPr>
        <w:t> </w:t>
      </w:r>
      <w:r>
        <w:rPr/>
        <w:t>Analogue</w:t>
      </w:r>
      <w:r>
        <w:rPr>
          <w:spacing w:val="-28"/>
        </w:rPr>
        <w:t> </w:t>
      </w:r>
      <w:r>
        <w:rPr/>
        <w:t>Act</w:t>
      </w:r>
      <w:r>
        <w:rPr>
          <w:spacing w:val="-28"/>
        </w:rPr>
        <w:t> </w:t>
      </w:r>
      <w:r>
        <w:rPr/>
        <w:t>for</w:t>
      </w:r>
      <w:r>
        <w:rPr>
          <w:spacing w:val="-27"/>
        </w:rPr>
        <w:t> </w:t>
      </w:r>
      <w:r>
        <w:rPr/>
        <w:t>distributing</w:t>
      </w:r>
      <w:r>
        <w:rPr>
          <w:spacing w:val="-1"/>
        </w:rPr>
        <w:t> </w:t>
      </w:r>
      <w:r>
        <w:rPr/>
        <w:t>AM-2201, AM-694, JWH-250, JWH-210, and JWH-081 did not receive </w:t>
      </w:r>
      <w:r>
        <w:rPr>
          <w:i/>
        </w:rPr>
        <w:t>Fedida</w:t>
      </w:r>
      <w:r>
        <w:rPr>
          <w:i/>
          <w:spacing w:val="-17"/>
        </w:rPr>
        <w:t> </w:t>
      </w:r>
      <w:r>
        <w:rPr>
          <w:i/>
        </w:rPr>
        <w:t>Brady</w:t>
      </w:r>
      <w:r>
        <w:rPr>
          <w:i/>
          <w:spacing w:val="-2"/>
        </w:rPr>
        <w:t> </w:t>
      </w:r>
      <w:r>
        <w:rPr/>
        <w:t>disclosure or</w:t>
      </w:r>
      <w:r>
        <w:rPr>
          <w:spacing w:val="11"/>
        </w:rPr>
        <w:t> </w:t>
      </w:r>
      <w:r>
        <w:rPr/>
        <w:t>Rule</w:t>
      </w:r>
      <w:r>
        <w:rPr>
          <w:spacing w:val="11"/>
        </w:rPr>
        <w:t> </w:t>
      </w:r>
      <w:r>
        <w:rPr/>
        <w:t>17(c)</w:t>
      </w:r>
      <w:r>
        <w:rPr>
          <w:spacing w:val="12"/>
        </w:rPr>
        <w:t> </w:t>
      </w:r>
      <w:r>
        <w:rPr/>
        <w:t>documents</w:t>
      </w:r>
      <w:r>
        <w:rPr>
          <w:spacing w:val="11"/>
        </w:rPr>
        <w:t> </w:t>
      </w:r>
      <w:r>
        <w:rPr/>
        <w:t>from</w:t>
      </w:r>
      <w:r>
        <w:rPr>
          <w:spacing w:val="9"/>
        </w:rPr>
        <w:t> </w:t>
      </w:r>
      <w:r>
        <w:rPr/>
        <w:t>the</w:t>
      </w:r>
      <w:r>
        <w:rPr>
          <w:spacing w:val="12"/>
        </w:rPr>
        <w:t> </w:t>
      </w:r>
      <w:r>
        <w:rPr/>
        <w:t>government);</w:t>
      </w:r>
      <w:r>
        <w:rPr>
          <w:spacing w:val="11"/>
        </w:rPr>
        <w:t> </w:t>
      </w:r>
      <w:r>
        <w:rPr/>
        <w:t>and</w:t>
      </w:r>
      <w:r>
        <w:rPr>
          <w:spacing w:val="9"/>
        </w:rPr>
        <w:t> </w:t>
      </w:r>
      <w:r>
        <w:rPr>
          <w:i/>
        </w:rPr>
        <w:t>United</w:t>
      </w:r>
      <w:r>
        <w:rPr>
          <w:i/>
          <w:spacing w:val="12"/>
        </w:rPr>
        <w:t> </w:t>
      </w:r>
      <w:r>
        <w:rPr>
          <w:i/>
        </w:rPr>
        <w:t>States</w:t>
      </w:r>
      <w:r>
        <w:rPr>
          <w:i/>
          <w:spacing w:val="11"/>
        </w:rPr>
        <w:t> </w:t>
      </w:r>
      <w:r>
        <w:rPr>
          <w:i/>
        </w:rPr>
        <w:t>v.</w:t>
      </w:r>
      <w:r>
        <w:rPr>
          <w:i/>
          <w:spacing w:val="11"/>
        </w:rPr>
        <w:t> </w:t>
      </w:r>
      <w:r>
        <w:rPr>
          <w:i/>
        </w:rPr>
        <w:t>Ritchie,</w:t>
      </w:r>
      <w:r>
        <w:rPr>
          <w:i/>
          <w:spacing w:val="12"/>
        </w:rPr>
        <w:t> </w:t>
      </w:r>
      <w:r>
        <w:rPr>
          <w:i/>
        </w:rPr>
        <w:t>et</w:t>
      </w:r>
      <w:r>
        <w:rPr>
          <w:i/>
          <w:spacing w:val="11"/>
        </w:rPr>
        <w:t> </w:t>
      </w:r>
      <w:r>
        <w:rPr>
          <w:i/>
        </w:rPr>
        <w:t>al</w:t>
      </w:r>
      <w:r>
        <w:rPr/>
        <w:t>,</w:t>
      </w:r>
      <w:r>
        <w:rPr>
          <w:spacing w:val="11"/>
        </w:rPr>
        <w:t> </w:t>
      </w:r>
      <w:r>
        <w:rPr/>
        <w:t>No.</w:t>
      </w:r>
      <w:r>
        <w:rPr>
          <w:spacing w:val="-1"/>
        </w:rPr>
        <w:t> </w:t>
      </w:r>
      <w:r>
        <w:rPr/>
        <w:t>4:15-cr-00018</w:t>
      </w:r>
      <w:r>
        <w:rPr>
          <w:spacing w:val="23"/>
        </w:rPr>
        <w:t> </w:t>
      </w:r>
      <w:r>
        <w:rPr/>
        <w:t>(E.D.</w:t>
      </w:r>
      <w:r>
        <w:rPr>
          <w:spacing w:val="23"/>
        </w:rPr>
        <w:t> </w:t>
      </w:r>
      <w:r>
        <w:rPr/>
        <w:t>Va.)</w:t>
      </w:r>
      <w:r>
        <w:rPr>
          <w:spacing w:val="22"/>
        </w:rPr>
        <w:t> </w:t>
      </w:r>
      <w:r>
        <w:rPr/>
        <w:t>(defendants</w:t>
      </w:r>
      <w:r>
        <w:rPr>
          <w:spacing w:val="23"/>
        </w:rPr>
        <w:t> </w:t>
      </w:r>
      <w:r>
        <w:rPr/>
        <w:t>charged</w:t>
      </w:r>
      <w:r>
        <w:rPr>
          <w:spacing w:val="23"/>
        </w:rPr>
        <w:t> </w:t>
      </w:r>
      <w:r>
        <w:rPr/>
        <w:t>with</w:t>
      </w:r>
      <w:r>
        <w:rPr>
          <w:spacing w:val="22"/>
        </w:rPr>
        <w:t> </w:t>
      </w:r>
      <w:r>
        <w:rPr/>
        <w:t>violating</w:t>
      </w:r>
      <w:r>
        <w:rPr>
          <w:spacing w:val="23"/>
        </w:rPr>
        <w:t> </w:t>
      </w:r>
      <w:r>
        <w:rPr/>
        <w:t>the</w:t>
      </w:r>
      <w:r>
        <w:rPr>
          <w:spacing w:val="22"/>
        </w:rPr>
        <w:t> </w:t>
      </w:r>
      <w:r>
        <w:rPr/>
        <w:t>Analogue</w:t>
      </w:r>
      <w:r>
        <w:rPr>
          <w:spacing w:val="23"/>
        </w:rPr>
        <w:t> </w:t>
      </w:r>
      <w:r>
        <w:rPr/>
        <w:t>Act</w:t>
      </w:r>
      <w:r>
        <w:rPr>
          <w:spacing w:val="23"/>
        </w:rPr>
        <w:t> </w:t>
      </w:r>
      <w:r>
        <w:rPr/>
        <w:t>for</w:t>
      </w:r>
      <w:r>
        <w:rPr>
          <w:spacing w:val="23"/>
        </w:rPr>
        <w:t> </w:t>
      </w:r>
      <w:r>
        <w:rPr/>
        <w:t>distributing UR-144</w:t>
      </w:r>
      <w:r>
        <w:rPr>
          <w:spacing w:val="-17"/>
        </w:rPr>
        <w:t> </w:t>
      </w:r>
      <w:r>
        <w:rPr/>
        <w:t>and</w:t>
      </w:r>
      <w:r>
        <w:rPr>
          <w:spacing w:val="-17"/>
        </w:rPr>
        <w:t> </w:t>
      </w:r>
      <w:r>
        <w:rPr/>
        <w:t>XLR-11</w:t>
      </w:r>
      <w:r>
        <w:rPr>
          <w:spacing w:val="-17"/>
        </w:rPr>
        <w:t> </w:t>
      </w:r>
      <w:r>
        <w:rPr/>
        <w:t>received</w:t>
      </w:r>
      <w:r>
        <w:rPr>
          <w:spacing w:val="-15"/>
        </w:rPr>
        <w:t> </w:t>
      </w:r>
      <w:r>
        <w:rPr>
          <w:i/>
        </w:rPr>
        <w:t>Fedida</w:t>
      </w:r>
      <w:r>
        <w:rPr>
          <w:i/>
          <w:spacing w:val="-16"/>
        </w:rPr>
        <w:t> </w:t>
      </w:r>
      <w:r>
        <w:rPr>
          <w:i/>
        </w:rPr>
        <w:t>Brady</w:t>
      </w:r>
      <w:r>
        <w:rPr>
          <w:i/>
          <w:spacing w:val="-16"/>
        </w:rPr>
        <w:t> </w:t>
      </w:r>
      <w:r>
        <w:rPr/>
        <w:t>disclosure</w:t>
      </w:r>
      <w:r>
        <w:rPr>
          <w:spacing w:val="-15"/>
        </w:rPr>
        <w:t> </w:t>
      </w:r>
      <w:r>
        <w:rPr/>
        <w:t>from</w:t>
      </w:r>
      <w:r>
        <w:rPr>
          <w:spacing w:val="-18"/>
        </w:rPr>
        <w:t> </w:t>
      </w:r>
      <w:r>
        <w:rPr/>
        <w:t>the</w:t>
      </w:r>
      <w:r>
        <w:rPr>
          <w:spacing w:val="-16"/>
        </w:rPr>
        <w:t> </w:t>
      </w:r>
      <w:r>
        <w:rPr/>
        <w:t>prosecution</w:t>
      </w:r>
      <w:r>
        <w:rPr>
          <w:spacing w:val="-16"/>
        </w:rPr>
        <w:t> </w:t>
      </w:r>
      <w:r>
        <w:rPr/>
        <w:t>but</w:t>
      </w:r>
      <w:r>
        <w:rPr>
          <w:spacing w:val="-16"/>
        </w:rPr>
        <w:t> </w:t>
      </w:r>
      <w:r>
        <w:rPr/>
        <w:t>not</w:t>
      </w:r>
      <w:r>
        <w:rPr>
          <w:spacing w:val="-16"/>
        </w:rPr>
        <w:t> </w:t>
      </w:r>
      <w:r>
        <w:rPr/>
        <w:t>the</w:t>
      </w:r>
      <w:r>
        <w:rPr>
          <w:spacing w:val="-16"/>
        </w:rPr>
        <w:t> </w:t>
      </w:r>
      <w:r>
        <w:rPr/>
        <w:t>Rule</w:t>
      </w:r>
      <w:r>
        <w:rPr>
          <w:spacing w:val="-16"/>
        </w:rPr>
        <w:t> </w:t>
      </w:r>
      <w:r>
        <w:rPr/>
        <w:t>17(c) documents. </w:t>
      </w:r>
      <w:r>
        <w:rPr>
          <w:i/>
        </w:rPr>
        <w:t>See </w:t>
      </w:r>
      <w:r>
        <w:rPr/>
        <w:t>affidavit of Christian Connell, Esquire, included in the appendix at</w:t>
      </w:r>
      <w:r>
        <w:rPr>
          <w:spacing w:val="-6"/>
        </w:rPr>
        <w:t> </w:t>
      </w:r>
      <w:r>
        <w:rPr/>
        <w:t>Exhibit 11b). A particularly egregious example of the manner in which the government</w:t>
      </w:r>
      <w:r>
        <w:rPr>
          <w:spacing w:val="29"/>
        </w:rPr>
        <w:t> </w:t>
      </w:r>
      <w:r>
        <w:rPr/>
        <w:t>avoided</w:t>
      </w:r>
      <w:r>
        <w:rPr>
          <w:spacing w:val="3"/>
        </w:rPr>
        <w:t> </w:t>
      </w:r>
      <w:r>
        <w:rPr/>
        <w:t>further disclosures</w:t>
      </w:r>
      <w:r>
        <w:rPr>
          <w:spacing w:val="-13"/>
        </w:rPr>
        <w:t> </w:t>
      </w:r>
      <w:r>
        <w:rPr/>
        <w:t>during</w:t>
      </w:r>
      <w:r>
        <w:rPr>
          <w:spacing w:val="-12"/>
        </w:rPr>
        <w:t> </w:t>
      </w:r>
      <w:r>
        <w:rPr/>
        <w:t>this</w:t>
      </w:r>
      <w:r>
        <w:rPr>
          <w:spacing w:val="-12"/>
        </w:rPr>
        <w:t> </w:t>
      </w:r>
      <w:r>
        <w:rPr/>
        <w:t>time</w:t>
      </w:r>
      <w:r>
        <w:rPr>
          <w:spacing w:val="-12"/>
        </w:rPr>
        <w:t> </w:t>
      </w:r>
      <w:r>
        <w:rPr/>
        <w:t>period</w:t>
      </w:r>
      <w:r>
        <w:rPr>
          <w:spacing w:val="-13"/>
        </w:rPr>
        <w:t> </w:t>
      </w:r>
      <w:r>
        <w:rPr/>
        <w:t>is</w:t>
      </w:r>
      <w:r>
        <w:rPr>
          <w:spacing w:val="-12"/>
        </w:rPr>
        <w:t> </w:t>
      </w:r>
      <w:r>
        <w:rPr>
          <w:i/>
        </w:rPr>
        <w:t>United</w:t>
      </w:r>
      <w:r>
        <w:rPr>
          <w:i/>
          <w:spacing w:val="-12"/>
        </w:rPr>
        <w:t> </w:t>
      </w:r>
      <w:r>
        <w:rPr>
          <w:i/>
        </w:rPr>
        <w:t>States</w:t>
      </w:r>
      <w:r>
        <w:rPr>
          <w:i/>
          <w:spacing w:val="-12"/>
        </w:rPr>
        <w:t> </w:t>
      </w:r>
      <w:r>
        <w:rPr>
          <w:i/>
        </w:rPr>
        <w:t>v.</w:t>
      </w:r>
      <w:r>
        <w:rPr>
          <w:i/>
          <w:spacing w:val="-12"/>
        </w:rPr>
        <w:t> </w:t>
      </w:r>
      <w:r>
        <w:rPr>
          <w:i/>
        </w:rPr>
        <w:t>Stockton</w:t>
      </w:r>
      <w:r>
        <w:rPr/>
        <w:t>,</w:t>
      </w:r>
      <w:r>
        <w:rPr>
          <w:spacing w:val="-12"/>
        </w:rPr>
        <w:t> </w:t>
      </w:r>
      <w:r>
        <w:rPr/>
        <w:t>Case</w:t>
      </w:r>
      <w:r>
        <w:rPr>
          <w:spacing w:val="-11"/>
        </w:rPr>
        <w:t> </w:t>
      </w:r>
      <w:r>
        <w:rPr/>
        <w:t>No.</w:t>
      </w:r>
      <w:r>
        <w:rPr>
          <w:spacing w:val="-12"/>
        </w:rPr>
        <w:t> </w:t>
      </w:r>
      <w:r>
        <w:rPr/>
        <w:t>1:13-cr-00571</w:t>
      </w:r>
      <w:r>
        <w:rPr>
          <w:spacing w:val="-12"/>
        </w:rPr>
        <w:t> </w:t>
      </w:r>
      <w:r>
        <w:rPr/>
        <w:t>(D.</w:t>
      </w:r>
      <w:r>
        <w:rPr>
          <w:spacing w:val="-12"/>
        </w:rPr>
        <w:t> </w:t>
      </w:r>
      <w:r>
        <w:rPr/>
        <w:t>N.M.), a prosecution for AM-2201, UR-144, XLR-11, JWH-250, and AM-694 under the</w:t>
      </w:r>
      <w:r>
        <w:rPr>
          <w:spacing w:val="47"/>
        </w:rPr>
        <w:t> </w:t>
      </w:r>
      <w:r>
        <w:rPr/>
        <w:t>Analogue</w:t>
      </w:r>
      <w:r>
        <w:rPr>
          <w:spacing w:val="5"/>
        </w:rPr>
        <w:t> </w:t>
      </w:r>
      <w:r>
        <w:rPr/>
        <w:t>Act. In</w:t>
      </w:r>
      <w:r>
        <w:rPr>
          <w:spacing w:val="-16"/>
        </w:rPr>
        <w:t> </w:t>
      </w:r>
      <w:r>
        <w:rPr/>
        <w:t>its</w:t>
      </w:r>
      <w:r>
        <w:rPr>
          <w:spacing w:val="-15"/>
        </w:rPr>
        <w:t> </w:t>
      </w:r>
      <w:r>
        <w:rPr/>
        <w:t>successful</w:t>
      </w:r>
      <w:r>
        <w:rPr>
          <w:spacing w:val="-16"/>
        </w:rPr>
        <w:t> </w:t>
      </w:r>
      <w:r>
        <w:rPr/>
        <w:t>campaign</w:t>
      </w:r>
      <w:r>
        <w:rPr>
          <w:spacing w:val="-15"/>
        </w:rPr>
        <w:t> </w:t>
      </w:r>
      <w:r>
        <w:rPr/>
        <w:t>to</w:t>
      </w:r>
      <w:r>
        <w:rPr>
          <w:spacing w:val="-16"/>
        </w:rPr>
        <w:t> </w:t>
      </w:r>
      <w:r>
        <w:rPr/>
        <w:t>keep</w:t>
      </w:r>
      <w:r>
        <w:rPr>
          <w:spacing w:val="-15"/>
        </w:rPr>
        <w:t> </w:t>
      </w:r>
      <w:r>
        <w:rPr/>
        <w:t>the</w:t>
      </w:r>
      <w:r>
        <w:rPr>
          <w:spacing w:val="-16"/>
        </w:rPr>
        <w:t> </w:t>
      </w:r>
      <w:r>
        <w:rPr/>
        <w:t>Forensic</w:t>
      </w:r>
      <w:r>
        <w:rPr>
          <w:spacing w:val="-15"/>
        </w:rPr>
        <w:t> </w:t>
      </w:r>
      <w:r>
        <w:rPr/>
        <w:t>Science</w:t>
      </w:r>
      <w:r>
        <w:rPr>
          <w:spacing w:val="-16"/>
        </w:rPr>
        <w:t> </w:t>
      </w:r>
      <w:r>
        <w:rPr/>
        <w:t>dissents</w:t>
      </w:r>
      <w:r>
        <w:rPr>
          <w:spacing w:val="-15"/>
        </w:rPr>
        <w:t> </w:t>
      </w:r>
      <w:r>
        <w:rPr/>
        <w:t>regarding</w:t>
      </w:r>
      <w:r>
        <w:rPr>
          <w:spacing w:val="-16"/>
        </w:rPr>
        <w:t> </w:t>
      </w:r>
      <w:r>
        <w:rPr/>
        <w:t>JWH-250,</w:t>
      </w:r>
      <w:r>
        <w:rPr>
          <w:spacing w:val="-15"/>
        </w:rPr>
        <w:t> </w:t>
      </w:r>
      <w:r>
        <w:rPr/>
        <w:t>AM-694,</w:t>
      </w:r>
      <w:r>
        <w:rPr>
          <w:spacing w:val="-15"/>
        </w:rPr>
        <w:t> </w:t>
      </w:r>
      <w:r>
        <w:rPr/>
        <w:t>and Diversion</w:t>
      </w:r>
      <w:r>
        <w:rPr>
          <w:spacing w:val="47"/>
        </w:rPr>
        <w:t> </w:t>
      </w:r>
      <w:r>
        <w:rPr/>
        <w:t>Control’s</w:t>
      </w:r>
      <w:r>
        <w:rPr>
          <w:spacing w:val="47"/>
        </w:rPr>
        <w:t> </w:t>
      </w:r>
      <w:r>
        <w:rPr/>
        <w:t>“indole</w:t>
      </w:r>
      <w:r>
        <w:rPr>
          <w:spacing w:val="48"/>
        </w:rPr>
        <w:t> </w:t>
      </w:r>
      <w:r>
        <w:rPr/>
        <w:t>core”</w:t>
      </w:r>
      <w:r>
        <w:rPr>
          <w:spacing w:val="47"/>
        </w:rPr>
        <w:t> </w:t>
      </w:r>
      <w:r>
        <w:rPr/>
        <w:t>methodology,</w:t>
      </w:r>
      <w:r>
        <w:rPr>
          <w:spacing w:val="48"/>
        </w:rPr>
        <w:t> </w:t>
      </w:r>
      <w:r>
        <w:rPr/>
        <w:t>as</w:t>
      </w:r>
      <w:r>
        <w:rPr>
          <w:spacing w:val="49"/>
        </w:rPr>
        <w:t> </w:t>
      </w:r>
      <w:r>
        <w:rPr/>
        <w:t>well</w:t>
      </w:r>
      <w:r>
        <w:rPr>
          <w:spacing w:val="47"/>
        </w:rPr>
        <w:t> </w:t>
      </w:r>
      <w:r>
        <w:rPr/>
        <w:t>as</w:t>
      </w:r>
      <w:r>
        <w:rPr>
          <w:spacing w:val="48"/>
        </w:rPr>
        <w:t> </w:t>
      </w:r>
      <w:r>
        <w:rPr/>
        <w:t>the</w:t>
      </w:r>
      <w:r>
        <w:rPr>
          <w:spacing w:val="47"/>
        </w:rPr>
        <w:t> </w:t>
      </w:r>
      <w:r>
        <w:rPr/>
        <w:t>remainder</w:t>
      </w:r>
      <w:r>
        <w:rPr>
          <w:spacing w:val="47"/>
        </w:rPr>
        <w:t> </w:t>
      </w:r>
      <w:r>
        <w:rPr/>
        <w:t>of</w:t>
      </w:r>
      <w:r>
        <w:rPr>
          <w:spacing w:val="48"/>
        </w:rPr>
        <w:t> </w:t>
      </w:r>
      <w:r>
        <w:rPr/>
        <w:t>the</w:t>
      </w:r>
      <w:r>
        <w:rPr>
          <w:spacing w:val="47"/>
        </w:rPr>
        <w:t> </w:t>
      </w:r>
      <w:r>
        <w:rPr/>
        <w:t>Rule</w:t>
      </w:r>
      <w:r>
        <w:rPr>
          <w:spacing w:val="48"/>
        </w:rPr>
        <w:t> </w:t>
      </w:r>
      <w:r>
        <w:rPr/>
        <w:t>17(c) documents</w:t>
      </w:r>
      <w:r>
        <w:rPr>
          <w:spacing w:val="-22"/>
        </w:rPr>
        <w:t> </w:t>
      </w:r>
      <w:r>
        <w:rPr/>
        <w:t>under</w:t>
      </w:r>
      <w:r>
        <w:rPr>
          <w:spacing w:val="-22"/>
        </w:rPr>
        <w:t> </w:t>
      </w:r>
      <w:r>
        <w:rPr/>
        <w:t>wraps,</w:t>
      </w:r>
      <w:r>
        <w:rPr>
          <w:spacing w:val="-22"/>
        </w:rPr>
        <w:t> </w:t>
      </w:r>
      <w:r>
        <w:rPr/>
        <w:t>the</w:t>
      </w:r>
      <w:r>
        <w:rPr>
          <w:spacing w:val="-22"/>
        </w:rPr>
        <w:t> </w:t>
      </w:r>
      <w:r>
        <w:rPr/>
        <w:t>government</w:t>
      </w:r>
      <w:r>
        <w:rPr>
          <w:spacing w:val="-21"/>
        </w:rPr>
        <w:t> </w:t>
      </w:r>
      <w:r>
        <w:rPr/>
        <w:t>in</w:t>
      </w:r>
      <w:r>
        <w:rPr>
          <w:spacing w:val="-22"/>
        </w:rPr>
        <w:t> </w:t>
      </w:r>
      <w:r>
        <w:rPr>
          <w:i/>
        </w:rPr>
        <w:t>Stockton</w:t>
      </w:r>
      <w:r>
        <w:rPr>
          <w:i/>
          <w:spacing w:val="-22"/>
        </w:rPr>
        <w:t> </w:t>
      </w:r>
      <w:r>
        <w:rPr/>
        <w:t>first</w:t>
      </w:r>
      <w:r>
        <w:rPr>
          <w:spacing w:val="-22"/>
        </w:rPr>
        <w:t> </w:t>
      </w:r>
      <w:r>
        <w:rPr/>
        <w:t>misled</w:t>
      </w:r>
      <w:r>
        <w:rPr>
          <w:spacing w:val="-21"/>
        </w:rPr>
        <w:t> </w:t>
      </w:r>
      <w:r>
        <w:rPr/>
        <w:t>the</w:t>
      </w:r>
      <w:r>
        <w:rPr>
          <w:spacing w:val="-22"/>
        </w:rPr>
        <w:t> </w:t>
      </w:r>
      <w:r>
        <w:rPr/>
        <w:t>defense,</w:t>
      </w:r>
      <w:r>
        <w:rPr>
          <w:spacing w:val="-22"/>
        </w:rPr>
        <w:t> </w:t>
      </w:r>
      <w:r>
        <w:rPr/>
        <w:t>then</w:t>
      </w:r>
      <w:r>
        <w:rPr>
          <w:spacing w:val="-22"/>
        </w:rPr>
        <w:t> </w:t>
      </w:r>
      <w:r>
        <w:rPr/>
        <w:t>repeatedly</w:t>
      </w:r>
      <w:r>
        <w:rPr>
          <w:spacing w:val="-21"/>
        </w:rPr>
        <w:t> </w:t>
      </w:r>
      <w:r>
        <w:rPr/>
        <w:t>misled</w:t>
      </w:r>
    </w:p>
    <w:p>
      <w:pPr>
        <w:pStyle w:val="BodyText"/>
        <w:spacing w:line="255" w:lineRule="exact"/>
        <w:ind w:left="120"/>
      </w:pPr>
      <w:r>
        <w:rPr/>
        <w:t>the Court, and then violated an order of the Court.</w:t>
      </w:r>
    </w:p>
    <w:p>
      <w:pPr>
        <w:spacing w:after="0" w:line="255" w:lineRule="exact"/>
        <w:sectPr>
          <w:headerReference w:type="default" r:id="rId48"/>
          <w:pgSz w:w="12240" w:h="15840"/>
          <w:pgMar w:header="523" w:footer="1508" w:top="1260" w:bottom="1700" w:left="1320" w:right="1320"/>
        </w:sectPr>
      </w:pPr>
    </w:p>
    <w:p>
      <w:pPr>
        <w:pStyle w:val="BodyText"/>
        <w:spacing w:line="487" w:lineRule="auto" w:before="90"/>
        <w:ind w:left="120" w:right="115" w:firstLine="720"/>
        <w:jc w:val="both"/>
      </w:pPr>
      <w:r>
        <w:rPr/>
        <w:t>Armed with the </w:t>
      </w:r>
      <w:r>
        <w:rPr>
          <w:i/>
        </w:rPr>
        <w:t>Fedida Brady </w:t>
      </w:r>
      <w:r>
        <w:rPr/>
        <w:t>disclosure, in December 2015, Stockton made a specific request for additional </w:t>
      </w:r>
      <w:r>
        <w:rPr>
          <w:i/>
        </w:rPr>
        <w:t>Brady </w:t>
      </w:r>
      <w:r>
        <w:rPr/>
        <w:t>material, including (1) the Analogue Committee protocol; (2) documents reflecting any opinions within DEA that particular substances should not be treated as an</w:t>
      </w:r>
      <w:r>
        <w:rPr>
          <w:spacing w:val="-25"/>
        </w:rPr>
        <w:t> </w:t>
      </w:r>
      <w:r>
        <w:rPr/>
        <w:t>analogue</w:t>
      </w:r>
      <w:r>
        <w:rPr>
          <w:spacing w:val="-25"/>
        </w:rPr>
        <w:t> </w:t>
      </w:r>
      <w:r>
        <w:rPr/>
        <w:t>or</w:t>
      </w:r>
      <w:r>
        <w:rPr>
          <w:spacing w:val="-24"/>
        </w:rPr>
        <w:t> </w:t>
      </w:r>
      <w:r>
        <w:rPr/>
        <w:t>dissenting</w:t>
      </w:r>
      <w:r>
        <w:rPr>
          <w:spacing w:val="-25"/>
        </w:rPr>
        <w:t> </w:t>
      </w:r>
      <w:r>
        <w:rPr/>
        <w:t>from</w:t>
      </w:r>
      <w:r>
        <w:rPr>
          <w:spacing w:val="-26"/>
        </w:rPr>
        <w:t> </w:t>
      </w:r>
      <w:r>
        <w:rPr/>
        <w:t>any</w:t>
      </w:r>
      <w:r>
        <w:rPr>
          <w:spacing w:val="-25"/>
        </w:rPr>
        <w:t> </w:t>
      </w:r>
      <w:r>
        <w:rPr/>
        <w:t>prong</w:t>
      </w:r>
      <w:r>
        <w:rPr>
          <w:spacing w:val="-24"/>
        </w:rPr>
        <w:t> </w:t>
      </w:r>
      <w:r>
        <w:rPr/>
        <w:t>one</w:t>
      </w:r>
      <w:r>
        <w:rPr>
          <w:spacing w:val="-25"/>
        </w:rPr>
        <w:t> </w:t>
      </w:r>
      <w:r>
        <w:rPr/>
        <w:t>determinations</w:t>
      </w:r>
      <w:r>
        <w:rPr>
          <w:spacing w:val="-25"/>
        </w:rPr>
        <w:t> </w:t>
      </w:r>
      <w:r>
        <w:rPr/>
        <w:t>by</w:t>
      </w:r>
      <w:r>
        <w:rPr>
          <w:spacing w:val="-25"/>
        </w:rPr>
        <w:t> </w:t>
      </w:r>
      <w:r>
        <w:rPr/>
        <w:t>Diversion</w:t>
      </w:r>
      <w:r>
        <w:rPr>
          <w:spacing w:val="-25"/>
        </w:rPr>
        <w:t> </w:t>
      </w:r>
      <w:r>
        <w:rPr/>
        <w:t>Control;</w:t>
      </w:r>
      <w:r>
        <w:rPr>
          <w:spacing w:val="-24"/>
        </w:rPr>
        <w:t> </w:t>
      </w:r>
      <w:r>
        <w:rPr/>
        <w:t>(3)</w:t>
      </w:r>
      <w:r>
        <w:rPr>
          <w:spacing w:val="-25"/>
        </w:rPr>
        <w:t> </w:t>
      </w:r>
      <w:r>
        <w:rPr/>
        <w:t>the</w:t>
      </w:r>
      <w:r>
        <w:rPr>
          <w:spacing w:val="-24"/>
        </w:rPr>
        <w:t> </w:t>
      </w:r>
      <w:r>
        <w:rPr/>
        <w:t>complete list</w:t>
      </w:r>
      <w:r>
        <w:rPr>
          <w:spacing w:val="-7"/>
        </w:rPr>
        <w:t> </w:t>
      </w:r>
      <w:r>
        <w:rPr/>
        <w:t>of</w:t>
      </w:r>
      <w:r>
        <w:rPr>
          <w:spacing w:val="-6"/>
        </w:rPr>
        <w:t> </w:t>
      </w:r>
      <w:r>
        <w:rPr/>
        <w:t>compounds</w:t>
      </w:r>
      <w:r>
        <w:rPr>
          <w:spacing w:val="-6"/>
        </w:rPr>
        <w:t> </w:t>
      </w:r>
      <w:r>
        <w:rPr/>
        <w:t>on</w:t>
      </w:r>
      <w:r>
        <w:rPr>
          <w:spacing w:val="-7"/>
        </w:rPr>
        <w:t> </w:t>
      </w:r>
      <w:r>
        <w:rPr/>
        <w:t>which</w:t>
      </w:r>
      <w:r>
        <w:rPr>
          <w:spacing w:val="-6"/>
        </w:rPr>
        <w:t> </w:t>
      </w:r>
      <w:r>
        <w:rPr/>
        <w:t>Forensic</w:t>
      </w:r>
      <w:r>
        <w:rPr>
          <w:spacing w:val="-6"/>
        </w:rPr>
        <w:t> </w:t>
      </w:r>
      <w:r>
        <w:rPr/>
        <w:t>Science</w:t>
      </w:r>
      <w:r>
        <w:rPr>
          <w:spacing w:val="-6"/>
        </w:rPr>
        <w:t> </w:t>
      </w:r>
      <w:r>
        <w:rPr/>
        <w:t>had</w:t>
      </w:r>
      <w:r>
        <w:rPr>
          <w:spacing w:val="-6"/>
        </w:rPr>
        <w:t> </w:t>
      </w:r>
      <w:r>
        <w:rPr/>
        <w:t>been</w:t>
      </w:r>
      <w:r>
        <w:rPr>
          <w:spacing w:val="-5"/>
        </w:rPr>
        <w:t> </w:t>
      </w:r>
      <w:r>
        <w:rPr/>
        <w:t>asked</w:t>
      </w:r>
      <w:r>
        <w:rPr>
          <w:spacing w:val="-5"/>
        </w:rPr>
        <w:t> </w:t>
      </w:r>
      <w:r>
        <w:rPr/>
        <w:t>to</w:t>
      </w:r>
      <w:r>
        <w:rPr>
          <w:spacing w:val="-6"/>
        </w:rPr>
        <w:t> </w:t>
      </w:r>
      <w:r>
        <w:rPr/>
        <w:t>opine;</w:t>
      </w:r>
      <w:r>
        <w:rPr>
          <w:spacing w:val="-5"/>
        </w:rPr>
        <w:t> </w:t>
      </w:r>
      <w:r>
        <w:rPr/>
        <w:t>and</w:t>
      </w:r>
      <w:r>
        <w:rPr>
          <w:spacing w:val="-5"/>
        </w:rPr>
        <w:t> </w:t>
      </w:r>
      <w:r>
        <w:rPr/>
        <w:t>(4)</w:t>
      </w:r>
      <w:r>
        <w:rPr>
          <w:spacing w:val="-6"/>
        </w:rPr>
        <w:t> </w:t>
      </w:r>
      <w:r>
        <w:rPr/>
        <w:t>the</w:t>
      </w:r>
      <w:r>
        <w:rPr>
          <w:spacing w:val="-6"/>
        </w:rPr>
        <w:t> </w:t>
      </w:r>
      <w:r>
        <w:rPr/>
        <w:t>complete</w:t>
      </w:r>
      <w:r>
        <w:rPr>
          <w:spacing w:val="-6"/>
        </w:rPr>
        <w:t> </w:t>
      </w:r>
      <w:r>
        <w:rPr/>
        <w:t>list</w:t>
      </w:r>
      <w:r>
        <w:rPr>
          <w:spacing w:val="-6"/>
        </w:rPr>
        <w:t> </w:t>
      </w:r>
      <w:r>
        <w:rPr/>
        <w:t>of compounds the DEA considers to be analogues. </w:t>
      </w:r>
      <w:r>
        <w:rPr>
          <w:i/>
        </w:rPr>
        <w:t>Stockton</w:t>
      </w:r>
      <w:r>
        <w:rPr/>
        <w:t>, doc. 280, Ex. C; </w:t>
      </w:r>
      <w:r>
        <w:rPr>
          <w:i/>
        </w:rPr>
        <w:t>see also </w:t>
      </w:r>
      <w:r>
        <w:rPr/>
        <w:t>Ex. 11c. The government</w:t>
      </w:r>
      <w:r>
        <w:rPr>
          <w:spacing w:val="-5"/>
        </w:rPr>
        <w:t> </w:t>
      </w:r>
      <w:r>
        <w:rPr/>
        <w:t>responded</w:t>
      </w:r>
      <w:r>
        <w:rPr>
          <w:spacing w:val="-4"/>
        </w:rPr>
        <w:t> </w:t>
      </w:r>
      <w:r>
        <w:rPr/>
        <w:t>by</w:t>
      </w:r>
      <w:r>
        <w:rPr>
          <w:spacing w:val="-5"/>
        </w:rPr>
        <w:t> </w:t>
      </w:r>
      <w:r>
        <w:rPr/>
        <w:t>producing</w:t>
      </w:r>
      <w:r>
        <w:rPr>
          <w:spacing w:val="-6"/>
        </w:rPr>
        <w:t> </w:t>
      </w:r>
      <w:r>
        <w:rPr/>
        <w:t>the</w:t>
      </w:r>
      <w:r>
        <w:rPr>
          <w:spacing w:val="-5"/>
        </w:rPr>
        <w:t> </w:t>
      </w:r>
      <w:r>
        <w:rPr>
          <w:i/>
        </w:rPr>
        <w:t>Fedida</w:t>
      </w:r>
      <w:r>
        <w:rPr>
          <w:i/>
          <w:spacing w:val="-4"/>
        </w:rPr>
        <w:t> </w:t>
      </w:r>
      <w:r>
        <w:rPr>
          <w:i/>
        </w:rPr>
        <w:t>Brady</w:t>
      </w:r>
      <w:r>
        <w:rPr>
          <w:i/>
          <w:spacing w:val="-4"/>
        </w:rPr>
        <w:t> </w:t>
      </w:r>
      <w:r>
        <w:rPr/>
        <w:t>diclosure</w:t>
      </w:r>
      <w:r>
        <w:rPr>
          <w:spacing w:val="-5"/>
        </w:rPr>
        <w:t> </w:t>
      </w:r>
      <w:r>
        <w:rPr/>
        <w:t>already</w:t>
      </w:r>
      <w:r>
        <w:rPr>
          <w:spacing w:val="-4"/>
        </w:rPr>
        <w:t> </w:t>
      </w:r>
      <w:r>
        <w:rPr/>
        <w:t>in</w:t>
      </w:r>
      <w:r>
        <w:rPr>
          <w:spacing w:val="-4"/>
        </w:rPr>
        <w:t> </w:t>
      </w:r>
      <w:r>
        <w:rPr/>
        <w:t>Stockton’s</w:t>
      </w:r>
      <w:r>
        <w:rPr>
          <w:spacing w:val="-4"/>
        </w:rPr>
        <w:t> </w:t>
      </w:r>
      <w:r>
        <w:rPr/>
        <w:t>possession along</w:t>
      </w:r>
      <w:r>
        <w:rPr>
          <w:spacing w:val="-5"/>
        </w:rPr>
        <w:t> </w:t>
      </w:r>
      <w:r>
        <w:rPr/>
        <w:t>with</w:t>
      </w:r>
      <w:r>
        <w:rPr>
          <w:spacing w:val="-5"/>
        </w:rPr>
        <w:t> </w:t>
      </w:r>
      <w:r>
        <w:rPr/>
        <w:t>the</w:t>
      </w:r>
      <w:r>
        <w:rPr>
          <w:spacing w:val="-5"/>
        </w:rPr>
        <w:t> </w:t>
      </w:r>
      <w:r>
        <w:rPr/>
        <w:t>2013</w:t>
      </w:r>
      <w:r>
        <w:rPr>
          <w:spacing w:val="-4"/>
        </w:rPr>
        <w:t> </w:t>
      </w:r>
      <w:r>
        <w:rPr/>
        <w:t>version</w:t>
      </w:r>
      <w:r>
        <w:rPr>
          <w:spacing w:val="-5"/>
        </w:rPr>
        <w:t> </w:t>
      </w:r>
      <w:r>
        <w:rPr/>
        <w:t>of</w:t>
      </w:r>
      <w:r>
        <w:rPr>
          <w:spacing w:val="-5"/>
        </w:rPr>
        <w:t> </w:t>
      </w:r>
      <w:r>
        <w:rPr/>
        <w:t>the</w:t>
      </w:r>
      <w:r>
        <w:rPr>
          <w:spacing w:val="-4"/>
        </w:rPr>
        <w:t> </w:t>
      </w:r>
      <w:r>
        <w:rPr/>
        <w:t>Erisman</w:t>
      </w:r>
      <w:r>
        <w:rPr>
          <w:spacing w:val="-5"/>
        </w:rPr>
        <w:t> </w:t>
      </w:r>
      <w:r>
        <w:rPr/>
        <w:t>memo,</w:t>
      </w:r>
      <w:r>
        <w:rPr>
          <w:spacing w:val="-5"/>
        </w:rPr>
        <w:t> </w:t>
      </w:r>
      <w:r>
        <w:rPr/>
        <w:t>which</w:t>
      </w:r>
      <w:r>
        <w:rPr>
          <w:spacing w:val="-5"/>
        </w:rPr>
        <w:t> </w:t>
      </w:r>
      <w:r>
        <w:rPr/>
        <w:t>the</w:t>
      </w:r>
      <w:r>
        <w:rPr>
          <w:spacing w:val="-4"/>
        </w:rPr>
        <w:t> </w:t>
      </w:r>
      <w:r>
        <w:rPr/>
        <w:t>prosecutor</w:t>
      </w:r>
      <w:r>
        <w:rPr>
          <w:spacing w:val="-5"/>
        </w:rPr>
        <w:t> </w:t>
      </w:r>
      <w:r>
        <w:rPr/>
        <w:t>described</w:t>
      </w:r>
      <w:r>
        <w:rPr>
          <w:spacing w:val="-5"/>
        </w:rPr>
        <w:t> </w:t>
      </w:r>
      <w:r>
        <w:rPr/>
        <w:t>as</w:t>
      </w:r>
      <w:r>
        <w:rPr>
          <w:spacing w:val="-4"/>
        </w:rPr>
        <w:t> </w:t>
      </w:r>
      <w:r>
        <w:rPr/>
        <w:t>“a</w:t>
      </w:r>
      <w:r>
        <w:rPr>
          <w:spacing w:val="-5"/>
        </w:rPr>
        <w:t> </w:t>
      </w:r>
      <w:r>
        <w:rPr/>
        <w:t>summary of</w:t>
      </w:r>
      <w:r>
        <w:rPr>
          <w:spacing w:val="-29"/>
        </w:rPr>
        <w:t> </w:t>
      </w:r>
      <w:r>
        <w:rPr/>
        <w:t>DEA’s</w:t>
      </w:r>
      <w:r>
        <w:rPr>
          <w:spacing w:val="-27"/>
        </w:rPr>
        <w:t> </w:t>
      </w:r>
      <w:r>
        <w:rPr/>
        <w:t>process</w:t>
      </w:r>
      <w:r>
        <w:rPr>
          <w:spacing w:val="-28"/>
        </w:rPr>
        <w:t> </w:t>
      </w:r>
      <w:r>
        <w:rPr/>
        <w:t>for</w:t>
      </w:r>
      <w:r>
        <w:rPr>
          <w:spacing w:val="-28"/>
        </w:rPr>
        <w:t> </w:t>
      </w:r>
      <w:r>
        <w:rPr/>
        <w:t>determining</w:t>
      </w:r>
      <w:r>
        <w:rPr>
          <w:spacing w:val="-28"/>
        </w:rPr>
        <w:t> </w:t>
      </w:r>
      <w:r>
        <w:rPr/>
        <w:t>whether</w:t>
      </w:r>
      <w:r>
        <w:rPr>
          <w:spacing w:val="-28"/>
        </w:rPr>
        <w:t> </w:t>
      </w:r>
      <w:r>
        <w:rPr/>
        <w:t>a</w:t>
      </w:r>
      <w:r>
        <w:rPr>
          <w:spacing w:val="-28"/>
        </w:rPr>
        <w:t> </w:t>
      </w:r>
      <w:r>
        <w:rPr/>
        <w:t>substance</w:t>
      </w:r>
      <w:r>
        <w:rPr>
          <w:spacing w:val="-28"/>
        </w:rPr>
        <w:t> </w:t>
      </w:r>
      <w:r>
        <w:rPr/>
        <w:t>is</w:t>
      </w:r>
      <w:r>
        <w:rPr>
          <w:spacing w:val="-28"/>
        </w:rPr>
        <w:t> </w:t>
      </w:r>
      <w:r>
        <w:rPr/>
        <w:t>a</w:t>
      </w:r>
      <w:r>
        <w:rPr>
          <w:spacing w:val="-28"/>
        </w:rPr>
        <w:t> </w:t>
      </w:r>
      <w:r>
        <w:rPr/>
        <w:t>controlled</w:t>
      </w:r>
      <w:r>
        <w:rPr>
          <w:spacing w:val="-28"/>
        </w:rPr>
        <w:t> </w:t>
      </w:r>
      <w:r>
        <w:rPr/>
        <w:t>substance</w:t>
      </w:r>
      <w:r>
        <w:rPr>
          <w:spacing w:val="-27"/>
        </w:rPr>
        <w:t> </w:t>
      </w:r>
      <w:r>
        <w:rPr/>
        <w:t>analogue.”</w:t>
      </w:r>
      <w:r>
        <w:rPr>
          <w:spacing w:val="-27"/>
        </w:rPr>
        <w:t> </w:t>
      </w:r>
      <w:r>
        <w:rPr>
          <w:i/>
        </w:rPr>
        <w:t>Stockton</w:t>
      </w:r>
      <w:r>
        <w:rPr/>
        <w:t>, doc.</w:t>
      </w:r>
      <w:r>
        <w:rPr>
          <w:spacing w:val="-17"/>
        </w:rPr>
        <w:t> </w:t>
      </w:r>
      <w:r>
        <w:rPr/>
        <w:t>280,</w:t>
      </w:r>
      <w:r>
        <w:rPr>
          <w:spacing w:val="-17"/>
        </w:rPr>
        <w:t> </w:t>
      </w:r>
      <w:r>
        <w:rPr/>
        <w:t>Ex.</w:t>
      </w:r>
      <w:r>
        <w:rPr>
          <w:spacing w:val="-16"/>
        </w:rPr>
        <w:t> </w:t>
      </w:r>
      <w:r>
        <w:rPr/>
        <w:t>D.</w:t>
      </w:r>
      <w:r>
        <w:rPr>
          <w:spacing w:val="27"/>
        </w:rPr>
        <w:t> </w:t>
      </w:r>
      <w:r>
        <w:rPr/>
        <w:t>The</w:t>
      </w:r>
      <w:r>
        <w:rPr>
          <w:spacing w:val="-17"/>
        </w:rPr>
        <w:t> </w:t>
      </w:r>
      <w:r>
        <w:rPr/>
        <w:t>government</w:t>
      </w:r>
      <w:r>
        <w:rPr>
          <w:spacing w:val="-16"/>
        </w:rPr>
        <w:t> </w:t>
      </w:r>
      <w:r>
        <w:rPr/>
        <w:t>stated</w:t>
      </w:r>
      <w:r>
        <w:rPr>
          <w:spacing w:val="-15"/>
        </w:rPr>
        <w:t> </w:t>
      </w:r>
      <w:r>
        <w:rPr/>
        <w:t>that</w:t>
      </w:r>
      <w:r>
        <w:rPr>
          <w:spacing w:val="-16"/>
        </w:rPr>
        <w:t> </w:t>
      </w:r>
      <w:r>
        <w:rPr/>
        <w:t>the</w:t>
      </w:r>
      <w:r>
        <w:rPr>
          <w:spacing w:val="-16"/>
        </w:rPr>
        <w:t> </w:t>
      </w:r>
      <w:r>
        <w:rPr/>
        <w:t>Analogue</w:t>
      </w:r>
      <w:r>
        <w:rPr>
          <w:spacing w:val="-17"/>
        </w:rPr>
        <w:t> </w:t>
      </w:r>
      <w:r>
        <w:rPr/>
        <w:t>Committee</w:t>
      </w:r>
      <w:r>
        <w:rPr>
          <w:spacing w:val="-17"/>
        </w:rPr>
        <w:t> </w:t>
      </w:r>
      <w:r>
        <w:rPr/>
        <w:t>protocol</w:t>
      </w:r>
      <w:r>
        <w:rPr>
          <w:spacing w:val="-16"/>
        </w:rPr>
        <w:t> </w:t>
      </w:r>
      <w:r>
        <w:rPr/>
        <w:t>did</w:t>
      </w:r>
      <w:r>
        <w:rPr>
          <w:spacing w:val="-17"/>
        </w:rPr>
        <w:t> </w:t>
      </w:r>
      <w:r>
        <w:rPr/>
        <w:t>not</w:t>
      </w:r>
      <w:r>
        <w:rPr>
          <w:spacing w:val="-16"/>
        </w:rPr>
        <w:t> </w:t>
      </w:r>
      <w:r>
        <w:rPr/>
        <w:t>exist:</w:t>
      </w:r>
      <w:r>
        <w:rPr>
          <w:spacing w:val="-17"/>
        </w:rPr>
        <w:t> </w:t>
      </w:r>
      <w:r>
        <w:rPr/>
        <w:t>“there was no protocol in effect in January 2012 for how DEA Drug Science Specialists were to analyze a substance to determine whether it was a controlled substance analogue.” </w:t>
      </w:r>
      <w:r>
        <w:rPr>
          <w:i/>
        </w:rPr>
        <w:t>Id</w:t>
      </w:r>
      <w:r>
        <w:rPr/>
        <w:t>. The government objected</w:t>
      </w:r>
      <w:r>
        <w:rPr>
          <w:spacing w:val="-22"/>
        </w:rPr>
        <w:t> </w:t>
      </w:r>
      <w:r>
        <w:rPr/>
        <w:t>to</w:t>
      </w:r>
      <w:r>
        <w:rPr>
          <w:spacing w:val="-21"/>
        </w:rPr>
        <w:t> </w:t>
      </w:r>
      <w:r>
        <w:rPr/>
        <w:t>producing</w:t>
      </w:r>
      <w:r>
        <w:rPr>
          <w:spacing w:val="-19"/>
        </w:rPr>
        <w:t> </w:t>
      </w:r>
      <w:r>
        <w:rPr/>
        <w:t>any</w:t>
      </w:r>
      <w:r>
        <w:rPr>
          <w:spacing w:val="-19"/>
        </w:rPr>
        <w:t> </w:t>
      </w:r>
      <w:r>
        <w:rPr/>
        <w:t>Forensic</w:t>
      </w:r>
      <w:r>
        <w:rPr>
          <w:spacing w:val="-21"/>
        </w:rPr>
        <w:t> </w:t>
      </w:r>
      <w:r>
        <w:rPr/>
        <w:t>Science</w:t>
      </w:r>
      <w:r>
        <w:rPr>
          <w:spacing w:val="-19"/>
        </w:rPr>
        <w:t> </w:t>
      </w:r>
      <w:r>
        <w:rPr/>
        <w:t>dissents</w:t>
      </w:r>
      <w:r>
        <w:rPr>
          <w:spacing w:val="-19"/>
        </w:rPr>
        <w:t> </w:t>
      </w:r>
      <w:r>
        <w:rPr/>
        <w:t>regarding</w:t>
      </w:r>
      <w:r>
        <w:rPr>
          <w:spacing w:val="-20"/>
        </w:rPr>
        <w:t> </w:t>
      </w:r>
      <w:r>
        <w:rPr/>
        <w:t>substances</w:t>
      </w:r>
      <w:r>
        <w:rPr>
          <w:spacing w:val="-19"/>
        </w:rPr>
        <w:t> </w:t>
      </w:r>
      <w:r>
        <w:rPr/>
        <w:t>not</w:t>
      </w:r>
      <w:r>
        <w:rPr>
          <w:spacing w:val="-20"/>
        </w:rPr>
        <w:t> </w:t>
      </w:r>
      <w:r>
        <w:rPr/>
        <w:t>in</w:t>
      </w:r>
      <w:r>
        <w:rPr>
          <w:spacing w:val="-19"/>
        </w:rPr>
        <w:t> </w:t>
      </w:r>
      <w:r>
        <w:rPr/>
        <w:t>the</w:t>
      </w:r>
      <w:r>
        <w:rPr>
          <w:spacing w:val="-19"/>
        </w:rPr>
        <w:t> </w:t>
      </w:r>
      <w:r>
        <w:rPr/>
        <w:t>indictment,</w:t>
      </w:r>
      <w:r>
        <w:rPr>
          <w:spacing w:val="-21"/>
        </w:rPr>
        <w:t> </w:t>
      </w:r>
      <w:r>
        <w:rPr/>
        <w:t>and represented</w:t>
      </w:r>
      <w:r>
        <w:rPr>
          <w:spacing w:val="-15"/>
        </w:rPr>
        <w:t> </w:t>
      </w:r>
      <w:r>
        <w:rPr/>
        <w:t>that</w:t>
      </w:r>
      <w:r>
        <w:rPr>
          <w:spacing w:val="-13"/>
        </w:rPr>
        <w:t> </w:t>
      </w:r>
      <w:r>
        <w:rPr/>
        <w:t>there</w:t>
      </w:r>
      <w:r>
        <w:rPr>
          <w:spacing w:val="-13"/>
        </w:rPr>
        <w:t> </w:t>
      </w:r>
      <w:r>
        <w:rPr/>
        <w:t>were</w:t>
      </w:r>
      <w:r>
        <w:rPr>
          <w:spacing w:val="-13"/>
        </w:rPr>
        <w:t> </w:t>
      </w:r>
      <w:r>
        <w:rPr/>
        <w:t>no</w:t>
      </w:r>
      <w:r>
        <w:rPr>
          <w:spacing w:val="-13"/>
        </w:rPr>
        <w:t> </w:t>
      </w:r>
      <w:r>
        <w:rPr/>
        <w:t>such</w:t>
      </w:r>
      <w:r>
        <w:rPr>
          <w:spacing w:val="-15"/>
        </w:rPr>
        <w:t> </w:t>
      </w:r>
      <w:r>
        <w:rPr/>
        <w:t>dissents</w:t>
      </w:r>
      <w:r>
        <w:rPr>
          <w:spacing w:val="-13"/>
        </w:rPr>
        <w:t> </w:t>
      </w:r>
      <w:r>
        <w:rPr/>
        <w:t>regarding</w:t>
      </w:r>
      <w:r>
        <w:rPr>
          <w:spacing w:val="-14"/>
        </w:rPr>
        <w:t> </w:t>
      </w:r>
      <w:r>
        <w:rPr/>
        <w:t>any</w:t>
      </w:r>
      <w:r>
        <w:rPr>
          <w:spacing w:val="-12"/>
        </w:rPr>
        <w:t> </w:t>
      </w:r>
      <w:r>
        <w:rPr/>
        <w:t>of</w:t>
      </w:r>
      <w:r>
        <w:rPr>
          <w:spacing w:val="-12"/>
        </w:rPr>
        <w:t> </w:t>
      </w:r>
      <w:r>
        <w:rPr/>
        <w:t>the</w:t>
      </w:r>
      <w:r>
        <w:rPr>
          <w:spacing w:val="-13"/>
        </w:rPr>
        <w:t> </w:t>
      </w:r>
      <w:r>
        <w:rPr/>
        <w:t>substances</w:t>
      </w:r>
      <w:r>
        <w:rPr>
          <w:spacing w:val="-12"/>
        </w:rPr>
        <w:t> </w:t>
      </w:r>
      <w:r>
        <w:rPr/>
        <w:t>in</w:t>
      </w:r>
      <w:r>
        <w:rPr>
          <w:spacing w:val="-13"/>
        </w:rPr>
        <w:t> </w:t>
      </w:r>
      <w:r>
        <w:rPr/>
        <w:t>the</w:t>
      </w:r>
      <w:r>
        <w:rPr>
          <w:spacing w:val="-13"/>
        </w:rPr>
        <w:t> </w:t>
      </w:r>
      <w:r>
        <w:rPr/>
        <w:t>indictment</w:t>
      </w:r>
      <w:r>
        <w:rPr>
          <w:spacing w:val="-13"/>
        </w:rPr>
        <w:t> </w:t>
      </w:r>
      <w:r>
        <w:rPr/>
        <w:t>other than the UR-144 dissent reflected in the </w:t>
      </w:r>
      <w:r>
        <w:rPr>
          <w:i/>
        </w:rPr>
        <w:t>Fedida Brady </w:t>
      </w:r>
      <w:r>
        <w:rPr/>
        <w:t>disclosure. </w:t>
      </w:r>
      <w:r>
        <w:rPr>
          <w:i/>
        </w:rPr>
        <w:t>Id</w:t>
      </w:r>
      <w:r>
        <w:rPr/>
        <w:t>. The government stated that DEA</w:t>
      </w:r>
      <w:r>
        <w:rPr>
          <w:spacing w:val="-18"/>
        </w:rPr>
        <w:t> </w:t>
      </w:r>
      <w:r>
        <w:rPr/>
        <w:t>has</w:t>
      </w:r>
      <w:r>
        <w:rPr>
          <w:spacing w:val="-17"/>
        </w:rPr>
        <w:t> </w:t>
      </w:r>
      <w:r>
        <w:rPr/>
        <w:t>not</w:t>
      </w:r>
      <w:r>
        <w:rPr>
          <w:spacing w:val="-17"/>
        </w:rPr>
        <w:t> </w:t>
      </w:r>
      <w:r>
        <w:rPr/>
        <w:t>compiled</w:t>
      </w:r>
      <w:r>
        <w:rPr>
          <w:spacing w:val="-17"/>
        </w:rPr>
        <w:t> </w:t>
      </w:r>
      <w:r>
        <w:rPr/>
        <w:t>any</w:t>
      </w:r>
      <w:r>
        <w:rPr>
          <w:spacing w:val="-17"/>
        </w:rPr>
        <w:t> </w:t>
      </w:r>
      <w:r>
        <w:rPr/>
        <w:t>lists</w:t>
      </w:r>
      <w:r>
        <w:rPr>
          <w:spacing w:val="-19"/>
        </w:rPr>
        <w:t> </w:t>
      </w:r>
      <w:r>
        <w:rPr/>
        <w:t>of</w:t>
      </w:r>
      <w:r>
        <w:rPr>
          <w:spacing w:val="-18"/>
        </w:rPr>
        <w:t> </w:t>
      </w:r>
      <w:r>
        <w:rPr/>
        <w:t>substances</w:t>
      </w:r>
      <w:r>
        <w:rPr>
          <w:spacing w:val="-17"/>
        </w:rPr>
        <w:t> </w:t>
      </w:r>
      <w:r>
        <w:rPr/>
        <w:t>determined</w:t>
      </w:r>
      <w:r>
        <w:rPr>
          <w:spacing w:val="-17"/>
        </w:rPr>
        <w:t> </w:t>
      </w:r>
      <w:r>
        <w:rPr/>
        <w:t>to</w:t>
      </w:r>
      <w:r>
        <w:rPr>
          <w:spacing w:val="-17"/>
        </w:rPr>
        <w:t> </w:t>
      </w:r>
      <w:r>
        <w:rPr/>
        <w:t>be</w:t>
      </w:r>
      <w:r>
        <w:rPr>
          <w:spacing w:val="-18"/>
        </w:rPr>
        <w:t> </w:t>
      </w:r>
      <w:r>
        <w:rPr/>
        <w:t>analogues</w:t>
      </w:r>
      <w:r>
        <w:rPr>
          <w:spacing w:val="-17"/>
        </w:rPr>
        <w:t> </w:t>
      </w:r>
      <w:r>
        <w:rPr/>
        <w:t>and</w:t>
      </w:r>
      <w:r>
        <w:rPr>
          <w:spacing w:val="-17"/>
        </w:rPr>
        <w:t> </w:t>
      </w:r>
      <w:r>
        <w:rPr/>
        <w:t>that</w:t>
      </w:r>
      <w:r>
        <w:rPr>
          <w:spacing w:val="-17"/>
        </w:rPr>
        <w:t> </w:t>
      </w:r>
      <w:r>
        <w:rPr/>
        <w:t>Forensic</w:t>
      </w:r>
      <w:r>
        <w:rPr>
          <w:spacing w:val="-17"/>
        </w:rPr>
        <w:t> </w:t>
      </w:r>
      <w:r>
        <w:rPr/>
        <w:t>Science has no lists of any of the substances it had considered.</w:t>
      </w:r>
      <w:r>
        <w:rPr>
          <w:spacing w:val="-1"/>
        </w:rPr>
        <w:t> </w:t>
      </w:r>
      <w:r>
        <w:rPr>
          <w:i/>
        </w:rPr>
        <w:t>Id</w:t>
      </w:r>
      <w:r>
        <w:rPr/>
        <w:t>.</w:t>
      </w:r>
    </w:p>
    <w:p>
      <w:pPr>
        <w:pStyle w:val="BodyText"/>
        <w:spacing w:line="487" w:lineRule="auto"/>
        <w:ind w:left="120" w:right="116" w:firstLine="720"/>
        <w:jc w:val="both"/>
      </w:pPr>
      <w:r>
        <w:rPr/>
        <w:t>To eliminate any ambiguity about the matter, Stockton replied to the government’s letter, stating in part:</w:t>
      </w:r>
    </w:p>
    <w:p>
      <w:pPr>
        <w:pStyle w:val="BodyText"/>
        <w:spacing w:line="242" w:lineRule="auto"/>
        <w:ind w:left="840" w:right="836"/>
        <w:jc w:val="both"/>
      </w:pPr>
      <w:r>
        <w:rPr/>
        <w:t>The</w:t>
      </w:r>
      <w:r>
        <w:rPr>
          <w:spacing w:val="-19"/>
        </w:rPr>
        <w:t> </w:t>
      </w:r>
      <w:r>
        <w:rPr/>
        <w:t>existence</w:t>
      </w:r>
      <w:r>
        <w:rPr>
          <w:spacing w:val="-19"/>
        </w:rPr>
        <w:t> </w:t>
      </w:r>
      <w:r>
        <w:rPr/>
        <w:t>of</w:t>
      </w:r>
      <w:r>
        <w:rPr>
          <w:spacing w:val="-18"/>
        </w:rPr>
        <w:t> </w:t>
      </w:r>
      <w:r>
        <w:rPr/>
        <w:t>the</w:t>
      </w:r>
      <w:r>
        <w:rPr>
          <w:spacing w:val="-18"/>
        </w:rPr>
        <w:t> </w:t>
      </w:r>
      <w:r>
        <w:rPr/>
        <w:t>DEA</w:t>
      </w:r>
      <w:r>
        <w:rPr>
          <w:spacing w:val="-19"/>
        </w:rPr>
        <w:t> </w:t>
      </w:r>
      <w:r>
        <w:rPr/>
        <w:t>Office</w:t>
      </w:r>
      <w:r>
        <w:rPr>
          <w:spacing w:val="-19"/>
        </w:rPr>
        <w:t> </w:t>
      </w:r>
      <w:r>
        <w:rPr/>
        <w:t>of</w:t>
      </w:r>
      <w:r>
        <w:rPr>
          <w:spacing w:val="-19"/>
        </w:rPr>
        <w:t> </w:t>
      </w:r>
      <w:r>
        <w:rPr/>
        <w:t>Forensic</w:t>
      </w:r>
      <w:r>
        <w:rPr>
          <w:spacing w:val="-18"/>
        </w:rPr>
        <w:t> </w:t>
      </w:r>
      <w:r>
        <w:rPr/>
        <w:t>Sciences</w:t>
      </w:r>
      <w:r>
        <w:rPr>
          <w:spacing w:val="-19"/>
        </w:rPr>
        <w:t> </w:t>
      </w:r>
      <w:r>
        <w:rPr/>
        <w:t>Senior</w:t>
      </w:r>
      <w:r>
        <w:rPr>
          <w:spacing w:val="-19"/>
        </w:rPr>
        <w:t> </w:t>
      </w:r>
      <w:r>
        <w:rPr/>
        <w:t>Research</w:t>
      </w:r>
      <w:r>
        <w:rPr>
          <w:spacing w:val="-18"/>
        </w:rPr>
        <w:t> </w:t>
      </w:r>
      <w:r>
        <w:rPr/>
        <w:t>Chemist,</w:t>
      </w:r>
      <w:r>
        <w:rPr>
          <w:spacing w:val="-19"/>
        </w:rPr>
        <w:t> </w:t>
      </w:r>
      <w:r>
        <w:rPr/>
        <w:t>Dr. Arthur Berrier’s, April 6, 2012, determination that UR-144 and JWH-018 are not substantially</w:t>
      </w:r>
      <w:r>
        <w:rPr>
          <w:spacing w:val="-23"/>
        </w:rPr>
        <w:t> </w:t>
      </w:r>
      <w:r>
        <w:rPr/>
        <w:t>similar,</w:t>
      </w:r>
      <w:r>
        <w:rPr>
          <w:spacing w:val="-22"/>
        </w:rPr>
        <w:t> </w:t>
      </w:r>
      <w:r>
        <w:rPr/>
        <w:t>leads</w:t>
      </w:r>
      <w:r>
        <w:rPr>
          <w:spacing w:val="-22"/>
        </w:rPr>
        <w:t> </w:t>
      </w:r>
      <w:r>
        <w:rPr/>
        <w:t>us</w:t>
      </w:r>
      <w:r>
        <w:rPr>
          <w:spacing w:val="-21"/>
        </w:rPr>
        <w:t> </w:t>
      </w:r>
      <w:r>
        <w:rPr/>
        <w:t>to</w:t>
      </w:r>
      <w:r>
        <w:rPr>
          <w:spacing w:val="-22"/>
        </w:rPr>
        <w:t> </w:t>
      </w:r>
      <w:r>
        <w:rPr/>
        <w:t>make</w:t>
      </w:r>
      <w:r>
        <w:rPr>
          <w:spacing w:val="-21"/>
        </w:rPr>
        <w:t> </w:t>
      </w:r>
      <w:r>
        <w:rPr/>
        <w:t>a</w:t>
      </w:r>
      <w:r>
        <w:rPr>
          <w:spacing w:val="-21"/>
        </w:rPr>
        <w:t> </w:t>
      </w:r>
      <w:r>
        <w:rPr/>
        <w:t>very</w:t>
      </w:r>
      <w:r>
        <w:rPr>
          <w:spacing w:val="-22"/>
        </w:rPr>
        <w:t> </w:t>
      </w:r>
      <w:r>
        <w:rPr/>
        <w:t>pointed</w:t>
      </w:r>
      <w:r>
        <w:rPr>
          <w:spacing w:val="-21"/>
        </w:rPr>
        <w:t> </w:t>
      </w:r>
      <w:r>
        <w:rPr/>
        <w:t>inquiry.</w:t>
      </w:r>
      <w:r>
        <w:rPr>
          <w:spacing w:val="17"/>
        </w:rPr>
        <w:t> </w:t>
      </w:r>
      <w:r>
        <w:rPr/>
        <w:t>The</w:t>
      </w:r>
      <w:r>
        <w:rPr>
          <w:spacing w:val="-21"/>
        </w:rPr>
        <w:t> </w:t>
      </w:r>
      <w:r>
        <w:rPr/>
        <w:t>Defendants</w:t>
      </w:r>
      <w:r>
        <w:rPr>
          <w:spacing w:val="-22"/>
        </w:rPr>
        <w:t> </w:t>
      </w:r>
      <w:r>
        <w:rPr/>
        <w:t>in</w:t>
      </w:r>
      <w:r>
        <w:rPr>
          <w:spacing w:val="-22"/>
        </w:rPr>
        <w:t> </w:t>
      </w:r>
      <w:r>
        <w:rPr/>
        <w:t>this case assert that any material evidencing such internal DEA (or other</w:t>
      </w:r>
      <w:r>
        <w:rPr>
          <w:spacing w:val="27"/>
        </w:rPr>
        <w:t> </w:t>
      </w:r>
      <w:r>
        <w:rPr/>
        <w:t>federal governmental entity, for that matter) [dissension] regarding the similarity of the subject chemicals must be disclosed. There appear to be no such other instances</w:t>
      </w:r>
      <w:r>
        <w:rPr>
          <w:spacing w:val="-26"/>
        </w:rPr>
        <w:t> </w:t>
      </w:r>
      <w:r>
        <w:rPr/>
        <w:t>of</w:t>
      </w:r>
    </w:p>
    <w:p>
      <w:pPr>
        <w:spacing w:after="0" w:line="242" w:lineRule="auto"/>
        <w:jc w:val="both"/>
        <w:sectPr>
          <w:headerReference w:type="default" r:id="rId49"/>
          <w:pgSz w:w="12240" w:h="15840"/>
          <w:pgMar w:header="523" w:footer="1508" w:top="1260" w:bottom="1700" w:left="1320" w:right="1320"/>
        </w:sectPr>
      </w:pPr>
    </w:p>
    <w:p>
      <w:pPr>
        <w:pStyle w:val="BodyText"/>
        <w:spacing w:line="242" w:lineRule="auto" w:before="90"/>
        <w:ind w:left="840" w:right="837"/>
        <w:jc w:val="both"/>
      </w:pPr>
      <w:r>
        <w:rPr/>
        <w:t>[dissension]</w:t>
      </w:r>
      <w:r>
        <w:rPr>
          <w:spacing w:val="-16"/>
        </w:rPr>
        <w:t> </w:t>
      </w:r>
      <w:r>
        <w:rPr/>
        <w:t>in</w:t>
      </w:r>
      <w:r>
        <w:rPr>
          <w:spacing w:val="-15"/>
        </w:rPr>
        <w:t> </w:t>
      </w:r>
      <w:r>
        <w:rPr/>
        <w:t>the</w:t>
      </w:r>
      <w:r>
        <w:rPr>
          <w:spacing w:val="-15"/>
        </w:rPr>
        <w:t> </w:t>
      </w:r>
      <w:r>
        <w:rPr/>
        <w:t>materials</w:t>
      </w:r>
      <w:r>
        <w:rPr>
          <w:spacing w:val="-16"/>
        </w:rPr>
        <w:t> </w:t>
      </w:r>
      <w:r>
        <w:rPr/>
        <w:t>provided</w:t>
      </w:r>
      <w:r>
        <w:rPr>
          <w:spacing w:val="-15"/>
        </w:rPr>
        <w:t> </w:t>
      </w:r>
      <w:r>
        <w:rPr/>
        <w:t>in</w:t>
      </w:r>
      <w:r>
        <w:rPr>
          <w:spacing w:val="-16"/>
        </w:rPr>
        <w:t> </w:t>
      </w:r>
      <w:r>
        <w:rPr/>
        <w:t>discovery</w:t>
      </w:r>
      <w:r>
        <w:rPr>
          <w:spacing w:val="-16"/>
        </w:rPr>
        <w:t> </w:t>
      </w:r>
      <w:r>
        <w:rPr/>
        <w:t>to</w:t>
      </w:r>
      <w:r>
        <w:rPr>
          <w:spacing w:val="-17"/>
        </w:rPr>
        <w:t> </w:t>
      </w:r>
      <w:r>
        <w:rPr/>
        <w:t>date.</w:t>
      </w:r>
      <w:r>
        <w:rPr>
          <w:spacing w:val="28"/>
        </w:rPr>
        <w:t> </w:t>
      </w:r>
      <w:r>
        <w:rPr/>
        <w:t>And,</w:t>
      </w:r>
      <w:r>
        <w:rPr>
          <w:spacing w:val="-17"/>
        </w:rPr>
        <w:t> </w:t>
      </w:r>
      <w:r>
        <w:rPr/>
        <w:t>the</w:t>
      </w:r>
      <w:r>
        <w:rPr>
          <w:spacing w:val="-15"/>
        </w:rPr>
        <w:t> </w:t>
      </w:r>
      <w:r>
        <w:rPr/>
        <w:t>inclusion</w:t>
      </w:r>
      <w:r>
        <w:rPr>
          <w:spacing w:val="-15"/>
        </w:rPr>
        <w:t> </w:t>
      </w:r>
      <w:r>
        <w:rPr/>
        <w:t>of</w:t>
      </w:r>
      <w:r>
        <w:rPr>
          <w:spacing w:val="-15"/>
        </w:rPr>
        <w:t> </w:t>
      </w:r>
      <w:r>
        <w:rPr/>
        <w:t>the Berrier material leads us to conclude that no such other materials exist within the government’s control. To the extent we are mistaken, please inform us of the error in our understanding.</w:t>
      </w:r>
    </w:p>
    <w:p>
      <w:pPr>
        <w:pStyle w:val="BodyText"/>
        <w:spacing w:before="7"/>
      </w:pPr>
    </w:p>
    <w:p>
      <w:pPr>
        <w:pStyle w:val="BodyText"/>
        <w:spacing w:line="487" w:lineRule="auto"/>
        <w:ind w:left="120" w:right="116"/>
        <w:jc w:val="both"/>
      </w:pPr>
      <w:r>
        <w:rPr>
          <w:i/>
        </w:rPr>
        <w:t>Stockton</w:t>
      </w:r>
      <w:r>
        <w:rPr/>
        <w:t>, doc. 280, Ex. E. Stockton reiterated his requests for the Analogue Committee protocol, Diversion Control’s list of analogues, and Forensic Science’s list of dissents. </w:t>
      </w:r>
      <w:r>
        <w:rPr>
          <w:i/>
        </w:rPr>
        <w:t>Id</w:t>
      </w:r>
      <w:r>
        <w:rPr/>
        <w:t>. The government did not respond to this correspondence.</w:t>
      </w:r>
    </w:p>
    <w:p>
      <w:pPr>
        <w:pStyle w:val="BodyText"/>
        <w:spacing w:line="487" w:lineRule="auto"/>
        <w:ind w:left="119" w:right="116" w:firstLine="720"/>
        <w:jc w:val="both"/>
      </w:pPr>
      <w:r>
        <w:rPr/>
        <w:t>Stockton</w:t>
      </w:r>
      <w:r>
        <w:rPr>
          <w:spacing w:val="-19"/>
        </w:rPr>
        <w:t> </w:t>
      </w:r>
      <w:r>
        <w:rPr/>
        <w:t>filed</w:t>
      </w:r>
      <w:r>
        <w:rPr>
          <w:spacing w:val="-18"/>
        </w:rPr>
        <w:t> </w:t>
      </w:r>
      <w:r>
        <w:rPr/>
        <w:t>a</w:t>
      </w:r>
      <w:r>
        <w:rPr>
          <w:spacing w:val="-18"/>
        </w:rPr>
        <w:t> </w:t>
      </w:r>
      <w:r>
        <w:rPr/>
        <w:t>Motion</w:t>
      </w:r>
      <w:r>
        <w:rPr>
          <w:spacing w:val="-18"/>
        </w:rPr>
        <w:t> </w:t>
      </w:r>
      <w:r>
        <w:rPr/>
        <w:t>to</w:t>
      </w:r>
      <w:r>
        <w:rPr>
          <w:spacing w:val="-19"/>
        </w:rPr>
        <w:t> </w:t>
      </w:r>
      <w:r>
        <w:rPr/>
        <w:t>Compel</w:t>
      </w:r>
      <w:r>
        <w:rPr>
          <w:spacing w:val="-18"/>
        </w:rPr>
        <w:t> </w:t>
      </w:r>
      <w:r>
        <w:rPr/>
        <w:t>Discovery</w:t>
      </w:r>
      <w:r>
        <w:rPr>
          <w:spacing w:val="-20"/>
        </w:rPr>
        <w:t> </w:t>
      </w:r>
      <w:r>
        <w:rPr/>
        <w:t>based</w:t>
      </w:r>
      <w:r>
        <w:rPr>
          <w:spacing w:val="-19"/>
        </w:rPr>
        <w:t> </w:t>
      </w:r>
      <w:r>
        <w:rPr/>
        <w:t>on</w:t>
      </w:r>
      <w:r>
        <w:rPr>
          <w:spacing w:val="-21"/>
        </w:rPr>
        <w:t> </w:t>
      </w:r>
      <w:r>
        <w:rPr/>
        <w:t>the</w:t>
      </w:r>
      <w:r>
        <w:rPr>
          <w:spacing w:val="-19"/>
        </w:rPr>
        <w:t> </w:t>
      </w:r>
      <w:r>
        <w:rPr>
          <w:i/>
        </w:rPr>
        <w:t>Fedida</w:t>
      </w:r>
      <w:r>
        <w:rPr>
          <w:i/>
          <w:spacing w:val="-20"/>
        </w:rPr>
        <w:t> </w:t>
      </w:r>
      <w:r>
        <w:rPr>
          <w:i/>
        </w:rPr>
        <w:t>Brady</w:t>
      </w:r>
      <w:r>
        <w:rPr>
          <w:i/>
          <w:spacing w:val="-20"/>
        </w:rPr>
        <w:t> </w:t>
      </w:r>
      <w:r>
        <w:rPr/>
        <w:t>disclosure</w:t>
      </w:r>
      <w:r>
        <w:rPr>
          <w:spacing w:val="-18"/>
        </w:rPr>
        <w:t> </w:t>
      </w:r>
      <w:r>
        <w:rPr/>
        <w:t>seeking compelled</w:t>
      </w:r>
      <w:r>
        <w:rPr>
          <w:spacing w:val="-12"/>
        </w:rPr>
        <w:t> </w:t>
      </w:r>
      <w:r>
        <w:rPr/>
        <w:t>production</w:t>
      </w:r>
      <w:r>
        <w:rPr>
          <w:spacing w:val="-12"/>
        </w:rPr>
        <w:t> </w:t>
      </w:r>
      <w:r>
        <w:rPr/>
        <w:t>of</w:t>
      </w:r>
      <w:r>
        <w:rPr>
          <w:spacing w:val="-12"/>
        </w:rPr>
        <w:t> </w:t>
      </w:r>
      <w:r>
        <w:rPr/>
        <w:t>the</w:t>
      </w:r>
      <w:r>
        <w:rPr>
          <w:spacing w:val="-11"/>
        </w:rPr>
        <w:t> </w:t>
      </w:r>
      <w:r>
        <w:rPr/>
        <w:t>materials</w:t>
      </w:r>
      <w:r>
        <w:rPr>
          <w:spacing w:val="-12"/>
        </w:rPr>
        <w:t> </w:t>
      </w:r>
      <w:r>
        <w:rPr/>
        <w:t>informally</w:t>
      </w:r>
      <w:r>
        <w:rPr>
          <w:spacing w:val="-11"/>
        </w:rPr>
        <w:t> </w:t>
      </w:r>
      <w:r>
        <w:rPr/>
        <w:t>requested</w:t>
      </w:r>
      <w:r>
        <w:rPr>
          <w:spacing w:val="-11"/>
        </w:rPr>
        <w:t> </w:t>
      </w:r>
      <w:r>
        <w:rPr/>
        <w:t>of</w:t>
      </w:r>
      <w:r>
        <w:rPr>
          <w:spacing w:val="-10"/>
        </w:rPr>
        <w:t> </w:t>
      </w:r>
      <w:r>
        <w:rPr/>
        <w:t>the</w:t>
      </w:r>
      <w:r>
        <w:rPr>
          <w:spacing w:val="-11"/>
        </w:rPr>
        <w:t> </w:t>
      </w:r>
      <w:r>
        <w:rPr/>
        <w:t>government.</w:t>
      </w:r>
      <w:r>
        <w:rPr>
          <w:spacing w:val="-11"/>
        </w:rPr>
        <w:t> </w:t>
      </w:r>
      <w:r>
        <w:rPr>
          <w:i/>
        </w:rPr>
        <w:t>Stockton</w:t>
      </w:r>
      <w:r>
        <w:rPr/>
        <w:t>,</w:t>
      </w:r>
      <w:r>
        <w:rPr>
          <w:spacing w:val="-11"/>
        </w:rPr>
        <w:t> </w:t>
      </w:r>
      <w:r>
        <w:rPr/>
        <w:t>doc.</w:t>
      </w:r>
      <w:r>
        <w:rPr>
          <w:spacing w:val="-12"/>
        </w:rPr>
        <w:t> </w:t>
      </w:r>
      <w:r>
        <w:rPr/>
        <w:t>280. The government opposed Stockton’s Motion on an array of grounds. </w:t>
      </w:r>
      <w:r>
        <w:rPr>
          <w:i/>
        </w:rPr>
        <w:t>Stockton</w:t>
      </w:r>
      <w:r>
        <w:rPr/>
        <w:t>, doc. 295. The government</w:t>
      </w:r>
      <w:r>
        <w:rPr>
          <w:spacing w:val="-7"/>
        </w:rPr>
        <w:t> </w:t>
      </w:r>
      <w:r>
        <w:rPr/>
        <w:t>stated</w:t>
      </w:r>
      <w:r>
        <w:rPr>
          <w:spacing w:val="-6"/>
        </w:rPr>
        <w:t> </w:t>
      </w:r>
      <w:r>
        <w:rPr/>
        <w:t>that</w:t>
      </w:r>
      <w:r>
        <w:rPr>
          <w:spacing w:val="-6"/>
        </w:rPr>
        <w:t> </w:t>
      </w:r>
      <w:r>
        <w:rPr/>
        <w:t>“there</w:t>
      </w:r>
      <w:r>
        <w:rPr>
          <w:spacing w:val="-6"/>
        </w:rPr>
        <w:t> </w:t>
      </w:r>
      <w:r>
        <w:rPr/>
        <w:t>is</w:t>
      </w:r>
      <w:r>
        <w:rPr>
          <w:spacing w:val="-7"/>
        </w:rPr>
        <w:t> </w:t>
      </w:r>
      <w:r>
        <w:rPr/>
        <w:t>no</w:t>
      </w:r>
      <w:r>
        <w:rPr>
          <w:spacing w:val="-6"/>
        </w:rPr>
        <w:t> </w:t>
      </w:r>
      <w:r>
        <w:rPr/>
        <w:t>list</w:t>
      </w:r>
      <w:r>
        <w:rPr>
          <w:spacing w:val="-6"/>
        </w:rPr>
        <w:t> </w:t>
      </w:r>
      <w:r>
        <w:rPr/>
        <w:t>of</w:t>
      </w:r>
      <w:r>
        <w:rPr>
          <w:spacing w:val="-6"/>
        </w:rPr>
        <w:t> </w:t>
      </w:r>
      <w:r>
        <w:rPr/>
        <w:t>controlled</w:t>
      </w:r>
      <w:r>
        <w:rPr>
          <w:spacing w:val="-7"/>
        </w:rPr>
        <w:t> </w:t>
      </w:r>
      <w:r>
        <w:rPr/>
        <w:t>substance</w:t>
      </w:r>
      <w:r>
        <w:rPr>
          <w:spacing w:val="-6"/>
        </w:rPr>
        <w:t> </w:t>
      </w:r>
      <w:r>
        <w:rPr/>
        <w:t>analogues.”</w:t>
      </w:r>
      <w:r>
        <w:rPr>
          <w:spacing w:val="-9"/>
        </w:rPr>
        <w:t> </w:t>
      </w:r>
      <w:r>
        <w:rPr>
          <w:i/>
        </w:rPr>
        <w:t>Id.</w:t>
      </w:r>
      <w:r>
        <w:rPr>
          <w:i/>
          <w:spacing w:val="-8"/>
        </w:rPr>
        <w:t> </w:t>
      </w:r>
      <w:r>
        <w:rPr/>
        <w:t>at</w:t>
      </w:r>
      <w:r>
        <w:rPr>
          <w:spacing w:val="-8"/>
        </w:rPr>
        <w:t> </w:t>
      </w:r>
      <w:r>
        <w:rPr/>
        <w:t>4.</w:t>
      </w:r>
      <w:r>
        <w:rPr>
          <w:spacing w:val="48"/>
        </w:rPr>
        <w:t> </w:t>
      </w:r>
      <w:r>
        <w:rPr/>
        <w:t>Regarding</w:t>
      </w:r>
      <w:r>
        <w:rPr>
          <w:spacing w:val="-6"/>
        </w:rPr>
        <w:t> </w:t>
      </w:r>
      <w:r>
        <w:rPr/>
        <w:t>the request</w:t>
      </w:r>
      <w:r>
        <w:rPr>
          <w:spacing w:val="-18"/>
        </w:rPr>
        <w:t> </w:t>
      </w:r>
      <w:r>
        <w:rPr/>
        <w:t>for</w:t>
      </w:r>
      <w:r>
        <w:rPr>
          <w:spacing w:val="-18"/>
        </w:rPr>
        <w:t> </w:t>
      </w:r>
      <w:r>
        <w:rPr/>
        <w:t>internal</w:t>
      </w:r>
      <w:r>
        <w:rPr>
          <w:spacing w:val="-17"/>
        </w:rPr>
        <w:t> </w:t>
      </w:r>
      <w:r>
        <w:rPr/>
        <w:t>dissension</w:t>
      </w:r>
      <w:r>
        <w:rPr>
          <w:spacing w:val="-18"/>
        </w:rPr>
        <w:t> </w:t>
      </w:r>
      <w:r>
        <w:rPr/>
        <w:t>regarding</w:t>
      </w:r>
      <w:r>
        <w:rPr>
          <w:spacing w:val="-18"/>
        </w:rPr>
        <w:t> </w:t>
      </w:r>
      <w:r>
        <w:rPr/>
        <w:t>similarity,</w:t>
      </w:r>
      <w:r>
        <w:rPr>
          <w:spacing w:val="-19"/>
        </w:rPr>
        <w:t> </w:t>
      </w:r>
      <w:r>
        <w:rPr/>
        <w:t>the</w:t>
      </w:r>
      <w:r>
        <w:rPr>
          <w:spacing w:val="-18"/>
        </w:rPr>
        <w:t> </w:t>
      </w:r>
      <w:r>
        <w:rPr/>
        <w:t>government</w:t>
      </w:r>
      <w:r>
        <w:rPr>
          <w:spacing w:val="-18"/>
        </w:rPr>
        <w:t> </w:t>
      </w:r>
      <w:r>
        <w:rPr/>
        <w:t>labeled</w:t>
      </w:r>
      <w:r>
        <w:rPr>
          <w:spacing w:val="-17"/>
        </w:rPr>
        <w:t> </w:t>
      </w:r>
      <w:r>
        <w:rPr/>
        <w:t>this</w:t>
      </w:r>
      <w:r>
        <w:rPr>
          <w:spacing w:val="-18"/>
        </w:rPr>
        <w:t> </w:t>
      </w:r>
      <w:r>
        <w:rPr/>
        <w:t>“nothing</w:t>
      </w:r>
      <w:r>
        <w:rPr>
          <w:spacing w:val="-18"/>
        </w:rPr>
        <w:t> </w:t>
      </w:r>
      <w:r>
        <w:rPr/>
        <w:t>more</w:t>
      </w:r>
      <w:r>
        <w:rPr>
          <w:spacing w:val="-17"/>
        </w:rPr>
        <w:t> </w:t>
      </w:r>
      <w:r>
        <w:rPr/>
        <w:t>than an inappropriate fishing expedition,”and then represented to the Court that the government had already</w:t>
      </w:r>
      <w:r>
        <w:rPr>
          <w:spacing w:val="-23"/>
        </w:rPr>
        <w:t> </w:t>
      </w:r>
      <w:r>
        <w:rPr/>
        <w:t>“produced</w:t>
      </w:r>
      <w:r>
        <w:rPr>
          <w:spacing w:val="-22"/>
        </w:rPr>
        <w:t> </w:t>
      </w:r>
      <w:r>
        <w:rPr/>
        <w:t>information</w:t>
      </w:r>
      <w:r>
        <w:rPr>
          <w:spacing w:val="-23"/>
        </w:rPr>
        <w:t> </w:t>
      </w:r>
      <w:r>
        <w:rPr/>
        <w:t>relating</w:t>
      </w:r>
      <w:r>
        <w:rPr>
          <w:spacing w:val="-22"/>
        </w:rPr>
        <w:t> </w:t>
      </w:r>
      <w:r>
        <w:rPr/>
        <w:t>to</w:t>
      </w:r>
      <w:r>
        <w:rPr>
          <w:spacing w:val="-24"/>
        </w:rPr>
        <w:t> </w:t>
      </w:r>
      <w:r>
        <w:rPr/>
        <w:t>UR-144”</w:t>
      </w:r>
      <w:r>
        <w:rPr>
          <w:spacing w:val="-22"/>
        </w:rPr>
        <w:t> </w:t>
      </w:r>
      <w:r>
        <w:rPr/>
        <w:t>and</w:t>
      </w:r>
      <w:r>
        <w:rPr>
          <w:spacing w:val="-23"/>
        </w:rPr>
        <w:t> </w:t>
      </w:r>
      <w:r>
        <w:rPr/>
        <w:t>that</w:t>
      </w:r>
      <w:r>
        <w:rPr>
          <w:spacing w:val="-22"/>
        </w:rPr>
        <w:t> </w:t>
      </w:r>
      <w:r>
        <w:rPr/>
        <w:t>“[t]he</w:t>
      </w:r>
      <w:r>
        <w:rPr>
          <w:spacing w:val="-23"/>
        </w:rPr>
        <w:t> </w:t>
      </w:r>
      <w:r>
        <w:rPr/>
        <w:t>United</w:t>
      </w:r>
      <w:r>
        <w:rPr>
          <w:spacing w:val="-22"/>
        </w:rPr>
        <w:t> </w:t>
      </w:r>
      <w:r>
        <w:rPr/>
        <w:t>States</w:t>
      </w:r>
      <w:r>
        <w:rPr>
          <w:spacing w:val="-23"/>
        </w:rPr>
        <w:t> </w:t>
      </w:r>
      <w:r>
        <w:rPr/>
        <w:t>is</w:t>
      </w:r>
      <w:r>
        <w:rPr>
          <w:spacing w:val="-22"/>
        </w:rPr>
        <w:t> </w:t>
      </w:r>
      <w:r>
        <w:rPr/>
        <w:t>not</w:t>
      </w:r>
      <w:r>
        <w:rPr>
          <w:spacing w:val="-23"/>
        </w:rPr>
        <w:t> </w:t>
      </w:r>
      <w:r>
        <w:rPr/>
        <w:t>in</w:t>
      </w:r>
      <w:r>
        <w:rPr>
          <w:spacing w:val="-22"/>
        </w:rPr>
        <w:t> </w:t>
      </w:r>
      <w:r>
        <w:rPr/>
        <w:t>possession of</w:t>
      </w:r>
      <w:r>
        <w:rPr>
          <w:spacing w:val="-13"/>
        </w:rPr>
        <w:t> </w:t>
      </w:r>
      <w:r>
        <w:rPr/>
        <w:t>any</w:t>
      </w:r>
      <w:r>
        <w:rPr>
          <w:spacing w:val="-12"/>
        </w:rPr>
        <w:t> </w:t>
      </w:r>
      <w:r>
        <w:rPr/>
        <w:t>additional</w:t>
      </w:r>
      <w:r>
        <w:rPr>
          <w:spacing w:val="-13"/>
        </w:rPr>
        <w:t> </w:t>
      </w:r>
      <w:r>
        <w:rPr/>
        <w:t>responsive</w:t>
      </w:r>
      <w:r>
        <w:rPr>
          <w:spacing w:val="-12"/>
        </w:rPr>
        <w:t> </w:t>
      </w:r>
      <w:r>
        <w:rPr/>
        <w:t>material.”</w:t>
      </w:r>
      <w:r>
        <w:rPr>
          <w:spacing w:val="-15"/>
        </w:rPr>
        <w:t> </w:t>
      </w:r>
      <w:r>
        <w:rPr>
          <w:i/>
        </w:rPr>
        <w:t>Id</w:t>
      </w:r>
      <w:r>
        <w:rPr/>
        <w:t>.</w:t>
      </w:r>
      <w:r>
        <w:rPr>
          <w:spacing w:val="-12"/>
        </w:rPr>
        <w:t> </w:t>
      </w:r>
      <w:r>
        <w:rPr/>
        <w:t>at</w:t>
      </w:r>
      <w:r>
        <w:rPr>
          <w:spacing w:val="-13"/>
        </w:rPr>
        <w:t> </w:t>
      </w:r>
      <w:r>
        <w:rPr/>
        <w:t>5.</w:t>
      </w:r>
      <w:r>
        <w:rPr>
          <w:spacing w:val="35"/>
        </w:rPr>
        <w:t> </w:t>
      </w:r>
      <w:r>
        <w:rPr/>
        <w:t>The</w:t>
      </w:r>
      <w:r>
        <w:rPr>
          <w:spacing w:val="-12"/>
        </w:rPr>
        <w:t> </w:t>
      </w:r>
      <w:r>
        <w:rPr/>
        <w:t>government</w:t>
      </w:r>
      <w:r>
        <w:rPr>
          <w:spacing w:val="-12"/>
        </w:rPr>
        <w:t> </w:t>
      </w:r>
      <w:r>
        <w:rPr/>
        <w:t>argued</w:t>
      </w:r>
      <w:r>
        <w:rPr>
          <w:spacing w:val="-13"/>
        </w:rPr>
        <w:t> </w:t>
      </w:r>
      <w:r>
        <w:rPr/>
        <w:t>that</w:t>
      </w:r>
      <w:r>
        <w:rPr>
          <w:spacing w:val="-12"/>
        </w:rPr>
        <w:t> </w:t>
      </w:r>
      <w:r>
        <w:rPr/>
        <w:t>Stockton’s</w:t>
      </w:r>
      <w:r>
        <w:rPr>
          <w:spacing w:val="-14"/>
        </w:rPr>
        <w:t> </w:t>
      </w:r>
      <w:r>
        <w:rPr/>
        <w:t>request</w:t>
      </w:r>
      <w:r>
        <w:rPr>
          <w:spacing w:val="-14"/>
        </w:rPr>
        <w:t> </w:t>
      </w:r>
      <w:r>
        <w:rPr/>
        <w:t>for the</w:t>
      </w:r>
      <w:r>
        <w:rPr>
          <w:spacing w:val="-23"/>
        </w:rPr>
        <w:t> </w:t>
      </w:r>
      <w:r>
        <w:rPr/>
        <w:t>Analogue</w:t>
      </w:r>
      <w:r>
        <w:rPr>
          <w:spacing w:val="-23"/>
        </w:rPr>
        <w:t> </w:t>
      </w:r>
      <w:r>
        <w:rPr/>
        <w:t>Committee</w:t>
      </w:r>
      <w:r>
        <w:rPr>
          <w:spacing w:val="-22"/>
        </w:rPr>
        <w:t> </w:t>
      </w:r>
      <w:r>
        <w:rPr/>
        <w:t>protocol</w:t>
      </w:r>
      <w:r>
        <w:rPr>
          <w:spacing w:val="-23"/>
        </w:rPr>
        <w:t> </w:t>
      </w:r>
      <w:r>
        <w:rPr/>
        <w:t>“should</w:t>
      </w:r>
      <w:r>
        <w:rPr>
          <w:spacing w:val="-22"/>
        </w:rPr>
        <w:t> </w:t>
      </w:r>
      <w:r>
        <w:rPr/>
        <w:t>be</w:t>
      </w:r>
      <w:r>
        <w:rPr>
          <w:spacing w:val="-23"/>
        </w:rPr>
        <w:t> </w:t>
      </w:r>
      <w:r>
        <w:rPr/>
        <w:t>denied</w:t>
      </w:r>
      <w:r>
        <w:rPr>
          <w:spacing w:val="-21"/>
        </w:rPr>
        <w:t> </w:t>
      </w:r>
      <w:r>
        <w:rPr/>
        <w:t>as</w:t>
      </w:r>
      <w:r>
        <w:rPr>
          <w:spacing w:val="-22"/>
        </w:rPr>
        <w:t> </w:t>
      </w:r>
      <w:r>
        <w:rPr/>
        <w:t>moot”</w:t>
      </w:r>
      <w:r>
        <w:rPr>
          <w:spacing w:val="-22"/>
        </w:rPr>
        <w:t> </w:t>
      </w:r>
      <w:r>
        <w:rPr/>
        <w:t>because</w:t>
      </w:r>
      <w:r>
        <w:rPr>
          <w:spacing w:val="-23"/>
        </w:rPr>
        <w:t> </w:t>
      </w:r>
      <w:r>
        <w:rPr/>
        <w:t>“[u]ndersigned</w:t>
      </w:r>
      <w:r>
        <w:rPr>
          <w:spacing w:val="-23"/>
        </w:rPr>
        <w:t> </w:t>
      </w:r>
      <w:r>
        <w:rPr/>
        <w:t>counsel</w:t>
      </w:r>
      <w:r>
        <w:rPr>
          <w:spacing w:val="-22"/>
        </w:rPr>
        <w:t> </w:t>
      </w:r>
      <w:r>
        <w:rPr/>
        <w:t>have inquired</w:t>
      </w:r>
      <w:r>
        <w:rPr>
          <w:spacing w:val="-20"/>
        </w:rPr>
        <w:t> </w:t>
      </w:r>
      <w:r>
        <w:rPr/>
        <w:t>of</w:t>
      </w:r>
      <w:r>
        <w:rPr>
          <w:spacing w:val="-20"/>
        </w:rPr>
        <w:t> </w:t>
      </w:r>
      <w:r>
        <w:rPr/>
        <w:t>DEA</w:t>
      </w:r>
      <w:r>
        <w:rPr>
          <w:spacing w:val="-19"/>
        </w:rPr>
        <w:t> </w:t>
      </w:r>
      <w:r>
        <w:rPr/>
        <w:t>and</w:t>
      </w:r>
      <w:r>
        <w:rPr>
          <w:spacing w:val="-20"/>
        </w:rPr>
        <w:t> </w:t>
      </w:r>
      <w:r>
        <w:rPr/>
        <w:t>have</w:t>
      </w:r>
      <w:r>
        <w:rPr>
          <w:spacing w:val="-20"/>
        </w:rPr>
        <w:t> </w:t>
      </w:r>
      <w:r>
        <w:rPr/>
        <w:t>been</w:t>
      </w:r>
      <w:r>
        <w:rPr>
          <w:spacing w:val="-19"/>
        </w:rPr>
        <w:t> </w:t>
      </w:r>
      <w:r>
        <w:rPr/>
        <w:t>advised</w:t>
      </w:r>
      <w:r>
        <w:rPr>
          <w:spacing w:val="-21"/>
        </w:rPr>
        <w:t> </w:t>
      </w:r>
      <w:r>
        <w:rPr/>
        <w:t>that</w:t>
      </w:r>
      <w:r>
        <w:rPr>
          <w:spacing w:val="-19"/>
        </w:rPr>
        <w:t> </w:t>
      </w:r>
      <w:r>
        <w:rPr/>
        <w:t>no</w:t>
      </w:r>
      <w:r>
        <w:rPr>
          <w:spacing w:val="-20"/>
        </w:rPr>
        <w:t> </w:t>
      </w:r>
      <w:r>
        <w:rPr/>
        <w:t>such</w:t>
      </w:r>
      <w:r>
        <w:rPr>
          <w:spacing w:val="-20"/>
        </w:rPr>
        <w:t> </w:t>
      </w:r>
      <w:r>
        <w:rPr/>
        <w:t>protocols</w:t>
      </w:r>
      <w:r>
        <w:rPr>
          <w:spacing w:val="-18"/>
        </w:rPr>
        <w:t> </w:t>
      </w:r>
      <w:r>
        <w:rPr/>
        <w:t>exist.”</w:t>
      </w:r>
      <w:r>
        <w:rPr>
          <w:spacing w:val="-19"/>
        </w:rPr>
        <w:t> </w:t>
      </w:r>
      <w:r>
        <w:rPr>
          <w:i/>
        </w:rPr>
        <w:t>Id.</w:t>
      </w:r>
      <w:r>
        <w:rPr>
          <w:i/>
          <w:spacing w:val="-19"/>
        </w:rPr>
        <w:t> </w:t>
      </w:r>
      <w:r>
        <w:rPr/>
        <w:t>at</w:t>
      </w:r>
      <w:r>
        <w:rPr>
          <w:spacing w:val="-18"/>
        </w:rPr>
        <w:t> </w:t>
      </w:r>
      <w:r>
        <w:rPr/>
        <w:t>8.</w:t>
      </w:r>
      <w:r>
        <w:rPr>
          <w:spacing w:val="24"/>
        </w:rPr>
        <w:t> </w:t>
      </w:r>
      <w:r>
        <w:rPr/>
        <w:t>The</w:t>
      </w:r>
      <w:r>
        <w:rPr>
          <w:spacing w:val="-18"/>
        </w:rPr>
        <w:t> </w:t>
      </w:r>
      <w:r>
        <w:rPr/>
        <w:t>prosecutor</w:t>
      </w:r>
      <w:r>
        <w:rPr>
          <w:spacing w:val="-18"/>
        </w:rPr>
        <w:t> </w:t>
      </w:r>
      <w:r>
        <w:rPr/>
        <w:t>added that “[t]he United States is fully aware of, and will comply with, its obligations under </w:t>
      </w:r>
      <w:r>
        <w:rPr>
          <w:i/>
        </w:rPr>
        <w:t>Brady</w:t>
      </w:r>
      <w:r>
        <w:rPr/>
        <w:t>.” </w:t>
      </w:r>
      <w:r>
        <w:rPr>
          <w:i/>
        </w:rPr>
        <w:t>Id</w:t>
      </w:r>
      <w:r>
        <w:rPr/>
        <w:t>. at 6.</w:t>
      </w:r>
    </w:p>
    <w:p>
      <w:pPr>
        <w:pStyle w:val="BodyText"/>
        <w:spacing w:line="487" w:lineRule="auto"/>
        <w:ind w:left="119" w:right="117" w:firstLine="720"/>
        <w:jc w:val="both"/>
      </w:pPr>
      <w:r>
        <w:rPr/>
        <w:t>The Motion was referred to the Magistrate Judge, who convened a hearing on Stockton’s Motion</w:t>
      </w:r>
      <w:r>
        <w:rPr>
          <w:spacing w:val="-15"/>
        </w:rPr>
        <w:t> </w:t>
      </w:r>
      <w:r>
        <w:rPr/>
        <w:t>to</w:t>
      </w:r>
      <w:r>
        <w:rPr>
          <w:spacing w:val="-13"/>
        </w:rPr>
        <w:t> </w:t>
      </w:r>
      <w:r>
        <w:rPr/>
        <w:t>Compel.</w:t>
      </w:r>
      <w:r>
        <w:rPr>
          <w:spacing w:val="-14"/>
        </w:rPr>
        <w:t> </w:t>
      </w:r>
      <w:r>
        <w:rPr>
          <w:i/>
        </w:rPr>
        <w:t>Stockton</w:t>
      </w:r>
      <w:r>
        <w:rPr/>
        <w:t>,</w:t>
      </w:r>
      <w:r>
        <w:rPr>
          <w:spacing w:val="-14"/>
        </w:rPr>
        <w:t> </w:t>
      </w:r>
      <w:r>
        <w:rPr/>
        <w:t>doc.</w:t>
      </w:r>
      <w:r>
        <w:rPr>
          <w:spacing w:val="-14"/>
        </w:rPr>
        <w:t> </w:t>
      </w:r>
      <w:r>
        <w:rPr/>
        <w:t>357,</w:t>
      </w:r>
      <w:r>
        <w:rPr>
          <w:spacing w:val="-15"/>
        </w:rPr>
        <w:t> </w:t>
      </w:r>
      <w:r>
        <w:rPr/>
        <w:t>included</w:t>
      </w:r>
      <w:r>
        <w:rPr>
          <w:spacing w:val="-13"/>
        </w:rPr>
        <w:t> </w:t>
      </w:r>
      <w:r>
        <w:rPr/>
        <w:t>in</w:t>
      </w:r>
      <w:r>
        <w:rPr>
          <w:spacing w:val="-13"/>
        </w:rPr>
        <w:t> </w:t>
      </w:r>
      <w:r>
        <w:rPr/>
        <w:t>the</w:t>
      </w:r>
      <w:r>
        <w:rPr>
          <w:spacing w:val="-15"/>
        </w:rPr>
        <w:t> </w:t>
      </w:r>
      <w:r>
        <w:rPr/>
        <w:t>appendix</w:t>
      </w:r>
      <w:r>
        <w:rPr>
          <w:spacing w:val="-14"/>
        </w:rPr>
        <w:t> </w:t>
      </w:r>
      <w:r>
        <w:rPr/>
        <w:t>at</w:t>
      </w:r>
      <w:r>
        <w:rPr>
          <w:spacing w:val="-13"/>
        </w:rPr>
        <w:t> </w:t>
      </w:r>
      <w:r>
        <w:rPr/>
        <w:t>Exhibit</w:t>
      </w:r>
      <w:r>
        <w:rPr>
          <w:spacing w:val="-15"/>
        </w:rPr>
        <w:t> </w:t>
      </w:r>
      <w:r>
        <w:rPr/>
        <w:t>44.</w:t>
      </w:r>
      <w:r>
        <w:rPr>
          <w:spacing w:val="33"/>
        </w:rPr>
        <w:t> </w:t>
      </w:r>
      <w:r>
        <w:rPr/>
        <w:t>The</w:t>
      </w:r>
      <w:r>
        <w:rPr>
          <w:spacing w:val="-13"/>
        </w:rPr>
        <w:t> </w:t>
      </w:r>
      <w:r>
        <w:rPr/>
        <w:t>Court</w:t>
      </w:r>
      <w:r>
        <w:rPr>
          <w:spacing w:val="-14"/>
        </w:rPr>
        <w:t> </w:t>
      </w:r>
      <w:r>
        <w:rPr/>
        <w:t>asked</w:t>
      </w:r>
      <w:r>
        <w:rPr>
          <w:spacing w:val="-13"/>
        </w:rPr>
        <w:t> </w:t>
      </w:r>
      <w:r>
        <w:rPr/>
        <w:t>the prosecutor</w:t>
      </w:r>
      <w:r>
        <w:rPr>
          <w:spacing w:val="-6"/>
        </w:rPr>
        <w:t> </w:t>
      </w:r>
      <w:r>
        <w:rPr/>
        <w:t>“to</w:t>
      </w:r>
      <w:r>
        <w:rPr>
          <w:spacing w:val="-4"/>
        </w:rPr>
        <w:t> </w:t>
      </w:r>
      <w:r>
        <w:rPr/>
        <w:t>address</w:t>
      </w:r>
      <w:r>
        <w:rPr>
          <w:spacing w:val="-5"/>
        </w:rPr>
        <w:t> </w:t>
      </w:r>
      <w:r>
        <w:rPr/>
        <w:t>the</w:t>
      </w:r>
      <w:r>
        <w:rPr>
          <w:spacing w:val="-4"/>
        </w:rPr>
        <w:t> </w:t>
      </w:r>
      <w:r>
        <w:rPr/>
        <w:t>issues</w:t>
      </w:r>
      <w:r>
        <w:rPr>
          <w:spacing w:val="-4"/>
        </w:rPr>
        <w:t> </w:t>
      </w:r>
      <w:r>
        <w:rPr/>
        <w:t>raised</w:t>
      </w:r>
      <w:r>
        <w:rPr>
          <w:spacing w:val="-5"/>
        </w:rPr>
        <w:t> </w:t>
      </w:r>
      <w:r>
        <w:rPr/>
        <w:t>thus</w:t>
      </w:r>
      <w:r>
        <w:rPr>
          <w:spacing w:val="-4"/>
        </w:rPr>
        <w:t> </w:t>
      </w:r>
      <w:r>
        <w:rPr/>
        <w:t>far,</w:t>
      </w:r>
      <w:r>
        <w:rPr>
          <w:spacing w:val="-4"/>
        </w:rPr>
        <w:t> </w:t>
      </w:r>
      <w:r>
        <w:rPr/>
        <w:t>particularly</w:t>
      </w:r>
      <w:r>
        <w:rPr>
          <w:spacing w:val="-8"/>
        </w:rPr>
        <w:t> </w:t>
      </w:r>
      <w:r>
        <w:rPr/>
        <w:t>with</w:t>
      </w:r>
      <w:r>
        <w:rPr>
          <w:spacing w:val="-4"/>
        </w:rPr>
        <w:t> </w:t>
      </w:r>
      <w:r>
        <w:rPr/>
        <w:t>regard</w:t>
      </w:r>
      <w:r>
        <w:rPr>
          <w:spacing w:val="-4"/>
        </w:rPr>
        <w:t> </w:t>
      </w:r>
      <w:r>
        <w:rPr/>
        <w:t>to</w:t>
      </w:r>
      <w:r>
        <w:rPr>
          <w:spacing w:val="-5"/>
        </w:rPr>
        <w:t> </w:t>
      </w:r>
      <w:r>
        <w:rPr/>
        <w:t>ODE</w:t>
      </w:r>
      <w:r>
        <w:rPr>
          <w:spacing w:val="-4"/>
        </w:rPr>
        <w:t> </w:t>
      </w:r>
      <w:r>
        <w:rPr/>
        <w:t>and</w:t>
      </w:r>
      <w:r>
        <w:rPr>
          <w:spacing w:val="-5"/>
        </w:rPr>
        <w:t> </w:t>
      </w:r>
      <w:r>
        <w:rPr/>
        <w:t>OFS</w:t>
      </w:r>
      <w:r>
        <w:rPr>
          <w:spacing w:val="-4"/>
        </w:rPr>
        <w:t> </w:t>
      </w:r>
      <w:r>
        <w:rPr/>
        <w:t>and</w:t>
      </w:r>
      <w:r>
        <w:rPr>
          <w:spacing w:val="-4"/>
        </w:rPr>
        <w:t> </w:t>
      </w:r>
      <w:r>
        <w:rPr/>
        <w:t>the committee.” </w:t>
      </w:r>
      <w:r>
        <w:rPr>
          <w:i/>
        </w:rPr>
        <w:t>Id</w:t>
      </w:r>
      <w:r>
        <w:rPr/>
        <w:t>. at 20. The prosecutor</w:t>
      </w:r>
      <w:r>
        <w:rPr>
          <w:spacing w:val="-2"/>
        </w:rPr>
        <w:t> </w:t>
      </w:r>
      <w:r>
        <w:rPr/>
        <w:t>responded:</w:t>
      </w:r>
    </w:p>
    <w:p>
      <w:pPr>
        <w:spacing w:after="0" w:line="487" w:lineRule="auto"/>
        <w:jc w:val="both"/>
        <w:sectPr>
          <w:headerReference w:type="default" r:id="rId50"/>
          <w:pgSz w:w="12240" w:h="15840"/>
          <w:pgMar w:header="523" w:footer="1508" w:top="1260" w:bottom="1700" w:left="1320" w:right="1320"/>
        </w:sectPr>
      </w:pPr>
    </w:p>
    <w:p>
      <w:pPr>
        <w:pStyle w:val="BodyText"/>
        <w:spacing w:line="242" w:lineRule="auto" w:before="90"/>
        <w:ind w:left="840" w:right="837"/>
        <w:jc w:val="both"/>
      </w:pPr>
      <w:r>
        <w:rPr/>
        <w:t>It’s not about willingness to disclose or not disclose. Judge, the bottom line is we can’t</w:t>
      </w:r>
      <w:r>
        <w:rPr>
          <w:spacing w:val="-17"/>
        </w:rPr>
        <w:t> </w:t>
      </w:r>
      <w:r>
        <w:rPr/>
        <w:t>disclose</w:t>
      </w:r>
      <w:r>
        <w:rPr>
          <w:spacing w:val="-17"/>
        </w:rPr>
        <w:t> </w:t>
      </w:r>
      <w:r>
        <w:rPr/>
        <w:t>what</w:t>
      </w:r>
      <w:r>
        <w:rPr>
          <w:spacing w:val="-18"/>
        </w:rPr>
        <w:t> </w:t>
      </w:r>
      <w:r>
        <w:rPr/>
        <w:t>doesn’t</w:t>
      </w:r>
      <w:r>
        <w:rPr>
          <w:spacing w:val="-17"/>
        </w:rPr>
        <w:t> </w:t>
      </w:r>
      <w:r>
        <w:rPr/>
        <w:t>exist.</w:t>
      </w:r>
      <w:r>
        <w:rPr>
          <w:spacing w:val="25"/>
        </w:rPr>
        <w:t> </w:t>
      </w:r>
      <w:r>
        <w:rPr/>
        <w:t>I</w:t>
      </w:r>
      <w:r>
        <w:rPr>
          <w:spacing w:val="-17"/>
        </w:rPr>
        <w:t> </w:t>
      </w:r>
      <w:r>
        <w:rPr/>
        <w:t>believe</w:t>
      </w:r>
      <w:r>
        <w:rPr>
          <w:spacing w:val="-18"/>
        </w:rPr>
        <w:t> </w:t>
      </w:r>
      <w:r>
        <w:rPr/>
        <w:t>in</w:t>
      </w:r>
      <w:r>
        <w:rPr>
          <w:spacing w:val="-17"/>
        </w:rPr>
        <w:t> </w:t>
      </w:r>
      <w:r>
        <w:rPr/>
        <w:t>this</w:t>
      </w:r>
      <w:r>
        <w:rPr>
          <w:spacing w:val="-17"/>
        </w:rPr>
        <w:t> </w:t>
      </w:r>
      <w:r>
        <w:rPr/>
        <w:t>case</w:t>
      </w:r>
      <w:r>
        <w:rPr>
          <w:spacing w:val="-18"/>
        </w:rPr>
        <w:t> </w:t>
      </w:r>
      <w:r>
        <w:rPr/>
        <w:t>we’ve</w:t>
      </w:r>
      <w:r>
        <w:rPr>
          <w:spacing w:val="-17"/>
        </w:rPr>
        <w:t> </w:t>
      </w:r>
      <w:r>
        <w:rPr/>
        <w:t>gone,</w:t>
      </w:r>
      <w:r>
        <w:rPr>
          <w:spacing w:val="-17"/>
        </w:rPr>
        <w:t> </w:t>
      </w:r>
      <w:r>
        <w:rPr/>
        <w:t>you</w:t>
      </w:r>
      <w:r>
        <w:rPr>
          <w:spacing w:val="-17"/>
        </w:rPr>
        <w:t> </w:t>
      </w:r>
      <w:r>
        <w:rPr/>
        <w:t>know,</w:t>
      </w:r>
      <w:r>
        <w:rPr>
          <w:spacing w:val="-16"/>
        </w:rPr>
        <w:t> </w:t>
      </w:r>
      <w:r>
        <w:rPr/>
        <w:t>much farther on any disclosure of any drug case that I’ve ever prosecuted, I think that we’ve</w:t>
      </w:r>
      <w:r>
        <w:rPr>
          <w:spacing w:val="-17"/>
        </w:rPr>
        <w:t> </w:t>
      </w:r>
      <w:r>
        <w:rPr/>
        <w:t>ever</w:t>
      </w:r>
      <w:r>
        <w:rPr>
          <w:spacing w:val="-16"/>
        </w:rPr>
        <w:t> </w:t>
      </w:r>
      <w:r>
        <w:rPr/>
        <w:t>prosecuted</w:t>
      </w:r>
      <w:r>
        <w:rPr>
          <w:spacing w:val="-15"/>
        </w:rPr>
        <w:t> </w:t>
      </w:r>
      <w:r>
        <w:rPr/>
        <w:t>in</w:t>
      </w:r>
      <w:r>
        <w:rPr>
          <w:spacing w:val="-16"/>
        </w:rPr>
        <w:t> </w:t>
      </w:r>
      <w:r>
        <w:rPr/>
        <w:t>district</w:t>
      </w:r>
      <w:r>
        <w:rPr>
          <w:spacing w:val="-16"/>
        </w:rPr>
        <w:t> </w:t>
      </w:r>
      <w:r>
        <w:rPr/>
        <w:t>as</w:t>
      </w:r>
      <w:r>
        <w:rPr>
          <w:spacing w:val="-16"/>
        </w:rPr>
        <w:t> </w:t>
      </w:r>
      <w:r>
        <w:rPr/>
        <w:t>far</w:t>
      </w:r>
      <w:r>
        <w:rPr>
          <w:spacing w:val="-16"/>
        </w:rPr>
        <w:t> </w:t>
      </w:r>
      <w:r>
        <w:rPr/>
        <w:t>as</w:t>
      </w:r>
      <w:r>
        <w:rPr>
          <w:spacing w:val="-17"/>
        </w:rPr>
        <w:t> </w:t>
      </w:r>
      <w:r>
        <w:rPr/>
        <w:t>what</w:t>
      </w:r>
      <w:r>
        <w:rPr>
          <w:spacing w:val="-16"/>
        </w:rPr>
        <w:t> </w:t>
      </w:r>
      <w:r>
        <w:rPr/>
        <w:t>we’ve</w:t>
      </w:r>
      <w:r>
        <w:rPr>
          <w:spacing w:val="-16"/>
        </w:rPr>
        <w:t> </w:t>
      </w:r>
      <w:r>
        <w:rPr/>
        <w:t>turned</w:t>
      </w:r>
      <w:r>
        <w:rPr>
          <w:spacing w:val="-17"/>
        </w:rPr>
        <w:t> </w:t>
      </w:r>
      <w:r>
        <w:rPr/>
        <w:t>over,</w:t>
      </w:r>
      <w:r>
        <w:rPr>
          <w:spacing w:val="-16"/>
        </w:rPr>
        <w:t> </w:t>
      </w:r>
      <w:r>
        <w:rPr/>
        <w:t>what</w:t>
      </w:r>
      <w:r>
        <w:rPr>
          <w:spacing w:val="-16"/>
        </w:rPr>
        <w:t> </w:t>
      </w:r>
      <w:r>
        <w:rPr/>
        <w:t>we</w:t>
      </w:r>
      <w:r>
        <w:rPr>
          <w:spacing w:val="-16"/>
        </w:rPr>
        <w:t> </w:t>
      </w:r>
      <w:r>
        <w:rPr/>
        <w:t>continue to turn over.</w:t>
      </w:r>
    </w:p>
    <w:p>
      <w:pPr>
        <w:pStyle w:val="BodyText"/>
        <w:spacing w:before="8"/>
      </w:pPr>
    </w:p>
    <w:p>
      <w:pPr>
        <w:pStyle w:val="BodyText"/>
        <w:spacing w:line="242" w:lineRule="auto"/>
        <w:ind w:left="840" w:right="836"/>
        <w:jc w:val="both"/>
      </w:pPr>
      <w:r>
        <w:rPr/>
        <w:t>We</w:t>
      </w:r>
      <w:r>
        <w:rPr>
          <w:spacing w:val="-11"/>
        </w:rPr>
        <w:t> </w:t>
      </w:r>
      <w:r>
        <w:rPr/>
        <w:t>can’t</w:t>
      </w:r>
      <w:r>
        <w:rPr>
          <w:spacing w:val="-11"/>
        </w:rPr>
        <w:t> </w:t>
      </w:r>
      <w:r>
        <w:rPr/>
        <w:t>disclose</w:t>
      </w:r>
      <w:r>
        <w:rPr>
          <w:spacing w:val="-11"/>
        </w:rPr>
        <w:t> </w:t>
      </w:r>
      <w:r>
        <w:rPr/>
        <w:t>something</w:t>
      </w:r>
      <w:r>
        <w:rPr>
          <w:spacing w:val="-11"/>
        </w:rPr>
        <w:t> </w:t>
      </w:r>
      <w:r>
        <w:rPr/>
        <w:t>we</w:t>
      </w:r>
      <w:r>
        <w:rPr>
          <w:spacing w:val="-11"/>
        </w:rPr>
        <w:t> </w:t>
      </w:r>
      <w:r>
        <w:rPr/>
        <w:t>don’t</w:t>
      </w:r>
      <w:r>
        <w:rPr>
          <w:spacing w:val="-11"/>
        </w:rPr>
        <w:t> </w:t>
      </w:r>
      <w:r>
        <w:rPr/>
        <w:t>have.</w:t>
      </w:r>
      <w:r>
        <w:rPr>
          <w:spacing w:val="39"/>
        </w:rPr>
        <w:t> </w:t>
      </w:r>
      <w:r>
        <w:rPr/>
        <w:t>We</w:t>
      </w:r>
      <w:r>
        <w:rPr>
          <w:spacing w:val="-10"/>
        </w:rPr>
        <w:t> </w:t>
      </w:r>
      <w:r>
        <w:rPr/>
        <w:t>can’t</w:t>
      </w:r>
      <w:r>
        <w:rPr>
          <w:spacing w:val="-10"/>
        </w:rPr>
        <w:t> </w:t>
      </w:r>
      <w:r>
        <w:rPr/>
        <w:t>disclose</w:t>
      </w:r>
      <w:r>
        <w:rPr>
          <w:spacing w:val="-10"/>
        </w:rPr>
        <w:t> </w:t>
      </w:r>
      <w:r>
        <w:rPr/>
        <w:t>something</w:t>
      </w:r>
      <w:r>
        <w:rPr>
          <w:spacing w:val="-11"/>
        </w:rPr>
        <w:t> </w:t>
      </w:r>
      <w:r>
        <w:rPr/>
        <w:t>the</w:t>
      </w:r>
      <w:r>
        <w:rPr>
          <w:spacing w:val="-11"/>
        </w:rPr>
        <w:t> </w:t>
      </w:r>
      <w:r>
        <w:rPr/>
        <w:t>DEA doesn’t have. We’ve had multiple conversation. I’ve personally had multiple conversation at counsel’s office at DEA. There is no list. There is no protocol. They do have an e-mail that references perhaps an informal list that might be kept that might have been mentioned. I think this is all stuff that’s been right for cross- examination.</w:t>
      </w:r>
      <w:r>
        <w:rPr>
          <w:spacing w:val="-1"/>
        </w:rPr>
        <w:t> </w:t>
      </w:r>
      <w:r>
        <w:rPr/>
        <w:t>....</w:t>
      </w:r>
    </w:p>
    <w:p>
      <w:pPr>
        <w:pStyle w:val="BodyText"/>
        <w:spacing w:before="9"/>
      </w:pPr>
    </w:p>
    <w:p>
      <w:pPr>
        <w:pStyle w:val="BodyText"/>
        <w:spacing w:line="487" w:lineRule="auto"/>
        <w:ind w:left="84" w:right="81"/>
        <w:jc w:val="center"/>
      </w:pPr>
      <w:r>
        <w:rPr>
          <w:i/>
        </w:rPr>
        <w:t>Id</w:t>
      </w:r>
      <w:r>
        <w:rPr/>
        <w:t>. at. 21-22. The Court asked the government: “[i]s this an analogue committee and was there documentation or discovery provided about this analogue committee?” The prosecutor responded:</w:t>
      </w:r>
    </w:p>
    <w:p>
      <w:pPr>
        <w:pStyle w:val="BodyText"/>
        <w:spacing w:line="242" w:lineRule="auto"/>
        <w:ind w:left="840" w:right="837"/>
        <w:jc w:val="both"/>
      </w:pPr>
      <w:r>
        <w:rPr/>
        <w:t>The</w:t>
      </w:r>
      <w:r>
        <w:rPr>
          <w:spacing w:val="-7"/>
        </w:rPr>
        <w:t> </w:t>
      </w:r>
      <w:r>
        <w:rPr/>
        <w:t>only</w:t>
      </w:r>
      <w:r>
        <w:rPr>
          <w:spacing w:val="-6"/>
        </w:rPr>
        <w:t> </w:t>
      </w:r>
      <w:r>
        <w:rPr/>
        <w:t>documentation</w:t>
      </w:r>
      <w:r>
        <w:rPr>
          <w:spacing w:val="-6"/>
        </w:rPr>
        <w:t> </w:t>
      </w:r>
      <w:r>
        <w:rPr/>
        <w:t>I</w:t>
      </w:r>
      <w:r>
        <w:rPr>
          <w:spacing w:val="-7"/>
        </w:rPr>
        <w:t> </w:t>
      </w:r>
      <w:r>
        <w:rPr/>
        <w:t>think</w:t>
      </w:r>
      <w:r>
        <w:rPr>
          <w:spacing w:val="-6"/>
        </w:rPr>
        <w:t> </w:t>
      </w:r>
      <w:r>
        <w:rPr/>
        <w:t>that</w:t>
      </w:r>
      <w:r>
        <w:rPr>
          <w:spacing w:val="-6"/>
        </w:rPr>
        <w:t> </w:t>
      </w:r>
      <w:r>
        <w:rPr/>
        <w:t>deals</w:t>
      </w:r>
      <w:r>
        <w:rPr>
          <w:spacing w:val="-6"/>
        </w:rPr>
        <w:t> </w:t>
      </w:r>
      <w:r>
        <w:rPr/>
        <w:t>with</w:t>
      </w:r>
      <w:r>
        <w:rPr>
          <w:spacing w:val="-5"/>
        </w:rPr>
        <w:t> </w:t>
      </w:r>
      <w:r>
        <w:rPr/>
        <w:t>kind</w:t>
      </w:r>
      <w:r>
        <w:rPr>
          <w:spacing w:val="-5"/>
        </w:rPr>
        <w:t> </w:t>
      </w:r>
      <w:r>
        <w:rPr/>
        <w:t>of</w:t>
      </w:r>
      <w:r>
        <w:rPr>
          <w:spacing w:val="-5"/>
        </w:rPr>
        <w:t> </w:t>
      </w:r>
      <w:r>
        <w:rPr/>
        <w:t>(inaudible)</w:t>
      </w:r>
      <w:r>
        <w:rPr>
          <w:spacing w:val="-6"/>
        </w:rPr>
        <w:t> </w:t>
      </w:r>
      <w:r>
        <w:rPr/>
        <w:t>between</w:t>
      </w:r>
      <w:r>
        <w:rPr>
          <w:spacing w:val="-5"/>
        </w:rPr>
        <w:t> </w:t>
      </w:r>
      <w:r>
        <w:rPr/>
        <w:t>there</w:t>
      </w:r>
      <w:r>
        <w:rPr>
          <w:spacing w:val="-5"/>
        </w:rPr>
        <w:t> </w:t>
      </w:r>
      <w:r>
        <w:rPr/>
        <w:t>is referenced to your 144 (inaudible), and those items have been turned</w:t>
      </w:r>
      <w:r>
        <w:rPr>
          <w:spacing w:val="-43"/>
        </w:rPr>
        <w:t> </w:t>
      </w:r>
      <w:r>
        <w:rPr/>
        <w:t>over. There’s no</w:t>
      </w:r>
      <w:r>
        <w:rPr>
          <w:spacing w:val="-13"/>
        </w:rPr>
        <w:t> </w:t>
      </w:r>
      <w:r>
        <w:rPr/>
        <w:t>committee,</w:t>
      </w:r>
      <w:r>
        <w:rPr>
          <w:spacing w:val="-12"/>
        </w:rPr>
        <w:t> </w:t>
      </w:r>
      <w:r>
        <w:rPr/>
        <w:t>you</w:t>
      </w:r>
      <w:r>
        <w:rPr>
          <w:spacing w:val="-13"/>
        </w:rPr>
        <w:t> </w:t>
      </w:r>
      <w:r>
        <w:rPr/>
        <w:t>know,</w:t>
      </w:r>
      <w:r>
        <w:rPr>
          <w:spacing w:val="-12"/>
        </w:rPr>
        <w:t> </w:t>
      </w:r>
      <w:r>
        <w:rPr/>
        <w:t>per</w:t>
      </w:r>
      <w:r>
        <w:rPr>
          <w:spacing w:val="-12"/>
        </w:rPr>
        <w:t> </w:t>
      </w:r>
      <w:r>
        <w:rPr/>
        <w:t>se.</w:t>
      </w:r>
      <w:r>
        <w:rPr>
          <w:spacing w:val="35"/>
        </w:rPr>
        <w:t> </w:t>
      </w:r>
      <w:r>
        <w:rPr/>
        <w:t>Forensic</w:t>
      </w:r>
      <w:r>
        <w:rPr>
          <w:spacing w:val="-12"/>
        </w:rPr>
        <w:t> </w:t>
      </w:r>
      <w:r>
        <w:rPr/>
        <w:t>science</w:t>
      </w:r>
      <w:r>
        <w:rPr>
          <w:spacing w:val="-15"/>
        </w:rPr>
        <w:t> </w:t>
      </w:r>
      <w:r>
        <w:rPr/>
        <w:t>has</w:t>
      </w:r>
      <w:r>
        <w:rPr>
          <w:spacing w:val="-13"/>
        </w:rPr>
        <w:t> </w:t>
      </w:r>
      <w:r>
        <w:rPr/>
        <w:t>actually</w:t>
      </w:r>
      <w:r>
        <w:rPr>
          <w:spacing w:val="-14"/>
        </w:rPr>
        <w:t> </w:t>
      </w:r>
      <w:r>
        <w:rPr/>
        <w:t>asked</w:t>
      </w:r>
      <w:r>
        <w:rPr>
          <w:spacing w:val="-14"/>
        </w:rPr>
        <w:t> </w:t>
      </w:r>
      <w:r>
        <w:rPr/>
        <w:t>to</w:t>
      </w:r>
      <w:r>
        <w:rPr>
          <w:spacing w:val="-12"/>
        </w:rPr>
        <w:t> </w:t>
      </w:r>
      <w:r>
        <w:rPr/>
        <w:t>opine</w:t>
      </w:r>
      <w:r>
        <w:rPr>
          <w:spacing w:val="-12"/>
        </w:rPr>
        <w:t> </w:t>
      </w:r>
      <w:r>
        <w:rPr/>
        <w:t>about things, but ultimately the determination is (inaudible). There’s no necessarily committee. They look at things differently. (Inaudible) makes the determination</w:t>
      </w:r>
      <w:r>
        <w:rPr>
          <w:spacing w:val="-29"/>
        </w:rPr>
        <w:t> </w:t>
      </w:r>
      <w:r>
        <w:rPr/>
        <w:t>of whether or not something is an analog or</w:t>
      </w:r>
      <w:r>
        <w:rPr>
          <w:spacing w:val="-1"/>
        </w:rPr>
        <w:t> </w:t>
      </w:r>
      <w:r>
        <w:rPr/>
        <w:t>not.</w:t>
      </w:r>
    </w:p>
    <w:p>
      <w:pPr>
        <w:pStyle w:val="BodyText"/>
        <w:spacing w:before="6"/>
      </w:pPr>
    </w:p>
    <w:p>
      <w:pPr>
        <w:pStyle w:val="BodyText"/>
        <w:tabs>
          <w:tab w:pos="1600" w:val="left" w:leader="none"/>
        </w:tabs>
        <w:spacing w:line="487" w:lineRule="auto"/>
        <w:ind w:left="119" w:right="116"/>
      </w:pPr>
      <w:r>
        <w:rPr>
          <w:i/>
        </w:rPr>
        <w:t>Id</w:t>
      </w:r>
      <w:r>
        <w:rPr/>
        <w:t>.</w:t>
      </w:r>
      <w:r>
        <w:rPr>
          <w:spacing w:val="45"/>
        </w:rPr>
        <w:t> </w:t>
      </w:r>
      <w:r>
        <w:rPr/>
        <w:t>at</w:t>
      </w:r>
      <w:r>
        <w:rPr>
          <w:spacing w:val="47"/>
        </w:rPr>
        <w:t> </w:t>
      </w:r>
      <w:r>
        <w:rPr/>
        <w:t>29-30.</w:t>
        <w:tab/>
        <w:t>Shortly thereafter the following colloquy occurred between the Court and the prosecutor:</w:t>
      </w:r>
    </w:p>
    <w:p>
      <w:pPr>
        <w:pStyle w:val="BodyText"/>
        <w:tabs>
          <w:tab w:pos="3005" w:val="left" w:leader="none"/>
        </w:tabs>
        <w:spacing w:line="242" w:lineRule="auto"/>
        <w:ind w:left="2999" w:right="835" w:hanging="2160"/>
        <w:jc w:val="both"/>
      </w:pPr>
      <w:r>
        <w:rPr/>
        <w:t>THE COURT:</w:t>
        <w:tab/>
        <w:tab/>
        <w:t>Well, are there other internal analog discussions concerning the analogs at issue in this case between ODE and OFS in which there’s</w:t>
      </w:r>
      <w:r>
        <w:rPr>
          <w:spacing w:val="-1"/>
        </w:rPr>
        <w:t> </w:t>
      </w:r>
      <w:r>
        <w:rPr/>
        <w:t>disagreement?</w:t>
      </w:r>
    </w:p>
    <w:p>
      <w:pPr>
        <w:pStyle w:val="BodyText"/>
        <w:spacing w:before="4"/>
      </w:pPr>
    </w:p>
    <w:p>
      <w:pPr>
        <w:pStyle w:val="BodyText"/>
        <w:tabs>
          <w:tab w:pos="2999" w:val="left" w:leader="none"/>
        </w:tabs>
        <w:spacing w:before="1"/>
        <w:ind w:left="839"/>
      </w:pPr>
      <w:r>
        <w:rPr/>
        <w:t>MR.</w:t>
      </w:r>
      <w:r>
        <w:rPr>
          <w:spacing w:val="-4"/>
        </w:rPr>
        <w:t> </w:t>
      </w:r>
      <w:r>
        <w:rPr/>
        <w:t>MEYERS:</w:t>
        <w:tab/>
        <w:t>No.</w:t>
      </w:r>
    </w:p>
    <w:p>
      <w:pPr>
        <w:pStyle w:val="BodyText"/>
        <w:spacing w:before="7"/>
      </w:pPr>
    </w:p>
    <w:p>
      <w:pPr>
        <w:pStyle w:val="BodyText"/>
        <w:tabs>
          <w:tab w:pos="2999" w:val="left" w:leader="none"/>
        </w:tabs>
        <w:spacing w:line="242" w:lineRule="auto"/>
        <w:ind w:left="2999" w:right="830" w:hanging="2160"/>
        <w:jc w:val="both"/>
      </w:pPr>
      <w:r>
        <w:rPr/>
        <w:t>THE</w:t>
      </w:r>
      <w:r>
        <w:rPr>
          <w:spacing w:val="-4"/>
        </w:rPr>
        <w:t> </w:t>
      </w:r>
      <w:r>
        <w:rPr/>
        <w:t>COURT:</w:t>
        <w:tab/>
      </w:r>
      <w:r>
        <w:rPr>
          <w:spacing w:val="2"/>
        </w:rPr>
        <w:t>So </w:t>
      </w:r>
      <w:r>
        <w:rPr>
          <w:spacing w:val="5"/>
        </w:rPr>
        <w:t>you’ve turned </w:t>
      </w:r>
      <w:r>
        <w:rPr>
          <w:spacing w:val="4"/>
        </w:rPr>
        <w:t>over everything </w:t>
      </w:r>
      <w:r>
        <w:rPr>
          <w:spacing w:val="2"/>
        </w:rPr>
        <w:t>in </w:t>
      </w:r>
      <w:r>
        <w:rPr>
          <w:spacing w:val="3"/>
        </w:rPr>
        <w:t>which </w:t>
      </w:r>
      <w:r>
        <w:rPr>
          <w:spacing w:val="5"/>
        </w:rPr>
        <w:t>there’s </w:t>
      </w:r>
      <w:r>
        <w:rPr/>
        <w:t>disagreement in relation to any of the analogs alleged in</w:t>
      </w:r>
      <w:r>
        <w:rPr>
          <w:spacing w:val="-41"/>
        </w:rPr>
        <w:t> </w:t>
      </w:r>
      <w:r>
        <w:rPr/>
        <w:t>this case.</w:t>
      </w:r>
    </w:p>
    <w:p>
      <w:pPr>
        <w:pStyle w:val="BodyText"/>
        <w:spacing w:before="6"/>
      </w:pPr>
    </w:p>
    <w:p>
      <w:pPr>
        <w:pStyle w:val="BodyText"/>
        <w:tabs>
          <w:tab w:pos="3002" w:val="left" w:leader="none"/>
        </w:tabs>
        <w:spacing w:line="242" w:lineRule="auto"/>
        <w:ind w:left="2999" w:right="823" w:hanging="2160"/>
        <w:jc w:val="both"/>
      </w:pPr>
      <w:r>
        <w:rPr/>
        <w:t>MR.</w:t>
      </w:r>
      <w:r>
        <w:rPr>
          <w:spacing w:val="-8"/>
        </w:rPr>
        <w:t> </w:t>
      </w:r>
      <w:r>
        <w:rPr/>
        <w:t>MEYERS:</w:t>
        <w:tab/>
        <w:tab/>
        <w:t>Yes. And I will point out that that disclosure has, you</w:t>
      </w:r>
      <w:r>
        <w:rPr>
          <w:spacing w:val="-35"/>
        </w:rPr>
        <w:t> </w:t>
      </w:r>
      <w:r>
        <w:rPr/>
        <w:t>know, pretty much swept through the nation at one</w:t>
      </w:r>
      <w:r>
        <w:rPr>
          <w:spacing w:val="-1"/>
        </w:rPr>
        <w:t> </w:t>
      </w:r>
      <w:r>
        <w:rPr/>
        <w:t>point.</w:t>
      </w:r>
    </w:p>
    <w:p>
      <w:pPr>
        <w:pStyle w:val="BodyText"/>
        <w:spacing w:before="5"/>
      </w:pPr>
    </w:p>
    <w:p>
      <w:pPr>
        <w:pStyle w:val="BodyText"/>
        <w:tabs>
          <w:tab w:pos="3003" w:val="left" w:leader="none"/>
        </w:tabs>
        <w:ind w:left="839"/>
        <w:jc w:val="both"/>
      </w:pPr>
      <w:r>
        <w:rPr/>
        <w:t>THE COURT:</w:t>
        <w:tab/>
        <w:t>Right. I think it’s</w:t>
      </w:r>
      <w:r>
        <w:rPr>
          <w:spacing w:val="-1"/>
        </w:rPr>
        <w:t> </w:t>
      </w:r>
      <w:r>
        <w:rPr/>
        <w:t>–</w:t>
      </w:r>
    </w:p>
    <w:p>
      <w:pPr>
        <w:spacing w:after="0"/>
        <w:jc w:val="both"/>
        <w:sectPr>
          <w:headerReference w:type="default" r:id="rId51"/>
          <w:pgSz w:w="12240" w:h="15840"/>
          <w:pgMar w:header="523" w:footer="1508" w:top="1260" w:bottom="1700" w:left="1320" w:right="1320"/>
        </w:sectPr>
      </w:pPr>
    </w:p>
    <w:p>
      <w:pPr>
        <w:pStyle w:val="BodyText"/>
        <w:spacing w:line="242" w:lineRule="auto" w:before="90"/>
        <w:ind w:left="3000" w:right="836" w:hanging="2160"/>
        <w:jc w:val="both"/>
      </w:pPr>
      <w:r>
        <w:rPr/>
        <w:t>MR. MEYERS:    In fact, I think it’s Dr. Berriere who was somewhat, I guess, you know, coloring outside of the lines as far as what he’s supposed to do. He’s a very good scientist at forensic science, but not dealing with OD. (Inaudible) those things have been turned over.</w:t>
      </w:r>
    </w:p>
    <w:p>
      <w:pPr>
        <w:pStyle w:val="BodyText"/>
        <w:spacing w:before="8"/>
      </w:pPr>
    </w:p>
    <w:p>
      <w:pPr>
        <w:pStyle w:val="BodyText"/>
        <w:spacing w:line="242" w:lineRule="auto"/>
        <w:ind w:left="3000" w:right="835"/>
        <w:jc w:val="both"/>
      </w:pPr>
      <w:r>
        <w:rPr/>
        <w:t>I think with any scientific community there might be some, you know, disagreement as we will have in this case obviously.</w:t>
      </w:r>
      <w:r>
        <w:rPr>
          <w:spacing w:val="18"/>
        </w:rPr>
        <w:t> </w:t>
      </w:r>
      <w:r>
        <w:rPr/>
        <w:t>And</w:t>
      </w:r>
      <w:r>
        <w:rPr>
          <w:spacing w:val="-21"/>
        </w:rPr>
        <w:t> </w:t>
      </w:r>
      <w:r>
        <w:rPr/>
        <w:t>then</w:t>
      </w:r>
      <w:r>
        <w:rPr>
          <w:spacing w:val="-21"/>
        </w:rPr>
        <w:t> </w:t>
      </w:r>
      <w:r>
        <w:rPr/>
        <w:t>(inaudible)</w:t>
      </w:r>
      <w:r>
        <w:rPr>
          <w:spacing w:val="-22"/>
        </w:rPr>
        <w:t> </w:t>
      </w:r>
      <w:r>
        <w:rPr/>
        <w:t>DEA</w:t>
      </w:r>
      <w:r>
        <w:rPr>
          <w:spacing w:val="-21"/>
        </w:rPr>
        <w:t> </w:t>
      </w:r>
      <w:r>
        <w:rPr/>
        <w:t>experts</w:t>
      </w:r>
      <w:r>
        <w:rPr>
          <w:spacing w:val="-20"/>
        </w:rPr>
        <w:t> </w:t>
      </w:r>
      <w:r>
        <w:rPr/>
        <w:t>will</w:t>
      </w:r>
      <w:r>
        <w:rPr>
          <w:spacing w:val="-20"/>
        </w:rPr>
        <w:t> </w:t>
      </w:r>
      <w:r>
        <w:rPr/>
        <w:t>testify</w:t>
      </w:r>
      <w:r>
        <w:rPr>
          <w:spacing w:val="-19"/>
        </w:rPr>
        <w:t> </w:t>
      </w:r>
      <w:r>
        <w:rPr/>
        <w:t>and the defense experts will testify and they’re almost certainly going to disagree.</w:t>
      </w:r>
    </w:p>
    <w:p>
      <w:pPr>
        <w:pStyle w:val="BodyText"/>
        <w:spacing w:before="8"/>
      </w:pPr>
    </w:p>
    <w:p>
      <w:pPr>
        <w:pStyle w:val="BodyText"/>
        <w:tabs>
          <w:tab w:pos="3003" w:val="left" w:leader="none"/>
        </w:tabs>
        <w:spacing w:line="242" w:lineRule="auto"/>
        <w:ind w:left="3000" w:right="835" w:hanging="2160"/>
        <w:jc w:val="both"/>
      </w:pPr>
      <w:r>
        <w:rPr/>
        <w:t>THE COURT:</w:t>
        <w:tab/>
        <w:tab/>
        <w:t>Well, all of this – the disagreements internally within DEA, has any of the analogs at issue in this case have been disclosed?</w:t>
      </w:r>
    </w:p>
    <w:p>
      <w:pPr>
        <w:pStyle w:val="BodyText"/>
        <w:spacing w:before="6"/>
      </w:pPr>
    </w:p>
    <w:p>
      <w:pPr>
        <w:pStyle w:val="BodyText"/>
        <w:tabs>
          <w:tab w:pos="2999" w:val="left" w:leader="none"/>
        </w:tabs>
        <w:ind w:left="840"/>
      </w:pPr>
      <w:r>
        <w:rPr/>
        <w:t>MR.</w:t>
      </w:r>
      <w:r>
        <w:rPr>
          <w:spacing w:val="-4"/>
        </w:rPr>
        <w:t> </w:t>
      </w:r>
      <w:r>
        <w:rPr/>
        <w:t>MEYERS:</w:t>
        <w:tab/>
        <w:t>Yes.</w:t>
      </w:r>
    </w:p>
    <w:p>
      <w:pPr>
        <w:pStyle w:val="BodyText"/>
        <w:spacing w:before="7"/>
      </w:pPr>
    </w:p>
    <w:p>
      <w:pPr>
        <w:pStyle w:val="BodyText"/>
        <w:spacing w:line="487" w:lineRule="auto"/>
        <w:ind w:left="119" w:right="116"/>
        <w:jc w:val="both"/>
      </w:pPr>
      <w:r>
        <w:rPr>
          <w:i/>
        </w:rPr>
        <w:t>Id</w:t>
      </w:r>
      <w:r>
        <w:rPr/>
        <w:t>. at 33-34. After further discussion, the Court ordered the prosecutor to speak with Kvetko and Oulton and ask them directly whether they have a list of analogues or an Analogue Committee protocol and report the results of these communications to the Court. </w:t>
      </w:r>
      <w:r>
        <w:rPr>
          <w:i/>
        </w:rPr>
        <w:t>Id</w:t>
      </w:r>
      <w:r>
        <w:rPr/>
        <w:t>. at 45. The prosecutor thereafter filed a letter with the Court indicating that he had made the requested inquiry of Comparin, Rees, Kvetko, and Boos. </w:t>
      </w:r>
      <w:r>
        <w:rPr>
          <w:i/>
        </w:rPr>
        <w:t>Stockton</w:t>
      </w:r>
      <w:r>
        <w:rPr/>
        <w:t>, doc. 346, Ex. A. The Court convened a second hearing on the Motion to Compel, at which the Court asked the prosecutor:</w:t>
      </w:r>
    </w:p>
    <w:p>
      <w:pPr>
        <w:pStyle w:val="BodyText"/>
        <w:tabs>
          <w:tab w:pos="3003" w:val="left" w:leader="none"/>
        </w:tabs>
        <w:spacing w:line="242" w:lineRule="auto"/>
        <w:ind w:left="2999" w:right="821" w:hanging="2160"/>
        <w:jc w:val="both"/>
      </w:pPr>
      <w:r>
        <w:rPr/>
        <w:t>THE</w:t>
      </w:r>
      <w:r>
        <w:rPr>
          <w:spacing w:val="-8"/>
        </w:rPr>
        <w:t> </w:t>
      </w:r>
      <w:r>
        <w:rPr/>
        <w:t>COURT:</w:t>
        <w:tab/>
        <w:tab/>
        <w:t>Okay. And so I think – well, the Court’s question which</w:t>
      </w:r>
      <w:r>
        <w:rPr>
          <w:spacing w:val="-35"/>
        </w:rPr>
        <w:t> </w:t>
      </w:r>
      <w:r>
        <w:rPr/>
        <w:t>I’m going to ask you as to this category was really just the question that was raised by that Exhibit F, which was the email between Mr. [Kvetko] and [Oulton], [Comparin] and Reese (phonetic). I think they were all in the string where they reference an analogue committee protocol. The Government reported that the Government had spoken to them</w:t>
      </w:r>
      <w:r>
        <w:rPr>
          <w:spacing w:val="-17"/>
        </w:rPr>
        <w:t> </w:t>
      </w:r>
      <w:r>
        <w:rPr/>
        <w:t>and</w:t>
      </w:r>
      <w:r>
        <w:rPr>
          <w:spacing w:val="-13"/>
        </w:rPr>
        <w:t> </w:t>
      </w:r>
      <w:r>
        <w:rPr/>
        <w:t>that</w:t>
      </w:r>
      <w:r>
        <w:rPr>
          <w:spacing w:val="-14"/>
        </w:rPr>
        <w:t> </w:t>
      </w:r>
      <w:r>
        <w:rPr/>
        <w:t>no</w:t>
      </w:r>
      <w:r>
        <w:rPr>
          <w:spacing w:val="-13"/>
        </w:rPr>
        <w:t> </w:t>
      </w:r>
      <w:r>
        <w:rPr/>
        <w:t>such</w:t>
      </w:r>
      <w:r>
        <w:rPr>
          <w:spacing w:val="-15"/>
        </w:rPr>
        <w:t> </w:t>
      </w:r>
      <w:r>
        <w:rPr/>
        <w:t>committee</w:t>
      </w:r>
      <w:r>
        <w:rPr>
          <w:spacing w:val="-16"/>
        </w:rPr>
        <w:t> </w:t>
      </w:r>
      <w:r>
        <w:rPr/>
        <w:t>protocol</w:t>
      </w:r>
      <w:r>
        <w:rPr>
          <w:spacing w:val="-15"/>
        </w:rPr>
        <w:t> </w:t>
      </w:r>
      <w:r>
        <w:rPr/>
        <w:t>exists.</w:t>
      </w:r>
      <w:r>
        <w:rPr>
          <w:spacing w:val="31"/>
        </w:rPr>
        <w:t> </w:t>
      </w:r>
      <w:r>
        <w:rPr/>
        <w:t>But</w:t>
      </w:r>
      <w:r>
        <w:rPr>
          <w:spacing w:val="-13"/>
        </w:rPr>
        <w:t> </w:t>
      </w:r>
      <w:r>
        <w:rPr/>
        <w:t>I</w:t>
      </w:r>
      <w:r>
        <w:rPr>
          <w:spacing w:val="-13"/>
        </w:rPr>
        <w:t> </w:t>
      </w:r>
      <w:r>
        <w:rPr/>
        <w:t>guess the question is, what were they talking about there?</w:t>
      </w:r>
    </w:p>
    <w:p>
      <w:pPr>
        <w:pStyle w:val="BodyText"/>
        <w:spacing w:before="5"/>
      </w:pPr>
    </w:p>
    <w:p>
      <w:pPr>
        <w:pStyle w:val="BodyText"/>
        <w:tabs>
          <w:tab w:pos="3006" w:val="left" w:leader="none"/>
        </w:tabs>
        <w:spacing w:line="242" w:lineRule="auto" w:before="1"/>
        <w:ind w:left="2999" w:right="835" w:hanging="2160"/>
        <w:jc w:val="both"/>
      </w:pPr>
      <w:r>
        <w:rPr/>
        <w:t>MR. BRAUN:</w:t>
        <w:tab/>
        <w:tab/>
        <w:t>It was just their choice of word for how we normally deal with these things, the protocol meaning lower case “p,” just how we deal with it when we get a chemical, who tests it, who’s</w:t>
      </w:r>
      <w:r>
        <w:rPr>
          <w:spacing w:val="24"/>
        </w:rPr>
        <w:t> </w:t>
      </w:r>
      <w:r>
        <w:rPr/>
        <w:t>going</w:t>
      </w:r>
      <w:r>
        <w:rPr>
          <w:spacing w:val="25"/>
        </w:rPr>
        <w:t> </w:t>
      </w:r>
      <w:r>
        <w:rPr/>
        <w:t>to</w:t>
      </w:r>
      <w:r>
        <w:rPr>
          <w:spacing w:val="25"/>
        </w:rPr>
        <w:t> </w:t>
      </w:r>
      <w:r>
        <w:rPr/>
        <w:t>give</w:t>
      </w:r>
      <w:r>
        <w:rPr>
          <w:spacing w:val="25"/>
        </w:rPr>
        <w:t> </w:t>
      </w:r>
      <w:r>
        <w:rPr/>
        <w:t>their</w:t>
      </w:r>
      <w:r>
        <w:rPr>
          <w:spacing w:val="24"/>
        </w:rPr>
        <w:t> </w:t>
      </w:r>
      <w:r>
        <w:rPr/>
        <w:t>opinion,</w:t>
      </w:r>
      <w:r>
        <w:rPr>
          <w:spacing w:val="25"/>
        </w:rPr>
        <w:t> </w:t>
      </w:r>
      <w:r>
        <w:rPr/>
        <w:t>what</w:t>
      </w:r>
      <w:r>
        <w:rPr>
          <w:spacing w:val="25"/>
        </w:rPr>
        <w:t> </w:t>
      </w:r>
      <w:r>
        <w:rPr/>
        <w:t>weight</w:t>
      </w:r>
      <w:r>
        <w:rPr>
          <w:spacing w:val="25"/>
        </w:rPr>
        <w:t> </w:t>
      </w:r>
      <w:r>
        <w:rPr/>
        <w:t>some</w:t>
      </w:r>
    </w:p>
    <w:p>
      <w:pPr>
        <w:spacing w:after="0" w:line="242" w:lineRule="auto"/>
        <w:jc w:val="both"/>
        <w:sectPr>
          <w:headerReference w:type="default" r:id="rId52"/>
          <w:pgSz w:w="12240" w:h="15840"/>
          <w:pgMar w:header="523" w:footer="1508" w:top="1260" w:bottom="1700" w:left="1320" w:right="1320"/>
        </w:sectPr>
      </w:pPr>
    </w:p>
    <w:p>
      <w:pPr>
        <w:pStyle w:val="BodyText"/>
        <w:spacing w:line="242" w:lineRule="auto" w:before="90"/>
        <w:ind w:left="3000" w:right="823"/>
      </w:pPr>
      <w:r>
        <w:rPr/>
        <w:t>(indiscernible) of the DEA is going to be given in their opinion.</w:t>
      </w:r>
    </w:p>
    <w:p>
      <w:pPr>
        <w:pStyle w:val="BodyText"/>
        <w:spacing w:before="5"/>
      </w:pPr>
    </w:p>
    <w:p>
      <w:pPr>
        <w:pStyle w:val="BodyText"/>
        <w:spacing w:line="487" w:lineRule="auto"/>
        <w:ind w:left="119" w:right="117"/>
        <w:jc w:val="both"/>
      </w:pPr>
      <w:r>
        <w:rPr>
          <w:i/>
        </w:rPr>
        <w:t>Stockton</w:t>
      </w:r>
      <w:r>
        <w:rPr/>
        <w:t>, doc. 362 at 43-44, included in the appendix at Exhibit 45. The prosecutor assured the Court that the only document relevant to this process was the Erisman memo. </w:t>
      </w:r>
      <w:r>
        <w:rPr>
          <w:i/>
        </w:rPr>
        <w:t>Id</w:t>
      </w:r>
      <w:r>
        <w:rPr/>
        <w:t>. at 44. Stockton reiterated his request for any documents regarding any internal dissents within DEA regarding analogue determinations. </w:t>
      </w:r>
      <w:r>
        <w:rPr>
          <w:i/>
        </w:rPr>
        <w:t>Id</w:t>
      </w:r>
      <w:r>
        <w:rPr/>
        <w:t>. at 55. This discussion followed:</w:t>
      </w:r>
    </w:p>
    <w:p>
      <w:pPr>
        <w:pStyle w:val="BodyText"/>
        <w:tabs>
          <w:tab w:pos="3004" w:val="left" w:leader="none"/>
        </w:tabs>
        <w:spacing w:line="242" w:lineRule="auto"/>
        <w:ind w:left="2999" w:right="796" w:hanging="2160"/>
        <w:jc w:val="both"/>
      </w:pPr>
      <w:r>
        <w:rPr/>
        <w:t>THE</w:t>
      </w:r>
      <w:r>
        <w:rPr>
          <w:spacing w:val="-21"/>
        </w:rPr>
        <w:t> </w:t>
      </w:r>
      <w:r>
        <w:rPr/>
        <w:t>COURT:</w:t>
        <w:tab/>
        <w:tab/>
        <w:t>Well,</w:t>
      </w:r>
      <w:r>
        <w:rPr>
          <w:spacing w:val="-22"/>
        </w:rPr>
        <w:t> </w:t>
      </w:r>
      <w:r>
        <w:rPr/>
        <w:t>basically</w:t>
      </w:r>
      <w:r>
        <w:rPr>
          <w:spacing w:val="-22"/>
        </w:rPr>
        <w:t> </w:t>
      </w:r>
      <w:r>
        <w:rPr/>
        <w:t>as</w:t>
      </w:r>
      <w:r>
        <w:rPr>
          <w:spacing w:val="-21"/>
        </w:rPr>
        <w:t> </w:t>
      </w:r>
      <w:r>
        <w:rPr/>
        <w:t>I</w:t>
      </w:r>
      <w:r>
        <w:rPr>
          <w:spacing w:val="-22"/>
        </w:rPr>
        <w:t> </w:t>
      </w:r>
      <w:r>
        <w:rPr/>
        <w:t>read</w:t>
      </w:r>
      <w:r>
        <w:rPr>
          <w:spacing w:val="-22"/>
        </w:rPr>
        <w:t> </w:t>
      </w:r>
      <w:r>
        <w:rPr/>
        <w:t>the</w:t>
      </w:r>
      <w:r>
        <w:rPr>
          <w:spacing w:val="-21"/>
        </w:rPr>
        <w:t> </w:t>
      </w:r>
      <w:r>
        <w:rPr/>
        <w:t>status</w:t>
      </w:r>
      <w:r>
        <w:rPr>
          <w:spacing w:val="-23"/>
        </w:rPr>
        <w:t> </w:t>
      </w:r>
      <w:r>
        <w:rPr/>
        <w:t>report,</w:t>
      </w:r>
      <w:r>
        <w:rPr>
          <w:spacing w:val="-22"/>
        </w:rPr>
        <w:t> </w:t>
      </w:r>
      <w:r>
        <w:rPr/>
        <w:t>the</w:t>
      </w:r>
      <w:r>
        <w:rPr>
          <w:spacing w:val="-1"/>
        </w:rPr>
        <w:t> </w:t>
      </w:r>
      <w:r>
        <w:rPr/>
        <w:t>Government</w:t>
      </w:r>
      <w:r>
        <w:rPr>
          <w:spacing w:val="-1"/>
        </w:rPr>
        <w:t> </w:t>
      </w:r>
      <w:r>
        <w:rPr/>
        <w:t>has already confirmed that there are no other DEA internal analogue</w:t>
      </w:r>
      <w:r>
        <w:rPr>
          <w:spacing w:val="-13"/>
        </w:rPr>
        <w:t> </w:t>
      </w:r>
      <w:r>
        <w:rPr/>
        <w:t>discussions</w:t>
      </w:r>
      <w:r>
        <w:rPr>
          <w:spacing w:val="-13"/>
        </w:rPr>
        <w:t> </w:t>
      </w:r>
      <w:r>
        <w:rPr/>
        <w:t>in</w:t>
      </w:r>
      <w:r>
        <w:rPr>
          <w:spacing w:val="-13"/>
        </w:rPr>
        <w:t> </w:t>
      </w:r>
      <w:r>
        <w:rPr/>
        <w:t>existence</w:t>
      </w:r>
      <w:r>
        <w:rPr>
          <w:spacing w:val="-13"/>
        </w:rPr>
        <w:t> </w:t>
      </w:r>
      <w:r>
        <w:rPr/>
        <w:t>as</w:t>
      </w:r>
      <w:r>
        <w:rPr>
          <w:spacing w:val="-15"/>
        </w:rPr>
        <w:t> </w:t>
      </w:r>
      <w:r>
        <w:rPr/>
        <w:t>to</w:t>
      </w:r>
      <w:r>
        <w:rPr>
          <w:spacing w:val="-15"/>
        </w:rPr>
        <w:t> </w:t>
      </w:r>
      <w:r>
        <w:rPr/>
        <w:t>the</w:t>
      </w:r>
      <w:r>
        <w:rPr>
          <w:spacing w:val="-15"/>
        </w:rPr>
        <w:t> </w:t>
      </w:r>
      <w:r>
        <w:rPr/>
        <w:t>analogues</w:t>
      </w:r>
      <w:r>
        <w:rPr>
          <w:spacing w:val="-15"/>
        </w:rPr>
        <w:t> </w:t>
      </w:r>
      <w:r>
        <w:rPr/>
        <w:t>at</w:t>
      </w:r>
      <w:r>
        <w:rPr>
          <w:spacing w:val="-13"/>
        </w:rPr>
        <w:t> </w:t>
      </w:r>
      <w:r>
        <w:rPr/>
        <w:t>issue in this case; is that correct?</w:t>
      </w:r>
    </w:p>
    <w:p>
      <w:pPr>
        <w:pStyle w:val="BodyText"/>
        <w:spacing w:before="3"/>
      </w:pPr>
    </w:p>
    <w:p>
      <w:pPr>
        <w:pStyle w:val="BodyText"/>
        <w:tabs>
          <w:tab w:pos="3002" w:val="left" w:leader="none"/>
        </w:tabs>
        <w:spacing w:line="242" w:lineRule="auto"/>
        <w:ind w:left="2999" w:right="824" w:hanging="2160"/>
        <w:jc w:val="both"/>
      </w:pPr>
      <w:r>
        <w:rPr/>
        <w:t>MR.</w:t>
      </w:r>
      <w:r>
        <w:rPr>
          <w:spacing w:val="-8"/>
        </w:rPr>
        <w:t> </w:t>
      </w:r>
      <w:r>
        <w:rPr/>
        <w:t>BRAUN:</w:t>
        <w:tab/>
        <w:tab/>
        <w:t>That is right. We have spoken with the DEA, someone from their chief counsel’s office. And that’s what we’re talking about, the analogues that are at issue in this case.</w:t>
      </w:r>
    </w:p>
    <w:p>
      <w:pPr>
        <w:pStyle w:val="BodyText"/>
        <w:spacing w:before="6"/>
      </w:pPr>
    </w:p>
    <w:p>
      <w:pPr>
        <w:pStyle w:val="BodyText"/>
        <w:tabs>
          <w:tab w:pos="2999" w:val="left" w:leader="none"/>
        </w:tabs>
        <w:spacing w:line="242" w:lineRule="auto"/>
        <w:ind w:left="2999" w:right="832" w:hanging="2160"/>
        <w:jc w:val="both"/>
      </w:pPr>
      <w:r>
        <w:rPr/>
        <w:t>THE</w:t>
      </w:r>
      <w:r>
        <w:rPr>
          <w:spacing w:val="-4"/>
        </w:rPr>
        <w:t> </w:t>
      </w:r>
      <w:r>
        <w:rPr/>
        <w:t>COURT:</w:t>
        <w:tab/>
      </w:r>
      <w:r>
        <w:rPr>
          <w:spacing w:val="2"/>
        </w:rPr>
        <w:t>Right. Although, </w:t>
      </w:r>
      <w:r>
        <w:rPr/>
        <w:t>the </w:t>
      </w:r>
      <w:r>
        <w:rPr>
          <w:spacing w:val="3"/>
        </w:rPr>
        <w:t>Defendant </w:t>
      </w:r>
      <w:r>
        <w:rPr/>
        <w:t>is </w:t>
      </w:r>
      <w:r>
        <w:rPr>
          <w:spacing w:val="3"/>
        </w:rPr>
        <w:t>asking </w:t>
      </w:r>
      <w:r>
        <w:rPr>
          <w:spacing w:val="2"/>
        </w:rPr>
        <w:t>for </w:t>
      </w:r>
      <w:r>
        <w:rPr/>
        <w:t>– </w:t>
      </w:r>
      <w:r>
        <w:rPr>
          <w:spacing w:val="4"/>
        </w:rPr>
        <w:t>the </w:t>
      </w:r>
      <w:r>
        <w:rPr/>
        <w:t>Defendants</w:t>
      </w:r>
      <w:r>
        <w:rPr>
          <w:spacing w:val="-17"/>
        </w:rPr>
        <w:t> </w:t>
      </w:r>
      <w:r>
        <w:rPr/>
        <w:t>are</w:t>
      </w:r>
      <w:r>
        <w:rPr>
          <w:spacing w:val="-15"/>
        </w:rPr>
        <w:t> </w:t>
      </w:r>
      <w:r>
        <w:rPr/>
        <w:t>asking</w:t>
      </w:r>
      <w:r>
        <w:rPr>
          <w:spacing w:val="-15"/>
        </w:rPr>
        <w:t> </w:t>
      </w:r>
      <w:r>
        <w:rPr/>
        <w:t>for</w:t>
      </w:r>
      <w:r>
        <w:rPr>
          <w:spacing w:val="-15"/>
        </w:rPr>
        <w:t> </w:t>
      </w:r>
      <w:r>
        <w:rPr/>
        <w:t>more</w:t>
      </w:r>
      <w:r>
        <w:rPr>
          <w:spacing w:val="-15"/>
        </w:rPr>
        <w:t> </w:t>
      </w:r>
      <w:r>
        <w:rPr/>
        <w:t>and</w:t>
      </w:r>
      <w:r>
        <w:rPr>
          <w:spacing w:val="-16"/>
        </w:rPr>
        <w:t> </w:t>
      </w:r>
      <w:r>
        <w:rPr/>
        <w:t>we’re</w:t>
      </w:r>
      <w:r>
        <w:rPr>
          <w:spacing w:val="-16"/>
        </w:rPr>
        <w:t> </w:t>
      </w:r>
      <w:r>
        <w:rPr/>
        <w:t>going</w:t>
      </w:r>
      <w:r>
        <w:rPr>
          <w:spacing w:val="-16"/>
        </w:rPr>
        <w:t> </w:t>
      </w:r>
      <w:r>
        <w:rPr/>
        <w:t>to</w:t>
      </w:r>
      <w:r>
        <w:rPr>
          <w:spacing w:val="-16"/>
        </w:rPr>
        <w:t> </w:t>
      </w:r>
      <w:r>
        <w:rPr/>
        <w:t>talk</w:t>
      </w:r>
      <w:r>
        <w:rPr>
          <w:spacing w:val="-16"/>
        </w:rPr>
        <w:t> </w:t>
      </w:r>
      <w:r>
        <w:rPr/>
        <w:t>about that in a second because I don’t understand at all why you think that information is at all material to the defense in this case.</w:t>
      </w:r>
      <w:r>
        <w:rPr>
          <w:spacing w:val="20"/>
        </w:rPr>
        <w:t> </w:t>
      </w:r>
      <w:r>
        <w:rPr/>
        <w:t>But</w:t>
      </w:r>
      <w:r>
        <w:rPr>
          <w:spacing w:val="-20"/>
        </w:rPr>
        <w:t> </w:t>
      </w:r>
      <w:r>
        <w:rPr/>
        <w:t>as</w:t>
      </w:r>
      <w:r>
        <w:rPr>
          <w:spacing w:val="-20"/>
        </w:rPr>
        <w:t> </w:t>
      </w:r>
      <w:r>
        <w:rPr/>
        <w:t>to</w:t>
      </w:r>
      <w:r>
        <w:rPr>
          <w:spacing w:val="-19"/>
        </w:rPr>
        <w:t> </w:t>
      </w:r>
      <w:r>
        <w:rPr/>
        <w:t>the</w:t>
      </w:r>
      <w:r>
        <w:rPr>
          <w:spacing w:val="-20"/>
        </w:rPr>
        <w:t> </w:t>
      </w:r>
      <w:r>
        <w:rPr/>
        <w:t>discussions</w:t>
      </w:r>
      <w:r>
        <w:rPr>
          <w:spacing w:val="-19"/>
        </w:rPr>
        <w:t> </w:t>
      </w:r>
      <w:r>
        <w:rPr/>
        <w:t>regarding</w:t>
      </w:r>
      <w:r>
        <w:rPr>
          <w:spacing w:val="-19"/>
        </w:rPr>
        <w:t> </w:t>
      </w:r>
      <w:r>
        <w:rPr/>
        <w:t>the</w:t>
      </w:r>
      <w:r>
        <w:rPr>
          <w:spacing w:val="-20"/>
        </w:rPr>
        <w:t> </w:t>
      </w:r>
      <w:r>
        <w:rPr/>
        <w:t>analogues</w:t>
      </w:r>
      <w:r>
        <w:rPr>
          <w:spacing w:val="-19"/>
        </w:rPr>
        <w:t> </w:t>
      </w:r>
      <w:r>
        <w:rPr/>
        <w:t>in</w:t>
      </w:r>
      <w:r>
        <w:rPr>
          <w:spacing w:val="-18"/>
        </w:rPr>
        <w:t> </w:t>
      </w:r>
      <w:r>
        <w:rPr/>
        <w:t>this case, there is no other</w:t>
      </w:r>
      <w:r>
        <w:rPr>
          <w:spacing w:val="-1"/>
        </w:rPr>
        <w:t> </w:t>
      </w:r>
      <w:r>
        <w:rPr/>
        <w:t>information.</w:t>
      </w:r>
    </w:p>
    <w:p>
      <w:pPr>
        <w:pStyle w:val="BodyText"/>
        <w:spacing w:before="9"/>
      </w:pPr>
    </w:p>
    <w:p>
      <w:pPr>
        <w:pStyle w:val="BodyText"/>
        <w:tabs>
          <w:tab w:pos="3005" w:val="left" w:leader="none"/>
        </w:tabs>
        <w:spacing w:line="242" w:lineRule="auto"/>
        <w:ind w:left="2999" w:right="836" w:hanging="2160"/>
        <w:jc w:val="both"/>
      </w:pPr>
      <w:r>
        <w:rPr/>
        <w:t>MR. BRAUN:</w:t>
        <w:tab/>
        <w:tab/>
        <w:t>Correct, there’s none that we’re aware of. Now, within the scientific community, there are often going to be disagreements I would imagine between experts, various experts, like we have with this UR-144. That doesn’t necessarily make it </w:t>
      </w:r>
      <w:r>
        <w:rPr>
          <w:i/>
        </w:rPr>
        <w:t>Brady</w:t>
      </w:r>
      <w:r>
        <w:rPr/>
        <w:t>, but we produced this in an abundance of caution and we’re aware of no</w:t>
      </w:r>
      <w:r>
        <w:rPr>
          <w:spacing w:val="36"/>
        </w:rPr>
        <w:t> </w:t>
      </w:r>
      <w:r>
        <w:rPr/>
        <w:t>other disagreements with regard to the charged</w:t>
      </w:r>
      <w:r>
        <w:rPr>
          <w:spacing w:val="-1"/>
        </w:rPr>
        <w:t> </w:t>
      </w:r>
      <w:r>
        <w:rPr/>
        <w:t>analogue.</w:t>
      </w:r>
    </w:p>
    <w:p>
      <w:pPr>
        <w:pStyle w:val="BodyText"/>
        <w:spacing w:before="10"/>
      </w:pPr>
    </w:p>
    <w:p>
      <w:pPr>
        <w:pStyle w:val="BodyText"/>
        <w:spacing w:line="487" w:lineRule="auto"/>
        <w:ind w:left="119" w:right="116"/>
        <w:jc w:val="both"/>
      </w:pPr>
      <w:r>
        <w:rPr>
          <w:i/>
        </w:rPr>
        <w:t>Id</w:t>
      </w:r>
      <w:r>
        <w:rPr/>
        <w:t>. at 55-56. Stockton reiterated his request for a list of substances determined to be analogues by Diversion Control, which led to the following exchange:</w:t>
      </w:r>
    </w:p>
    <w:p>
      <w:pPr>
        <w:pStyle w:val="BodyText"/>
        <w:tabs>
          <w:tab w:pos="3001" w:val="left" w:leader="none"/>
        </w:tabs>
        <w:spacing w:line="487" w:lineRule="auto"/>
        <w:ind w:left="839" w:right="967"/>
      </w:pPr>
      <w:r>
        <w:rPr/>
        <w:t>THE COURT:</w:t>
        <w:tab/>
        <w:t>Well, let me ask the Government to clarify. Is there a list? MR.</w:t>
      </w:r>
      <w:r>
        <w:rPr>
          <w:spacing w:val="-4"/>
        </w:rPr>
        <w:t> </w:t>
      </w:r>
      <w:r>
        <w:rPr/>
        <w:t>BRAUN:</w:t>
        <w:tab/>
        <w:t>No, your</w:t>
      </w:r>
      <w:r>
        <w:rPr>
          <w:spacing w:val="-2"/>
        </w:rPr>
        <w:t> </w:t>
      </w:r>
      <w:r>
        <w:rPr/>
        <w:t>honor.</w:t>
      </w:r>
    </w:p>
    <w:p>
      <w:pPr>
        <w:pStyle w:val="BodyText"/>
        <w:tabs>
          <w:tab w:pos="3001" w:val="left" w:leader="none"/>
        </w:tabs>
        <w:spacing w:line="274" w:lineRule="exact"/>
        <w:ind w:left="839"/>
      </w:pPr>
      <w:r>
        <w:rPr/>
        <w:t>THE</w:t>
      </w:r>
      <w:r>
        <w:rPr>
          <w:spacing w:val="-4"/>
        </w:rPr>
        <w:t> </w:t>
      </w:r>
      <w:r>
        <w:rPr/>
        <w:t>COURT:</w:t>
        <w:tab/>
        <w:t>Okay.</w:t>
      </w:r>
    </w:p>
    <w:p>
      <w:pPr>
        <w:spacing w:after="0" w:line="274" w:lineRule="exact"/>
        <w:sectPr>
          <w:headerReference w:type="default" r:id="rId53"/>
          <w:pgSz w:w="12240" w:h="15840"/>
          <w:pgMar w:header="523" w:footer="1508" w:top="1260" w:bottom="1700" w:left="1320" w:right="1320"/>
        </w:sectPr>
      </w:pPr>
    </w:p>
    <w:p>
      <w:pPr>
        <w:pStyle w:val="BodyText"/>
        <w:tabs>
          <w:tab w:pos="3002" w:val="left" w:leader="none"/>
        </w:tabs>
        <w:spacing w:line="242" w:lineRule="auto" w:before="90"/>
        <w:ind w:left="2999" w:right="835" w:hanging="2160"/>
        <w:jc w:val="both"/>
      </w:pPr>
      <w:r>
        <w:rPr/>
        <w:t>MR.</w:t>
      </w:r>
      <w:r>
        <w:rPr>
          <w:spacing w:val="-2"/>
        </w:rPr>
        <w:t> </w:t>
      </w:r>
      <w:r>
        <w:rPr/>
        <w:t>BRAUN:</w:t>
        <w:tab/>
        <w:tab/>
        <w:t>Apparently there was a share point site I think is what it’s referring</w:t>
      </w:r>
      <w:r>
        <w:rPr>
          <w:spacing w:val="-13"/>
        </w:rPr>
        <w:t> </w:t>
      </w:r>
      <w:r>
        <w:rPr/>
        <w:t>to</w:t>
      </w:r>
      <w:r>
        <w:rPr>
          <w:spacing w:val="-13"/>
        </w:rPr>
        <w:t> </w:t>
      </w:r>
      <w:r>
        <w:rPr/>
        <w:t>where</w:t>
      </w:r>
      <w:r>
        <w:rPr>
          <w:spacing w:val="-12"/>
        </w:rPr>
        <w:t> </w:t>
      </w:r>
      <w:r>
        <w:rPr/>
        <w:t>the</w:t>
      </w:r>
      <w:r>
        <w:rPr>
          <w:spacing w:val="-13"/>
        </w:rPr>
        <w:t> </w:t>
      </w:r>
      <w:r>
        <w:rPr/>
        <w:t>memos</w:t>
      </w:r>
      <w:r>
        <w:rPr>
          <w:spacing w:val="-12"/>
        </w:rPr>
        <w:t> </w:t>
      </w:r>
      <w:r>
        <w:rPr/>
        <w:t>giving</w:t>
      </w:r>
      <w:r>
        <w:rPr>
          <w:spacing w:val="-13"/>
        </w:rPr>
        <w:t> </w:t>
      </w:r>
      <w:r>
        <w:rPr/>
        <w:t>the</w:t>
      </w:r>
      <w:r>
        <w:rPr>
          <w:spacing w:val="-14"/>
        </w:rPr>
        <w:t> </w:t>
      </w:r>
      <w:r>
        <w:rPr/>
        <w:t>opinion</w:t>
      </w:r>
      <w:r>
        <w:rPr>
          <w:spacing w:val="-12"/>
        </w:rPr>
        <w:t> </w:t>
      </w:r>
      <w:r>
        <w:rPr/>
        <w:t>of</w:t>
      </w:r>
      <w:r>
        <w:rPr>
          <w:spacing w:val="-13"/>
        </w:rPr>
        <w:t> </w:t>
      </w:r>
      <w:r>
        <w:rPr/>
        <w:t>what</w:t>
      </w:r>
      <w:r>
        <w:rPr>
          <w:spacing w:val="-12"/>
        </w:rPr>
        <w:t> </w:t>
      </w:r>
      <w:r>
        <w:rPr/>
        <w:t>was an</w:t>
      </w:r>
      <w:r>
        <w:rPr>
          <w:spacing w:val="-7"/>
        </w:rPr>
        <w:t> </w:t>
      </w:r>
      <w:r>
        <w:rPr/>
        <w:t>analogue</w:t>
      </w:r>
      <w:r>
        <w:rPr>
          <w:spacing w:val="-6"/>
        </w:rPr>
        <w:t> </w:t>
      </w:r>
      <w:r>
        <w:rPr/>
        <w:t>was</w:t>
      </w:r>
      <w:r>
        <w:rPr>
          <w:spacing w:val="-6"/>
        </w:rPr>
        <w:t> </w:t>
      </w:r>
      <w:r>
        <w:rPr/>
        <w:t>posted</w:t>
      </w:r>
      <w:r>
        <w:rPr>
          <w:spacing w:val="-6"/>
        </w:rPr>
        <w:t> </w:t>
      </w:r>
      <w:r>
        <w:rPr/>
        <w:t>to,</w:t>
      </w:r>
      <w:r>
        <w:rPr>
          <w:spacing w:val="-6"/>
        </w:rPr>
        <w:t> </w:t>
      </w:r>
      <w:r>
        <w:rPr/>
        <w:t>and</w:t>
      </w:r>
      <w:r>
        <w:rPr>
          <w:spacing w:val="-6"/>
        </w:rPr>
        <w:t> </w:t>
      </w:r>
      <w:r>
        <w:rPr/>
        <w:t>people</w:t>
      </w:r>
      <w:r>
        <w:rPr>
          <w:spacing w:val="-5"/>
        </w:rPr>
        <w:t> </w:t>
      </w:r>
      <w:r>
        <w:rPr/>
        <w:t>could</w:t>
      </w:r>
      <w:r>
        <w:rPr>
          <w:spacing w:val="-5"/>
        </w:rPr>
        <w:t> </w:t>
      </w:r>
      <w:r>
        <w:rPr/>
        <w:t>go</w:t>
      </w:r>
      <w:r>
        <w:rPr>
          <w:spacing w:val="-5"/>
        </w:rPr>
        <w:t> </w:t>
      </w:r>
      <w:r>
        <w:rPr/>
        <w:t>to</w:t>
      </w:r>
      <w:r>
        <w:rPr>
          <w:spacing w:val="-5"/>
        </w:rPr>
        <w:t> </w:t>
      </w:r>
      <w:r>
        <w:rPr/>
        <w:t>that</w:t>
      </w:r>
      <w:r>
        <w:rPr>
          <w:spacing w:val="-5"/>
        </w:rPr>
        <w:t> </w:t>
      </w:r>
      <w:r>
        <w:rPr/>
        <w:t>share point</w:t>
      </w:r>
      <w:r>
        <w:rPr>
          <w:spacing w:val="-11"/>
        </w:rPr>
        <w:t> </w:t>
      </w:r>
      <w:r>
        <w:rPr/>
        <w:t>site</w:t>
      </w:r>
      <w:r>
        <w:rPr>
          <w:spacing w:val="-10"/>
        </w:rPr>
        <w:t> </w:t>
      </w:r>
      <w:r>
        <w:rPr/>
        <w:t>and</w:t>
      </w:r>
      <w:r>
        <w:rPr>
          <w:spacing w:val="-11"/>
        </w:rPr>
        <w:t> </w:t>
      </w:r>
      <w:r>
        <w:rPr/>
        <w:t>see</w:t>
      </w:r>
      <w:r>
        <w:rPr>
          <w:spacing w:val="-10"/>
        </w:rPr>
        <w:t> </w:t>
      </w:r>
      <w:r>
        <w:rPr/>
        <w:t>those</w:t>
      </w:r>
      <w:r>
        <w:rPr>
          <w:spacing w:val="-11"/>
        </w:rPr>
        <w:t> </w:t>
      </w:r>
      <w:r>
        <w:rPr/>
        <w:t>memos</w:t>
      </w:r>
      <w:r>
        <w:rPr>
          <w:spacing w:val="-11"/>
        </w:rPr>
        <w:t> </w:t>
      </w:r>
      <w:r>
        <w:rPr/>
        <w:t>and</w:t>
      </w:r>
      <w:r>
        <w:rPr>
          <w:spacing w:val="-10"/>
        </w:rPr>
        <w:t> </w:t>
      </w:r>
      <w:r>
        <w:rPr/>
        <w:t>see</w:t>
      </w:r>
      <w:r>
        <w:rPr>
          <w:spacing w:val="-11"/>
        </w:rPr>
        <w:t> </w:t>
      </w:r>
      <w:r>
        <w:rPr/>
        <w:t>what</w:t>
      </w:r>
      <w:r>
        <w:rPr>
          <w:spacing w:val="-11"/>
        </w:rPr>
        <w:t> </w:t>
      </w:r>
      <w:r>
        <w:rPr/>
        <w:t>was</w:t>
      </w:r>
      <w:r>
        <w:rPr>
          <w:spacing w:val="-10"/>
        </w:rPr>
        <w:t> </w:t>
      </w:r>
      <w:r>
        <w:rPr/>
        <w:t>determined to be an analogue. That’s what it was. It wasn’t a list, 1 through</w:t>
      </w:r>
      <w:r>
        <w:rPr>
          <w:spacing w:val="-12"/>
        </w:rPr>
        <w:t> </w:t>
      </w:r>
      <w:r>
        <w:rPr/>
        <w:t>50</w:t>
      </w:r>
      <w:r>
        <w:rPr>
          <w:spacing w:val="-11"/>
        </w:rPr>
        <w:t> </w:t>
      </w:r>
      <w:r>
        <w:rPr/>
        <w:t>here</w:t>
      </w:r>
      <w:r>
        <w:rPr>
          <w:spacing w:val="-11"/>
        </w:rPr>
        <w:t> </w:t>
      </w:r>
      <w:r>
        <w:rPr/>
        <w:t>in</w:t>
      </w:r>
      <w:r>
        <w:rPr>
          <w:spacing w:val="-12"/>
        </w:rPr>
        <w:t> </w:t>
      </w:r>
      <w:r>
        <w:rPr/>
        <w:t>the</w:t>
      </w:r>
      <w:r>
        <w:rPr>
          <w:spacing w:val="-12"/>
        </w:rPr>
        <w:t> </w:t>
      </w:r>
      <w:r>
        <w:rPr/>
        <w:t>analogues</w:t>
      </w:r>
      <w:r>
        <w:rPr>
          <w:spacing w:val="-11"/>
        </w:rPr>
        <w:t> </w:t>
      </w:r>
      <w:r>
        <w:rPr/>
        <w:t>the</w:t>
      </w:r>
      <w:r>
        <w:rPr>
          <w:spacing w:val="-11"/>
        </w:rPr>
        <w:t> </w:t>
      </w:r>
      <w:r>
        <w:rPr/>
        <w:t>DEA</w:t>
      </w:r>
      <w:r>
        <w:rPr>
          <w:spacing w:val="-11"/>
        </w:rPr>
        <w:t> </w:t>
      </w:r>
      <w:r>
        <w:rPr/>
        <w:t>determined</w:t>
      </w:r>
      <w:r>
        <w:rPr>
          <w:spacing w:val="-11"/>
        </w:rPr>
        <w:t> </w:t>
      </w:r>
      <w:r>
        <w:rPr/>
        <w:t>exists.</w:t>
      </w:r>
    </w:p>
    <w:p>
      <w:pPr>
        <w:pStyle w:val="BodyText"/>
        <w:spacing w:before="9"/>
      </w:pPr>
    </w:p>
    <w:p>
      <w:pPr>
        <w:pStyle w:val="BodyText"/>
        <w:spacing w:line="242" w:lineRule="auto"/>
        <w:ind w:left="2999" w:right="837"/>
        <w:jc w:val="both"/>
      </w:pPr>
      <w:r>
        <w:rPr/>
        <w:t>And then furthermore, our understanding is that share point site doesn’t even exist anymore. The DEA counsel who had access to its internal DEA intranet, she wasn’t going to be able to go to it, it’s just not there.</w:t>
      </w:r>
    </w:p>
    <w:p>
      <w:pPr>
        <w:pStyle w:val="BodyText"/>
        <w:spacing w:before="7"/>
      </w:pPr>
    </w:p>
    <w:p>
      <w:pPr>
        <w:pStyle w:val="BodyText"/>
        <w:tabs>
          <w:tab w:pos="3004" w:val="left" w:leader="none"/>
        </w:tabs>
        <w:spacing w:line="242" w:lineRule="auto"/>
        <w:ind w:left="3000" w:right="810" w:hanging="2160"/>
        <w:jc w:val="both"/>
      </w:pPr>
      <w:r>
        <w:rPr/>
        <w:t>THE</w:t>
      </w:r>
      <w:r>
        <w:rPr>
          <w:spacing w:val="-13"/>
        </w:rPr>
        <w:t> </w:t>
      </w:r>
      <w:r>
        <w:rPr/>
        <w:t>COURT:</w:t>
        <w:tab/>
        <w:tab/>
        <w:t>And</w:t>
      </w:r>
      <w:r>
        <w:rPr>
          <w:spacing w:val="-14"/>
        </w:rPr>
        <w:t> </w:t>
      </w:r>
      <w:r>
        <w:rPr/>
        <w:t>so</w:t>
      </w:r>
      <w:r>
        <w:rPr>
          <w:spacing w:val="-14"/>
        </w:rPr>
        <w:t> </w:t>
      </w:r>
      <w:r>
        <w:rPr/>
        <w:t>at</w:t>
      </w:r>
      <w:r>
        <w:rPr>
          <w:spacing w:val="-14"/>
        </w:rPr>
        <w:t> </w:t>
      </w:r>
      <w:r>
        <w:rPr/>
        <w:t>the</w:t>
      </w:r>
      <w:r>
        <w:rPr>
          <w:spacing w:val="-13"/>
        </w:rPr>
        <w:t> </w:t>
      </w:r>
      <w:r>
        <w:rPr/>
        <w:t>time</w:t>
      </w:r>
      <w:r>
        <w:rPr>
          <w:spacing w:val="-13"/>
        </w:rPr>
        <w:t> </w:t>
      </w:r>
      <w:r>
        <w:rPr/>
        <w:t>that</w:t>
      </w:r>
      <w:r>
        <w:rPr>
          <w:spacing w:val="-16"/>
        </w:rPr>
        <w:t> </w:t>
      </w:r>
      <w:r>
        <w:rPr/>
        <w:t>that</w:t>
      </w:r>
      <w:r>
        <w:rPr>
          <w:spacing w:val="-15"/>
        </w:rPr>
        <w:t> </w:t>
      </w:r>
      <w:r>
        <w:rPr/>
        <w:t>share</w:t>
      </w:r>
      <w:r>
        <w:rPr>
          <w:spacing w:val="-14"/>
        </w:rPr>
        <w:t> </w:t>
      </w:r>
      <w:r>
        <w:rPr/>
        <w:t>point</w:t>
      </w:r>
      <w:r>
        <w:rPr>
          <w:spacing w:val="-14"/>
        </w:rPr>
        <w:t> </w:t>
      </w:r>
      <w:r>
        <w:rPr/>
        <w:t>site</w:t>
      </w:r>
      <w:r>
        <w:rPr>
          <w:spacing w:val="-13"/>
        </w:rPr>
        <w:t> </w:t>
      </w:r>
      <w:r>
        <w:rPr/>
        <w:t>existed</w:t>
      </w:r>
      <w:r>
        <w:rPr>
          <w:spacing w:val="-14"/>
        </w:rPr>
        <w:t> </w:t>
      </w:r>
      <w:r>
        <w:rPr/>
        <w:t>and</w:t>
      </w:r>
      <w:r>
        <w:rPr>
          <w:spacing w:val="-1"/>
        </w:rPr>
        <w:t> </w:t>
      </w:r>
      <w:r>
        <w:rPr/>
        <w:t>any of the analogues in this case somebody with access to that website could go to that, would they click on that and then they would pull up a</w:t>
      </w:r>
      <w:r>
        <w:rPr>
          <w:spacing w:val="-1"/>
        </w:rPr>
        <w:t> </w:t>
      </w:r>
      <w:r>
        <w:rPr/>
        <w:t>memo?</w:t>
      </w:r>
    </w:p>
    <w:p>
      <w:pPr>
        <w:pStyle w:val="BodyText"/>
        <w:spacing w:before="7"/>
      </w:pPr>
    </w:p>
    <w:p>
      <w:pPr>
        <w:pStyle w:val="BodyText"/>
        <w:tabs>
          <w:tab w:pos="3004" w:val="left" w:leader="none"/>
        </w:tabs>
        <w:spacing w:line="242" w:lineRule="auto"/>
        <w:ind w:left="3000" w:right="836" w:hanging="2160"/>
        <w:jc w:val="both"/>
      </w:pPr>
      <w:r>
        <w:rPr/>
        <w:t>MR. BRAUN:</w:t>
        <w:tab/>
        <w:tab/>
        <w:t>I would assume so. I don’t know for sure because I don’t have access to it. That’s my understanding though. Yes, it would</w:t>
      </w:r>
      <w:r>
        <w:rPr>
          <w:spacing w:val="-7"/>
        </w:rPr>
        <w:t> </w:t>
      </w:r>
      <w:r>
        <w:rPr/>
        <w:t>have</w:t>
      </w:r>
      <w:r>
        <w:rPr>
          <w:spacing w:val="-6"/>
        </w:rPr>
        <w:t> </w:t>
      </w:r>
      <w:r>
        <w:rPr/>
        <w:t>that</w:t>
      </w:r>
      <w:r>
        <w:rPr>
          <w:spacing w:val="-7"/>
        </w:rPr>
        <w:t> </w:t>
      </w:r>
      <w:r>
        <w:rPr/>
        <w:t>–</w:t>
      </w:r>
      <w:r>
        <w:rPr>
          <w:spacing w:val="-6"/>
        </w:rPr>
        <w:t> </w:t>
      </w:r>
      <w:r>
        <w:rPr/>
        <w:t>would</w:t>
      </w:r>
      <w:r>
        <w:rPr>
          <w:spacing w:val="-6"/>
        </w:rPr>
        <w:t> </w:t>
      </w:r>
      <w:r>
        <w:rPr/>
        <w:t>have</w:t>
      </w:r>
      <w:r>
        <w:rPr>
          <w:spacing w:val="-7"/>
        </w:rPr>
        <w:t> </w:t>
      </w:r>
      <w:r>
        <w:rPr/>
        <w:t>those</w:t>
      </w:r>
      <w:r>
        <w:rPr>
          <w:spacing w:val="-5"/>
        </w:rPr>
        <w:t> </w:t>
      </w:r>
      <w:r>
        <w:rPr/>
        <w:t>various</w:t>
      </w:r>
      <w:r>
        <w:rPr>
          <w:spacing w:val="-6"/>
        </w:rPr>
        <w:t> </w:t>
      </w:r>
      <w:r>
        <w:rPr/>
        <w:t>memos</w:t>
      </w:r>
      <w:r>
        <w:rPr>
          <w:spacing w:val="-5"/>
        </w:rPr>
        <w:t> </w:t>
      </w:r>
      <w:r>
        <w:rPr/>
        <w:t>on</w:t>
      </w:r>
      <w:r>
        <w:rPr>
          <w:spacing w:val="-5"/>
        </w:rPr>
        <w:t> </w:t>
      </w:r>
      <w:r>
        <w:rPr/>
        <w:t>there that you could look at.</w:t>
      </w:r>
    </w:p>
    <w:p>
      <w:pPr>
        <w:pStyle w:val="BodyText"/>
        <w:spacing w:before="7"/>
      </w:pPr>
    </w:p>
    <w:p>
      <w:pPr>
        <w:pStyle w:val="BodyText"/>
        <w:tabs>
          <w:tab w:pos="3002" w:val="left" w:leader="none"/>
        </w:tabs>
        <w:ind w:left="840"/>
      </w:pPr>
      <w:r>
        <w:rPr/>
        <w:t>THE COURT:</w:t>
        <w:tab/>
        <w:t>And the memos would be</w:t>
      </w:r>
      <w:r>
        <w:rPr>
          <w:spacing w:val="-3"/>
        </w:rPr>
        <w:t> </w:t>
      </w:r>
      <w:r>
        <w:rPr/>
        <w:t>what?</w:t>
      </w:r>
    </w:p>
    <w:p>
      <w:pPr>
        <w:pStyle w:val="BodyText"/>
        <w:spacing w:before="7"/>
      </w:pPr>
    </w:p>
    <w:p>
      <w:pPr>
        <w:pStyle w:val="BodyText"/>
        <w:tabs>
          <w:tab w:pos="3007" w:val="left" w:leader="none"/>
        </w:tabs>
        <w:spacing w:line="242" w:lineRule="auto"/>
        <w:ind w:left="2999" w:right="836" w:hanging="2160"/>
        <w:jc w:val="both"/>
      </w:pPr>
      <w:r>
        <w:rPr/>
        <w:t>MR.</w:t>
      </w:r>
      <w:r>
        <w:rPr>
          <w:spacing w:val="1"/>
        </w:rPr>
        <w:t> </w:t>
      </w:r>
      <w:r>
        <w:rPr/>
        <w:t>BRAUN:</w:t>
        <w:tab/>
        <w:tab/>
        <w:t>They’re supposed to be opinion of the substances in the analogue.</w:t>
      </w:r>
    </w:p>
    <w:p>
      <w:pPr>
        <w:pStyle w:val="BodyText"/>
        <w:spacing w:before="5"/>
      </w:pPr>
    </w:p>
    <w:p>
      <w:pPr>
        <w:pStyle w:val="BodyText"/>
        <w:tabs>
          <w:tab w:pos="3003" w:val="left" w:leader="none"/>
        </w:tabs>
        <w:spacing w:line="242" w:lineRule="auto" w:before="1"/>
        <w:ind w:left="2999" w:right="836" w:hanging="2160"/>
        <w:jc w:val="both"/>
      </w:pPr>
      <w:r>
        <w:rPr/>
        <w:t>THE</w:t>
      </w:r>
      <w:r>
        <w:rPr>
          <w:spacing w:val="-2"/>
        </w:rPr>
        <w:t> </w:t>
      </w:r>
      <w:r>
        <w:rPr/>
        <w:t>COURT:</w:t>
        <w:tab/>
        <w:tab/>
        <w:t>Okay. So are there written DEA memos and opinions about the substances in the analogues that are charged in this case that haven’t been produced?</w:t>
      </w:r>
    </w:p>
    <w:p>
      <w:pPr>
        <w:pStyle w:val="BodyText"/>
        <w:spacing w:before="6"/>
      </w:pPr>
    </w:p>
    <w:p>
      <w:pPr>
        <w:pStyle w:val="BodyText"/>
        <w:tabs>
          <w:tab w:pos="3003" w:val="left" w:leader="none"/>
        </w:tabs>
        <w:ind w:left="839"/>
      </w:pPr>
      <w:r>
        <w:rPr/>
        <w:t>MR. BRAUN:</w:t>
        <w:tab/>
        <w:t>That I’m not – I can’t say for</w:t>
      </w:r>
      <w:r>
        <w:rPr>
          <w:spacing w:val="-3"/>
        </w:rPr>
        <w:t> </w:t>
      </w:r>
      <w:r>
        <w:rPr/>
        <w:t>certain.</w:t>
      </w:r>
    </w:p>
    <w:p>
      <w:pPr>
        <w:pStyle w:val="BodyText"/>
        <w:spacing w:before="7"/>
      </w:pPr>
    </w:p>
    <w:p>
      <w:pPr>
        <w:pStyle w:val="BodyText"/>
        <w:ind w:left="4559"/>
      </w:pPr>
      <w:r>
        <w:rPr/>
        <w:t>* * *</w:t>
      </w:r>
    </w:p>
    <w:p>
      <w:pPr>
        <w:pStyle w:val="BodyText"/>
        <w:spacing w:before="7"/>
      </w:pPr>
    </w:p>
    <w:p>
      <w:pPr>
        <w:pStyle w:val="BodyText"/>
        <w:tabs>
          <w:tab w:pos="3004" w:val="left" w:leader="none"/>
        </w:tabs>
        <w:spacing w:line="242" w:lineRule="auto"/>
        <w:ind w:left="2999" w:right="835" w:hanging="2160"/>
        <w:jc w:val="both"/>
      </w:pPr>
      <w:r>
        <w:rPr/>
        <w:t>THE COURT:</w:t>
        <w:tab/>
        <w:tab/>
        <w:t>Well, to the extent that there are memos that were available where there was discussion about scientific testing that was done by DEA on the analogues charged in this case, such memos could arguably contain dissenting opinions. And so the question is if there are other memos out there, has somebody looked at those to make sure that they don’t contain any dissenting opinions?</w:t>
      </w:r>
    </w:p>
    <w:p>
      <w:pPr>
        <w:spacing w:after="0" w:line="242" w:lineRule="auto"/>
        <w:jc w:val="both"/>
        <w:sectPr>
          <w:headerReference w:type="default" r:id="rId54"/>
          <w:pgSz w:w="12240" w:h="15840"/>
          <w:pgMar w:header="523" w:footer="1508" w:top="1260" w:bottom="1700" w:left="1320" w:right="1320"/>
        </w:sectPr>
      </w:pPr>
    </w:p>
    <w:p>
      <w:pPr>
        <w:pStyle w:val="BodyText"/>
        <w:tabs>
          <w:tab w:pos="3001" w:val="left" w:leader="none"/>
        </w:tabs>
        <w:spacing w:line="242" w:lineRule="auto" w:before="90"/>
        <w:ind w:left="3000" w:right="823" w:hanging="2160"/>
      </w:pPr>
      <w:r>
        <w:rPr/>
        <w:t>MR.</w:t>
      </w:r>
      <w:r>
        <w:rPr>
          <w:spacing w:val="-9"/>
        </w:rPr>
        <w:t> </w:t>
      </w:r>
      <w:r>
        <w:rPr/>
        <w:t>BRAUN:</w:t>
        <w:tab/>
        <w:tab/>
        <w:t>Well,</w:t>
      </w:r>
      <w:r>
        <w:rPr>
          <w:spacing w:val="-10"/>
        </w:rPr>
        <w:t> </w:t>
      </w:r>
      <w:r>
        <w:rPr/>
        <w:t>I’ve</w:t>
      </w:r>
      <w:r>
        <w:rPr>
          <w:spacing w:val="-9"/>
        </w:rPr>
        <w:t> </w:t>
      </w:r>
      <w:r>
        <w:rPr/>
        <w:t>asked</w:t>
      </w:r>
      <w:r>
        <w:rPr>
          <w:spacing w:val="-10"/>
        </w:rPr>
        <w:t> </w:t>
      </w:r>
      <w:r>
        <w:rPr/>
        <w:t>DEA</w:t>
      </w:r>
      <w:r>
        <w:rPr>
          <w:spacing w:val="-10"/>
        </w:rPr>
        <w:t> </w:t>
      </w:r>
      <w:r>
        <w:rPr/>
        <w:t>counsel,</w:t>
      </w:r>
      <w:r>
        <w:rPr>
          <w:spacing w:val="-11"/>
        </w:rPr>
        <w:t> </w:t>
      </w:r>
      <w:r>
        <w:rPr/>
        <w:t>who</w:t>
      </w:r>
      <w:r>
        <w:rPr>
          <w:spacing w:val="-11"/>
        </w:rPr>
        <w:t> </w:t>
      </w:r>
      <w:r>
        <w:rPr/>
        <w:t>we</w:t>
      </w:r>
      <w:r>
        <w:rPr>
          <w:spacing w:val="-10"/>
        </w:rPr>
        <w:t> </w:t>
      </w:r>
      <w:r>
        <w:rPr/>
        <w:t>have</w:t>
      </w:r>
      <w:r>
        <w:rPr>
          <w:spacing w:val="-11"/>
        </w:rPr>
        <w:t> </w:t>
      </w:r>
      <w:r>
        <w:rPr/>
        <w:t>spoken</w:t>
      </w:r>
      <w:r>
        <w:rPr>
          <w:spacing w:val="-2"/>
        </w:rPr>
        <w:t> </w:t>
      </w:r>
      <w:r>
        <w:rPr/>
        <w:t>with</w:t>
      </w:r>
      <w:r>
        <w:rPr>
          <w:spacing w:val="-3"/>
        </w:rPr>
        <w:t> </w:t>
      </w:r>
      <w:r>
        <w:rPr/>
        <w:t>on numerous occasions who would be aware</w:t>
      </w:r>
      <w:r>
        <w:rPr>
          <w:spacing w:val="-1"/>
        </w:rPr>
        <w:t> </w:t>
      </w:r>
      <w:r>
        <w:rPr/>
        <w:t>–</w:t>
      </w:r>
    </w:p>
    <w:p>
      <w:pPr>
        <w:pStyle w:val="BodyText"/>
        <w:spacing w:before="5"/>
      </w:pPr>
    </w:p>
    <w:p>
      <w:pPr>
        <w:pStyle w:val="BodyText"/>
        <w:tabs>
          <w:tab w:pos="3002" w:val="left" w:leader="none"/>
        </w:tabs>
        <w:spacing w:line="487" w:lineRule="auto"/>
        <w:ind w:left="840" w:right="3732"/>
      </w:pPr>
      <w:r>
        <w:rPr/>
        <w:t>THE</w:t>
      </w:r>
      <w:r>
        <w:rPr>
          <w:spacing w:val="-2"/>
        </w:rPr>
        <w:t> </w:t>
      </w:r>
      <w:r>
        <w:rPr/>
        <w:t>COURT:</w:t>
        <w:tab/>
        <w:t>Okay. Well, would you ask – (Voices overlapping)</w:t>
      </w:r>
    </w:p>
    <w:p>
      <w:pPr>
        <w:pStyle w:val="BodyText"/>
        <w:tabs>
          <w:tab w:pos="3002" w:val="left" w:leader="none"/>
        </w:tabs>
        <w:spacing w:line="274" w:lineRule="exact"/>
        <w:ind w:left="840"/>
      </w:pPr>
      <w:r>
        <w:rPr/>
        <w:t>MR. BRAUN:</w:t>
        <w:tab/>
        <w:t>We can ask that specific</w:t>
      </w:r>
      <w:r>
        <w:rPr>
          <w:spacing w:val="-1"/>
        </w:rPr>
        <w:t> </w:t>
      </w:r>
      <w:r>
        <w:rPr/>
        <w:t>question.</w:t>
      </w:r>
    </w:p>
    <w:p>
      <w:pPr>
        <w:pStyle w:val="BodyText"/>
        <w:spacing w:before="7"/>
      </w:pPr>
    </w:p>
    <w:p>
      <w:pPr>
        <w:pStyle w:val="BodyText"/>
        <w:spacing w:line="487" w:lineRule="auto" w:before="1"/>
        <w:ind w:left="120" w:right="117"/>
        <w:jc w:val="both"/>
      </w:pPr>
      <w:r>
        <w:rPr>
          <w:i/>
        </w:rPr>
        <w:t>Id</w:t>
      </w:r>
      <w:r>
        <w:rPr/>
        <w:t>.</w:t>
      </w:r>
      <w:r>
        <w:rPr>
          <w:spacing w:val="-14"/>
        </w:rPr>
        <w:t> </w:t>
      </w:r>
      <w:r>
        <w:rPr/>
        <w:t>at</w:t>
      </w:r>
      <w:r>
        <w:rPr>
          <w:spacing w:val="-13"/>
        </w:rPr>
        <w:t> </w:t>
      </w:r>
      <w:r>
        <w:rPr/>
        <w:t>66-67,</w:t>
      </w:r>
      <w:r>
        <w:rPr>
          <w:spacing w:val="-15"/>
        </w:rPr>
        <w:t> </w:t>
      </w:r>
      <w:r>
        <w:rPr/>
        <w:t>68.</w:t>
      </w:r>
      <w:r>
        <w:rPr>
          <w:spacing w:val="31"/>
        </w:rPr>
        <w:t> </w:t>
      </w:r>
      <w:r>
        <w:rPr/>
        <w:t>The</w:t>
      </w:r>
      <w:r>
        <w:rPr>
          <w:spacing w:val="-15"/>
        </w:rPr>
        <w:t> </w:t>
      </w:r>
      <w:r>
        <w:rPr/>
        <w:t>Court</w:t>
      </w:r>
      <w:r>
        <w:rPr>
          <w:spacing w:val="-16"/>
        </w:rPr>
        <w:t> </w:t>
      </w:r>
      <w:r>
        <w:rPr/>
        <w:t>ordered</w:t>
      </w:r>
      <w:r>
        <w:rPr>
          <w:spacing w:val="-15"/>
        </w:rPr>
        <w:t> </w:t>
      </w:r>
      <w:r>
        <w:rPr/>
        <w:t>the</w:t>
      </w:r>
      <w:r>
        <w:rPr>
          <w:spacing w:val="-15"/>
        </w:rPr>
        <w:t> </w:t>
      </w:r>
      <w:r>
        <w:rPr/>
        <w:t>prosecutor</w:t>
      </w:r>
      <w:r>
        <w:rPr>
          <w:spacing w:val="-13"/>
        </w:rPr>
        <w:t> </w:t>
      </w:r>
      <w:r>
        <w:rPr/>
        <w:t>to</w:t>
      </w:r>
      <w:r>
        <w:rPr>
          <w:spacing w:val="-13"/>
        </w:rPr>
        <w:t> </w:t>
      </w:r>
      <w:r>
        <w:rPr/>
        <w:t>report</w:t>
      </w:r>
      <w:r>
        <w:rPr>
          <w:spacing w:val="-13"/>
        </w:rPr>
        <w:t> </w:t>
      </w:r>
      <w:r>
        <w:rPr/>
        <w:t>the</w:t>
      </w:r>
      <w:r>
        <w:rPr>
          <w:spacing w:val="-16"/>
        </w:rPr>
        <w:t> </w:t>
      </w:r>
      <w:r>
        <w:rPr/>
        <w:t>findings</w:t>
      </w:r>
      <w:r>
        <w:rPr>
          <w:spacing w:val="-13"/>
        </w:rPr>
        <w:t> </w:t>
      </w:r>
      <w:r>
        <w:rPr/>
        <w:t>of</w:t>
      </w:r>
      <w:r>
        <w:rPr>
          <w:spacing w:val="-14"/>
        </w:rPr>
        <w:t> </w:t>
      </w:r>
      <w:r>
        <w:rPr/>
        <w:t>his</w:t>
      </w:r>
      <w:r>
        <w:rPr>
          <w:spacing w:val="-14"/>
        </w:rPr>
        <w:t> </w:t>
      </w:r>
      <w:r>
        <w:rPr/>
        <w:t>inquiries</w:t>
      </w:r>
      <w:r>
        <w:rPr>
          <w:spacing w:val="-13"/>
        </w:rPr>
        <w:t> </w:t>
      </w:r>
      <w:r>
        <w:rPr/>
        <w:t>to</w:t>
      </w:r>
      <w:r>
        <w:rPr>
          <w:spacing w:val="-14"/>
        </w:rPr>
        <w:t> </w:t>
      </w:r>
      <w:r>
        <w:rPr/>
        <w:t>Stockton within one week. </w:t>
      </w:r>
      <w:r>
        <w:rPr>
          <w:i/>
        </w:rPr>
        <w:t>Id</w:t>
      </w:r>
      <w:r>
        <w:rPr/>
        <w:t>. at</w:t>
      </w:r>
      <w:r>
        <w:rPr>
          <w:spacing w:val="1"/>
        </w:rPr>
        <w:t> </w:t>
      </w:r>
      <w:r>
        <w:rPr/>
        <w:t>69.</w:t>
      </w:r>
    </w:p>
    <w:p>
      <w:pPr>
        <w:pStyle w:val="BodyText"/>
        <w:spacing w:line="487" w:lineRule="auto"/>
        <w:ind w:left="120" w:right="116" w:firstLine="720"/>
        <w:jc w:val="both"/>
      </w:pPr>
      <w:r>
        <w:rPr/>
        <w:t>The</w:t>
      </w:r>
      <w:r>
        <w:rPr>
          <w:spacing w:val="-18"/>
        </w:rPr>
        <w:t> </w:t>
      </w:r>
      <w:r>
        <w:rPr/>
        <w:t>Magistrate</w:t>
      </w:r>
      <w:r>
        <w:rPr>
          <w:spacing w:val="-18"/>
        </w:rPr>
        <w:t> </w:t>
      </w:r>
      <w:r>
        <w:rPr/>
        <w:t>Judge</w:t>
      </w:r>
      <w:r>
        <w:rPr>
          <w:spacing w:val="-18"/>
        </w:rPr>
        <w:t> </w:t>
      </w:r>
      <w:r>
        <w:rPr/>
        <w:t>entered</w:t>
      </w:r>
      <w:r>
        <w:rPr>
          <w:spacing w:val="-17"/>
        </w:rPr>
        <w:t> </w:t>
      </w:r>
      <w:r>
        <w:rPr/>
        <w:t>a</w:t>
      </w:r>
      <w:r>
        <w:rPr>
          <w:spacing w:val="-18"/>
        </w:rPr>
        <w:t> </w:t>
      </w:r>
      <w:r>
        <w:rPr/>
        <w:t>Report</w:t>
      </w:r>
      <w:r>
        <w:rPr>
          <w:spacing w:val="-18"/>
        </w:rPr>
        <w:t> </w:t>
      </w:r>
      <w:r>
        <w:rPr/>
        <w:t>and</w:t>
      </w:r>
      <w:r>
        <w:rPr>
          <w:spacing w:val="-17"/>
        </w:rPr>
        <w:t> </w:t>
      </w:r>
      <w:r>
        <w:rPr/>
        <w:t>Recommendation</w:t>
      </w:r>
      <w:r>
        <w:rPr>
          <w:spacing w:val="-18"/>
        </w:rPr>
        <w:t> </w:t>
      </w:r>
      <w:r>
        <w:rPr/>
        <w:t>granting</w:t>
      </w:r>
      <w:r>
        <w:rPr>
          <w:spacing w:val="-18"/>
        </w:rPr>
        <w:t> </w:t>
      </w:r>
      <w:r>
        <w:rPr/>
        <w:t>Stockton’s</w:t>
      </w:r>
      <w:r>
        <w:rPr>
          <w:spacing w:val="-18"/>
        </w:rPr>
        <w:t> </w:t>
      </w:r>
      <w:r>
        <w:rPr/>
        <w:t>motion</w:t>
      </w:r>
      <w:r>
        <w:rPr>
          <w:spacing w:val="-18"/>
        </w:rPr>
        <w:t> </w:t>
      </w:r>
      <w:r>
        <w:rPr/>
        <w:t>in part.</w:t>
      </w:r>
      <w:r>
        <w:rPr>
          <w:spacing w:val="-9"/>
        </w:rPr>
        <w:t> </w:t>
      </w:r>
      <w:r>
        <w:rPr>
          <w:i/>
        </w:rPr>
        <w:t>Stockton</w:t>
      </w:r>
      <w:r>
        <w:rPr/>
        <w:t>,</w:t>
      </w:r>
      <w:r>
        <w:rPr>
          <w:spacing w:val="-10"/>
        </w:rPr>
        <w:t> </w:t>
      </w:r>
      <w:r>
        <w:rPr/>
        <w:t>doc.</w:t>
      </w:r>
      <w:r>
        <w:rPr>
          <w:spacing w:val="-11"/>
        </w:rPr>
        <w:t> </w:t>
      </w:r>
      <w:r>
        <w:rPr/>
        <w:t>388.</w:t>
      </w:r>
      <w:r>
        <w:rPr>
          <w:spacing w:val="39"/>
        </w:rPr>
        <w:t> </w:t>
      </w:r>
      <w:r>
        <w:rPr/>
        <w:t>Relying</w:t>
      </w:r>
      <w:r>
        <w:rPr>
          <w:spacing w:val="-10"/>
        </w:rPr>
        <w:t> </w:t>
      </w:r>
      <w:r>
        <w:rPr/>
        <w:t>on</w:t>
      </w:r>
      <w:r>
        <w:rPr>
          <w:spacing w:val="-11"/>
        </w:rPr>
        <w:t> </w:t>
      </w:r>
      <w:r>
        <w:rPr/>
        <w:t>the</w:t>
      </w:r>
      <w:r>
        <w:rPr>
          <w:spacing w:val="-11"/>
        </w:rPr>
        <w:t> </w:t>
      </w:r>
      <w:r>
        <w:rPr/>
        <w:t>government’s</w:t>
      </w:r>
      <w:r>
        <w:rPr>
          <w:spacing w:val="-10"/>
        </w:rPr>
        <w:t> </w:t>
      </w:r>
      <w:r>
        <w:rPr/>
        <w:t>representations</w:t>
      </w:r>
      <w:r>
        <w:rPr>
          <w:spacing w:val="-10"/>
        </w:rPr>
        <w:t> </w:t>
      </w:r>
      <w:r>
        <w:rPr/>
        <w:t>that</w:t>
      </w:r>
      <w:r>
        <w:rPr>
          <w:spacing w:val="-10"/>
        </w:rPr>
        <w:t> </w:t>
      </w:r>
      <w:r>
        <w:rPr/>
        <w:t>the</w:t>
      </w:r>
      <w:r>
        <w:rPr>
          <w:spacing w:val="-9"/>
        </w:rPr>
        <w:t> </w:t>
      </w:r>
      <w:r>
        <w:rPr/>
        <w:t>Erisman</w:t>
      </w:r>
      <w:r>
        <w:rPr>
          <w:spacing w:val="-10"/>
        </w:rPr>
        <w:t> </w:t>
      </w:r>
      <w:r>
        <w:rPr/>
        <w:t>memo</w:t>
      </w:r>
      <w:r>
        <w:rPr>
          <w:spacing w:val="-10"/>
        </w:rPr>
        <w:t> </w:t>
      </w:r>
      <w:r>
        <w:rPr/>
        <w:t>was the sole information responsive to the request for the Analogue Committee Protocol, the Court recommended denial of the motion “because the government has already produced all such items in its possession, custody, or control.” </w:t>
      </w:r>
      <w:r>
        <w:rPr>
          <w:i/>
        </w:rPr>
        <w:t>Id</w:t>
      </w:r>
      <w:r>
        <w:rPr/>
        <w:t>. at 18. As for dissenting opinions regarding Diversion Control’s</w:t>
      </w:r>
      <w:r>
        <w:rPr>
          <w:spacing w:val="-40"/>
        </w:rPr>
        <w:t> </w:t>
      </w:r>
      <w:r>
        <w:rPr/>
        <w:t>analogue</w:t>
      </w:r>
      <w:r>
        <w:rPr>
          <w:spacing w:val="-40"/>
        </w:rPr>
        <w:t> </w:t>
      </w:r>
      <w:r>
        <w:rPr/>
        <w:t>determinations,</w:t>
      </w:r>
      <w:r>
        <w:rPr>
          <w:spacing w:val="-39"/>
        </w:rPr>
        <w:t> </w:t>
      </w:r>
      <w:r>
        <w:rPr/>
        <w:t>the</w:t>
      </w:r>
      <w:r>
        <w:rPr>
          <w:spacing w:val="-39"/>
        </w:rPr>
        <w:t> </w:t>
      </w:r>
      <w:r>
        <w:rPr/>
        <w:t>Court</w:t>
      </w:r>
      <w:r>
        <w:rPr>
          <w:spacing w:val="-39"/>
        </w:rPr>
        <w:t> </w:t>
      </w:r>
      <w:r>
        <w:rPr/>
        <w:t>recommended</w:t>
      </w:r>
      <w:r>
        <w:rPr>
          <w:spacing w:val="-40"/>
        </w:rPr>
        <w:t> </w:t>
      </w:r>
      <w:r>
        <w:rPr/>
        <w:t>distinguishing</w:t>
      </w:r>
      <w:r>
        <w:rPr>
          <w:spacing w:val="-39"/>
        </w:rPr>
        <w:t> </w:t>
      </w:r>
      <w:r>
        <w:rPr/>
        <w:t>between</w:t>
      </w:r>
      <w:r>
        <w:rPr>
          <w:spacing w:val="-40"/>
        </w:rPr>
        <w:t> </w:t>
      </w:r>
      <w:r>
        <w:rPr/>
        <w:t>those</w:t>
      </w:r>
      <w:r>
        <w:rPr>
          <w:spacing w:val="-39"/>
        </w:rPr>
        <w:t> </w:t>
      </w:r>
      <w:r>
        <w:rPr/>
        <w:t>substances charged</w:t>
      </w:r>
      <w:r>
        <w:rPr>
          <w:spacing w:val="-16"/>
        </w:rPr>
        <w:t> </w:t>
      </w:r>
      <w:r>
        <w:rPr/>
        <w:t>in</w:t>
      </w:r>
      <w:r>
        <w:rPr>
          <w:spacing w:val="-15"/>
        </w:rPr>
        <w:t> </w:t>
      </w:r>
      <w:r>
        <w:rPr/>
        <w:t>the</w:t>
      </w:r>
      <w:r>
        <w:rPr>
          <w:spacing w:val="-17"/>
        </w:rPr>
        <w:t> </w:t>
      </w:r>
      <w:r>
        <w:rPr/>
        <w:t>indictment</w:t>
      </w:r>
      <w:r>
        <w:rPr>
          <w:spacing w:val="-16"/>
        </w:rPr>
        <w:t> </w:t>
      </w:r>
      <w:r>
        <w:rPr/>
        <w:t>versus</w:t>
      </w:r>
      <w:r>
        <w:rPr>
          <w:spacing w:val="-16"/>
        </w:rPr>
        <w:t> </w:t>
      </w:r>
      <w:r>
        <w:rPr/>
        <w:t>substances</w:t>
      </w:r>
      <w:r>
        <w:rPr>
          <w:spacing w:val="-17"/>
        </w:rPr>
        <w:t> </w:t>
      </w:r>
      <w:r>
        <w:rPr/>
        <w:t>not</w:t>
      </w:r>
      <w:r>
        <w:rPr>
          <w:spacing w:val="-16"/>
        </w:rPr>
        <w:t> </w:t>
      </w:r>
      <w:r>
        <w:rPr/>
        <w:t>at</w:t>
      </w:r>
      <w:r>
        <w:rPr>
          <w:spacing w:val="-16"/>
        </w:rPr>
        <w:t> </w:t>
      </w:r>
      <w:r>
        <w:rPr/>
        <w:t>issue.</w:t>
      </w:r>
      <w:r>
        <w:rPr>
          <w:spacing w:val="29"/>
        </w:rPr>
        <w:t> </w:t>
      </w:r>
      <w:r>
        <w:rPr/>
        <w:t>As</w:t>
      </w:r>
      <w:r>
        <w:rPr>
          <w:spacing w:val="-15"/>
        </w:rPr>
        <w:t> </w:t>
      </w:r>
      <w:r>
        <w:rPr/>
        <w:t>to</w:t>
      </w:r>
      <w:r>
        <w:rPr>
          <w:spacing w:val="-16"/>
        </w:rPr>
        <w:t> </w:t>
      </w:r>
      <w:r>
        <w:rPr/>
        <w:t>the</w:t>
      </w:r>
      <w:r>
        <w:rPr>
          <w:spacing w:val="-15"/>
        </w:rPr>
        <w:t> </w:t>
      </w:r>
      <w:r>
        <w:rPr/>
        <w:t>first</w:t>
      </w:r>
      <w:r>
        <w:rPr>
          <w:spacing w:val="-16"/>
        </w:rPr>
        <w:t> </w:t>
      </w:r>
      <w:r>
        <w:rPr/>
        <w:t>category,</w:t>
      </w:r>
      <w:r>
        <w:rPr>
          <w:spacing w:val="-15"/>
        </w:rPr>
        <w:t> </w:t>
      </w:r>
      <w:r>
        <w:rPr/>
        <w:t>“items</w:t>
      </w:r>
      <w:r>
        <w:rPr>
          <w:spacing w:val="-15"/>
        </w:rPr>
        <w:t> </w:t>
      </w:r>
      <w:r>
        <w:rPr/>
        <w:t>evidencing internal</w:t>
      </w:r>
      <w:r>
        <w:rPr>
          <w:spacing w:val="-12"/>
        </w:rPr>
        <w:t> </w:t>
      </w:r>
      <w:r>
        <w:rPr/>
        <w:t>DEA</w:t>
      </w:r>
      <w:r>
        <w:rPr>
          <w:spacing w:val="-11"/>
        </w:rPr>
        <w:t> </w:t>
      </w:r>
      <w:r>
        <w:rPr/>
        <w:t>discussions</w:t>
      </w:r>
      <w:r>
        <w:rPr>
          <w:spacing w:val="-11"/>
        </w:rPr>
        <w:t> </w:t>
      </w:r>
      <w:r>
        <w:rPr/>
        <w:t>in</w:t>
      </w:r>
      <w:r>
        <w:rPr>
          <w:spacing w:val="-12"/>
        </w:rPr>
        <w:t> </w:t>
      </w:r>
      <w:r>
        <w:rPr/>
        <w:t>which</w:t>
      </w:r>
      <w:r>
        <w:rPr>
          <w:spacing w:val="-12"/>
        </w:rPr>
        <w:t> </w:t>
      </w:r>
      <w:r>
        <w:rPr/>
        <w:t>anyone</w:t>
      </w:r>
      <w:r>
        <w:rPr>
          <w:spacing w:val="-12"/>
        </w:rPr>
        <w:t> </w:t>
      </w:r>
      <w:r>
        <w:rPr/>
        <w:t>expressed</w:t>
      </w:r>
      <w:r>
        <w:rPr>
          <w:spacing w:val="-12"/>
        </w:rPr>
        <w:t> </w:t>
      </w:r>
      <w:r>
        <w:rPr/>
        <w:t>any</w:t>
      </w:r>
      <w:r>
        <w:rPr>
          <w:spacing w:val="-11"/>
        </w:rPr>
        <w:t> </w:t>
      </w:r>
      <w:r>
        <w:rPr/>
        <w:t>doubt</w:t>
      </w:r>
      <w:r>
        <w:rPr>
          <w:spacing w:val="-11"/>
        </w:rPr>
        <w:t> </w:t>
      </w:r>
      <w:r>
        <w:rPr/>
        <w:t>or</w:t>
      </w:r>
      <w:r>
        <w:rPr>
          <w:spacing w:val="-13"/>
        </w:rPr>
        <w:t> </w:t>
      </w:r>
      <w:r>
        <w:rPr/>
        <w:t>dissent</w:t>
      </w:r>
      <w:r>
        <w:rPr>
          <w:spacing w:val="-11"/>
        </w:rPr>
        <w:t> </w:t>
      </w:r>
      <w:r>
        <w:rPr/>
        <w:t>regarding,</w:t>
      </w:r>
      <w:r>
        <w:rPr>
          <w:spacing w:val="-11"/>
        </w:rPr>
        <w:t> </w:t>
      </w:r>
      <w:r>
        <w:rPr/>
        <w:t>or</w:t>
      </w:r>
      <w:r>
        <w:rPr>
          <w:spacing w:val="-11"/>
        </w:rPr>
        <w:t> </w:t>
      </w:r>
      <w:r>
        <w:rPr/>
        <w:t>questioned or challenged the reasoning of, a determination that a charged substance meets the criteria of a controlled</w:t>
      </w:r>
      <w:r>
        <w:rPr>
          <w:spacing w:val="-7"/>
        </w:rPr>
        <w:t> </w:t>
      </w:r>
      <w:r>
        <w:rPr/>
        <w:t>substance</w:t>
      </w:r>
      <w:r>
        <w:rPr>
          <w:spacing w:val="-7"/>
        </w:rPr>
        <w:t> </w:t>
      </w:r>
      <w:r>
        <w:rPr/>
        <w:t>analogue,”</w:t>
      </w:r>
      <w:r>
        <w:rPr>
          <w:spacing w:val="-7"/>
        </w:rPr>
        <w:t> </w:t>
      </w:r>
      <w:r>
        <w:rPr/>
        <w:t>the</w:t>
      </w:r>
      <w:r>
        <w:rPr>
          <w:spacing w:val="-6"/>
        </w:rPr>
        <w:t> </w:t>
      </w:r>
      <w:r>
        <w:rPr/>
        <w:t>Court</w:t>
      </w:r>
      <w:r>
        <w:rPr>
          <w:spacing w:val="-8"/>
        </w:rPr>
        <w:t> </w:t>
      </w:r>
      <w:r>
        <w:rPr/>
        <w:t>recommended</w:t>
      </w:r>
      <w:r>
        <w:rPr>
          <w:spacing w:val="-8"/>
        </w:rPr>
        <w:t> </w:t>
      </w:r>
      <w:r>
        <w:rPr/>
        <w:t>that</w:t>
      </w:r>
      <w:r>
        <w:rPr>
          <w:spacing w:val="-8"/>
        </w:rPr>
        <w:t> </w:t>
      </w:r>
      <w:r>
        <w:rPr/>
        <w:t>the</w:t>
      </w:r>
      <w:r>
        <w:rPr>
          <w:spacing w:val="-9"/>
        </w:rPr>
        <w:t> </w:t>
      </w:r>
      <w:r>
        <w:rPr/>
        <w:t>government</w:t>
      </w:r>
      <w:r>
        <w:rPr>
          <w:spacing w:val="-9"/>
        </w:rPr>
        <w:t> </w:t>
      </w:r>
      <w:r>
        <w:rPr/>
        <w:t>be</w:t>
      </w:r>
      <w:r>
        <w:rPr>
          <w:spacing w:val="-7"/>
        </w:rPr>
        <w:t> </w:t>
      </w:r>
      <w:r>
        <w:rPr/>
        <w:t>ordered</w:t>
      </w:r>
      <w:r>
        <w:rPr>
          <w:spacing w:val="-6"/>
        </w:rPr>
        <w:t> </w:t>
      </w:r>
      <w:r>
        <w:rPr/>
        <w:t>to</w:t>
      </w:r>
      <w:r>
        <w:rPr>
          <w:spacing w:val="-7"/>
        </w:rPr>
        <w:t> </w:t>
      </w:r>
      <w:r>
        <w:rPr/>
        <w:t>“make a pointed inquiry of the DEA and to ensure that it has disclosed each and every such item.” </w:t>
      </w:r>
      <w:r>
        <w:rPr>
          <w:i/>
        </w:rPr>
        <w:t>Id</w:t>
      </w:r>
      <w:r>
        <w:rPr/>
        <w:t>.</w:t>
      </w:r>
      <w:r>
        <w:rPr>
          <w:spacing w:val="22"/>
        </w:rPr>
        <w:t> </w:t>
      </w:r>
      <w:r>
        <w:rPr/>
        <w:t>at</w:t>
      </w:r>
    </w:p>
    <w:p>
      <w:pPr>
        <w:pStyle w:val="BodyText"/>
        <w:spacing w:line="487" w:lineRule="auto"/>
        <w:ind w:left="120" w:right="115"/>
        <w:jc w:val="both"/>
      </w:pPr>
      <w:r>
        <w:rPr/>
        <w:t>19. The Court recommended denial of the motion as to internal DEA discussions regarding uncharged</w:t>
      </w:r>
      <w:r>
        <w:rPr>
          <w:spacing w:val="-16"/>
        </w:rPr>
        <w:t> </w:t>
      </w:r>
      <w:r>
        <w:rPr/>
        <w:t>substances.</w:t>
      </w:r>
      <w:r>
        <w:rPr>
          <w:spacing w:val="-15"/>
        </w:rPr>
        <w:t> </w:t>
      </w:r>
      <w:r>
        <w:rPr>
          <w:i/>
        </w:rPr>
        <w:t>Id</w:t>
      </w:r>
      <w:r>
        <w:rPr/>
        <w:t>.</w:t>
      </w:r>
      <w:r>
        <w:rPr>
          <w:spacing w:val="-16"/>
        </w:rPr>
        <w:t> </w:t>
      </w:r>
      <w:r>
        <w:rPr/>
        <w:t>at</w:t>
      </w:r>
      <w:r>
        <w:rPr>
          <w:spacing w:val="-15"/>
        </w:rPr>
        <w:t> </w:t>
      </w:r>
      <w:r>
        <w:rPr/>
        <w:t>19-20.</w:t>
      </w:r>
      <w:r>
        <w:rPr>
          <w:spacing w:val="27"/>
        </w:rPr>
        <w:t> </w:t>
      </w:r>
      <w:r>
        <w:rPr/>
        <w:t>The</w:t>
      </w:r>
      <w:r>
        <w:rPr>
          <w:spacing w:val="-16"/>
        </w:rPr>
        <w:t> </w:t>
      </w:r>
      <w:r>
        <w:rPr/>
        <w:t>Court</w:t>
      </w:r>
      <w:r>
        <w:rPr>
          <w:spacing w:val="-17"/>
        </w:rPr>
        <w:t> </w:t>
      </w:r>
      <w:r>
        <w:rPr/>
        <w:t>ordered</w:t>
      </w:r>
      <w:r>
        <w:rPr>
          <w:spacing w:val="-16"/>
        </w:rPr>
        <w:t> </w:t>
      </w:r>
      <w:r>
        <w:rPr/>
        <w:t>production</w:t>
      </w:r>
      <w:r>
        <w:rPr>
          <w:spacing w:val="-17"/>
        </w:rPr>
        <w:t> </w:t>
      </w:r>
      <w:r>
        <w:rPr/>
        <w:t>of</w:t>
      </w:r>
      <w:r>
        <w:rPr>
          <w:spacing w:val="-16"/>
        </w:rPr>
        <w:t> </w:t>
      </w:r>
      <w:r>
        <w:rPr/>
        <w:t>any</w:t>
      </w:r>
      <w:r>
        <w:rPr>
          <w:spacing w:val="-16"/>
        </w:rPr>
        <w:t> </w:t>
      </w:r>
      <w:r>
        <w:rPr/>
        <w:t>memoranda</w:t>
      </w:r>
      <w:r>
        <w:rPr>
          <w:spacing w:val="-17"/>
        </w:rPr>
        <w:t> </w:t>
      </w:r>
      <w:r>
        <w:rPr/>
        <w:t>regarding</w:t>
      </w:r>
      <w:r>
        <w:rPr>
          <w:spacing w:val="-15"/>
        </w:rPr>
        <w:t> </w:t>
      </w:r>
      <w:r>
        <w:rPr/>
        <w:t>the substances</w:t>
      </w:r>
      <w:r>
        <w:rPr>
          <w:spacing w:val="-19"/>
        </w:rPr>
        <w:t> </w:t>
      </w:r>
      <w:r>
        <w:rPr/>
        <w:t>charged</w:t>
      </w:r>
      <w:r>
        <w:rPr>
          <w:spacing w:val="-18"/>
        </w:rPr>
        <w:t> </w:t>
      </w:r>
      <w:r>
        <w:rPr/>
        <w:t>that</w:t>
      </w:r>
      <w:r>
        <w:rPr>
          <w:spacing w:val="-18"/>
        </w:rPr>
        <w:t> </w:t>
      </w:r>
      <w:r>
        <w:rPr/>
        <w:t>had</w:t>
      </w:r>
      <w:r>
        <w:rPr>
          <w:spacing w:val="-18"/>
        </w:rPr>
        <w:t> </w:t>
      </w:r>
      <w:r>
        <w:rPr/>
        <w:t>been</w:t>
      </w:r>
      <w:r>
        <w:rPr>
          <w:spacing w:val="-18"/>
        </w:rPr>
        <w:t> </w:t>
      </w:r>
      <w:r>
        <w:rPr/>
        <w:t>placed</w:t>
      </w:r>
      <w:r>
        <w:rPr>
          <w:spacing w:val="-18"/>
        </w:rPr>
        <w:t> </w:t>
      </w:r>
      <w:r>
        <w:rPr/>
        <w:t>on</w:t>
      </w:r>
      <w:r>
        <w:rPr>
          <w:spacing w:val="-19"/>
        </w:rPr>
        <w:t> </w:t>
      </w:r>
      <w:r>
        <w:rPr/>
        <w:t>the</w:t>
      </w:r>
      <w:r>
        <w:rPr>
          <w:spacing w:val="-19"/>
        </w:rPr>
        <w:t> </w:t>
      </w:r>
      <w:r>
        <w:rPr/>
        <w:t>“‘share</w:t>
      </w:r>
      <w:r>
        <w:rPr>
          <w:spacing w:val="-19"/>
        </w:rPr>
        <w:t> </w:t>
      </w:r>
      <w:r>
        <w:rPr/>
        <w:t>point</w:t>
      </w:r>
      <w:r>
        <w:rPr>
          <w:spacing w:val="-19"/>
        </w:rPr>
        <w:t> </w:t>
      </w:r>
      <w:r>
        <w:rPr/>
        <w:t>site’</w:t>
      </w:r>
      <w:r>
        <w:rPr>
          <w:spacing w:val="-19"/>
        </w:rPr>
        <w:t> </w:t>
      </w:r>
      <w:r>
        <w:rPr/>
        <w:t>that</w:t>
      </w:r>
      <w:r>
        <w:rPr>
          <w:spacing w:val="-19"/>
        </w:rPr>
        <w:t> </w:t>
      </w:r>
      <w:r>
        <w:rPr/>
        <w:t>no</w:t>
      </w:r>
      <w:r>
        <w:rPr>
          <w:spacing w:val="-19"/>
        </w:rPr>
        <w:t> </w:t>
      </w:r>
      <w:r>
        <w:rPr/>
        <w:t>longer</w:t>
      </w:r>
      <w:r>
        <w:rPr>
          <w:spacing w:val="-19"/>
        </w:rPr>
        <w:t> </w:t>
      </w:r>
      <w:r>
        <w:rPr/>
        <w:t>exists”</w:t>
      </w:r>
      <w:r>
        <w:rPr>
          <w:spacing w:val="-19"/>
        </w:rPr>
        <w:t> </w:t>
      </w:r>
      <w:r>
        <w:rPr/>
        <w:t>to</w:t>
      </w:r>
      <w:r>
        <w:rPr>
          <w:spacing w:val="-18"/>
        </w:rPr>
        <w:t> </w:t>
      </w:r>
      <w:r>
        <w:rPr/>
        <w:t>the</w:t>
      </w:r>
      <w:r>
        <w:rPr>
          <w:spacing w:val="-18"/>
        </w:rPr>
        <w:t> </w:t>
      </w:r>
      <w:r>
        <w:rPr/>
        <w:t>extent the</w:t>
      </w:r>
      <w:r>
        <w:rPr>
          <w:spacing w:val="16"/>
        </w:rPr>
        <w:t> </w:t>
      </w:r>
      <w:r>
        <w:rPr/>
        <w:t>government</w:t>
      </w:r>
      <w:r>
        <w:rPr>
          <w:spacing w:val="16"/>
        </w:rPr>
        <w:t> </w:t>
      </w:r>
      <w:r>
        <w:rPr/>
        <w:t>still</w:t>
      </w:r>
      <w:r>
        <w:rPr>
          <w:spacing w:val="17"/>
        </w:rPr>
        <w:t> </w:t>
      </w:r>
      <w:r>
        <w:rPr/>
        <w:t>had</w:t>
      </w:r>
      <w:r>
        <w:rPr>
          <w:spacing w:val="16"/>
        </w:rPr>
        <w:t> </w:t>
      </w:r>
      <w:r>
        <w:rPr/>
        <w:t>access</w:t>
      </w:r>
      <w:r>
        <w:rPr>
          <w:spacing w:val="16"/>
        </w:rPr>
        <w:t> </w:t>
      </w:r>
      <w:r>
        <w:rPr/>
        <w:t>to</w:t>
      </w:r>
      <w:r>
        <w:rPr>
          <w:spacing w:val="18"/>
        </w:rPr>
        <w:t> </w:t>
      </w:r>
      <w:r>
        <w:rPr/>
        <w:t>them.</w:t>
      </w:r>
      <w:r>
        <w:rPr>
          <w:spacing w:val="13"/>
        </w:rPr>
        <w:t> </w:t>
      </w:r>
      <w:r>
        <w:rPr>
          <w:i/>
        </w:rPr>
        <w:t>Id.</w:t>
      </w:r>
      <w:r>
        <w:rPr>
          <w:i/>
          <w:spacing w:val="16"/>
        </w:rPr>
        <w:t> </w:t>
      </w:r>
      <w:r>
        <w:rPr/>
        <w:t>at</w:t>
      </w:r>
      <w:r>
        <w:rPr>
          <w:spacing w:val="16"/>
        </w:rPr>
        <w:t> </w:t>
      </w:r>
      <w:r>
        <w:rPr/>
        <w:t>20. </w:t>
      </w:r>
      <w:r>
        <w:rPr>
          <w:spacing w:val="32"/>
        </w:rPr>
        <w:t> </w:t>
      </w:r>
      <w:r>
        <w:rPr/>
        <w:t>Finally,</w:t>
      </w:r>
      <w:r>
        <w:rPr>
          <w:spacing w:val="16"/>
        </w:rPr>
        <w:t> </w:t>
      </w:r>
      <w:r>
        <w:rPr/>
        <w:t>the</w:t>
      </w:r>
      <w:r>
        <w:rPr>
          <w:spacing w:val="17"/>
        </w:rPr>
        <w:t> </w:t>
      </w:r>
      <w:r>
        <w:rPr/>
        <w:t>Magistrate</w:t>
      </w:r>
      <w:r>
        <w:rPr>
          <w:spacing w:val="16"/>
        </w:rPr>
        <w:t> </w:t>
      </w:r>
      <w:r>
        <w:rPr/>
        <w:t>Judge</w:t>
      </w:r>
      <w:r>
        <w:rPr>
          <w:spacing w:val="17"/>
        </w:rPr>
        <w:t> </w:t>
      </w:r>
      <w:r>
        <w:rPr/>
        <w:t>recommended</w:t>
      </w:r>
    </w:p>
    <w:p>
      <w:pPr>
        <w:spacing w:after="0" w:line="487" w:lineRule="auto"/>
        <w:jc w:val="both"/>
        <w:sectPr>
          <w:headerReference w:type="default" r:id="rId55"/>
          <w:pgSz w:w="12240" w:h="15840"/>
          <w:pgMar w:header="523" w:footer="1508" w:top="1260" w:bottom="1700" w:left="1320" w:right="1320"/>
        </w:sectPr>
      </w:pPr>
    </w:p>
    <w:p>
      <w:pPr>
        <w:pStyle w:val="BodyText"/>
        <w:spacing w:line="487" w:lineRule="auto" w:before="90"/>
        <w:ind w:left="120" w:right="118"/>
        <w:jc w:val="both"/>
      </w:pPr>
      <w:r>
        <w:rPr/>
        <w:t>denial of the Motion “with respect to DEA lists of analogues and non-analogues based on the government’s representations that the DEA does not maintain such lists.” </w:t>
      </w:r>
      <w:r>
        <w:rPr>
          <w:i/>
        </w:rPr>
        <w:t>Id</w:t>
      </w:r>
      <w:r>
        <w:rPr/>
        <w:t>. at 22.</w:t>
      </w:r>
    </w:p>
    <w:p>
      <w:pPr>
        <w:pStyle w:val="BodyText"/>
        <w:spacing w:line="487" w:lineRule="auto"/>
        <w:ind w:left="120" w:right="116" w:firstLine="720"/>
        <w:jc w:val="both"/>
      </w:pPr>
      <w:r>
        <w:rPr/>
        <w:t>The</w:t>
      </w:r>
      <w:r>
        <w:rPr>
          <w:spacing w:val="-12"/>
        </w:rPr>
        <w:t> </w:t>
      </w:r>
      <w:r>
        <w:rPr/>
        <w:t>government</w:t>
      </w:r>
      <w:r>
        <w:rPr>
          <w:spacing w:val="-12"/>
        </w:rPr>
        <w:t> </w:t>
      </w:r>
      <w:r>
        <w:rPr/>
        <w:t>objected</w:t>
      </w:r>
      <w:r>
        <w:rPr>
          <w:spacing w:val="-11"/>
        </w:rPr>
        <w:t> </w:t>
      </w:r>
      <w:r>
        <w:rPr/>
        <w:t>to</w:t>
      </w:r>
      <w:r>
        <w:rPr>
          <w:spacing w:val="-12"/>
        </w:rPr>
        <w:t> </w:t>
      </w:r>
      <w:r>
        <w:rPr/>
        <w:t>an</w:t>
      </w:r>
      <w:r>
        <w:rPr>
          <w:spacing w:val="-11"/>
        </w:rPr>
        <w:t> </w:t>
      </w:r>
      <w:r>
        <w:rPr/>
        <w:t>unrelated</w:t>
      </w:r>
      <w:r>
        <w:rPr>
          <w:spacing w:val="-12"/>
        </w:rPr>
        <w:t> </w:t>
      </w:r>
      <w:r>
        <w:rPr/>
        <w:t>aspect</w:t>
      </w:r>
      <w:r>
        <w:rPr>
          <w:spacing w:val="-11"/>
        </w:rPr>
        <w:t> </w:t>
      </w:r>
      <w:r>
        <w:rPr/>
        <w:t>of</w:t>
      </w:r>
      <w:r>
        <w:rPr>
          <w:spacing w:val="-12"/>
        </w:rPr>
        <w:t> </w:t>
      </w:r>
      <w:r>
        <w:rPr/>
        <w:t>the</w:t>
      </w:r>
      <w:r>
        <w:rPr>
          <w:spacing w:val="-11"/>
        </w:rPr>
        <w:t> </w:t>
      </w:r>
      <w:r>
        <w:rPr/>
        <w:t>Report</w:t>
      </w:r>
      <w:r>
        <w:rPr>
          <w:spacing w:val="-12"/>
        </w:rPr>
        <w:t> </w:t>
      </w:r>
      <w:r>
        <w:rPr/>
        <w:t>and</w:t>
      </w:r>
      <w:r>
        <w:rPr>
          <w:spacing w:val="-10"/>
        </w:rPr>
        <w:t> </w:t>
      </w:r>
      <w:r>
        <w:rPr/>
        <w:t>Recommendation,</w:t>
      </w:r>
      <w:r>
        <w:rPr>
          <w:spacing w:val="-11"/>
        </w:rPr>
        <w:t> </w:t>
      </w:r>
      <w:r>
        <w:rPr/>
        <w:t>but</w:t>
      </w:r>
      <w:r>
        <w:rPr>
          <w:spacing w:val="-10"/>
        </w:rPr>
        <w:t> </w:t>
      </w:r>
      <w:r>
        <w:rPr/>
        <w:t>as to</w:t>
      </w:r>
      <w:r>
        <w:rPr>
          <w:spacing w:val="-16"/>
        </w:rPr>
        <w:t> </w:t>
      </w:r>
      <w:r>
        <w:rPr/>
        <w:t>the</w:t>
      </w:r>
      <w:r>
        <w:rPr>
          <w:spacing w:val="-16"/>
        </w:rPr>
        <w:t> </w:t>
      </w:r>
      <w:r>
        <w:rPr/>
        <w:t>above</w:t>
      </w:r>
      <w:r>
        <w:rPr>
          <w:spacing w:val="-16"/>
        </w:rPr>
        <w:t> </w:t>
      </w:r>
      <w:r>
        <w:rPr/>
        <w:t>rulings</w:t>
      </w:r>
      <w:r>
        <w:rPr>
          <w:spacing w:val="-16"/>
        </w:rPr>
        <w:t> </w:t>
      </w:r>
      <w:r>
        <w:rPr/>
        <w:t>it</w:t>
      </w:r>
      <w:r>
        <w:rPr>
          <w:spacing w:val="-15"/>
        </w:rPr>
        <w:t> </w:t>
      </w:r>
      <w:r>
        <w:rPr/>
        <w:t>expressly</w:t>
      </w:r>
      <w:r>
        <w:rPr>
          <w:spacing w:val="-15"/>
        </w:rPr>
        <w:t> </w:t>
      </w:r>
      <w:r>
        <w:rPr/>
        <w:t>did</w:t>
      </w:r>
      <w:r>
        <w:rPr>
          <w:spacing w:val="-15"/>
        </w:rPr>
        <w:t> </w:t>
      </w:r>
      <w:r>
        <w:rPr/>
        <w:t>not</w:t>
      </w:r>
      <w:r>
        <w:rPr>
          <w:spacing w:val="-15"/>
        </w:rPr>
        <w:t> </w:t>
      </w:r>
      <w:r>
        <w:rPr/>
        <w:t>object.</w:t>
      </w:r>
      <w:r>
        <w:rPr>
          <w:spacing w:val="-16"/>
        </w:rPr>
        <w:t> </w:t>
      </w:r>
      <w:r>
        <w:rPr>
          <w:i/>
        </w:rPr>
        <w:t>Stockton</w:t>
      </w:r>
      <w:r>
        <w:rPr/>
        <w:t>,</w:t>
      </w:r>
      <w:r>
        <w:rPr>
          <w:spacing w:val="-15"/>
        </w:rPr>
        <w:t> </w:t>
      </w:r>
      <w:r>
        <w:rPr/>
        <w:t>doc.</w:t>
      </w:r>
      <w:r>
        <w:rPr>
          <w:spacing w:val="-15"/>
        </w:rPr>
        <w:t> </w:t>
      </w:r>
      <w:r>
        <w:rPr/>
        <w:t>396.</w:t>
      </w:r>
      <w:r>
        <w:rPr>
          <w:spacing w:val="31"/>
        </w:rPr>
        <w:t> </w:t>
      </w:r>
      <w:r>
        <w:rPr/>
        <w:t>Stockton</w:t>
      </w:r>
      <w:r>
        <w:rPr>
          <w:spacing w:val="-15"/>
        </w:rPr>
        <w:t> </w:t>
      </w:r>
      <w:r>
        <w:rPr/>
        <w:t>objected</w:t>
      </w:r>
      <w:r>
        <w:rPr>
          <w:spacing w:val="-15"/>
        </w:rPr>
        <w:t> </w:t>
      </w:r>
      <w:r>
        <w:rPr/>
        <w:t>to</w:t>
      </w:r>
      <w:r>
        <w:rPr>
          <w:spacing w:val="-15"/>
        </w:rPr>
        <w:t> </w:t>
      </w:r>
      <w:r>
        <w:rPr/>
        <w:t>the</w:t>
      </w:r>
      <w:r>
        <w:rPr>
          <w:spacing w:val="-15"/>
        </w:rPr>
        <w:t> </w:t>
      </w:r>
      <w:r>
        <w:rPr/>
        <w:t>aspects of the Report and Recommendation that recommended denial of the Motion. </w:t>
      </w:r>
      <w:r>
        <w:rPr>
          <w:i/>
        </w:rPr>
        <w:t>Stockton</w:t>
      </w:r>
      <w:r>
        <w:rPr/>
        <w:t>, doc. 400. The</w:t>
      </w:r>
      <w:r>
        <w:rPr>
          <w:spacing w:val="-7"/>
        </w:rPr>
        <w:t> </w:t>
      </w:r>
      <w:r>
        <w:rPr/>
        <w:t>government</w:t>
      </w:r>
      <w:r>
        <w:rPr>
          <w:spacing w:val="-6"/>
        </w:rPr>
        <w:t> </w:t>
      </w:r>
      <w:r>
        <w:rPr/>
        <w:t>produced</w:t>
      </w:r>
      <w:r>
        <w:rPr>
          <w:spacing w:val="-6"/>
        </w:rPr>
        <w:t> </w:t>
      </w:r>
      <w:r>
        <w:rPr/>
        <w:t>nothing</w:t>
      </w:r>
      <w:r>
        <w:rPr>
          <w:spacing w:val="-7"/>
        </w:rPr>
        <w:t> </w:t>
      </w:r>
      <w:r>
        <w:rPr/>
        <w:t>further</w:t>
      </w:r>
      <w:r>
        <w:rPr>
          <w:spacing w:val="-6"/>
        </w:rPr>
        <w:t> </w:t>
      </w:r>
      <w:r>
        <w:rPr/>
        <w:t>to</w:t>
      </w:r>
      <w:r>
        <w:rPr>
          <w:spacing w:val="-6"/>
        </w:rPr>
        <w:t> </w:t>
      </w:r>
      <w:r>
        <w:rPr/>
        <w:t>Stockton</w:t>
      </w:r>
      <w:r>
        <w:rPr>
          <w:spacing w:val="-5"/>
        </w:rPr>
        <w:t> </w:t>
      </w:r>
      <w:r>
        <w:rPr/>
        <w:t>in</w:t>
      </w:r>
      <w:r>
        <w:rPr>
          <w:spacing w:val="-6"/>
        </w:rPr>
        <w:t> </w:t>
      </w:r>
      <w:r>
        <w:rPr/>
        <w:t>response</w:t>
      </w:r>
      <w:r>
        <w:rPr>
          <w:spacing w:val="-7"/>
        </w:rPr>
        <w:t> </w:t>
      </w:r>
      <w:r>
        <w:rPr/>
        <w:t>to</w:t>
      </w:r>
      <w:r>
        <w:rPr>
          <w:spacing w:val="-5"/>
        </w:rPr>
        <w:t> </w:t>
      </w:r>
      <w:r>
        <w:rPr/>
        <w:t>the</w:t>
      </w:r>
      <w:r>
        <w:rPr>
          <w:spacing w:val="-5"/>
        </w:rPr>
        <w:t> </w:t>
      </w:r>
      <w:r>
        <w:rPr/>
        <w:t>portion</w:t>
      </w:r>
      <w:r>
        <w:rPr>
          <w:spacing w:val="-6"/>
        </w:rPr>
        <w:t> </w:t>
      </w:r>
      <w:r>
        <w:rPr/>
        <w:t>of</w:t>
      </w:r>
      <w:r>
        <w:rPr>
          <w:spacing w:val="-5"/>
        </w:rPr>
        <w:t> </w:t>
      </w:r>
      <w:r>
        <w:rPr/>
        <w:t>the</w:t>
      </w:r>
      <w:r>
        <w:rPr>
          <w:spacing w:val="-6"/>
        </w:rPr>
        <w:t> </w:t>
      </w:r>
      <w:r>
        <w:rPr/>
        <w:t>Report</w:t>
      </w:r>
      <w:r>
        <w:rPr>
          <w:spacing w:val="-6"/>
        </w:rPr>
        <w:t> </w:t>
      </w:r>
      <w:r>
        <w:rPr/>
        <w:t>and Recommendation to which it had no objection. Before the District Court ruled on Stockton’s objections to the Report and Recommendation the dispute was mooted by the government’s agreement to dismiss all analogue counts from the indictment in connection with the defendants’ guilty pleas to FDA misbranding offenses. </w:t>
      </w:r>
      <w:r>
        <w:rPr>
          <w:i/>
        </w:rPr>
        <w:t>Stockton</w:t>
      </w:r>
      <w:r>
        <w:rPr/>
        <w:t>, doc. 471, 472, 482, 486, 493, 503, and</w:t>
      </w:r>
      <w:r>
        <w:rPr>
          <w:spacing w:val="-2"/>
        </w:rPr>
        <w:t> </w:t>
      </w:r>
      <w:r>
        <w:rPr/>
        <w:t>509.</w:t>
      </w:r>
    </w:p>
    <w:p>
      <w:pPr>
        <w:pStyle w:val="Heading2"/>
        <w:numPr>
          <w:ilvl w:val="1"/>
          <w:numId w:val="2"/>
        </w:numPr>
        <w:tabs>
          <w:tab w:pos="1559" w:val="left" w:leader="none"/>
          <w:tab w:pos="1560" w:val="left" w:leader="none"/>
        </w:tabs>
        <w:spacing w:line="271" w:lineRule="exact" w:before="0" w:after="0"/>
        <w:ind w:left="1560" w:right="0" w:hanging="720"/>
        <w:jc w:val="left"/>
        <w:rPr>
          <w:i/>
        </w:rPr>
      </w:pPr>
      <w:bookmarkStart w:name="_TOC_250006" w:id="3"/>
      <w:bookmarkEnd w:id="3"/>
      <w:r>
        <w:rPr>
          <w:i/>
        </w:rPr>
        <w:t>United States v. Broombaugh</w:t>
      </w:r>
    </w:p>
    <w:p>
      <w:pPr>
        <w:pStyle w:val="BodyText"/>
        <w:spacing w:before="4"/>
        <w:rPr>
          <w:b/>
          <w:i/>
        </w:rPr>
      </w:pPr>
    </w:p>
    <w:p>
      <w:pPr>
        <w:pStyle w:val="BodyText"/>
        <w:spacing w:line="487" w:lineRule="auto"/>
        <w:ind w:left="120" w:right="115" w:firstLine="720"/>
        <w:jc w:val="both"/>
      </w:pPr>
      <w:r>
        <w:rPr>
          <w:i/>
        </w:rPr>
        <w:t>Broombaugh </w:t>
      </w:r>
      <w:r>
        <w:rPr/>
        <w:t>involved a prosecution for 17 different substances alleged to be analogues, including JWH-250, UR-144, and XLR-11. </w:t>
      </w:r>
      <w:r>
        <w:rPr>
          <w:i/>
        </w:rPr>
        <w:t>United States v. Broombaugh</w:t>
      </w:r>
      <w:r>
        <w:rPr/>
        <w:t>, Case No. 5:14-40005- DDC (D. Kan.). By February 2017, Broombaugh had obtained the </w:t>
      </w:r>
      <w:r>
        <w:rPr>
          <w:i/>
        </w:rPr>
        <w:t>Fedida Brady </w:t>
      </w:r>
      <w:r>
        <w:rPr/>
        <w:t>disclosure from filings</w:t>
      </w:r>
      <w:r>
        <w:rPr>
          <w:spacing w:val="-13"/>
        </w:rPr>
        <w:t> </w:t>
      </w:r>
      <w:r>
        <w:rPr/>
        <w:t>in</w:t>
      </w:r>
      <w:r>
        <w:rPr>
          <w:spacing w:val="-12"/>
        </w:rPr>
        <w:t> </w:t>
      </w:r>
      <w:r>
        <w:rPr/>
        <w:t>other</w:t>
      </w:r>
      <w:r>
        <w:rPr>
          <w:spacing w:val="-13"/>
        </w:rPr>
        <w:t> </w:t>
      </w:r>
      <w:r>
        <w:rPr/>
        <w:t>analogue</w:t>
      </w:r>
      <w:r>
        <w:rPr>
          <w:spacing w:val="-12"/>
        </w:rPr>
        <w:t> </w:t>
      </w:r>
      <w:r>
        <w:rPr/>
        <w:t>cases,</w:t>
      </w:r>
      <w:r>
        <w:rPr>
          <w:spacing w:val="-12"/>
        </w:rPr>
        <w:t> </w:t>
      </w:r>
      <w:r>
        <w:rPr/>
        <w:t>and</w:t>
      </w:r>
      <w:r>
        <w:rPr>
          <w:spacing w:val="-13"/>
        </w:rPr>
        <w:t> </w:t>
      </w:r>
      <w:r>
        <w:rPr/>
        <w:t>based</w:t>
      </w:r>
      <w:r>
        <w:rPr>
          <w:spacing w:val="-12"/>
        </w:rPr>
        <w:t> </w:t>
      </w:r>
      <w:r>
        <w:rPr/>
        <w:t>on</w:t>
      </w:r>
      <w:r>
        <w:rPr>
          <w:spacing w:val="-13"/>
        </w:rPr>
        <w:t> </w:t>
      </w:r>
      <w:r>
        <w:rPr/>
        <w:t>the</w:t>
      </w:r>
      <w:r>
        <w:rPr>
          <w:spacing w:val="-12"/>
        </w:rPr>
        <w:t> </w:t>
      </w:r>
      <w:r>
        <w:rPr/>
        <w:t>disclosure</w:t>
      </w:r>
      <w:r>
        <w:rPr>
          <w:spacing w:val="-12"/>
        </w:rPr>
        <w:t> </w:t>
      </w:r>
      <w:r>
        <w:rPr/>
        <w:t>filed</w:t>
      </w:r>
      <w:r>
        <w:rPr>
          <w:spacing w:val="-13"/>
        </w:rPr>
        <w:t> </w:t>
      </w:r>
      <w:r>
        <w:rPr/>
        <w:t>a</w:t>
      </w:r>
      <w:r>
        <w:rPr>
          <w:spacing w:val="-12"/>
        </w:rPr>
        <w:t> </w:t>
      </w:r>
      <w:r>
        <w:rPr/>
        <w:t>motion</w:t>
      </w:r>
      <w:r>
        <w:rPr>
          <w:spacing w:val="-13"/>
        </w:rPr>
        <w:t> </w:t>
      </w:r>
      <w:r>
        <w:rPr/>
        <w:t>to</w:t>
      </w:r>
      <w:r>
        <w:rPr>
          <w:spacing w:val="-11"/>
        </w:rPr>
        <w:t> </w:t>
      </w:r>
      <w:r>
        <w:rPr/>
        <w:t>compel</w:t>
      </w:r>
      <w:r>
        <w:rPr>
          <w:spacing w:val="-11"/>
        </w:rPr>
        <w:t> </w:t>
      </w:r>
      <w:r>
        <w:rPr/>
        <w:t>the</w:t>
      </w:r>
      <w:r>
        <w:rPr>
          <w:spacing w:val="-13"/>
        </w:rPr>
        <w:t> </w:t>
      </w:r>
      <w:r>
        <w:rPr/>
        <w:t>production of</w:t>
      </w:r>
      <w:r>
        <w:rPr>
          <w:spacing w:val="-13"/>
        </w:rPr>
        <w:t> </w:t>
      </w:r>
      <w:r>
        <w:rPr/>
        <w:t>additional</w:t>
      </w:r>
      <w:r>
        <w:rPr>
          <w:spacing w:val="-15"/>
        </w:rPr>
        <w:t> </w:t>
      </w:r>
      <w:r>
        <w:rPr>
          <w:i/>
        </w:rPr>
        <w:t>Brady</w:t>
      </w:r>
      <w:r>
        <w:rPr>
          <w:i/>
          <w:spacing w:val="-14"/>
        </w:rPr>
        <w:t> </w:t>
      </w:r>
      <w:r>
        <w:rPr/>
        <w:t>material,</w:t>
      </w:r>
      <w:r>
        <w:rPr>
          <w:spacing w:val="-12"/>
        </w:rPr>
        <w:t> </w:t>
      </w:r>
      <w:r>
        <w:rPr/>
        <w:t>including</w:t>
      </w:r>
      <w:r>
        <w:rPr>
          <w:spacing w:val="-13"/>
        </w:rPr>
        <w:t> </w:t>
      </w:r>
      <w:r>
        <w:rPr/>
        <w:t>“(1)</w:t>
      </w:r>
      <w:r>
        <w:rPr>
          <w:spacing w:val="-13"/>
        </w:rPr>
        <w:t> </w:t>
      </w:r>
      <w:r>
        <w:rPr/>
        <w:t>An</w:t>
      </w:r>
      <w:r>
        <w:rPr>
          <w:spacing w:val="-13"/>
        </w:rPr>
        <w:t> </w:t>
      </w:r>
      <w:r>
        <w:rPr/>
        <w:t>analogue</w:t>
      </w:r>
      <w:r>
        <w:rPr>
          <w:spacing w:val="-12"/>
        </w:rPr>
        <w:t> </w:t>
      </w:r>
      <w:r>
        <w:rPr/>
        <w:t>committee</w:t>
      </w:r>
      <w:r>
        <w:rPr>
          <w:spacing w:val="-13"/>
        </w:rPr>
        <w:t> </w:t>
      </w:r>
      <w:r>
        <w:rPr/>
        <w:t>protocol,</w:t>
      </w:r>
      <w:r>
        <w:rPr>
          <w:spacing w:val="-13"/>
        </w:rPr>
        <w:t> </w:t>
      </w:r>
      <w:r>
        <w:rPr/>
        <w:t>requiring</w:t>
      </w:r>
      <w:r>
        <w:rPr>
          <w:spacing w:val="-13"/>
        </w:rPr>
        <w:t> </w:t>
      </w:r>
      <w:r>
        <w:rPr/>
        <w:t>[Diversion Control] to consult with [Forensic Science] before determining that a substance was an</w:t>
      </w:r>
      <w:r>
        <w:rPr>
          <w:spacing w:val="-2"/>
        </w:rPr>
        <w:t> </w:t>
      </w:r>
      <w:r>
        <w:rPr/>
        <w:t>analogue;</w:t>
      </w:r>
    </w:p>
    <w:p>
      <w:pPr>
        <w:pStyle w:val="BodyText"/>
        <w:spacing w:line="487" w:lineRule="auto"/>
        <w:ind w:left="120" w:right="116"/>
        <w:jc w:val="both"/>
      </w:pPr>
      <w:r>
        <w:rPr/>
        <w:t>(2) An internal list of substances that the DEA had concluded were analogues; and (3) A running list of substances that the DEA had added to its internal list of analogues in violation of the analogue-committee</w:t>
      </w:r>
      <w:r>
        <w:rPr>
          <w:spacing w:val="-9"/>
        </w:rPr>
        <w:t> </w:t>
      </w:r>
      <w:r>
        <w:rPr/>
        <w:t>protocol.”</w:t>
      </w:r>
      <w:r>
        <w:rPr>
          <w:spacing w:val="-9"/>
        </w:rPr>
        <w:t> </w:t>
      </w:r>
      <w:r>
        <w:rPr>
          <w:i/>
        </w:rPr>
        <w:t>Broombaugh</w:t>
      </w:r>
      <w:r>
        <w:rPr/>
        <w:t>,</w:t>
      </w:r>
      <w:r>
        <w:rPr>
          <w:spacing w:val="-9"/>
        </w:rPr>
        <w:t> </w:t>
      </w:r>
      <w:r>
        <w:rPr/>
        <w:t>doc.</w:t>
      </w:r>
      <w:r>
        <w:rPr>
          <w:spacing w:val="-9"/>
        </w:rPr>
        <w:t> </w:t>
      </w:r>
      <w:r>
        <w:rPr/>
        <w:t>983</w:t>
      </w:r>
      <w:r>
        <w:rPr>
          <w:spacing w:val="-9"/>
        </w:rPr>
        <w:t> </w:t>
      </w:r>
      <w:r>
        <w:rPr/>
        <w:t>at</w:t>
      </w:r>
      <w:r>
        <w:rPr>
          <w:spacing w:val="-8"/>
        </w:rPr>
        <w:t> </w:t>
      </w:r>
      <w:r>
        <w:rPr/>
        <w:t>1-2;</w:t>
      </w:r>
      <w:r>
        <w:rPr>
          <w:spacing w:val="-8"/>
        </w:rPr>
        <w:t> </w:t>
      </w:r>
      <w:r>
        <w:rPr>
          <w:i/>
        </w:rPr>
        <w:t>see</w:t>
      </w:r>
      <w:r>
        <w:rPr>
          <w:i/>
          <w:spacing w:val="-10"/>
        </w:rPr>
        <w:t> </w:t>
      </w:r>
      <w:r>
        <w:rPr>
          <w:i/>
        </w:rPr>
        <w:t>also</w:t>
      </w:r>
      <w:r>
        <w:rPr>
          <w:i/>
          <w:spacing w:val="-10"/>
        </w:rPr>
        <w:t> </w:t>
      </w:r>
      <w:r>
        <w:rPr/>
        <w:t>affidavit</w:t>
      </w:r>
      <w:r>
        <w:rPr>
          <w:spacing w:val="-11"/>
        </w:rPr>
        <w:t> </w:t>
      </w:r>
      <w:r>
        <w:rPr/>
        <w:t>of</w:t>
      </w:r>
      <w:r>
        <w:rPr>
          <w:spacing w:val="-10"/>
        </w:rPr>
        <w:t> </w:t>
      </w:r>
      <w:r>
        <w:rPr/>
        <w:t>Branden</w:t>
      </w:r>
      <w:r>
        <w:rPr>
          <w:spacing w:val="-9"/>
        </w:rPr>
        <w:t> </w:t>
      </w:r>
      <w:r>
        <w:rPr/>
        <w:t>Bell</w:t>
      </w:r>
      <w:r>
        <w:rPr>
          <w:spacing w:val="-9"/>
        </w:rPr>
        <w:t> </w:t>
      </w:r>
      <w:r>
        <w:rPr/>
        <w:t>at Ex. 11a. The Motion recites that the government had declined to produce any further information and had represented to Broombaugh that no list of analogue determinations exists. </w:t>
      </w:r>
      <w:r>
        <w:rPr>
          <w:spacing w:val="7"/>
        </w:rPr>
        <w:t> </w:t>
      </w:r>
      <w:r>
        <w:rPr>
          <w:i/>
        </w:rPr>
        <w:t>Broombaugh</w:t>
      </w:r>
      <w:r>
        <w:rPr/>
        <w:t>,</w:t>
      </w:r>
    </w:p>
    <w:p>
      <w:pPr>
        <w:spacing w:after="0" w:line="487" w:lineRule="auto"/>
        <w:jc w:val="both"/>
        <w:sectPr>
          <w:headerReference w:type="default" r:id="rId56"/>
          <w:pgSz w:w="12240" w:h="15840"/>
          <w:pgMar w:header="523" w:footer="1508" w:top="1260" w:bottom="1700" w:left="1320" w:right="1320"/>
        </w:sectPr>
      </w:pPr>
    </w:p>
    <w:p>
      <w:pPr>
        <w:pStyle w:val="BodyText"/>
        <w:spacing w:line="487" w:lineRule="auto" w:before="90"/>
        <w:ind w:left="119" w:right="117"/>
        <w:jc w:val="both"/>
      </w:pPr>
      <w:r>
        <w:rPr/>
        <w:t>doc. 983 at 4, 6. Broombaugh followed his </w:t>
      </w:r>
      <w:r>
        <w:rPr>
          <w:i/>
        </w:rPr>
        <w:t>Brady </w:t>
      </w:r>
      <w:r>
        <w:rPr/>
        <w:t>Motion with a Motion to issue subpoenas to compel</w:t>
      </w:r>
      <w:r>
        <w:rPr>
          <w:spacing w:val="-24"/>
        </w:rPr>
        <w:t> </w:t>
      </w:r>
      <w:r>
        <w:rPr/>
        <w:t>testimony</w:t>
      </w:r>
      <w:r>
        <w:rPr>
          <w:spacing w:val="-24"/>
        </w:rPr>
        <w:t> </w:t>
      </w:r>
      <w:r>
        <w:rPr/>
        <w:t>from</w:t>
      </w:r>
      <w:r>
        <w:rPr>
          <w:spacing w:val="-27"/>
        </w:rPr>
        <w:t> </w:t>
      </w:r>
      <w:r>
        <w:rPr/>
        <w:t>Kvetko,</w:t>
      </w:r>
      <w:r>
        <w:rPr>
          <w:spacing w:val="-25"/>
        </w:rPr>
        <w:t> </w:t>
      </w:r>
      <w:r>
        <w:rPr/>
        <w:t>Oulton,</w:t>
      </w:r>
      <w:r>
        <w:rPr>
          <w:spacing w:val="-24"/>
        </w:rPr>
        <w:t> </w:t>
      </w:r>
      <w:r>
        <w:rPr/>
        <w:t>Comparin,</w:t>
      </w:r>
      <w:r>
        <w:rPr>
          <w:spacing w:val="-24"/>
        </w:rPr>
        <w:t> </w:t>
      </w:r>
      <w:r>
        <w:rPr/>
        <w:t>Rees,</w:t>
      </w:r>
      <w:r>
        <w:rPr>
          <w:spacing w:val="-24"/>
        </w:rPr>
        <w:t> </w:t>
      </w:r>
      <w:r>
        <w:rPr/>
        <w:t>Berrier,</w:t>
      </w:r>
      <w:r>
        <w:rPr>
          <w:spacing w:val="-24"/>
        </w:rPr>
        <w:t> </w:t>
      </w:r>
      <w:r>
        <w:rPr/>
        <w:t>and</w:t>
      </w:r>
      <w:r>
        <w:rPr>
          <w:spacing w:val="-24"/>
        </w:rPr>
        <w:t> </w:t>
      </w:r>
      <w:r>
        <w:rPr/>
        <w:t>a</w:t>
      </w:r>
      <w:r>
        <w:rPr>
          <w:spacing w:val="-23"/>
        </w:rPr>
        <w:t> </w:t>
      </w:r>
      <w:r>
        <w:rPr/>
        <w:t>DEA</w:t>
      </w:r>
      <w:r>
        <w:rPr>
          <w:spacing w:val="-24"/>
        </w:rPr>
        <w:t> </w:t>
      </w:r>
      <w:r>
        <w:rPr/>
        <w:t>Custodian</w:t>
      </w:r>
      <w:r>
        <w:rPr>
          <w:spacing w:val="-24"/>
        </w:rPr>
        <w:t> </w:t>
      </w:r>
      <w:r>
        <w:rPr/>
        <w:t>of</w:t>
      </w:r>
      <w:r>
        <w:rPr>
          <w:spacing w:val="-24"/>
        </w:rPr>
        <w:t> </w:t>
      </w:r>
      <w:r>
        <w:rPr/>
        <w:t>Records, as well as a subpoena to compel the DEA to produce the three items sought in the </w:t>
      </w:r>
      <w:r>
        <w:rPr>
          <w:i/>
        </w:rPr>
        <w:t>Brady </w:t>
      </w:r>
      <w:r>
        <w:rPr/>
        <w:t>Motion. </w:t>
      </w:r>
      <w:r>
        <w:rPr>
          <w:i/>
        </w:rPr>
        <w:t>Broombaugh</w:t>
      </w:r>
      <w:r>
        <w:rPr/>
        <w:t>, doc.</w:t>
      </w:r>
      <w:r>
        <w:rPr>
          <w:spacing w:val="-1"/>
        </w:rPr>
        <w:t> </w:t>
      </w:r>
      <w:r>
        <w:rPr/>
        <w:t>984.</w:t>
      </w:r>
    </w:p>
    <w:p>
      <w:pPr>
        <w:pStyle w:val="BodyText"/>
        <w:spacing w:line="487" w:lineRule="auto"/>
        <w:ind w:left="119" w:right="116" w:firstLine="720"/>
        <w:jc w:val="both"/>
      </w:pPr>
      <w:r>
        <w:rPr/>
        <w:t>The</w:t>
      </w:r>
      <w:r>
        <w:rPr>
          <w:spacing w:val="-5"/>
        </w:rPr>
        <w:t> </w:t>
      </w:r>
      <w:r>
        <w:rPr/>
        <w:t>government</w:t>
      </w:r>
      <w:r>
        <w:rPr>
          <w:spacing w:val="-4"/>
        </w:rPr>
        <w:t> </w:t>
      </w:r>
      <w:r>
        <w:rPr/>
        <w:t>opposed</w:t>
      </w:r>
      <w:r>
        <w:rPr>
          <w:spacing w:val="-4"/>
        </w:rPr>
        <w:t> </w:t>
      </w:r>
      <w:r>
        <w:rPr/>
        <w:t>the</w:t>
      </w:r>
      <w:r>
        <w:rPr>
          <w:spacing w:val="-3"/>
        </w:rPr>
        <w:t> </w:t>
      </w:r>
      <w:r>
        <w:rPr>
          <w:i/>
        </w:rPr>
        <w:t>Brady</w:t>
      </w:r>
      <w:r>
        <w:rPr>
          <w:i/>
          <w:spacing w:val="-1"/>
        </w:rPr>
        <w:t> </w:t>
      </w:r>
      <w:r>
        <w:rPr/>
        <w:t>Motion,</w:t>
      </w:r>
      <w:r>
        <w:rPr>
          <w:spacing w:val="-2"/>
        </w:rPr>
        <w:t> </w:t>
      </w:r>
      <w:r>
        <w:rPr/>
        <w:t>largely</w:t>
      </w:r>
      <w:r>
        <w:rPr>
          <w:spacing w:val="-1"/>
        </w:rPr>
        <w:t> </w:t>
      </w:r>
      <w:r>
        <w:rPr/>
        <w:t>based</w:t>
      </w:r>
      <w:r>
        <w:rPr>
          <w:spacing w:val="-2"/>
        </w:rPr>
        <w:t> </w:t>
      </w:r>
      <w:r>
        <w:rPr/>
        <w:t>on</w:t>
      </w:r>
      <w:r>
        <w:rPr>
          <w:spacing w:val="-2"/>
        </w:rPr>
        <w:t> </w:t>
      </w:r>
      <w:r>
        <w:rPr/>
        <w:t>the</w:t>
      </w:r>
      <w:r>
        <w:rPr>
          <w:spacing w:val="-5"/>
        </w:rPr>
        <w:t> </w:t>
      </w:r>
      <w:r>
        <w:rPr/>
        <w:t>argument</w:t>
      </w:r>
      <w:r>
        <w:rPr>
          <w:spacing w:val="-4"/>
        </w:rPr>
        <w:t> </w:t>
      </w:r>
      <w:r>
        <w:rPr/>
        <w:t>that</w:t>
      </w:r>
      <w:r>
        <w:rPr>
          <w:spacing w:val="-4"/>
        </w:rPr>
        <w:t> </w:t>
      </w:r>
      <w:r>
        <w:rPr/>
        <w:t>it</w:t>
      </w:r>
      <w:r>
        <w:rPr>
          <w:spacing w:val="-4"/>
        </w:rPr>
        <w:t> </w:t>
      </w:r>
      <w:r>
        <w:rPr/>
        <w:t>was</w:t>
      </w:r>
      <w:r>
        <w:rPr>
          <w:spacing w:val="-4"/>
        </w:rPr>
        <w:t> </w:t>
      </w:r>
      <w:r>
        <w:rPr/>
        <w:t>“an effort</w:t>
      </w:r>
      <w:r>
        <w:rPr>
          <w:spacing w:val="-10"/>
        </w:rPr>
        <w:t> </w:t>
      </w:r>
      <w:r>
        <w:rPr/>
        <w:t>to</w:t>
      </w:r>
      <w:r>
        <w:rPr>
          <w:spacing w:val="-10"/>
        </w:rPr>
        <w:t> </w:t>
      </w:r>
      <w:r>
        <w:rPr/>
        <w:t>conduct</w:t>
      </w:r>
      <w:r>
        <w:rPr>
          <w:spacing w:val="-10"/>
        </w:rPr>
        <w:t> </w:t>
      </w:r>
      <w:r>
        <w:rPr/>
        <w:t>a</w:t>
      </w:r>
      <w:r>
        <w:rPr>
          <w:spacing w:val="-10"/>
        </w:rPr>
        <w:t> </w:t>
      </w:r>
      <w:r>
        <w:rPr/>
        <w:t>speculative</w:t>
      </w:r>
      <w:r>
        <w:rPr>
          <w:spacing w:val="-10"/>
        </w:rPr>
        <w:t> </w:t>
      </w:r>
      <w:r>
        <w:rPr/>
        <w:t>and</w:t>
      </w:r>
      <w:r>
        <w:rPr>
          <w:spacing w:val="-10"/>
        </w:rPr>
        <w:t> </w:t>
      </w:r>
      <w:r>
        <w:rPr/>
        <w:t>baseless</w:t>
      </w:r>
      <w:r>
        <w:rPr>
          <w:spacing w:val="-10"/>
        </w:rPr>
        <w:t> </w:t>
      </w:r>
      <w:r>
        <w:rPr/>
        <w:t>fishing</w:t>
      </w:r>
      <w:r>
        <w:rPr>
          <w:spacing w:val="-11"/>
        </w:rPr>
        <w:t> </w:t>
      </w:r>
      <w:r>
        <w:rPr/>
        <w:t>expedition</w:t>
      </w:r>
      <w:r>
        <w:rPr>
          <w:spacing w:val="-12"/>
        </w:rPr>
        <w:t> </w:t>
      </w:r>
      <w:r>
        <w:rPr/>
        <w:t>into</w:t>
      </w:r>
      <w:r>
        <w:rPr>
          <w:spacing w:val="-11"/>
        </w:rPr>
        <w:t> </w:t>
      </w:r>
      <w:r>
        <w:rPr/>
        <w:t>DEA</w:t>
      </w:r>
      <w:r>
        <w:rPr>
          <w:spacing w:val="-11"/>
        </w:rPr>
        <w:t> </w:t>
      </w:r>
      <w:r>
        <w:rPr/>
        <w:t>procedures</w:t>
      </w:r>
      <w:r>
        <w:rPr>
          <w:spacing w:val="-11"/>
        </w:rPr>
        <w:t> </w:t>
      </w:r>
      <w:r>
        <w:rPr/>
        <w:t>and</w:t>
      </w:r>
      <w:r>
        <w:rPr>
          <w:spacing w:val="-10"/>
        </w:rPr>
        <w:t> </w:t>
      </w:r>
      <w:r>
        <w:rPr/>
        <w:t>protocols, which, in this case, do not exist.” </w:t>
      </w:r>
      <w:r>
        <w:rPr>
          <w:i/>
        </w:rPr>
        <w:t>Broombaugh</w:t>
      </w:r>
      <w:r>
        <w:rPr/>
        <w:t>, doc. 993 at 2. The government’s opposition contains a near-verbatim recitation of the Erisman memo. </w:t>
      </w:r>
      <w:r>
        <w:rPr>
          <w:i/>
        </w:rPr>
        <w:t>Id</w:t>
      </w:r>
      <w:r>
        <w:rPr/>
        <w:t>. at 3-4. As for the request for the Analogue Committee protocol, the government</w:t>
      </w:r>
      <w:r>
        <w:rPr>
          <w:spacing w:val="-1"/>
        </w:rPr>
        <w:t> </w:t>
      </w:r>
      <w:r>
        <w:rPr/>
        <w:t>stated:</w:t>
      </w:r>
    </w:p>
    <w:p>
      <w:pPr>
        <w:pStyle w:val="BodyText"/>
        <w:spacing w:line="242" w:lineRule="auto"/>
        <w:ind w:left="839" w:right="837"/>
        <w:jc w:val="both"/>
      </w:pPr>
      <w:r>
        <w:rPr/>
        <w:t>The government submits that it has no discoverable material that would satisfy the defendant’s</w:t>
      </w:r>
      <w:r>
        <w:rPr>
          <w:spacing w:val="-23"/>
        </w:rPr>
        <w:t> </w:t>
      </w:r>
      <w:r>
        <w:rPr/>
        <w:t>request</w:t>
      </w:r>
      <w:r>
        <w:rPr>
          <w:spacing w:val="-22"/>
        </w:rPr>
        <w:t> </w:t>
      </w:r>
      <w:r>
        <w:rPr/>
        <w:t>in</w:t>
      </w:r>
      <w:r>
        <w:rPr>
          <w:spacing w:val="-23"/>
        </w:rPr>
        <w:t> </w:t>
      </w:r>
      <w:r>
        <w:rPr/>
        <w:t>this</w:t>
      </w:r>
      <w:r>
        <w:rPr>
          <w:spacing w:val="-21"/>
        </w:rPr>
        <w:t> </w:t>
      </w:r>
      <w:r>
        <w:rPr/>
        <w:t>circumstance.</w:t>
      </w:r>
      <w:r>
        <w:rPr>
          <w:spacing w:val="16"/>
        </w:rPr>
        <w:t> </w:t>
      </w:r>
      <w:r>
        <w:rPr/>
        <w:t>There</w:t>
      </w:r>
      <w:r>
        <w:rPr>
          <w:spacing w:val="-23"/>
        </w:rPr>
        <w:t> </w:t>
      </w:r>
      <w:r>
        <w:rPr/>
        <w:t>are</w:t>
      </w:r>
      <w:r>
        <w:rPr>
          <w:spacing w:val="-22"/>
        </w:rPr>
        <w:t> </w:t>
      </w:r>
      <w:r>
        <w:rPr/>
        <w:t>no</w:t>
      </w:r>
      <w:r>
        <w:rPr>
          <w:spacing w:val="-23"/>
        </w:rPr>
        <w:t> </w:t>
      </w:r>
      <w:r>
        <w:rPr/>
        <w:t>written</w:t>
      </w:r>
      <w:r>
        <w:rPr>
          <w:spacing w:val="-24"/>
        </w:rPr>
        <w:t> </w:t>
      </w:r>
      <w:r>
        <w:rPr/>
        <w:t>protocols</w:t>
      </w:r>
      <w:r>
        <w:rPr>
          <w:spacing w:val="-23"/>
        </w:rPr>
        <w:t> </w:t>
      </w:r>
      <w:r>
        <w:rPr/>
        <w:t>with</w:t>
      </w:r>
      <w:r>
        <w:rPr>
          <w:spacing w:val="-22"/>
        </w:rPr>
        <w:t> </w:t>
      </w:r>
      <w:r>
        <w:rPr/>
        <w:t>respect to any methodology or procedure employed by the DEA chemists at the point a substance</w:t>
      </w:r>
      <w:r>
        <w:rPr>
          <w:spacing w:val="-27"/>
        </w:rPr>
        <w:t> </w:t>
      </w:r>
      <w:r>
        <w:rPr/>
        <w:t>is</w:t>
      </w:r>
      <w:r>
        <w:rPr>
          <w:spacing w:val="-27"/>
        </w:rPr>
        <w:t> </w:t>
      </w:r>
      <w:r>
        <w:rPr/>
        <w:t>under</w:t>
      </w:r>
      <w:r>
        <w:rPr>
          <w:spacing w:val="-27"/>
        </w:rPr>
        <w:t> </w:t>
      </w:r>
      <w:r>
        <w:rPr/>
        <w:t>consideration</w:t>
      </w:r>
      <w:r>
        <w:rPr>
          <w:spacing w:val="-26"/>
        </w:rPr>
        <w:t> </w:t>
      </w:r>
      <w:r>
        <w:rPr/>
        <w:t>for</w:t>
      </w:r>
      <w:r>
        <w:rPr>
          <w:spacing w:val="-26"/>
        </w:rPr>
        <w:t> </w:t>
      </w:r>
      <w:r>
        <w:rPr/>
        <w:t>being</w:t>
      </w:r>
      <w:r>
        <w:rPr>
          <w:spacing w:val="-26"/>
        </w:rPr>
        <w:t> </w:t>
      </w:r>
      <w:r>
        <w:rPr/>
        <w:t>a</w:t>
      </w:r>
      <w:r>
        <w:rPr>
          <w:spacing w:val="-26"/>
        </w:rPr>
        <w:t> </w:t>
      </w:r>
      <w:r>
        <w:rPr/>
        <w:t>suspected</w:t>
      </w:r>
      <w:r>
        <w:rPr>
          <w:spacing w:val="-25"/>
        </w:rPr>
        <w:t> </w:t>
      </w:r>
      <w:r>
        <w:rPr/>
        <w:t>analogue.</w:t>
      </w:r>
      <w:r>
        <w:rPr>
          <w:spacing w:val="8"/>
        </w:rPr>
        <w:t> </w:t>
      </w:r>
      <w:r>
        <w:rPr/>
        <w:t>Plainly</w:t>
      </w:r>
      <w:r>
        <w:rPr>
          <w:spacing w:val="-26"/>
        </w:rPr>
        <w:t> </w:t>
      </w:r>
      <w:r>
        <w:rPr/>
        <w:t>stated,</w:t>
      </w:r>
      <w:r>
        <w:rPr>
          <w:spacing w:val="-26"/>
        </w:rPr>
        <w:t> </w:t>
      </w:r>
      <w:r>
        <w:rPr/>
        <w:t>there is no “analogue-committee protocol” at the DEA describing the process for determining</w:t>
      </w:r>
      <w:r>
        <w:rPr>
          <w:spacing w:val="-12"/>
        </w:rPr>
        <w:t> </w:t>
      </w:r>
      <w:r>
        <w:rPr/>
        <w:t>whether</w:t>
      </w:r>
      <w:r>
        <w:rPr>
          <w:spacing w:val="-12"/>
        </w:rPr>
        <w:t> </w:t>
      </w:r>
      <w:r>
        <w:rPr/>
        <w:t>a</w:t>
      </w:r>
      <w:r>
        <w:rPr>
          <w:spacing w:val="-13"/>
        </w:rPr>
        <w:t> </w:t>
      </w:r>
      <w:r>
        <w:rPr/>
        <w:t>substance</w:t>
      </w:r>
      <w:r>
        <w:rPr>
          <w:spacing w:val="-12"/>
        </w:rPr>
        <w:t> </w:t>
      </w:r>
      <w:r>
        <w:rPr/>
        <w:t>me[e]ts</w:t>
      </w:r>
      <w:r>
        <w:rPr>
          <w:spacing w:val="-13"/>
        </w:rPr>
        <w:t> </w:t>
      </w:r>
      <w:r>
        <w:rPr/>
        <w:t>the</w:t>
      </w:r>
      <w:r>
        <w:rPr>
          <w:spacing w:val="-13"/>
        </w:rPr>
        <w:t> </w:t>
      </w:r>
      <w:r>
        <w:rPr/>
        <w:t>scientific</w:t>
      </w:r>
      <w:r>
        <w:rPr>
          <w:spacing w:val="-12"/>
        </w:rPr>
        <w:t> </w:t>
      </w:r>
      <w:r>
        <w:rPr/>
        <w:t>criteria</w:t>
      </w:r>
      <w:r>
        <w:rPr>
          <w:spacing w:val="-13"/>
        </w:rPr>
        <w:t> </w:t>
      </w:r>
      <w:r>
        <w:rPr/>
        <w:t>of</w:t>
      </w:r>
      <w:r>
        <w:rPr>
          <w:spacing w:val="-12"/>
        </w:rPr>
        <w:t> </w:t>
      </w:r>
      <w:r>
        <w:rPr/>
        <w:t>the</w:t>
      </w:r>
      <w:r>
        <w:rPr>
          <w:spacing w:val="-11"/>
        </w:rPr>
        <w:t> </w:t>
      </w:r>
      <w:r>
        <w:rPr/>
        <w:t>Analogue</w:t>
      </w:r>
      <w:r>
        <w:rPr>
          <w:spacing w:val="-12"/>
        </w:rPr>
        <w:t> </w:t>
      </w:r>
      <w:r>
        <w:rPr/>
        <w:t>Act, and</w:t>
      </w:r>
      <w:r>
        <w:rPr>
          <w:spacing w:val="-25"/>
        </w:rPr>
        <w:t> </w:t>
      </w:r>
      <w:r>
        <w:rPr/>
        <w:t>the</w:t>
      </w:r>
      <w:r>
        <w:rPr>
          <w:spacing w:val="-24"/>
        </w:rPr>
        <w:t> </w:t>
      </w:r>
      <w:r>
        <w:rPr/>
        <w:t>defendant</w:t>
      </w:r>
      <w:r>
        <w:rPr>
          <w:spacing w:val="-24"/>
        </w:rPr>
        <w:t> </w:t>
      </w:r>
      <w:r>
        <w:rPr/>
        <w:t>has</w:t>
      </w:r>
      <w:r>
        <w:rPr>
          <w:spacing w:val="-24"/>
        </w:rPr>
        <w:t> </w:t>
      </w:r>
      <w:r>
        <w:rPr/>
        <w:t>simply</w:t>
      </w:r>
      <w:r>
        <w:rPr>
          <w:spacing w:val="-23"/>
        </w:rPr>
        <w:t> </w:t>
      </w:r>
      <w:r>
        <w:rPr/>
        <w:t>reached</w:t>
      </w:r>
      <w:r>
        <w:rPr>
          <w:spacing w:val="-23"/>
        </w:rPr>
        <w:t> </w:t>
      </w:r>
      <w:r>
        <w:rPr/>
        <w:t>a</w:t>
      </w:r>
      <w:r>
        <w:rPr>
          <w:spacing w:val="-24"/>
        </w:rPr>
        <w:t> </w:t>
      </w:r>
      <w:r>
        <w:rPr/>
        <w:t>conclusion</w:t>
      </w:r>
      <w:r>
        <w:rPr>
          <w:spacing w:val="-23"/>
        </w:rPr>
        <w:t> </w:t>
      </w:r>
      <w:r>
        <w:rPr/>
        <w:t>upon</w:t>
      </w:r>
      <w:r>
        <w:rPr>
          <w:spacing w:val="-24"/>
        </w:rPr>
        <w:t> </w:t>
      </w:r>
      <w:r>
        <w:rPr/>
        <w:t>which</w:t>
      </w:r>
      <w:r>
        <w:rPr>
          <w:spacing w:val="-24"/>
        </w:rPr>
        <w:t> </w:t>
      </w:r>
      <w:r>
        <w:rPr/>
        <w:t>there</w:t>
      </w:r>
      <w:r>
        <w:rPr>
          <w:spacing w:val="-25"/>
        </w:rPr>
        <w:t> </w:t>
      </w:r>
      <w:r>
        <w:rPr/>
        <w:t>is</w:t>
      </w:r>
      <w:r>
        <w:rPr>
          <w:spacing w:val="-24"/>
        </w:rPr>
        <w:t> </w:t>
      </w:r>
      <w:r>
        <w:rPr/>
        <w:t>no</w:t>
      </w:r>
      <w:r>
        <w:rPr>
          <w:spacing w:val="-24"/>
        </w:rPr>
        <w:t> </w:t>
      </w:r>
      <w:r>
        <w:rPr/>
        <w:t>foundation to draw</w:t>
      </w:r>
      <w:r>
        <w:rPr>
          <w:spacing w:val="-1"/>
        </w:rPr>
        <w:t> </w:t>
      </w:r>
      <w:r>
        <w:rPr/>
        <w:t>from.</w:t>
      </w:r>
    </w:p>
    <w:p>
      <w:pPr>
        <w:pStyle w:val="BodyText"/>
        <w:spacing w:before="1"/>
      </w:pPr>
    </w:p>
    <w:p>
      <w:pPr>
        <w:pStyle w:val="BodyText"/>
        <w:spacing w:line="487" w:lineRule="auto"/>
        <w:ind w:left="119" w:right="117"/>
        <w:jc w:val="both"/>
      </w:pPr>
      <w:r>
        <w:rPr>
          <w:i/>
        </w:rPr>
        <w:t>Id</w:t>
      </w:r>
      <w:r>
        <w:rPr/>
        <w:t>.</w:t>
      </w:r>
      <w:r>
        <w:rPr>
          <w:spacing w:val="-16"/>
        </w:rPr>
        <w:t> </w:t>
      </w:r>
      <w:r>
        <w:rPr/>
        <w:t>at</w:t>
      </w:r>
      <w:r>
        <w:rPr>
          <w:spacing w:val="-15"/>
        </w:rPr>
        <w:t> </w:t>
      </w:r>
      <w:r>
        <w:rPr/>
        <w:t>4.</w:t>
      </w:r>
      <w:r>
        <w:rPr>
          <w:spacing w:val="31"/>
        </w:rPr>
        <w:t> </w:t>
      </w:r>
      <w:r>
        <w:rPr/>
        <w:t>Turning</w:t>
      </w:r>
      <w:r>
        <w:rPr>
          <w:spacing w:val="-16"/>
        </w:rPr>
        <w:t> </w:t>
      </w:r>
      <w:r>
        <w:rPr/>
        <w:t>to</w:t>
      </w:r>
      <w:r>
        <w:rPr>
          <w:spacing w:val="-13"/>
        </w:rPr>
        <w:t> </w:t>
      </w:r>
      <w:r>
        <w:rPr/>
        <w:t>the</w:t>
      </w:r>
      <w:r>
        <w:rPr>
          <w:spacing w:val="-13"/>
        </w:rPr>
        <w:t> </w:t>
      </w:r>
      <w:r>
        <w:rPr/>
        <w:t>internal</w:t>
      </w:r>
      <w:r>
        <w:rPr>
          <w:spacing w:val="-13"/>
        </w:rPr>
        <w:t> </w:t>
      </w:r>
      <w:r>
        <w:rPr/>
        <w:t>list</w:t>
      </w:r>
      <w:r>
        <w:rPr>
          <w:spacing w:val="-14"/>
        </w:rPr>
        <w:t> </w:t>
      </w:r>
      <w:r>
        <w:rPr/>
        <w:t>of</w:t>
      </w:r>
      <w:r>
        <w:rPr>
          <w:spacing w:val="-13"/>
        </w:rPr>
        <w:t> </w:t>
      </w:r>
      <w:r>
        <w:rPr/>
        <w:t>analogue</w:t>
      </w:r>
      <w:r>
        <w:rPr>
          <w:spacing w:val="-13"/>
        </w:rPr>
        <w:t> </w:t>
      </w:r>
      <w:r>
        <w:rPr/>
        <w:t>determinations</w:t>
      </w:r>
      <w:r>
        <w:rPr>
          <w:spacing w:val="-14"/>
        </w:rPr>
        <w:t> </w:t>
      </w:r>
      <w:r>
        <w:rPr/>
        <w:t>and</w:t>
      </w:r>
      <w:r>
        <w:rPr>
          <w:spacing w:val="-14"/>
        </w:rPr>
        <w:t> </w:t>
      </w:r>
      <w:r>
        <w:rPr/>
        <w:t>Rees’</w:t>
      </w:r>
      <w:r>
        <w:rPr>
          <w:spacing w:val="-14"/>
        </w:rPr>
        <w:t> </w:t>
      </w:r>
      <w:r>
        <w:rPr/>
        <w:t>“running</w:t>
      </w:r>
      <w:r>
        <w:rPr>
          <w:spacing w:val="-13"/>
        </w:rPr>
        <w:t> </w:t>
      </w:r>
      <w:r>
        <w:rPr/>
        <w:t>list”</w:t>
      </w:r>
      <w:r>
        <w:rPr>
          <w:spacing w:val="-15"/>
        </w:rPr>
        <w:t> </w:t>
      </w:r>
      <w:r>
        <w:rPr/>
        <w:t>of</w:t>
      </w:r>
      <w:r>
        <w:rPr>
          <w:spacing w:val="-15"/>
        </w:rPr>
        <w:t> </w:t>
      </w:r>
      <w:r>
        <w:rPr/>
        <w:t>Forensic Science</w:t>
      </w:r>
      <w:r>
        <w:rPr>
          <w:spacing w:val="-21"/>
        </w:rPr>
        <w:t> </w:t>
      </w:r>
      <w:r>
        <w:rPr/>
        <w:t>dissents,</w:t>
      </w:r>
      <w:r>
        <w:rPr>
          <w:spacing w:val="-21"/>
        </w:rPr>
        <w:t> </w:t>
      </w:r>
      <w:r>
        <w:rPr/>
        <w:t>the</w:t>
      </w:r>
      <w:r>
        <w:rPr>
          <w:spacing w:val="-20"/>
        </w:rPr>
        <w:t> </w:t>
      </w:r>
      <w:r>
        <w:rPr/>
        <w:t>government</w:t>
      </w:r>
      <w:r>
        <w:rPr>
          <w:spacing w:val="-21"/>
        </w:rPr>
        <w:t> </w:t>
      </w:r>
      <w:r>
        <w:rPr/>
        <w:t>declared</w:t>
      </w:r>
      <w:r>
        <w:rPr>
          <w:spacing w:val="-20"/>
        </w:rPr>
        <w:t> </w:t>
      </w:r>
      <w:r>
        <w:rPr/>
        <w:t>Broombaugh</w:t>
      </w:r>
      <w:r>
        <w:rPr>
          <w:spacing w:val="-18"/>
        </w:rPr>
        <w:t> </w:t>
      </w:r>
      <w:r>
        <w:rPr/>
        <w:t>“overconfident</w:t>
      </w:r>
      <w:r>
        <w:rPr>
          <w:spacing w:val="-19"/>
        </w:rPr>
        <w:t> </w:t>
      </w:r>
      <w:r>
        <w:rPr/>
        <w:t>in</w:t>
      </w:r>
      <w:r>
        <w:rPr>
          <w:spacing w:val="-19"/>
        </w:rPr>
        <w:t> </w:t>
      </w:r>
      <w:r>
        <w:rPr/>
        <w:t>his</w:t>
      </w:r>
      <w:r>
        <w:rPr>
          <w:spacing w:val="-19"/>
        </w:rPr>
        <w:t> </w:t>
      </w:r>
      <w:r>
        <w:rPr/>
        <w:t>pronouncement”</w:t>
      </w:r>
      <w:r>
        <w:rPr>
          <w:spacing w:val="-18"/>
        </w:rPr>
        <w:t> </w:t>
      </w:r>
      <w:r>
        <w:rPr/>
        <w:t>that the DEA keeps a list of analogues, then explained:</w:t>
      </w:r>
    </w:p>
    <w:p>
      <w:pPr>
        <w:pStyle w:val="BodyText"/>
        <w:spacing w:line="242" w:lineRule="auto"/>
        <w:ind w:left="839" w:right="836"/>
        <w:jc w:val="both"/>
      </w:pPr>
      <w:r>
        <w:rPr/>
        <w:t>Notwithstanding the remarks by Lance Kvetko referencing a web address and that “Dave</w:t>
      </w:r>
      <w:r>
        <w:rPr>
          <w:spacing w:val="-19"/>
        </w:rPr>
        <w:t> </w:t>
      </w:r>
      <w:r>
        <w:rPr/>
        <w:t>is</w:t>
      </w:r>
      <w:r>
        <w:rPr>
          <w:spacing w:val="-18"/>
        </w:rPr>
        <w:t> </w:t>
      </w:r>
      <w:r>
        <w:rPr/>
        <w:t>keeping</w:t>
      </w:r>
      <w:r>
        <w:rPr>
          <w:spacing w:val="-18"/>
        </w:rPr>
        <w:t> </w:t>
      </w:r>
      <w:r>
        <w:rPr/>
        <w:t>a</w:t>
      </w:r>
      <w:r>
        <w:rPr>
          <w:spacing w:val="-18"/>
        </w:rPr>
        <w:t> </w:t>
      </w:r>
      <w:r>
        <w:rPr/>
        <w:t>running</w:t>
      </w:r>
      <w:r>
        <w:rPr>
          <w:spacing w:val="-18"/>
        </w:rPr>
        <w:t> </w:t>
      </w:r>
      <w:r>
        <w:rPr/>
        <w:t>list,”</w:t>
      </w:r>
      <w:r>
        <w:rPr>
          <w:spacing w:val="-18"/>
        </w:rPr>
        <w:t> </w:t>
      </w:r>
      <w:r>
        <w:rPr/>
        <w:t>(Doc.</w:t>
      </w:r>
      <w:r>
        <w:rPr>
          <w:spacing w:val="-18"/>
        </w:rPr>
        <w:t> </w:t>
      </w:r>
      <w:r>
        <w:rPr/>
        <w:t>983-1,</w:t>
      </w:r>
      <w:r>
        <w:rPr>
          <w:spacing w:val="-18"/>
        </w:rPr>
        <w:t> </w:t>
      </w:r>
      <w:r>
        <w:rPr/>
        <w:t>p.</w:t>
      </w:r>
      <w:r>
        <w:rPr>
          <w:spacing w:val="-18"/>
        </w:rPr>
        <w:t> </w:t>
      </w:r>
      <w:r>
        <w:rPr/>
        <w:t>14),</w:t>
      </w:r>
      <w:r>
        <w:rPr>
          <w:spacing w:val="-18"/>
        </w:rPr>
        <w:t> </w:t>
      </w:r>
      <w:r>
        <w:rPr/>
        <w:t>the</w:t>
      </w:r>
      <w:r>
        <w:rPr>
          <w:spacing w:val="-19"/>
        </w:rPr>
        <w:t> </w:t>
      </w:r>
      <w:r>
        <w:rPr/>
        <w:t>reference</w:t>
      </w:r>
      <w:r>
        <w:rPr>
          <w:spacing w:val="-19"/>
        </w:rPr>
        <w:t> </w:t>
      </w:r>
      <w:r>
        <w:rPr/>
        <w:t>is</w:t>
      </w:r>
      <w:r>
        <w:rPr>
          <w:spacing w:val="-19"/>
        </w:rPr>
        <w:t> </w:t>
      </w:r>
      <w:r>
        <w:rPr/>
        <w:t>to</w:t>
      </w:r>
      <w:r>
        <w:rPr>
          <w:spacing w:val="-19"/>
        </w:rPr>
        <w:t> </w:t>
      </w:r>
      <w:r>
        <w:rPr/>
        <w:t>a</w:t>
      </w:r>
      <w:r>
        <w:rPr>
          <w:spacing w:val="-19"/>
        </w:rPr>
        <w:t> </w:t>
      </w:r>
      <w:r>
        <w:rPr/>
        <w:t>share-point site</w:t>
      </w:r>
      <w:r>
        <w:rPr>
          <w:spacing w:val="-15"/>
        </w:rPr>
        <w:t> </w:t>
      </w:r>
      <w:r>
        <w:rPr/>
        <w:t>that</w:t>
      </w:r>
      <w:r>
        <w:rPr>
          <w:spacing w:val="-14"/>
        </w:rPr>
        <w:t> </w:t>
      </w:r>
      <w:r>
        <w:rPr/>
        <w:t>no</w:t>
      </w:r>
      <w:r>
        <w:rPr>
          <w:spacing w:val="-13"/>
        </w:rPr>
        <w:t> </w:t>
      </w:r>
      <w:r>
        <w:rPr/>
        <w:t>longer</w:t>
      </w:r>
      <w:r>
        <w:rPr>
          <w:spacing w:val="-14"/>
        </w:rPr>
        <w:t> </w:t>
      </w:r>
      <w:r>
        <w:rPr/>
        <w:t>exists.</w:t>
      </w:r>
      <w:r>
        <w:rPr>
          <w:spacing w:val="31"/>
        </w:rPr>
        <w:t> </w:t>
      </w:r>
      <w:r>
        <w:rPr/>
        <w:t>The</w:t>
      </w:r>
      <w:r>
        <w:rPr>
          <w:spacing w:val="-13"/>
        </w:rPr>
        <w:t> </w:t>
      </w:r>
      <w:r>
        <w:rPr/>
        <w:t>comment</w:t>
      </w:r>
      <w:r>
        <w:rPr>
          <w:spacing w:val="-14"/>
        </w:rPr>
        <w:t> </w:t>
      </w:r>
      <w:r>
        <w:rPr/>
        <w:t>“running</w:t>
      </w:r>
      <w:r>
        <w:rPr>
          <w:spacing w:val="-13"/>
        </w:rPr>
        <w:t> </w:t>
      </w:r>
      <w:r>
        <w:rPr/>
        <w:t>list”</w:t>
      </w:r>
      <w:r>
        <w:rPr>
          <w:spacing w:val="-14"/>
        </w:rPr>
        <w:t> </w:t>
      </w:r>
      <w:r>
        <w:rPr/>
        <w:t>was</w:t>
      </w:r>
      <w:r>
        <w:rPr>
          <w:spacing w:val="-14"/>
        </w:rPr>
        <w:t> </w:t>
      </w:r>
      <w:r>
        <w:rPr/>
        <w:t>a</w:t>
      </w:r>
      <w:r>
        <w:rPr>
          <w:spacing w:val="-13"/>
        </w:rPr>
        <w:t> </w:t>
      </w:r>
      <w:r>
        <w:rPr/>
        <w:t>figure</w:t>
      </w:r>
      <w:r>
        <w:rPr>
          <w:spacing w:val="-15"/>
        </w:rPr>
        <w:t> </w:t>
      </w:r>
      <w:r>
        <w:rPr/>
        <w:t>of</w:t>
      </w:r>
      <w:r>
        <w:rPr>
          <w:spacing w:val="-14"/>
        </w:rPr>
        <w:t> </w:t>
      </w:r>
      <w:r>
        <w:rPr/>
        <w:t>speech</w:t>
      </w:r>
      <w:r>
        <w:rPr>
          <w:spacing w:val="-15"/>
        </w:rPr>
        <w:t> </w:t>
      </w:r>
      <w:r>
        <w:rPr/>
        <w:t>and</w:t>
      </w:r>
      <w:r>
        <w:rPr>
          <w:spacing w:val="-14"/>
        </w:rPr>
        <w:t> </w:t>
      </w:r>
      <w:r>
        <w:rPr/>
        <w:t>no “running list” exists. The web address reference is to an internal share-point site which</w:t>
      </w:r>
      <w:r>
        <w:rPr>
          <w:spacing w:val="-5"/>
        </w:rPr>
        <w:t> </w:t>
      </w:r>
      <w:r>
        <w:rPr/>
        <w:t>contains</w:t>
      </w:r>
      <w:r>
        <w:rPr>
          <w:spacing w:val="-4"/>
        </w:rPr>
        <w:t> </w:t>
      </w:r>
      <w:r>
        <w:rPr/>
        <w:t>a</w:t>
      </w:r>
      <w:r>
        <w:rPr>
          <w:spacing w:val="-5"/>
        </w:rPr>
        <w:t> </w:t>
      </w:r>
      <w:r>
        <w:rPr/>
        <w:t>collection</w:t>
      </w:r>
      <w:r>
        <w:rPr>
          <w:spacing w:val="-4"/>
        </w:rPr>
        <w:t> </w:t>
      </w:r>
      <w:r>
        <w:rPr/>
        <w:t>of</w:t>
      </w:r>
      <w:r>
        <w:rPr>
          <w:spacing w:val="-4"/>
        </w:rPr>
        <w:t> </w:t>
      </w:r>
      <w:r>
        <w:rPr/>
        <w:t>internal</w:t>
      </w:r>
      <w:r>
        <w:rPr>
          <w:spacing w:val="-5"/>
        </w:rPr>
        <w:t> </w:t>
      </w:r>
      <w:r>
        <w:rPr/>
        <w:t>DEA</w:t>
      </w:r>
      <w:r>
        <w:rPr>
          <w:spacing w:val="-4"/>
        </w:rPr>
        <w:t> </w:t>
      </w:r>
      <w:r>
        <w:rPr/>
        <w:t>memoranda</w:t>
      </w:r>
      <w:r>
        <w:rPr>
          <w:spacing w:val="-3"/>
        </w:rPr>
        <w:t> </w:t>
      </w:r>
      <w:r>
        <w:rPr/>
        <w:t>and</w:t>
      </w:r>
      <w:r>
        <w:rPr>
          <w:spacing w:val="-5"/>
        </w:rPr>
        <w:t> </w:t>
      </w:r>
      <w:r>
        <w:rPr/>
        <w:t>scientific</w:t>
      </w:r>
      <w:r>
        <w:rPr>
          <w:spacing w:val="-4"/>
        </w:rPr>
        <w:t> </w:t>
      </w:r>
      <w:r>
        <w:rPr/>
        <w:t>opinions</w:t>
      </w:r>
      <w:r>
        <w:rPr>
          <w:spacing w:val="-4"/>
        </w:rPr>
        <w:t> </w:t>
      </w:r>
      <w:r>
        <w:rPr/>
        <w:t>on various substances for consideration as analogues. These materials are “living documents” and may be updated as additional scientific information is obtained. While</w:t>
      </w:r>
      <w:r>
        <w:rPr>
          <w:spacing w:val="-12"/>
        </w:rPr>
        <w:t> </w:t>
      </w:r>
      <w:r>
        <w:rPr/>
        <w:t>[Diversion</w:t>
      </w:r>
      <w:r>
        <w:rPr>
          <w:spacing w:val="-12"/>
        </w:rPr>
        <w:t> </w:t>
      </w:r>
      <w:r>
        <w:rPr/>
        <w:t>Control]</w:t>
      </w:r>
      <w:r>
        <w:rPr>
          <w:spacing w:val="-12"/>
        </w:rPr>
        <w:t> </w:t>
      </w:r>
      <w:r>
        <w:rPr/>
        <w:t>continues</w:t>
      </w:r>
      <w:r>
        <w:rPr>
          <w:spacing w:val="-12"/>
        </w:rPr>
        <w:t> </w:t>
      </w:r>
      <w:r>
        <w:rPr/>
        <w:t>to</w:t>
      </w:r>
      <w:r>
        <w:rPr>
          <w:spacing w:val="-13"/>
        </w:rPr>
        <w:t> </w:t>
      </w:r>
      <w:r>
        <w:rPr/>
        <w:t>maintain</w:t>
      </w:r>
      <w:r>
        <w:rPr>
          <w:spacing w:val="-13"/>
        </w:rPr>
        <w:t> </w:t>
      </w:r>
      <w:r>
        <w:rPr/>
        <w:t>an</w:t>
      </w:r>
      <w:r>
        <w:rPr>
          <w:spacing w:val="-12"/>
        </w:rPr>
        <w:t> </w:t>
      </w:r>
      <w:r>
        <w:rPr/>
        <w:t>internal</w:t>
      </w:r>
      <w:r>
        <w:rPr>
          <w:spacing w:val="-13"/>
        </w:rPr>
        <w:t> </w:t>
      </w:r>
      <w:r>
        <w:rPr/>
        <w:t>site</w:t>
      </w:r>
      <w:r>
        <w:rPr>
          <w:spacing w:val="-13"/>
        </w:rPr>
        <w:t> </w:t>
      </w:r>
      <w:r>
        <w:rPr/>
        <w:t>for</w:t>
      </w:r>
      <w:r>
        <w:rPr>
          <w:spacing w:val="-12"/>
        </w:rPr>
        <w:t> </w:t>
      </w:r>
      <w:r>
        <w:rPr/>
        <w:t>these</w:t>
      </w:r>
      <w:r>
        <w:rPr>
          <w:spacing w:val="-12"/>
        </w:rPr>
        <w:t> </w:t>
      </w:r>
      <w:r>
        <w:rPr/>
        <w:t>materials, the composition of the site changes as new substances are considered and as materials</w:t>
      </w:r>
      <w:r>
        <w:rPr>
          <w:spacing w:val="50"/>
        </w:rPr>
        <w:t> </w:t>
      </w:r>
      <w:r>
        <w:rPr/>
        <w:t>are</w:t>
      </w:r>
      <w:r>
        <w:rPr>
          <w:spacing w:val="50"/>
        </w:rPr>
        <w:t> </w:t>
      </w:r>
      <w:r>
        <w:rPr/>
        <w:t>removed</w:t>
      </w:r>
      <w:r>
        <w:rPr>
          <w:spacing w:val="50"/>
        </w:rPr>
        <w:t> </w:t>
      </w:r>
      <w:r>
        <w:rPr/>
        <w:t>in</w:t>
      </w:r>
      <w:r>
        <w:rPr>
          <w:spacing w:val="50"/>
        </w:rPr>
        <w:t> </w:t>
      </w:r>
      <w:r>
        <w:rPr/>
        <w:t>connection</w:t>
      </w:r>
      <w:r>
        <w:rPr>
          <w:spacing w:val="50"/>
        </w:rPr>
        <w:t> </w:t>
      </w:r>
      <w:r>
        <w:rPr/>
        <w:t>with</w:t>
      </w:r>
      <w:r>
        <w:rPr>
          <w:spacing w:val="50"/>
        </w:rPr>
        <w:t> </w:t>
      </w:r>
      <w:r>
        <w:rPr/>
        <w:t>substances</w:t>
      </w:r>
      <w:r>
        <w:rPr>
          <w:spacing w:val="50"/>
        </w:rPr>
        <w:t> </w:t>
      </w:r>
      <w:r>
        <w:rPr/>
        <w:t>that</w:t>
      </w:r>
      <w:r>
        <w:rPr>
          <w:spacing w:val="50"/>
        </w:rPr>
        <w:t> </w:t>
      </w:r>
      <w:r>
        <w:rPr/>
        <w:t>have</w:t>
      </w:r>
      <w:r>
        <w:rPr>
          <w:spacing w:val="50"/>
        </w:rPr>
        <w:t> </w:t>
      </w:r>
      <w:r>
        <w:rPr/>
        <w:t>been</w:t>
      </w:r>
      <w:r>
        <w:rPr>
          <w:spacing w:val="50"/>
        </w:rPr>
        <w:t> </w:t>
      </w:r>
      <w:r>
        <w:rPr/>
        <w:t>formally</w:t>
      </w:r>
    </w:p>
    <w:p>
      <w:pPr>
        <w:spacing w:after="0" w:line="242" w:lineRule="auto"/>
        <w:jc w:val="both"/>
        <w:sectPr>
          <w:headerReference w:type="default" r:id="rId57"/>
          <w:pgSz w:w="12240" w:h="15840"/>
          <w:pgMar w:header="523" w:footer="1508" w:top="1260" w:bottom="1700" w:left="1320" w:right="1320"/>
        </w:sectPr>
      </w:pPr>
    </w:p>
    <w:p>
      <w:pPr>
        <w:pStyle w:val="BodyText"/>
        <w:spacing w:line="242" w:lineRule="auto" w:before="90"/>
        <w:ind w:left="840" w:right="823"/>
      </w:pPr>
      <w:r>
        <w:rPr/>
        <w:t>controlled.</w:t>
      </w:r>
      <w:r>
        <w:rPr>
          <w:spacing w:val="13"/>
        </w:rPr>
        <w:t> </w:t>
      </w:r>
      <w:r>
        <w:rPr/>
        <w:t>Accordingly,</w:t>
      </w:r>
      <w:r>
        <w:rPr>
          <w:spacing w:val="-24"/>
        </w:rPr>
        <w:t> </w:t>
      </w:r>
      <w:r>
        <w:rPr/>
        <w:t>the</w:t>
      </w:r>
      <w:r>
        <w:rPr>
          <w:spacing w:val="-23"/>
        </w:rPr>
        <w:t> </w:t>
      </w:r>
      <w:r>
        <w:rPr/>
        <w:t>internal</w:t>
      </w:r>
      <w:r>
        <w:rPr>
          <w:spacing w:val="-23"/>
        </w:rPr>
        <w:t> </w:t>
      </w:r>
      <w:r>
        <w:rPr/>
        <w:t>website</w:t>
      </w:r>
      <w:r>
        <w:rPr>
          <w:spacing w:val="-25"/>
        </w:rPr>
        <w:t> </w:t>
      </w:r>
      <w:r>
        <w:rPr/>
        <w:t>as</w:t>
      </w:r>
      <w:r>
        <w:rPr>
          <w:spacing w:val="-24"/>
        </w:rPr>
        <w:t> </w:t>
      </w:r>
      <w:r>
        <w:rPr/>
        <w:t>referenced</w:t>
      </w:r>
      <w:r>
        <w:rPr>
          <w:spacing w:val="-24"/>
        </w:rPr>
        <w:t> </w:t>
      </w:r>
      <w:r>
        <w:rPr/>
        <w:t>in</w:t>
      </w:r>
      <w:r>
        <w:rPr>
          <w:spacing w:val="-26"/>
        </w:rPr>
        <w:t> </w:t>
      </w:r>
      <w:r>
        <w:rPr/>
        <w:t>the</w:t>
      </w:r>
      <w:r>
        <w:rPr>
          <w:spacing w:val="-23"/>
        </w:rPr>
        <w:t> </w:t>
      </w:r>
      <w:r>
        <w:rPr/>
        <w:t>2012</w:t>
      </w:r>
      <w:r>
        <w:rPr>
          <w:spacing w:val="-24"/>
        </w:rPr>
        <w:t> </w:t>
      </w:r>
      <w:r>
        <w:rPr/>
        <w:t>Kvetko</w:t>
      </w:r>
      <w:r>
        <w:rPr>
          <w:spacing w:val="-23"/>
        </w:rPr>
        <w:t> </w:t>
      </w:r>
      <w:r>
        <w:rPr/>
        <w:t>email no longer exists.</w:t>
      </w:r>
    </w:p>
    <w:p>
      <w:pPr>
        <w:pStyle w:val="BodyText"/>
        <w:spacing w:before="5"/>
      </w:pPr>
    </w:p>
    <w:p>
      <w:pPr>
        <w:pStyle w:val="BodyText"/>
        <w:spacing w:line="487" w:lineRule="auto"/>
        <w:ind w:left="120" w:right="117"/>
        <w:jc w:val="both"/>
      </w:pPr>
      <w:r>
        <w:rPr>
          <w:i/>
        </w:rPr>
        <w:t>Id</w:t>
      </w:r>
      <w:r>
        <w:rPr/>
        <w:t>. at 5. The government also opposed the motion on the ground that Broombaugh already had sufficient</w:t>
      </w:r>
      <w:r>
        <w:rPr>
          <w:spacing w:val="-11"/>
        </w:rPr>
        <w:t> </w:t>
      </w:r>
      <w:r>
        <w:rPr/>
        <w:t>information</w:t>
      </w:r>
      <w:r>
        <w:rPr>
          <w:spacing w:val="-10"/>
        </w:rPr>
        <w:t> </w:t>
      </w:r>
      <w:r>
        <w:rPr/>
        <w:t>regarding</w:t>
      </w:r>
      <w:r>
        <w:rPr>
          <w:spacing w:val="-10"/>
        </w:rPr>
        <w:t> </w:t>
      </w:r>
      <w:r>
        <w:rPr/>
        <w:t>the</w:t>
      </w:r>
      <w:r>
        <w:rPr>
          <w:spacing w:val="-10"/>
        </w:rPr>
        <w:t> </w:t>
      </w:r>
      <w:r>
        <w:rPr/>
        <w:t>UR-144</w:t>
      </w:r>
      <w:r>
        <w:rPr>
          <w:spacing w:val="-10"/>
        </w:rPr>
        <w:t> </w:t>
      </w:r>
      <w:r>
        <w:rPr/>
        <w:t>dissent,</w:t>
      </w:r>
      <w:r>
        <w:rPr>
          <w:spacing w:val="-9"/>
        </w:rPr>
        <w:t> </w:t>
      </w:r>
      <w:r>
        <w:rPr/>
        <w:t>and</w:t>
      </w:r>
      <w:r>
        <w:rPr>
          <w:spacing w:val="-9"/>
        </w:rPr>
        <w:t> </w:t>
      </w:r>
      <w:r>
        <w:rPr/>
        <w:t>that</w:t>
      </w:r>
      <w:r>
        <w:rPr>
          <w:spacing w:val="-9"/>
        </w:rPr>
        <w:t> </w:t>
      </w:r>
      <w:r>
        <w:rPr/>
        <w:t>any</w:t>
      </w:r>
      <w:r>
        <w:rPr>
          <w:spacing w:val="-10"/>
        </w:rPr>
        <w:t> </w:t>
      </w:r>
      <w:r>
        <w:rPr/>
        <w:t>further</w:t>
      </w:r>
      <w:r>
        <w:rPr>
          <w:spacing w:val="-9"/>
        </w:rPr>
        <w:t> </w:t>
      </w:r>
      <w:r>
        <w:rPr/>
        <w:t>disclosure</w:t>
      </w:r>
      <w:r>
        <w:rPr>
          <w:spacing w:val="-9"/>
        </w:rPr>
        <w:t> </w:t>
      </w:r>
      <w:r>
        <w:rPr/>
        <w:t>would</w:t>
      </w:r>
      <w:r>
        <w:rPr>
          <w:spacing w:val="-9"/>
        </w:rPr>
        <w:t> </w:t>
      </w:r>
      <w:r>
        <w:rPr/>
        <w:t>be</w:t>
      </w:r>
      <w:r>
        <w:rPr>
          <w:spacing w:val="-10"/>
        </w:rPr>
        <w:t> </w:t>
      </w:r>
      <w:r>
        <w:rPr/>
        <w:t>both immaterial to the defense and protected by the deliberative process privilege. </w:t>
      </w:r>
      <w:r>
        <w:rPr>
          <w:i/>
        </w:rPr>
        <w:t>Id</w:t>
      </w:r>
      <w:r>
        <w:rPr/>
        <w:t>. at</w:t>
      </w:r>
      <w:r>
        <w:rPr>
          <w:spacing w:val="-3"/>
        </w:rPr>
        <w:t> </w:t>
      </w:r>
      <w:r>
        <w:rPr/>
        <w:t>5-10.</w:t>
      </w:r>
    </w:p>
    <w:p>
      <w:pPr>
        <w:pStyle w:val="BodyText"/>
        <w:spacing w:line="487" w:lineRule="auto"/>
        <w:ind w:left="120" w:right="116" w:firstLine="720"/>
        <w:jc w:val="both"/>
      </w:pPr>
      <w:r>
        <w:rPr/>
        <w:t>The</w:t>
      </w:r>
      <w:r>
        <w:rPr>
          <w:spacing w:val="-8"/>
        </w:rPr>
        <w:t> </w:t>
      </w:r>
      <w:r>
        <w:rPr/>
        <w:t>government</w:t>
      </w:r>
      <w:r>
        <w:rPr>
          <w:spacing w:val="-8"/>
        </w:rPr>
        <w:t> </w:t>
      </w:r>
      <w:r>
        <w:rPr/>
        <w:t>opposed</w:t>
      </w:r>
      <w:r>
        <w:rPr>
          <w:spacing w:val="-10"/>
        </w:rPr>
        <w:t> </w:t>
      </w:r>
      <w:r>
        <w:rPr/>
        <w:t>Broombaugh’s</w:t>
      </w:r>
      <w:r>
        <w:rPr>
          <w:spacing w:val="-9"/>
        </w:rPr>
        <w:t> </w:t>
      </w:r>
      <w:r>
        <w:rPr/>
        <w:t>Motion</w:t>
      </w:r>
      <w:r>
        <w:rPr>
          <w:spacing w:val="-10"/>
        </w:rPr>
        <w:t> </w:t>
      </w:r>
      <w:r>
        <w:rPr/>
        <w:t>for</w:t>
      </w:r>
      <w:r>
        <w:rPr>
          <w:spacing w:val="-9"/>
        </w:rPr>
        <w:t> </w:t>
      </w:r>
      <w:r>
        <w:rPr/>
        <w:t>Subpoenas</w:t>
      </w:r>
      <w:r>
        <w:rPr>
          <w:spacing w:val="-9"/>
        </w:rPr>
        <w:t> </w:t>
      </w:r>
      <w:r>
        <w:rPr/>
        <w:t>on</w:t>
      </w:r>
      <w:r>
        <w:rPr>
          <w:spacing w:val="-10"/>
        </w:rPr>
        <w:t> </w:t>
      </w:r>
      <w:r>
        <w:rPr/>
        <w:t>the</w:t>
      </w:r>
      <w:r>
        <w:rPr>
          <w:spacing w:val="-9"/>
        </w:rPr>
        <w:t> </w:t>
      </w:r>
      <w:r>
        <w:rPr/>
        <w:t>grounds</w:t>
      </w:r>
      <w:r>
        <w:rPr>
          <w:spacing w:val="-10"/>
        </w:rPr>
        <w:t> </w:t>
      </w:r>
      <w:r>
        <w:rPr/>
        <w:t>that</w:t>
      </w:r>
      <w:r>
        <w:rPr>
          <w:spacing w:val="-7"/>
        </w:rPr>
        <w:t> </w:t>
      </w:r>
      <w:r>
        <w:rPr/>
        <w:t>he</w:t>
      </w:r>
      <w:r>
        <w:rPr>
          <w:spacing w:val="-7"/>
        </w:rPr>
        <w:t> </w:t>
      </w:r>
      <w:r>
        <w:rPr/>
        <w:t>had failed</w:t>
      </w:r>
      <w:r>
        <w:rPr>
          <w:spacing w:val="-3"/>
        </w:rPr>
        <w:t> </w:t>
      </w:r>
      <w:r>
        <w:rPr/>
        <w:t>to</w:t>
      </w:r>
      <w:r>
        <w:rPr>
          <w:spacing w:val="-3"/>
        </w:rPr>
        <w:t> </w:t>
      </w:r>
      <w:r>
        <w:rPr/>
        <w:t>comply</w:t>
      </w:r>
      <w:r>
        <w:rPr>
          <w:spacing w:val="-3"/>
        </w:rPr>
        <w:t> </w:t>
      </w:r>
      <w:r>
        <w:rPr/>
        <w:t>with</w:t>
      </w:r>
      <w:r>
        <w:rPr>
          <w:spacing w:val="-3"/>
        </w:rPr>
        <w:t> </w:t>
      </w:r>
      <w:r>
        <w:rPr/>
        <w:t>the</w:t>
      </w:r>
      <w:r>
        <w:rPr>
          <w:spacing w:val="-3"/>
        </w:rPr>
        <w:t> </w:t>
      </w:r>
      <w:r>
        <w:rPr>
          <w:i/>
        </w:rPr>
        <w:t>Touhy</w:t>
      </w:r>
      <w:r>
        <w:rPr>
          <w:i/>
          <w:spacing w:val="-2"/>
        </w:rPr>
        <w:t> </w:t>
      </w:r>
      <w:r>
        <w:rPr/>
        <w:t>regulations,</w:t>
      </w:r>
      <w:r>
        <w:rPr>
          <w:spacing w:val="-5"/>
        </w:rPr>
        <w:t> </w:t>
      </w:r>
      <w:r>
        <w:rPr/>
        <w:t>and</w:t>
      </w:r>
      <w:r>
        <w:rPr>
          <w:spacing w:val="-5"/>
        </w:rPr>
        <w:t> </w:t>
      </w:r>
      <w:r>
        <w:rPr/>
        <w:t>that</w:t>
      </w:r>
      <w:r>
        <w:rPr>
          <w:spacing w:val="-4"/>
        </w:rPr>
        <w:t> </w:t>
      </w:r>
      <w:r>
        <w:rPr/>
        <w:t>the</w:t>
      </w:r>
      <w:r>
        <w:rPr>
          <w:spacing w:val="-2"/>
        </w:rPr>
        <w:t> </w:t>
      </w:r>
      <w:r>
        <w:rPr/>
        <w:t>information</w:t>
      </w:r>
      <w:r>
        <w:rPr>
          <w:spacing w:val="-2"/>
        </w:rPr>
        <w:t> </w:t>
      </w:r>
      <w:r>
        <w:rPr/>
        <w:t>sought</w:t>
      </w:r>
      <w:r>
        <w:rPr>
          <w:spacing w:val="-3"/>
        </w:rPr>
        <w:t> </w:t>
      </w:r>
      <w:r>
        <w:rPr/>
        <w:t>was</w:t>
      </w:r>
      <w:r>
        <w:rPr>
          <w:spacing w:val="-3"/>
        </w:rPr>
        <w:t> </w:t>
      </w:r>
      <w:r>
        <w:rPr/>
        <w:t>protected</w:t>
      </w:r>
      <w:r>
        <w:rPr>
          <w:spacing w:val="-2"/>
        </w:rPr>
        <w:t> </w:t>
      </w:r>
      <w:r>
        <w:rPr/>
        <w:t>by</w:t>
      </w:r>
      <w:r>
        <w:rPr>
          <w:spacing w:val="-3"/>
        </w:rPr>
        <w:t> </w:t>
      </w:r>
      <w:r>
        <w:rPr/>
        <w:t>the deliberative process privilege. </w:t>
      </w:r>
      <w:r>
        <w:rPr>
          <w:i/>
        </w:rPr>
        <w:t>Broombaugh</w:t>
      </w:r>
      <w:r>
        <w:rPr/>
        <w:t>, doc. 994 at 1-6, 10-16. The government specifically objected</w:t>
      </w:r>
      <w:r>
        <w:rPr>
          <w:spacing w:val="-8"/>
        </w:rPr>
        <w:t> </w:t>
      </w:r>
      <w:r>
        <w:rPr/>
        <w:t>as</w:t>
      </w:r>
      <w:r>
        <w:rPr>
          <w:spacing w:val="-9"/>
        </w:rPr>
        <w:t> </w:t>
      </w:r>
      <w:r>
        <w:rPr/>
        <w:t>to</w:t>
      </w:r>
      <w:r>
        <w:rPr>
          <w:spacing w:val="-10"/>
        </w:rPr>
        <w:t> </w:t>
      </w:r>
      <w:r>
        <w:rPr/>
        <w:t>Berrier,</w:t>
      </w:r>
      <w:r>
        <w:rPr>
          <w:spacing w:val="-10"/>
        </w:rPr>
        <w:t> </w:t>
      </w:r>
      <w:r>
        <w:rPr/>
        <w:t>claiming</w:t>
      </w:r>
      <w:r>
        <w:rPr>
          <w:spacing w:val="-10"/>
        </w:rPr>
        <w:t> </w:t>
      </w:r>
      <w:r>
        <w:rPr/>
        <w:t>he</w:t>
      </w:r>
      <w:r>
        <w:rPr>
          <w:spacing w:val="-9"/>
        </w:rPr>
        <w:t> </w:t>
      </w:r>
      <w:r>
        <w:rPr/>
        <w:t>had</w:t>
      </w:r>
      <w:r>
        <w:rPr>
          <w:spacing w:val="-10"/>
        </w:rPr>
        <w:t> </w:t>
      </w:r>
      <w:r>
        <w:rPr/>
        <w:t>no</w:t>
      </w:r>
      <w:r>
        <w:rPr>
          <w:spacing w:val="-10"/>
        </w:rPr>
        <w:t> </w:t>
      </w:r>
      <w:r>
        <w:rPr/>
        <w:t>expertise</w:t>
      </w:r>
      <w:r>
        <w:rPr>
          <w:spacing w:val="-10"/>
        </w:rPr>
        <w:t> </w:t>
      </w:r>
      <w:r>
        <w:rPr/>
        <w:t>in</w:t>
      </w:r>
      <w:r>
        <w:rPr>
          <w:spacing w:val="-8"/>
        </w:rPr>
        <w:t> </w:t>
      </w:r>
      <w:r>
        <w:rPr/>
        <w:t>comparing</w:t>
      </w:r>
      <w:r>
        <w:rPr>
          <w:spacing w:val="-7"/>
        </w:rPr>
        <w:t> </w:t>
      </w:r>
      <w:r>
        <w:rPr/>
        <w:t>chemical</w:t>
      </w:r>
      <w:r>
        <w:rPr>
          <w:spacing w:val="-8"/>
        </w:rPr>
        <w:t> </w:t>
      </w:r>
      <w:r>
        <w:rPr/>
        <w:t>structures</w:t>
      </w:r>
      <w:r>
        <w:rPr>
          <w:spacing w:val="-8"/>
        </w:rPr>
        <w:t> </w:t>
      </w:r>
      <w:r>
        <w:rPr/>
        <w:t>to</w:t>
      </w:r>
      <w:r>
        <w:rPr>
          <w:spacing w:val="-8"/>
        </w:rPr>
        <w:t> </w:t>
      </w:r>
      <w:r>
        <w:rPr/>
        <w:t>determine substantial similarity and that he had “never been accepted by any Court as an expert in </w:t>
      </w:r>
      <w:r>
        <w:rPr>
          <w:i/>
        </w:rPr>
        <w:t>anything </w:t>
      </w:r>
      <w:r>
        <w:rPr/>
        <w:t>during the course of his employment with DEA.” </w:t>
      </w:r>
      <w:r>
        <w:rPr>
          <w:i/>
        </w:rPr>
        <w:t>Id</w:t>
      </w:r>
      <w:r>
        <w:rPr/>
        <w:t>. at 8 (emphasis in original). The government opposed the subpoena to Oulton because he is too important, and also argued that his testimony would</w:t>
      </w:r>
      <w:r>
        <w:rPr>
          <w:spacing w:val="-21"/>
        </w:rPr>
        <w:t> </w:t>
      </w:r>
      <w:r>
        <w:rPr/>
        <w:t>be</w:t>
      </w:r>
      <w:r>
        <w:rPr>
          <w:spacing w:val="-20"/>
        </w:rPr>
        <w:t> </w:t>
      </w:r>
      <w:r>
        <w:rPr/>
        <w:t>immaterial</w:t>
      </w:r>
      <w:r>
        <w:rPr>
          <w:spacing w:val="-20"/>
        </w:rPr>
        <w:t> </w:t>
      </w:r>
      <w:r>
        <w:rPr/>
        <w:t>because</w:t>
      </w:r>
      <w:r>
        <w:rPr>
          <w:spacing w:val="-20"/>
        </w:rPr>
        <w:t> </w:t>
      </w:r>
      <w:r>
        <w:rPr/>
        <w:t>his</w:t>
      </w:r>
      <w:r>
        <w:rPr>
          <w:spacing w:val="-22"/>
        </w:rPr>
        <w:t> </w:t>
      </w:r>
      <w:r>
        <w:rPr/>
        <w:t>reference</w:t>
      </w:r>
      <w:r>
        <w:rPr>
          <w:spacing w:val="-21"/>
        </w:rPr>
        <w:t> </w:t>
      </w:r>
      <w:r>
        <w:rPr/>
        <w:t>to</w:t>
      </w:r>
      <w:r>
        <w:rPr>
          <w:spacing w:val="-20"/>
        </w:rPr>
        <w:t> </w:t>
      </w:r>
      <w:r>
        <w:rPr/>
        <w:t>the</w:t>
      </w:r>
      <w:r>
        <w:rPr>
          <w:spacing w:val="-20"/>
        </w:rPr>
        <w:t> </w:t>
      </w:r>
      <w:r>
        <w:rPr/>
        <w:t>Analogue</w:t>
      </w:r>
      <w:r>
        <w:rPr>
          <w:spacing w:val="-20"/>
        </w:rPr>
        <w:t> </w:t>
      </w:r>
      <w:r>
        <w:rPr/>
        <w:t>Committee</w:t>
      </w:r>
      <w:r>
        <w:rPr>
          <w:spacing w:val="-20"/>
        </w:rPr>
        <w:t> </w:t>
      </w:r>
      <w:r>
        <w:rPr/>
        <w:t>protocol</w:t>
      </w:r>
      <w:r>
        <w:rPr>
          <w:spacing w:val="-20"/>
        </w:rPr>
        <w:t> </w:t>
      </w:r>
      <w:r>
        <w:rPr/>
        <w:t>“has</w:t>
      </w:r>
      <w:r>
        <w:rPr>
          <w:spacing w:val="-19"/>
        </w:rPr>
        <w:t> </w:t>
      </w:r>
      <w:r>
        <w:rPr/>
        <w:t>been</w:t>
      </w:r>
      <w:r>
        <w:rPr>
          <w:spacing w:val="-20"/>
        </w:rPr>
        <w:t> </w:t>
      </w:r>
      <w:r>
        <w:rPr/>
        <w:t>taken</w:t>
      </w:r>
      <w:r>
        <w:rPr>
          <w:spacing w:val="-20"/>
        </w:rPr>
        <w:t> </w:t>
      </w:r>
      <w:r>
        <w:rPr/>
        <w:t>out of context,” that “[i]n fact, there is no such protocol,” and that his “email is a loosely worded reference</w:t>
      </w:r>
      <w:r>
        <w:rPr>
          <w:spacing w:val="-18"/>
        </w:rPr>
        <w:t> </w:t>
      </w:r>
      <w:r>
        <w:rPr/>
        <w:t>to</w:t>
      </w:r>
      <w:r>
        <w:rPr>
          <w:spacing w:val="-18"/>
        </w:rPr>
        <w:t> </w:t>
      </w:r>
      <w:r>
        <w:rPr/>
        <w:t>a</w:t>
      </w:r>
      <w:r>
        <w:rPr>
          <w:spacing w:val="-17"/>
        </w:rPr>
        <w:t> </w:t>
      </w:r>
      <w:r>
        <w:rPr/>
        <w:t>communication</w:t>
      </w:r>
      <w:r>
        <w:rPr>
          <w:spacing w:val="-17"/>
        </w:rPr>
        <w:t> </w:t>
      </w:r>
      <w:r>
        <w:rPr/>
        <w:t>practice,</w:t>
      </w:r>
      <w:r>
        <w:rPr>
          <w:spacing w:val="-17"/>
        </w:rPr>
        <w:t> </w:t>
      </w:r>
      <w:r>
        <w:rPr/>
        <w:t>not</w:t>
      </w:r>
      <w:r>
        <w:rPr>
          <w:spacing w:val="-16"/>
        </w:rPr>
        <w:t> </w:t>
      </w:r>
      <w:r>
        <w:rPr/>
        <w:t>a</w:t>
      </w:r>
      <w:r>
        <w:rPr>
          <w:spacing w:val="-17"/>
        </w:rPr>
        <w:t> </w:t>
      </w:r>
      <w:r>
        <w:rPr/>
        <w:t>formal</w:t>
      </w:r>
      <w:r>
        <w:rPr>
          <w:spacing w:val="-17"/>
        </w:rPr>
        <w:t> </w:t>
      </w:r>
      <w:r>
        <w:rPr/>
        <w:t>protocol.”</w:t>
      </w:r>
      <w:r>
        <w:rPr>
          <w:spacing w:val="-17"/>
        </w:rPr>
        <w:t> </w:t>
      </w:r>
      <w:r>
        <w:rPr>
          <w:i/>
        </w:rPr>
        <w:t>Id</w:t>
      </w:r>
      <w:r>
        <w:rPr/>
        <w:t>.</w:t>
      </w:r>
      <w:r>
        <w:rPr>
          <w:spacing w:val="-17"/>
        </w:rPr>
        <w:t> </w:t>
      </w:r>
      <w:r>
        <w:rPr/>
        <w:t>at</w:t>
      </w:r>
      <w:r>
        <w:rPr>
          <w:spacing w:val="-17"/>
        </w:rPr>
        <w:t> </w:t>
      </w:r>
      <w:r>
        <w:rPr/>
        <w:t>16-20.</w:t>
      </w:r>
      <w:r>
        <w:rPr>
          <w:spacing w:val="27"/>
        </w:rPr>
        <w:t> </w:t>
      </w:r>
      <w:r>
        <w:rPr/>
        <w:t>Finally</w:t>
      </w:r>
      <w:r>
        <w:rPr>
          <w:spacing w:val="-16"/>
        </w:rPr>
        <w:t> </w:t>
      </w:r>
      <w:r>
        <w:rPr/>
        <w:t>the</w:t>
      </w:r>
      <w:r>
        <w:rPr>
          <w:spacing w:val="-18"/>
        </w:rPr>
        <w:t> </w:t>
      </w:r>
      <w:r>
        <w:rPr/>
        <w:t>government argued Broombaugh was merely engaged in a “fishing expedition” for speculative, inadmissible material</w:t>
      </w:r>
      <w:r>
        <w:rPr>
          <w:spacing w:val="-19"/>
        </w:rPr>
        <w:t> </w:t>
      </w:r>
      <w:r>
        <w:rPr/>
        <w:t>in</w:t>
      </w:r>
      <w:r>
        <w:rPr>
          <w:spacing w:val="-19"/>
        </w:rPr>
        <w:t> </w:t>
      </w:r>
      <w:r>
        <w:rPr/>
        <w:t>an</w:t>
      </w:r>
      <w:r>
        <w:rPr>
          <w:spacing w:val="-19"/>
        </w:rPr>
        <w:t> </w:t>
      </w:r>
      <w:r>
        <w:rPr/>
        <w:t>attempt</w:t>
      </w:r>
      <w:r>
        <w:rPr>
          <w:spacing w:val="-18"/>
        </w:rPr>
        <w:t> </w:t>
      </w:r>
      <w:r>
        <w:rPr/>
        <w:t>to</w:t>
      </w:r>
      <w:r>
        <w:rPr>
          <w:spacing w:val="-19"/>
        </w:rPr>
        <w:t> </w:t>
      </w:r>
      <w:r>
        <w:rPr/>
        <w:t>“unjustifiably</w:t>
      </w:r>
      <w:r>
        <w:rPr>
          <w:spacing w:val="-19"/>
        </w:rPr>
        <w:t> </w:t>
      </w:r>
      <w:r>
        <w:rPr/>
        <w:t>rummage</w:t>
      </w:r>
      <w:r>
        <w:rPr>
          <w:spacing w:val="-19"/>
        </w:rPr>
        <w:t> </w:t>
      </w:r>
      <w:r>
        <w:rPr/>
        <w:t>through</w:t>
      </w:r>
      <w:r>
        <w:rPr>
          <w:spacing w:val="-18"/>
        </w:rPr>
        <w:t> </w:t>
      </w:r>
      <w:r>
        <w:rPr/>
        <w:t>the</w:t>
      </w:r>
      <w:r>
        <w:rPr>
          <w:spacing w:val="-19"/>
        </w:rPr>
        <w:t> </w:t>
      </w:r>
      <w:r>
        <w:rPr/>
        <w:t>DEA</w:t>
      </w:r>
      <w:r>
        <w:rPr>
          <w:spacing w:val="-18"/>
        </w:rPr>
        <w:t> </w:t>
      </w:r>
      <w:r>
        <w:rPr/>
        <w:t>and</w:t>
      </w:r>
      <w:r>
        <w:rPr>
          <w:spacing w:val="-18"/>
        </w:rPr>
        <w:t> </w:t>
      </w:r>
      <w:r>
        <w:rPr/>
        <w:t>[Diversion</w:t>
      </w:r>
      <w:r>
        <w:rPr>
          <w:spacing w:val="-17"/>
        </w:rPr>
        <w:t> </w:t>
      </w:r>
      <w:r>
        <w:rPr/>
        <w:t>Control]’s</w:t>
      </w:r>
      <w:r>
        <w:rPr>
          <w:spacing w:val="-19"/>
        </w:rPr>
        <w:t> </w:t>
      </w:r>
      <w:r>
        <w:rPr/>
        <w:t>files.” </w:t>
      </w:r>
      <w:r>
        <w:rPr>
          <w:i/>
        </w:rPr>
        <w:t>Id</w:t>
      </w:r>
      <w:r>
        <w:rPr/>
        <w:t>. at 20-28.</w:t>
      </w:r>
    </w:p>
    <w:p>
      <w:pPr>
        <w:pStyle w:val="BodyText"/>
        <w:spacing w:line="487" w:lineRule="auto"/>
        <w:ind w:left="120" w:right="117" w:firstLine="720"/>
        <w:jc w:val="both"/>
      </w:pPr>
      <w:r>
        <w:rPr/>
        <w:t>The</w:t>
      </w:r>
      <w:r>
        <w:rPr>
          <w:spacing w:val="-8"/>
        </w:rPr>
        <w:t> </w:t>
      </w:r>
      <w:r>
        <w:rPr/>
        <w:t>District</w:t>
      </w:r>
      <w:r>
        <w:rPr>
          <w:spacing w:val="-8"/>
        </w:rPr>
        <w:t> </w:t>
      </w:r>
      <w:r>
        <w:rPr/>
        <w:t>Court</w:t>
      </w:r>
      <w:r>
        <w:rPr>
          <w:spacing w:val="-7"/>
        </w:rPr>
        <w:t> </w:t>
      </w:r>
      <w:r>
        <w:rPr/>
        <w:t>granted</w:t>
      </w:r>
      <w:r>
        <w:rPr>
          <w:spacing w:val="-7"/>
        </w:rPr>
        <w:t> </w:t>
      </w:r>
      <w:r>
        <w:rPr/>
        <w:t>the</w:t>
      </w:r>
      <w:r>
        <w:rPr>
          <w:spacing w:val="-7"/>
        </w:rPr>
        <w:t> </w:t>
      </w:r>
      <w:r>
        <w:rPr>
          <w:i/>
        </w:rPr>
        <w:t>Brady</w:t>
      </w:r>
      <w:r>
        <w:rPr>
          <w:i/>
          <w:spacing w:val="-6"/>
        </w:rPr>
        <w:t> </w:t>
      </w:r>
      <w:r>
        <w:rPr/>
        <w:t>Motion,</w:t>
      </w:r>
      <w:r>
        <w:rPr>
          <w:spacing w:val="-6"/>
        </w:rPr>
        <w:t> </w:t>
      </w:r>
      <w:r>
        <w:rPr/>
        <w:t>reasoning</w:t>
      </w:r>
      <w:r>
        <w:rPr>
          <w:spacing w:val="-6"/>
        </w:rPr>
        <w:t> </w:t>
      </w:r>
      <w:r>
        <w:rPr/>
        <w:t>that</w:t>
      </w:r>
      <w:r>
        <w:rPr>
          <w:spacing w:val="-7"/>
        </w:rPr>
        <w:t> </w:t>
      </w:r>
      <w:r>
        <w:rPr/>
        <w:t>“what</w:t>
      </w:r>
      <w:r>
        <w:rPr>
          <w:spacing w:val="-8"/>
        </w:rPr>
        <w:t> </w:t>
      </w:r>
      <w:r>
        <w:rPr/>
        <w:t>defendants</w:t>
      </w:r>
      <w:r>
        <w:rPr>
          <w:spacing w:val="-7"/>
        </w:rPr>
        <w:t> </w:t>
      </w:r>
      <w:r>
        <w:rPr/>
        <w:t>knew</w:t>
      </w:r>
      <w:r>
        <w:rPr>
          <w:spacing w:val="-8"/>
        </w:rPr>
        <w:t> </w:t>
      </w:r>
      <w:r>
        <w:rPr/>
        <w:t>or</w:t>
      </w:r>
      <w:r>
        <w:rPr>
          <w:spacing w:val="-8"/>
        </w:rPr>
        <w:t> </w:t>
      </w:r>
      <w:r>
        <w:rPr/>
        <w:t>did not know about UR-144’s chemical structure is a central issue in this case” and that</w:t>
      </w:r>
      <w:r>
        <w:rPr>
          <w:spacing w:val="-1"/>
        </w:rPr>
        <w:t> </w:t>
      </w:r>
      <w:r>
        <w:rPr/>
        <w:t>“[i]f sophisticated</w:t>
      </w:r>
      <w:r>
        <w:rPr>
          <w:spacing w:val="-10"/>
        </w:rPr>
        <w:t> </w:t>
      </w:r>
      <w:r>
        <w:rPr/>
        <w:t>chemists</w:t>
      </w:r>
      <w:r>
        <w:rPr>
          <w:spacing w:val="-9"/>
        </w:rPr>
        <w:t> </w:t>
      </w:r>
      <w:r>
        <w:rPr/>
        <w:t>at</w:t>
      </w:r>
      <w:r>
        <w:rPr>
          <w:spacing w:val="-10"/>
        </w:rPr>
        <w:t> </w:t>
      </w:r>
      <w:r>
        <w:rPr/>
        <w:t>the</w:t>
      </w:r>
      <w:r>
        <w:rPr>
          <w:spacing w:val="-9"/>
        </w:rPr>
        <w:t> </w:t>
      </w:r>
      <w:r>
        <w:rPr/>
        <w:t>DEA</w:t>
      </w:r>
      <w:r>
        <w:rPr>
          <w:spacing w:val="-9"/>
        </w:rPr>
        <w:t> </w:t>
      </w:r>
      <w:r>
        <w:rPr/>
        <w:t>disagreed</w:t>
      </w:r>
      <w:r>
        <w:rPr>
          <w:spacing w:val="-10"/>
        </w:rPr>
        <w:t> </w:t>
      </w:r>
      <w:r>
        <w:rPr/>
        <w:t>over</w:t>
      </w:r>
      <w:r>
        <w:rPr>
          <w:spacing w:val="-9"/>
        </w:rPr>
        <w:t> </w:t>
      </w:r>
      <w:r>
        <w:rPr/>
        <w:t>UR-144’s</w:t>
      </w:r>
      <w:r>
        <w:rPr>
          <w:spacing w:val="-9"/>
        </w:rPr>
        <w:t> </w:t>
      </w:r>
      <w:r>
        <w:rPr/>
        <w:t>chemical</w:t>
      </w:r>
      <w:r>
        <w:rPr>
          <w:spacing w:val="-10"/>
        </w:rPr>
        <w:t> </w:t>
      </w:r>
      <w:r>
        <w:rPr/>
        <w:t>structure</w:t>
      </w:r>
      <w:r>
        <w:rPr>
          <w:spacing w:val="-9"/>
        </w:rPr>
        <w:t> </w:t>
      </w:r>
      <w:r>
        <w:rPr/>
        <w:t>and</w:t>
      </w:r>
      <w:r>
        <w:rPr>
          <w:spacing w:val="-10"/>
        </w:rPr>
        <w:t> </w:t>
      </w:r>
      <w:r>
        <w:rPr/>
        <w:t>whether</w:t>
      </w:r>
      <w:r>
        <w:rPr>
          <w:spacing w:val="-9"/>
        </w:rPr>
        <w:t> </w:t>
      </w:r>
      <w:r>
        <w:rPr/>
        <w:t>it</w:t>
      </w:r>
      <w:r>
        <w:rPr>
          <w:spacing w:val="-9"/>
        </w:rPr>
        <w:t> </w:t>
      </w:r>
      <w:r>
        <w:rPr/>
        <w:t>was substantially</w:t>
      </w:r>
      <w:r>
        <w:rPr>
          <w:spacing w:val="-12"/>
        </w:rPr>
        <w:t> </w:t>
      </w:r>
      <w:r>
        <w:rPr/>
        <w:t>similar</w:t>
      </w:r>
      <w:r>
        <w:rPr>
          <w:spacing w:val="-11"/>
        </w:rPr>
        <w:t> </w:t>
      </w:r>
      <w:r>
        <w:rPr/>
        <w:t>to</w:t>
      </w:r>
      <w:r>
        <w:rPr>
          <w:spacing w:val="-11"/>
        </w:rPr>
        <w:t> </w:t>
      </w:r>
      <w:r>
        <w:rPr/>
        <w:t>that</w:t>
      </w:r>
      <w:r>
        <w:rPr>
          <w:spacing w:val="-12"/>
        </w:rPr>
        <w:t> </w:t>
      </w:r>
      <w:r>
        <w:rPr/>
        <w:t>of</w:t>
      </w:r>
      <w:r>
        <w:rPr>
          <w:spacing w:val="-12"/>
        </w:rPr>
        <w:t> </w:t>
      </w:r>
      <w:r>
        <w:rPr/>
        <w:t>a</w:t>
      </w:r>
      <w:r>
        <w:rPr>
          <w:spacing w:val="-11"/>
        </w:rPr>
        <w:t> </w:t>
      </w:r>
      <w:r>
        <w:rPr/>
        <w:t>controlled</w:t>
      </w:r>
      <w:r>
        <w:rPr>
          <w:spacing w:val="-11"/>
        </w:rPr>
        <w:t> </w:t>
      </w:r>
      <w:r>
        <w:rPr/>
        <w:t>substance,</w:t>
      </w:r>
      <w:r>
        <w:rPr>
          <w:spacing w:val="-12"/>
        </w:rPr>
        <w:t> </w:t>
      </w:r>
      <w:r>
        <w:rPr/>
        <w:t>their</w:t>
      </w:r>
      <w:r>
        <w:rPr>
          <w:spacing w:val="-8"/>
        </w:rPr>
        <w:t> </w:t>
      </w:r>
      <w:r>
        <w:rPr/>
        <w:t>disagreement</w:t>
      </w:r>
      <w:r>
        <w:rPr>
          <w:spacing w:val="-11"/>
        </w:rPr>
        <w:t> </w:t>
      </w:r>
      <w:r>
        <w:rPr/>
        <w:t>–</w:t>
      </w:r>
      <w:r>
        <w:rPr>
          <w:spacing w:val="-12"/>
        </w:rPr>
        <w:t> </w:t>
      </w:r>
      <w:r>
        <w:rPr/>
        <w:t>if</w:t>
      </w:r>
      <w:r>
        <w:rPr>
          <w:spacing w:val="-11"/>
        </w:rPr>
        <w:t> </w:t>
      </w:r>
      <w:r>
        <w:rPr/>
        <w:t>indeed</w:t>
      </w:r>
      <w:r>
        <w:rPr>
          <w:spacing w:val="-12"/>
        </w:rPr>
        <w:t> </w:t>
      </w:r>
      <w:r>
        <w:rPr/>
        <w:t>they</w:t>
      </w:r>
      <w:r>
        <w:rPr>
          <w:spacing w:val="-12"/>
        </w:rPr>
        <w:t> </w:t>
      </w:r>
      <w:r>
        <w:rPr/>
        <w:t>disagreed</w:t>
      </w:r>
    </w:p>
    <w:p>
      <w:pPr>
        <w:pStyle w:val="BodyText"/>
        <w:spacing w:line="272" w:lineRule="exact"/>
        <w:ind w:left="120"/>
        <w:jc w:val="both"/>
      </w:pPr>
      <w:r>
        <w:rPr/>
        <w:t>–</w:t>
      </w:r>
      <w:r>
        <w:rPr>
          <w:spacing w:val="-22"/>
        </w:rPr>
        <w:t> </w:t>
      </w:r>
      <w:r>
        <w:rPr/>
        <w:t>may</w:t>
      </w:r>
      <w:r>
        <w:rPr>
          <w:spacing w:val="-22"/>
        </w:rPr>
        <w:t> </w:t>
      </w:r>
      <w:r>
        <w:rPr/>
        <w:t>make</w:t>
      </w:r>
      <w:r>
        <w:rPr>
          <w:spacing w:val="-22"/>
        </w:rPr>
        <w:t> </w:t>
      </w:r>
      <w:r>
        <w:rPr/>
        <w:t>it</w:t>
      </w:r>
      <w:r>
        <w:rPr>
          <w:spacing w:val="-22"/>
        </w:rPr>
        <w:t> </w:t>
      </w:r>
      <w:r>
        <w:rPr/>
        <w:t>less</w:t>
      </w:r>
      <w:r>
        <w:rPr>
          <w:spacing w:val="-22"/>
        </w:rPr>
        <w:t> </w:t>
      </w:r>
      <w:r>
        <w:rPr/>
        <w:t>probable</w:t>
      </w:r>
      <w:r>
        <w:rPr>
          <w:spacing w:val="-22"/>
        </w:rPr>
        <w:t> </w:t>
      </w:r>
      <w:r>
        <w:rPr/>
        <w:t>that</w:t>
      </w:r>
      <w:r>
        <w:rPr>
          <w:spacing w:val="-22"/>
        </w:rPr>
        <w:t> </w:t>
      </w:r>
      <w:r>
        <w:rPr/>
        <w:t>defendants</w:t>
      </w:r>
      <w:r>
        <w:rPr>
          <w:spacing w:val="-23"/>
        </w:rPr>
        <w:t> </w:t>
      </w:r>
      <w:r>
        <w:rPr/>
        <w:t>knew</w:t>
      </w:r>
      <w:r>
        <w:rPr>
          <w:spacing w:val="-22"/>
        </w:rPr>
        <w:t> </w:t>
      </w:r>
      <w:r>
        <w:rPr/>
        <w:t>the</w:t>
      </w:r>
      <w:r>
        <w:rPr>
          <w:spacing w:val="-22"/>
        </w:rPr>
        <w:t> </w:t>
      </w:r>
      <w:r>
        <w:rPr/>
        <w:t>answer</w:t>
      </w:r>
      <w:r>
        <w:rPr>
          <w:spacing w:val="-22"/>
        </w:rPr>
        <w:t> </w:t>
      </w:r>
      <w:r>
        <w:rPr/>
        <w:t>to</w:t>
      </w:r>
      <w:r>
        <w:rPr>
          <w:spacing w:val="-24"/>
        </w:rPr>
        <w:t> </w:t>
      </w:r>
      <w:r>
        <w:rPr/>
        <w:t>this</w:t>
      </w:r>
      <w:r>
        <w:rPr>
          <w:spacing w:val="-22"/>
        </w:rPr>
        <w:t> </w:t>
      </w:r>
      <w:r>
        <w:rPr/>
        <w:t>central</w:t>
      </w:r>
      <w:r>
        <w:rPr>
          <w:spacing w:val="-22"/>
        </w:rPr>
        <w:t> </w:t>
      </w:r>
      <w:r>
        <w:rPr/>
        <w:t>question.”</w:t>
      </w:r>
      <w:r>
        <w:rPr>
          <w:spacing w:val="-22"/>
        </w:rPr>
        <w:t> </w:t>
      </w:r>
      <w:r>
        <w:rPr>
          <w:i/>
        </w:rPr>
        <w:t>Broombaugh</w:t>
      </w:r>
      <w:r>
        <w:rPr/>
        <w:t>,</w:t>
      </w:r>
    </w:p>
    <w:p>
      <w:pPr>
        <w:spacing w:after="0" w:line="272" w:lineRule="exact"/>
        <w:jc w:val="both"/>
        <w:sectPr>
          <w:headerReference w:type="default" r:id="rId58"/>
          <w:pgSz w:w="12240" w:h="15840"/>
          <w:pgMar w:header="523" w:footer="1508" w:top="1260" w:bottom="1700" w:left="1320" w:right="1320"/>
        </w:sectPr>
      </w:pPr>
    </w:p>
    <w:p>
      <w:pPr>
        <w:pStyle w:val="BodyText"/>
        <w:spacing w:line="487" w:lineRule="auto" w:before="90"/>
        <w:ind w:left="120" w:right="116"/>
        <w:jc w:val="both"/>
      </w:pPr>
      <w:r>
        <w:rPr/>
        <w:t>doc. 1003 at 4. Regarding the claim of deliberative process privilege, the Court expressed “significant</w:t>
      </w:r>
      <w:r>
        <w:rPr>
          <w:spacing w:val="-11"/>
        </w:rPr>
        <w:t> </w:t>
      </w:r>
      <w:r>
        <w:rPr/>
        <w:t>reservations</w:t>
      </w:r>
      <w:r>
        <w:rPr>
          <w:spacing w:val="-10"/>
        </w:rPr>
        <w:t> </w:t>
      </w:r>
      <w:r>
        <w:rPr/>
        <w:t>about</w:t>
      </w:r>
      <w:r>
        <w:rPr>
          <w:spacing w:val="-11"/>
        </w:rPr>
        <w:t> </w:t>
      </w:r>
      <w:r>
        <w:rPr/>
        <w:t>the</w:t>
      </w:r>
      <w:r>
        <w:rPr>
          <w:spacing w:val="-11"/>
        </w:rPr>
        <w:t> </w:t>
      </w:r>
      <w:r>
        <w:rPr/>
        <w:t>government’s</w:t>
      </w:r>
      <w:r>
        <w:rPr>
          <w:spacing w:val="-12"/>
        </w:rPr>
        <w:t> </w:t>
      </w:r>
      <w:r>
        <w:rPr/>
        <w:t>argument”</w:t>
      </w:r>
      <w:r>
        <w:rPr>
          <w:spacing w:val="-10"/>
        </w:rPr>
        <w:t> </w:t>
      </w:r>
      <w:r>
        <w:rPr/>
        <w:t>because</w:t>
      </w:r>
      <w:r>
        <w:rPr>
          <w:spacing w:val="-11"/>
        </w:rPr>
        <w:t> </w:t>
      </w:r>
      <w:r>
        <w:rPr/>
        <w:t>it</w:t>
      </w:r>
      <w:r>
        <w:rPr>
          <w:spacing w:val="-10"/>
        </w:rPr>
        <w:t> </w:t>
      </w:r>
      <w:r>
        <w:rPr/>
        <w:t>had</w:t>
      </w:r>
      <w:r>
        <w:rPr>
          <w:spacing w:val="-11"/>
        </w:rPr>
        <w:t> </w:t>
      </w:r>
      <w:r>
        <w:rPr/>
        <w:t>“chosen</w:t>
      </w:r>
      <w:r>
        <w:rPr>
          <w:spacing w:val="-10"/>
        </w:rPr>
        <w:t> </w:t>
      </w:r>
      <w:r>
        <w:rPr/>
        <w:t>to</w:t>
      </w:r>
      <w:r>
        <w:rPr>
          <w:spacing w:val="-11"/>
        </w:rPr>
        <w:t> </w:t>
      </w:r>
      <w:r>
        <w:rPr/>
        <w:t>designate</w:t>
      </w:r>
      <w:r>
        <w:rPr>
          <w:spacing w:val="-10"/>
        </w:rPr>
        <w:t> </w:t>
      </w:r>
      <w:r>
        <w:rPr/>
        <w:t>as its</w:t>
      </w:r>
      <w:r>
        <w:rPr>
          <w:spacing w:val="-14"/>
        </w:rPr>
        <w:t> </w:t>
      </w:r>
      <w:r>
        <w:rPr/>
        <w:t>trial</w:t>
      </w:r>
      <w:r>
        <w:rPr>
          <w:spacing w:val="-15"/>
        </w:rPr>
        <w:t> </w:t>
      </w:r>
      <w:r>
        <w:rPr/>
        <w:t>experts</w:t>
      </w:r>
      <w:r>
        <w:rPr>
          <w:spacing w:val="-15"/>
        </w:rPr>
        <w:t> </w:t>
      </w:r>
      <w:r>
        <w:rPr/>
        <w:t>chemists</w:t>
      </w:r>
      <w:r>
        <w:rPr>
          <w:spacing w:val="-16"/>
        </w:rPr>
        <w:t> </w:t>
      </w:r>
      <w:r>
        <w:rPr/>
        <w:t>who</w:t>
      </w:r>
      <w:r>
        <w:rPr>
          <w:spacing w:val="-15"/>
        </w:rPr>
        <w:t> </w:t>
      </w:r>
      <w:r>
        <w:rPr/>
        <w:t>routinely</w:t>
      </w:r>
      <w:r>
        <w:rPr>
          <w:spacing w:val="-15"/>
        </w:rPr>
        <w:t> </w:t>
      </w:r>
      <w:r>
        <w:rPr/>
        <w:t>participate</w:t>
      </w:r>
      <w:r>
        <w:rPr>
          <w:spacing w:val="-16"/>
        </w:rPr>
        <w:t> </w:t>
      </w:r>
      <w:r>
        <w:rPr/>
        <w:t>in</w:t>
      </w:r>
      <w:r>
        <w:rPr>
          <w:spacing w:val="-13"/>
        </w:rPr>
        <w:t> </w:t>
      </w:r>
      <w:r>
        <w:rPr/>
        <w:t>the</w:t>
      </w:r>
      <w:r>
        <w:rPr>
          <w:spacing w:val="-13"/>
        </w:rPr>
        <w:t> </w:t>
      </w:r>
      <w:r>
        <w:rPr/>
        <w:t>deliberative</w:t>
      </w:r>
      <w:r>
        <w:rPr>
          <w:spacing w:val="-14"/>
        </w:rPr>
        <w:t> </w:t>
      </w:r>
      <w:r>
        <w:rPr/>
        <w:t>process</w:t>
      </w:r>
      <w:r>
        <w:rPr>
          <w:spacing w:val="-13"/>
        </w:rPr>
        <w:t> </w:t>
      </w:r>
      <w:r>
        <w:rPr/>
        <w:t>purportedly</w:t>
      </w:r>
      <w:r>
        <w:rPr>
          <w:spacing w:val="-13"/>
        </w:rPr>
        <w:t> </w:t>
      </w:r>
      <w:r>
        <w:rPr/>
        <w:t>protected by this privilege,” but did not reach that question because any such privilege was waived by the </w:t>
      </w:r>
      <w:r>
        <w:rPr>
          <w:i/>
        </w:rPr>
        <w:t>Fedida Brady </w:t>
      </w:r>
      <w:r>
        <w:rPr/>
        <w:t>disclosure. </w:t>
      </w:r>
      <w:r>
        <w:rPr>
          <w:i/>
        </w:rPr>
        <w:t>Id</w:t>
      </w:r>
      <w:r>
        <w:rPr/>
        <w:t>. As for the government’s assertion “that none of this matters because the documents sought by defendant’s motion do not exist,” the Court ruled: “If they exist, the government must produce them.” </w:t>
      </w:r>
      <w:r>
        <w:rPr>
          <w:i/>
        </w:rPr>
        <w:t>Id</w:t>
      </w:r>
      <w:r>
        <w:rPr/>
        <w:t>. at</w:t>
      </w:r>
      <w:r>
        <w:rPr>
          <w:spacing w:val="-1"/>
        </w:rPr>
        <w:t> </w:t>
      </w:r>
      <w:r>
        <w:rPr/>
        <w:t>4-5.</w:t>
      </w:r>
    </w:p>
    <w:p>
      <w:pPr>
        <w:pStyle w:val="BodyText"/>
        <w:spacing w:line="487" w:lineRule="auto"/>
        <w:ind w:left="120" w:right="116" w:firstLine="720"/>
        <w:jc w:val="both"/>
      </w:pPr>
      <w:r>
        <w:rPr/>
        <w:t>Broombaugh’s Motion for Subpoenas was granted in part and denied in part. The District Court</w:t>
      </w:r>
      <w:r>
        <w:rPr>
          <w:spacing w:val="-13"/>
        </w:rPr>
        <w:t> </w:t>
      </w:r>
      <w:r>
        <w:rPr/>
        <w:t>ordered</w:t>
      </w:r>
      <w:r>
        <w:rPr>
          <w:spacing w:val="-12"/>
        </w:rPr>
        <w:t> </w:t>
      </w:r>
      <w:r>
        <w:rPr/>
        <w:t>issuance</w:t>
      </w:r>
      <w:r>
        <w:rPr>
          <w:spacing w:val="-12"/>
        </w:rPr>
        <w:t> </w:t>
      </w:r>
      <w:r>
        <w:rPr/>
        <w:t>of</w:t>
      </w:r>
      <w:r>
        <w:rPr>
          <w:spacing w:val="-12"/>
        </w:rPr>
        <w:t> </w:t>
      </w:r>
      <w:r>
        <w:rPr/>
        <w:t>a</w:t>
      </w:r>
      <w:r>
        <w:rPr>
          <w:spacing w:val="-12"/>
        </w:rPr>
        <w:t> </w:t>
      </w:r>
      <w:r>
        <w:rPr/>
        <w:t>subpoena</w:t>
      </w:r>
      <w:r>
        <w:rPr>
          <w:spacing w:val="-12"/>
        </w:rPr>
        <w:t> </w:t>
      </w:r>
      <w:r>
        <w:rPr/>
        <w:t>to</w:t>
      </w:r>
      <w:r>
        <w:rPr>
          <w:spacing w:val="-12"/>
        </w:rPr>
        <w:t> </w:t>
      </w:r>
      <w:r>
        <w:rPr/>
        <w:t>Berrier,</w:t>
      </w:r>
      <w:r>
        <w:rPr>
          <w:spacing w:val="-12"/>
        </w:rPr>
        <w:t> </w:t>
      </w:r>
      <w:r>
        <w:rPr/>
        <w:t>reasoning</w:t>
      </w:r>
      <w:r>
        <w:rPr>
          <w:spacing w:val="-11"/>
        </w:rPr>
        <w:t> </w:t>
      </w:r>
      <w:r>
        <w:rPr/>
        <w:t>that</w:t>
      </w:r>
      <w:r>
        <w:rPr>
          <w:spacing w:val="-12"/>
        </w:rPr>
        <w:t> </w:t>
      </w:r>
      <w:r>
        <w:rPr/>
        <w:t>because</w:t>
      </w:r>
      <w:r>
        <w:rPr>
          <w:spacing w:val="-11"/>
        </w:rPr>
        <w:t> </w:t>
      </w:r>
      <w:r>
        <w:rPr/>
        <w:t>the</w:t>
      </w:r>
      <w:r>
        <w:rPr>
          <w:spacing w:val="-12"/>
        </w:rPr>
        <w:t> </w:t>
      </w:r>
      <w:r>
        <w:rPr/>
        <w:t>government</w:t>
      </w:r>
      <w:r>
        <w:rPr>
          <w:spacing w:val="-12"/>
        </w:rPr>
        <w:t> </w:t>
      </w:r>
      <w:r>
        <w:rPr/>
        <w:t>planned</w:t>
      </w:r>
      <w:r>
        <w:rPr>
          <w:spacing w:val="-12"/>
        </w:rPr>
        <w:t> </w:t>
      </w:r>
      <w:r>
        <w:rPr/>
        <w:t>to call</w:t>
      </w:r>
      <w:r>
        <w:rPr>
          <w:spacing w:val="-12"/>
        </w:rPr>
        <w:t> </w:t>
      </w:r>
      <w:r>
        <w:rPr/>
        <w:t>DEA</w:t>
      </w:r>
      <w:r>
        <w:rPr>
          <w:spacing w:val="-11"/>
        </w:rPr>
        <w:t> </w:t>
      </w:r>
      <w:r>
        <w:rPr/>
        <w:t>experts</w:t>
      </w:r>
      <w:r>
        <w:rPr>
          <w:spacing w:val="-12"/>
        </w:rPr>
        <w:t> </w:t>
      </w:r>
      <w:r>
        <w:rPr/>
        <w:t>to</w:t>
      </w:r>
      <w:r>
        <w:rPr>
          <w:spacing w:val="-13"/>
        </w:rPr>
        <w:t> </w:t>
      </w:r>
      <w:r>
        <w:rPr/>
        <w:t>testify</w:t>
      </w:r>
      <w:r>
        <w:rPr>
          <w:spacing w:val="-12"/>
        </w:rPr>
        <w:t> </w:t>
      </w:r>
      <w:r>
        <w:rPr/>
        <w:t>that</w:t>
      </w:r>
      <w:r>
        <w:rPr>
          <w:spacing w:val="-12"/>
        </w:rPr>
        <w:t> </w:t>
      </w:r>
      <w:r>
        <w:rPr/>
        <w:t>UR-144</w:t>
      </w:r>
      <w:r>
        <w:rPr>
          <w:spacing w:val="-12"/>
        </w:rPr>
        <w:t> </w:t>
      </w:r>
      <w:r>
        <w:rPr/>
        <w:t>qualifies</w:t>
      </w:r>
      <w:r>
        <w:rPr>
          <w:spacing w:val="-13"/>
        </w:rPr>
        <w:t> </w:t>
      </w:r>
      <w:r>
        <w:rPr/>
        <w:t>as</w:t>
      </w:r>
      <w:r>
        <w:rPr>
          <w:spacing w:val="-12"/>
        </w:rPr>
        <w:t> </w:t>
      </w:r>
      <w:r>
        <w:rPr/>
        <w:t>an</w:t>
      </w:r>
      <w:r>
        <w:rPr>
          <w:spacing w:val="-12"/>
        </w:rPr>
        <w:t> </w:t>
      </w:r>
      <w:r>
        <w:rPr/>
        <w:t>analogue,</w:t>
      </w:r>
      <w:r>
        <w:rPr>
          <w:spacing w:val="-11"/>
        </w:rPr>
        <w:t> </w:t>
      </w:r>
      <w:r>
        <w:rPr/>
        <w:t>“Defendant</w:t>
      </w:r>
      <w:r>
        <w:rPr>
          <w:spacing w:val="-12"/>
        </w:rPr>
        <w:t> </w:t>
      </w:r>
      <w:r>
        <w:rPr/>
        <w:t>is</w:t>
      </w:r>
      <w:r>
        <w:rPr>
          <w:spacing w:val="-11"/>
        </w:rPr>
        <w:t> </w:t>
      </w:r>
      <w:r>
        <w:rPr/>
        <w:t>entitled</w:t>
      </w:r>
      <w:r>
        <w:rPr>
          <w:spacing w:val="-11"/>
        </w:rPr>
        <w:t> </w:t>
      </w:r>
      <w:r>
        <w:rPr/>
        <w:t>to</w:t>
      </w:r>
      <w:r>
        <w:rPr>
          <w:spacing w:val="-11"/>
        </w:rPr>
        <w:t> </w:t>
      </w:r>
      <w:r>
        <w:rPr/>
        <w:t>question a member of that same agency who, it appears, may have dissented from that opinion ” </w:t>
      </w:r>
      <w:r>
        <w:rPr>
          <w:i/>
        </w:rPr>
        <w:t>Id</w:t>
      </w:r>
      <w:r>
        <w:rPr/>
        <w:t>. at</w:t>
      </w:r>
      <w:r>
        <w:rPr>
          <w:spacing w:val="-2"/>
        </w:rPr>
        <w:t> </w:t>
      </w:r>
      <w:r>
        <w:rPr/>
        <w:t>6.</w:t>
      </w:r>
    </w:p>
    <w:p>
      <w:pPr>
        <w:pStyle w:val="BodyText"/>
        <w:spacing w:line="487" w:lineRule="auto"/>
        <w:ind w:left="120" w:right="116"/>
        <w:jc w:val="both"/>
      </w:pPr>
      <w:r>
        <w:rPr/>
        <w:t>Regarding</w:t>
      </w:r>
      <w:r>
        <w:rPr>
          <w:spacing w:val="-14"/>
        </w:rPr>
        <w:t> </w:t>
      </w:r>
      <w:r>
        <w:rPr/>
        <w:t>the</w:t>
      </w:r>
      <w:r>
        <w:rPr>
          <w:spacing w:val="-13"/>
        </w:rPr>
        <w:t> </w:t>
      </w:r>
      <w:r>
        <w:rPr/>
        <w:t>government’s</w:t>
      </w:r>
      <w:r>
        <w:rPr>
          <w:spacing w:val="-13"/>
        </w:rPr>
        <w:t> </w:t>
      </w:r>
      <w:r>
        <w:rPr/>
        <w:t>assertion</w:t>
      </w:r>
      <w:r>
        <w:rPr>
          <w:spacing w:val="-15"/>
        </w:rPr>
        <w:t> </w:t>
      </w:r>
      <w:r>
        <w:rPr/>
        <w:t>that</w:t>
      </w:r>
      <w:r>
        <w:rPr>
          <w:spacing w:val="-13"/>
        </w:rPr>
        <w:t> </w:t>
      </w:r>
      <w:r>
        <w:rPr/>
        <w:t>Berrier</w:t>
      </w:r>
      <w:r>
        <w:rPr>
          <w:spacing w:val="-13"/>
        </w:rPr>
        <w:t> </w:t>
      </w:r>
      <w:r>
        <w:rPr/>
        <w:t>was</w:t>
      </w:r>
      <w:r>
        <w:rPr>
          <w:spacing w:val="-14"/>
        </w:rPr>
        <w:t> </w:t>
      </w:r>
      <w:r>
        <w:rPr/>
        <w:t>unqualified</w:t>
      </w:r>
      <w:r>
        <w:rPr>
          <w:spacing w:val="-13"/>
        </w:rPr>
        <w:t> </w:t>
      </w:r>
      <w:r>
        <w:rPr/>
        <w:t>and</w:t>
      </w:r>
      <w:r>
        <w:rPr>
          <w:spacing w:val="-14"/>
        </w:rPr>
        <w:t> </w:t>
      </w:r>
      <w:r>
        <w:rPr/>
        <w:t>that</w:t>
      </w:r>
      <w:r>
        <w:rPr>
          <w:spacing w:val="-14"/>
        </w:rPr>
        <w:t> </w:t>
      </w:r>
      <w:r>
        <w:rPr/>
        <w:t>only</w:t>
      </w:r>
      <w:r>
        <w:rPr>
          <w:spacing w:val="-14"/>
        </w:rPr>
        <w:t> </w:t>
      </w:r>
      <w:r>
        <w:rPr/>
        <w:t>Diversion</w:t>
      </w:r>
      <w:r>
        <w:rPr>
          <w:spacing w:val="-14"/>
        </w:rPr>
        <w:t> </w:t>
      </w:r>
      <w:r>
        <w:rPr/>
        <w:t>Control gets to decide similarity of chemical structure, the District Court observed that “[t]his apparently escaped [Diversion Control]’s understanding, for it was [Diversion Control], as part of its evaluation, who solicited the opinion of the [Forensic Science] office where Dr. Berrier worked.” </w:t>
      </w:r>
      <w:r>
        <w:rPr>
          <w:i/>
        </w:rPr>
        <w:t>Id</w:t>
      </w:r>
      <w:r>
        <w:rPr/>
        <w:t>. The District Court also ordered the issuance of a subpoena to Comparin because he had “sent the</w:t>
      </w:r>
      <w:r>
        <w:rPr>
          <w:spacing w:val="-18"/>
        </w:rPr>
        <w:t> </w:t>
      </w:r>
      <w:r>
        <w:rPr/>
        <w:t>email</w:t>
      </w:r>
      <w:r>
        <w:rPr>
          <w:spacing w:val="-17"/>
        </w:rPr>
        <w:t> </w:t>
      </w:r>
      <w:r>
        <w:rPr/>
        <w:t>referencing</w:t>
      </w:r>
      <w:r>
        <w:rPr>
          <w:spacing w:val="-18"/>
        </w:rPr>
        <w:t> </w:t>
      </w:r>
      <w:r>
        <w:rPr/>
        <w:t>the</w:t>
      </w:r>
      <w:r>
        <w:rPr>
          <w:spacing w:val="-17"/>
        </w:rPr>
        <w:t> </w:t>
      </w:r>
      <w:r>
        <w:rPr/>
        <w:t>DEA</w:t>
      </w:r>
      <w:r>
        <w:rPr>
          <w:spacing w:val="-18"/>
        </w:rPr>
        <w:t> </w:t>
      </w:r>
      <w:r>
        <w:rPr/>
        <w:t>protocol.”</w:t>
      </w:r>
      <w:r>
        <w:rPr>
          <w:spacing w:val="-16"/>
        </w:rPr>
        <w:t> </w:t>
      </w:r>
      <w:r>
        <w:rPr>
          <w:i/>
        </w:rPr>
        <w:t>Id</w:t>
      </w:r>
      <w:r>
        <w:rPr/>
        <w:t>.</w:t>
      </w:r>
      <w:r>
        <w:rPr>
          <w:spacing w:val="-17"/>
        </w:rPr>
        <w:t> </w:t>
      </w:r>
      <w:r>
        <w:rPr/>
        <w:t>at</w:t>
      </w:r>
      <w:r>
        <w:rPr>
          <w:spacing w:val="-16"/>
        </w:rPr>
        <w:t> </w:t>
      </w:r>
      <w:r>
        <w:rPr/>
        <w:t>7.</w:t>
      </w:r>
      <w:r>
        <w:rPr>
          <w:spacing w:val="26"/>
        </w:rPr>
        <w:t> </w:t>
      </w:r>
      <w:r>
        <w:rPr/>
        <w:t>The</w:t>
      </w:r>
      <w:r>
        <w:rPr>
          <w:spacing w:val="-17"/>
        </w:rPr>
        <w:t> </w:t>
      </w:r>
      <w:r>
        <w:rPr/>
        <w:t>District</w:t>
      </w:r>
      <w:r>
        <w:rPr>
          <w:spacing w:val="-18"/>
        </w:rPr>
        <w:t> </w:t>
      </w:r>
      <w:r>
        <w:rPr/>
        <w:t>Court</w:t>
      </w:r>
      <w:r>
        <w:rPr>
          <w:spacing w:val="-17"/>
        </w:rPr>
        <w:t> </w:t>
      </w:r>
      <w:r>
        <w:rPr/>
        <w:t>denied</w:t>
      </w:r>
      <w:r>
        <w:rPr>
          <w:spacing w:val="-18"/>
        </w:rPr>
        <w:t> </w:t>
      </w:r>
      <w:r>
        <w:rPr/>
        <w:t>Broombaugh’s</w:t>
      </w:r>
      <w:r>
        <w:rPr>
          <w:spacing w:val="-17"/>
        </w:rPr>
        <w:t> </w:t>
      </w:r>
      <w:r>
        <w:rPr/>
        <w:t>Motion as</w:t>
      </w:r>
      <w:r>
        <w:rPr>
          <w:spacing w:val="-9"/>
        </w:rPr>
        <w:t> </w:t>
      </w:r>
      <w:r>
        <w:rPr/>
        <w:t>to</w:t>
      </w:r>
      <w:r>
        <w:rPr>
          <w:spacing w:val="-9"/>
        </w:rPr>
        <w:t> </w:t>
      </w:r>
      <w:r>
        <w:rPr/>
        <w:t>Kvetko,</w:t>
      </w:r>
      <w:r>
        <w:rPr>
          <w:spacing w:val="-9"/>
        </w:rPr>
        <w:t> </w:t>
      </w:r>
      <w:r>
        <w:rPr/>
        <w:t>Oulton,</w:t>
      </w:r>
      <w:r>
        <w:rPr>
          <w:spacing w:val="-10"/>
        </w:rPr>
        <w:t> </w:t>
      </w:r>
      <w:r>
        <w:rPr/>
        <w:t>and</w:t>
      </w:r>
      <w:r>
        <w:rPr>
          <w:spacing w:val="-10"/>
        </w:rPr>
        <w:t> </w:t>
      </w:r>
      <w:r>
        <w:rPr/>
        <w:t>Rees,</w:t>
      </w:r>
      <w:r>
        <w:rPr>
          <w:spacing w:val="-10"/>
        </w:rPr>
        <w:t> </w:t>
      </w:r>
      <w:r>
        <w:rPr/>
        <w:t>ruling</w:t>
      </w:r>
      <w:r>
        <w:rPr>
          <w:spacing w:val="-10"/>
        </w:rPr>
        <w:t> </w:t>
      </w:r>
      <w:r>
        <w:rPr/>
        <w:t>that</w:t>
      </w:r>
      <w:r>
        <w:rPr>
          <w:spacing w:val="-10"/>
        </w:rPr>
        <w:t> </w:t>
      </w:r>
      <w:r>
        <w:rPr/>
        <w:t>they</w:t>
      </w:r>
      <w:r>
        <w:rPr>
          <w:spacing w:val="-10"/>
        </w:rPr>
        <w:t> </w:t>
      </w:r>
      <w:r>
        <w:rPr/>
        <w:t>were</w:t>
      </w:r>
      <w:r>
        <w:rPr>
          <w:spacing w:val="-10"/>
        </w:rPr>
        <w:t> </w:t>
      </w:r>
      <w:r>
        <w:rPr/>
        <w:t>“collateral</w:t>
      </w:r>
      <w:r>
        <w:rPr>
          <w:spacing w:val="-10"/>
        </w:rPr>
        <w:t> </w:t>
      </w:r>
      <w:r>
        <w:rPr/>
        <w:t>to</w:t>
      </w:r>
      <w:r>
        <w:rPr>
          <w:spacing w:val="-10"/>
        </w:rPr>
        <w:t> </w:t>
      </w:r>
      <w:r>
        <w:rPr/>
        <w:t>the</w:t>
      </w:r>
      <w:r>
        <w:rPr>
          <w:spacing w:val="-10"/>
        </w:rPr>
        <w:t> </w:t>
      </w:r>
      <w:r>
        <w:rPr/>
        <w:t>issues</w:t>
      </w:r>
      <w:r>
        <w:rPr>
          <w:spacing w:val="-10"/>
        </w:rPr>
        <w:t> </w:t>
      </w:r>
      <w:r>
        <w:rPr/>
        <w:t>justifying</w:t>
      </w:r>
      <w:r>
        <w:rPr>
          <w:spacing w:val="-9"/>
        </w:rPr>
        <w:t> </w:t>
      </w:r>
      <w:r>
        <w:rPr/>
        <w:t>Dr.</w:t>
      </w:r>
      <w:r>
        <w:rPr>
          <w:spacing w:val="-9"/>
        </w:rPr>
        <w:t> </w:t>
      </w:r>
      <w:r>
        <w:rPr/>
        <w:t>Berrier and Mr. Comparin’s appearances” and “at most, cumulative.” </w:t>
      </w:r>
      <w:r>
        <w:rPr>
          <w:i/>
        </w:rPr>
        <w:t>Id</w:t>
      </w:r>
      <w:r>
        <w:rPr/>
        <w:t>. at</w:t>
      </w:r>
      <w:r>
        <w:rPr>
          <w:spacing w:val="-2"/>
        </w:rPr>
        <w:t> </w:t>
      </w:r>
      <w:r>
        <w:rPr/>
        <w:t>7-8.</w:t>
      </w:r>
    </w:p>
    <w:p>
      <w:pPr>
        <w:pStyle w:val="BodyText"/>
        <w:spacing w:line="487" w:lineRule="auto"/>
        <w:ind w:left="120" w:right="117" w:firstLine="720"/>
        <w:jc w:val="both"/>
      </w:pPr>
      <w:r>
        <w:rPr/>
        <w:t>The government did not produce any documents to Broombaugh in response to the Order granting the </w:t>
      </w:r>
      <w:r>
        <w:rPr>
          <w:i/>
        </w:rPr>
        <w:t>Brady </w:t>
      </w:r>
      <w:r>
        <w:rPr/>
        <w:t>Motion prior to the commencement of his jury trial. During trial the District Court</w:t>
      </w:r>
      <w:r>
        <w:rPr>
          <w:spacing w:val="-8"/>
        </w:rPr>
        <w:t> </w:t>
      </w:r>
      <w:r>
        <w:rPr/>
        <w:t>entered</w:t>
      </w:r>
      <w:r>
        <w:rPr>
          <w:spacing w:val="-8"/>
        </w:rPr>
        <w:t> </w:t>
      </w:r>
      <w:r>
        <w:rPr/>
        <w:t>an</w:t>
      </w:r>
      <w:r>
        <w:rPr>
          <w:spacing w:val="-8"/>
        </w:rPr>
        <w:t> </w:t>
      </w:r>
      <w:r>
        <w:rPr/>
        <w:t>Order</w:t>
      </w:r>
      <w:r>
        <w:rPr>
          <w:spacing w:val="-8"/>
        </w:rPr>
        <w:t> </w:t>
      </w:r>
      <w:r>
        <w:rPr/>
        <w:t>that</w:t>
      </w:r>
      <w:r>
        <w:rPr>
          <w:spacing w:val="-8"/>
        </w:rPr>
        <w:t> </w:t>
      </w:r>
      <w:r>
        <w:rPr/>
        <w:t>is</w:t>
      </w:r>
      <w:r>
        <w:rPr>
          <w:spacing w:val="-8"/>
        </w:rPr>
        <w:t> </w:t>
      </w:r>
      <w:r>
        <w:rPr/>
        <w:t>reflected</w:t>
      </w:r>
      <w:r>
        <w:rPr>
          <w:spacing w:val="-8"/>
        </w:rPr>
        <w:t> </w:t>
      </w:r>
      <w:r>
        <w:rPr/>
        <w:t>as</w:t>
      </w:r>
      <w:r>
        <w:rPr>
          <w:spacing w:val="-9"/>
        </w:rPr>
        <w:t> </w:t>
      </w:r>
      <w:r>
        <w:rPr/>
        <w:t>a</w:t>
      </w:r>
      <w:r>
        <w:rPr>
          <w:spacing w:val="-8"/>
        </w:rPr>
        <w:t> </w:t>
      </w:r>
      <w:r>
        <w:rPr/>
        <w:t>text</w:t>
      </w:r>
      <w:r>
        <w:rPr>
          <w:spacing w:val="-8"/>
        </w:rPr>
        <w:t> </w:t>
      </w:r>
      <w:r>
        <w:rPr/>
        <w:t>docket</w:t>
      </w:r>
      <w:r>
        <w:rPr>
          <w:spacing w:val="-8"/>
        </w:rPr>
        <w:t> </w:t>
      </w:r>
      <w:r>
        <w:rPr/>
        <w:t>entry.</w:t>
      </w:r>
      <w:r>
        <w:rPr>
          <w:spacing w:val="-8"/>
        </w:rPr>
        <w:t> </w:t>
      </w:r>
      <w:r>
        <w:rPr>
          <w:i/>
        </w:rPr>
        <w:t>Broombaugh</w:t>
      </w:r>
      <w:r>
        <w:rPr/>
        <w:t>,</w:t>
      </w:r>
      <w:r>
        <w:rPr>
          <w:spacing w:val="-9"/>
        </w:rPr>
        <w:t> </w:t>
      </w:r>
      <w:r>
        <w:rPr/>
        <w:t>doc.</w:t>
      </w:r>
      <w:r>
        <w:rPr>
          <w:spacing w:val="-9"/>
        </w:rPr>
        <w:t> </w:t>
      </w:r>
      <w:r>
        <w:rPr/>
        <w:t>1014.</w:t>
      </w:r>
      <w:r>
        <w:rPr>
          <w:spacing w:val="43"/>
        </w:rPr>
        <w:t> </w:t>
      </w:r>
      <w:r>
        <w:rPr/>
        <w:t>The</w:t>
      </w:r>
      <w:r>
        <w:rPr>
          <w:spacing w:val="-9"/>
        </w:rPr>
        <w:t> </w:t>
      </w:r>
      <w:r>
        <w:rPr/>
        <w:t>Order</w:t>
      </w:r>
    </w:p>
    <w:p>
      <w:pPr>
        <w:spacing w:after="0" w:line="487" w:lineRule="auto"/>
        <w:jc w:val="both"/>
        <w:sectPr>
          <w:headerReference w:type="default" r:id="rId59"/>
          <w:pgSz w:w="12240" w:h="15840"/>
          <w:pgMar w:header="523" w:footer="1508" w:top="1260" w:bottom="1700" w:left="1320" w:right="1320"/>
        </w:sectPr>
      </w:pPr>
    </w:p>
    <w:p>
      <w:pPr>
        <w:pStyle w:val="BodyText"/>
        <w:spacing w:line="487" w:lineRule="auto" w:before="90"/>
        <w:ind w:left="119" w:right="115"/>
        <w:jc w:val="both"/>
      </w:pPr>
      <w:r>
        <w:rPr/>
        <w:t>notes</w:t>
      </w:r>
      <w:r>
        <w:rPr>
          <w:spacing w:val="-7"/>
        </w:rPr>
        <w:t> </w:t>
      </w:r>
      <w:r>
        <w:rPr/>
        <w:t>that</w:t>
      </w:r>
      <w:r>
        <w:rPr>
          <w:spacing w:val="-8"/>
        </w:rPr>
        <w:t> </w:t>
      </w:r>
      <w:r>
        <w:rPr/>
        <w:t>although</w:t>
      </w:r>
      <w:r>
        <w:rPr>
          <w:spacing w:val="-7"/>
        </w:rPr>
        <w:t> </w:t>
      </w:r>
      <w:r>
        <w:rPr/>
        <w:t>the</w:t>
      </w:r>
      <w:r>
        <w:rPr>
          <w:spacing w:val="-6"/>
        </w:rPr>
        <w:t> </w:t>
      </w:r>
      <w:r>
        <w:rPr/>
        <w:t>government</w:t>
      </w:r>
      <w:r>
        <w:rPr>
          <w:spacing w:val="-6"/>
        </w:rPr>
        <w:t> </w:t>
      </w:r>
      <w:r>
        <w:rPr/>
        <w:t>asserted</w:t>
      </w:r>
      <w:r>
        <w:rPr>
          <w:spacing w:val="-7"/>
        </w:rPr>
        <w:t> </w:t>
      </w:r>
      <w:r>
        <w:rPr/>
        <w:t>that</w:t>
      </w:r>
      <w:r>
        <w:rPr>
          <w:spacing w:val="-6"/>
        </w:rPr>
        <w:t> </w:t>
      </w:r>
      <w:r>
        <w:rPr/>
        <w:t>none</w:t>
      </w:r>
      <w:r>
        <w:rPr>
          <w:spacing w:val="-6"/>
        </w:rPr>
        <w:t> </w:t>
      </w:r>
      <w:r>
        <w:rPr/>
        <w:t>of</w:t>
      </w:r>
      <w:r>
        <w:rPr>
          <w:spacing w:val="-7"/>
        </w:rPr>
        <w:t> </w:t>
      </w:r>
      <w:r>
        <w:rPr/>
        <w:t>the</w:t>
      </w:r>
      <w:r>
        <w:rPr>
          <w:spacing w:val="-6"/>
        </w:rPr>
        <w:t> </w:t>
      </w:r>
      <w:r>
        <w:rPr/>
        <w:t>documents</w:t>
      </w:r>
      <w:r>
        <w:rPr>
          <w:spacing w:val="-6"/>
        </w:rPr>
        <w:t> </w:t>
      </w:r>
      <w:r>
        <w:rPr/>
        <w:t>at</w:t>
      </w:r>
      <w:r>
        <w:rPr>
          <w:spacing w:val="-7"/>
        </w:rPr>
        <w:t> </w:t>
      </w:r>
      <w:r>
        <w:rPr/>
        <w:t>issue</w:t>
      </w:r>
      <w:r>
        <w:rPr>
          <w:spacing w:val="-6"/>
        </w:rPr>
        <w:t> </w:t>
      </w:r>
      <w:r>
        <w:rPr/>
        <w:t>in</w:t>
      </w:r>
      <w:r>
        <w:rPr>
          <w:spacing w:val="-7"/>
        </w:rPr>
        <w:t> </w:t>
      </w:r>
      <w:r>
        <w:rPr/>
        <w:t>the</w:t>
      </w:r>
      <w:r>
        <w:rPr>
          <w:spacing w:val="-6"/>
        </w:rPr>
        <w:t> </w:t>
      </w:r>
      <w:r>
        <w:rPr/>
        <w:t>Order</w:t>
      </w:r>
      <w:r>
        <w:rPr>
          <w:spacing w:val="-6"/>
        </w:rPr>
        <w:t> </w:t>
      </w:r>
      <w:r>
        <w:rPr/>
        <w:t>exist, “the</w:t>
      </w:r>
      <w:r>
        <w:rPr>
          <w:spacing w:val="-14"/>
        </w:rPr>
        <w:t> </w:t>
      </w:r>
      <w:r>
        <w:rPr/>
        <w:t>DEA</w:t>
      </w:r>
      <w:r>
        <w:rPr>
          <w:spacing w:val="-13"/>
        </w:rPr>
        <w:t> </w:t>
      </w:r>
      <w:r>
        <w:rPr/>
        <w:t>provided</w:t>
      </w:r>
      <w:r>
        <w:rPr>
          <w:spacing w:val="-15"/>
        </w:rPr>
        <w:t> </w:t>
      </w:r>
      <w:r>
        <w:rPr/>
        <w:t>one</w:t>
      </w:r>
      <w:r>
        <w:rPr>
          <w:spacing w:val="-14"/>
        </w:rPr>
        <w:t> </w:t>
      </w:r>
      <w:r>
        <w:rPr/>
        <w:t>document</w:t>
      </w:r>
      <w:r>
        <w:rPr>
          <w:spacing w:val="-14"/>
        </w:rPr>
        <w:t> </w:t>
      </w:r>
      <w:r>
        <w:rPr/>
        <w:t>to</w:t>
      </w:r>
      <w:r>
        <w:rPr>
          <w:spacing w:val="-12"/>
        </w:rPr>
        <w:t> </w:t>
      </w:r>
      <w:r>
        <w:rPr/>
        <w:t>the</w:t>
      </w:r>
      <w:r>
        <w:rPr>
          <w:spacing w:val="-12"/>
        </w:rPr>
        <w:t> </w:t>
      </w:r>
      <w:r>
        <w:rPr/>
        <w:t>government’s</w:t>
      </w:r>
      <w:r>
        <w:rPr>
          <w:spacing w:val="-13"/>
        </w:rPr>
        <w:t> </w:t>
      </w:r>
      <w:r>
        <w:rPr/>
        <w:t>counsel</w:t>
      </w:r>
      <w:r>
        <w:rPr>
          <w:spacing w:val="-12"/>
        </w:rPr>
        <w:t> </w:t>
      </w:r>
      <w:r>
        <w:rPr/>
        <w:t>because,</w:t>
      </w:r>
      <w:r>
        <w:rPr>
          <w:spacing w:val="-13"/>
        </w:rPr>
        <w:t> </w:t>
      </w:r>
      <w:r>
        <w:rPr/>
        <w:t>as</w:t>
      </w:r>
      <w:r>
        <w:rPr>
          <w:spacing w:val="-12"/>
        </w:rPr>
        <w:t> </w:t>
      </w:r>
      <w:r>
        <w:rPr/>
        <w:t>she</w:t>
      </w:r>
      <w:r>
        <w:rPr>
          <w:spacing w:val="-14"/>
        </w:rPr>
        <w:t> </w:t>
      </w:r>
      <w:r>
        <w:rPr/>
        <w:t>explained,</w:t>
      </w:r>
      <w:r>
        <w:rPr>
          <w:spacing w:val="-14"/>
        </w:rPr>
        <w:t> </w:t>
      </w:r>
      <w:r>
        <w:rPr/>
        <w:t>the</w:t>
      </w:r>
      <w:r>
        <w:rPr>
          <w:spacing w:val="-13"/>
        </w:rPr>
        <w:t> </w:t>
      </w:r>
      <w:r>
        <w:rPr/>
        <w:t>DEA desired to cooperate and wanted to proceed cautiously.” </w:t>
      </w:r>
      <w:r>
        <w:rPr>
          <w:i/>
        </w:rPr>
        <w:t>Id</w:t>
      </w:r>
      <w:r>
        <w:rPr/>
        <w:t>. The document produced to the Court was the July 11, 2002, Memorandum issued by DEA Headquarters. After </w:t>
      </w:r>
      <w:r>
        <w:rPr>
          <w:i/>
        </w:rPr>
        <w:t>in camera </w:t>
      </w:r>
      <w:r>
        <w:rPr/>
        <w:t>review, the Court concluded that it “cannot discern whether the document provided by the government is the ‘protocol’ addressed in its earlier Order”, but that “[u]nquestionably, a portion of the contested document outlines a procedure which one reasonably could call a protocol.” </w:t>
      </w:r>
      <w:r>
        <w:rPr>
          <w:i/>
        </w:rPr>
        <w:t>Id</w:t>
      </w:r>
      <w:r>
        <w:rPr/>
        <w:t>. Ruling that any deliberative</w:t>
      </w:r>
      <w:r>
        <w:rPr>
          <w:spacing w:val="-23"/>
        </w:rPr>
        <w:t> </w:t>
      </w:r>
      <w:r>
        <w:rPr/>
        <w:t>process</w:t>
      </w:r>
      <w:r>
        <w:rPr>
          <w:spacing w:val="-22"/>
        </w:rPr>
        <w:t> </w:t>
      </w:r>
      <w:r>
        <w:rPr/>
        <w:t>privilege</w:t>
      </w:r>
      <w:r>
        <w:rPr>
          <w:spacing w:val="-22"/>
        </w:rPr>
        <w:t> </w:t>
      </w:r>
      <w:r>
        <w:rPr/>
        <w:t>had</w:t>
      </w:r>
      <w:r>
        <w:rPr>
          <w:spacing w:val="-22"/>
        </w:rPr>
        <w:t> </w:t>
      </w:r>
      <w:r>
        <w:rPr/>
        <w:t>been</w:t>
      </w:r>
      <w:r>
        <w:rPr>
          <w:spacing w:val="-21"/>
        </w:rPr>
        <w:t> </w:t>
      </w:r>
      <w:r>
        <w:rPr/>
        <w:t>waived</w:t>
      </w:r>
      <w:r>
        <w:rPr>
          <w:spacing w:val="-21"/>
        </w:rPr>
        <w:t> </w:t>
      </w:r>
      <w:r>
        <w:rPr/>
        <w:t>by</w:t>
      </w:r>
      <w:r>
        <w:rPr>
          <w:spacing w:val="-21"/>
        </w:rPr>
        <w:t> </w:t>
      </w:r>
      <w:r>
        <w:rPr/>
        <w:t>the</w:t>
      </w:r>
      <w:r>
        <w:rPr>
          <w:spacing w:val="-23"/>
        </w:rPr>
        <w:t> </w:t>
      </w:r>
      <w:r>
        <w:rPr/>
        <w:t>testimony</w:t>
      </w:r>
      <w:r>
        <w:rPr>
          <w:spacing w:val="-23"/>
        </w:rPr>
        <w:t> </w:t>
      </w:r>
      <w:r>
        <w:rPr/>
        <w:t>of</w:t>
      </w:r>
      <w:r>
        <w:rPr>
          <w:spacing w:val="-23"/>
        </w:rPr>
        <w:t> </w:t>
      </w:r>
      <w:r>
        <w:rPr/>
        <w:t>earlier</w:t>
      </w:r>
      <w:r>
        <w:rPr>
          <w:spacing w:val="-22"/>
        </w:rPr>
        <w:t> </w:t>
      </w:r>
      <w:r>
        <w:rPr/>
        <w:t>DEA</w:t>
      </w:r>
      <w:r>
        <w:rPr>
          <w:spacing w:val="-23"/>
        </w:rPr>
        <w:t> </w:t>
      </w:r>
      <w:r>
        <w:rPr/>
        <w:t>witnesses,</w:t>
      </w:r>
      <w:r>
        <w:rPr>
          <w:spacing w:val="-22"/>
        </w:rPr>
        <w:t> </w:t>
      </w:r>
      <w:r>
        <w:rPr/>
        <w:t>the</w:t>
      </w:r>
      <w:r>
        <w:rPr>
          <w:spacing w:val="-22"/>
        </w:rPr>
        <w:t> </w:t>
      </w:r>
      <w:r>
        <w:rPr/>
        <w:t>Court ordered disclosure of a redacted version of the Memorandum.</w:t>
      </w:r>
      <w:r>
        <w:rPr>
          <w:spacing w:val="-1"/>
        </w:rPr>
        <w:t> </w:t>
      </w:r>
      <w:r>
        <w:rPr>
          <w:i/>
        </w:rPr>
        <w:t>Id</w:t>
      </w:r>
      <w:r>
        <w:rPr/>
        <w:t>.</w:t>
      </w:r>
    </w:p>
    <w:p>
      <w:pPr>
        <w:pStyle w:val="BodyText"/>
        <w:spacing w:line="487" w:lineRule="auto"/>
        <w:ind w:left="119" w:right="116" w:firstLine="720"/>
        <w:jc w:val="both"/>
      </w:pPr>
      <w:r>
        <w:rPr/>
        <w:t>Daniel</w:t>
      </w:r>
      <w:r>
        <w:rPr>
          <w:spacing w:val="-29"/>
        </w:rPr>
        <w:t> </w:t>
      </w:r>
      <w:r>
        <w:rPr/>
        <w:t>Willenbring</w:t>
      </w:r>
      <w:r>
        <w:rPr>
          <w:spacing w:val="-29"/>
        </w:rPr>
        <w:t> </w:t>
      </w:r>
      <w:r>
        <w:rPr/>
        <w:t>testified</w:t>
      </w:r>
      <w:r>
        <w:rPr>
          <w:spacing w:val="-29"/>
        </w:rPr>
        <w:t> </w:t>
      </w:r>
      <w:r>
        <w:rPr/>
        <w:t>as</w:t>
      </w:r>
      <w:r>
        <w:rPr>
          <w:spacing w:val="-29"/>
        </w:rPr>
        <w:t> </w:t>
      </w:r>
      <w:r>
        <w:rPr/>
        <w:t>the</w:t>
      </w:r>
      <w:r>
        <w:rPr>
          <w:spacing w:val="-29"/>
        </w:rPr>
        <w:t> </w:t>
      </w:r>
      <w:r>
        <w:rPr/>
        <w:t>government’s</w:t>
      </w:r>
      <w:r>
        <w:rPr>
          <w:spacing w:val="-29"/>
        </w:rPr>
        <w:t> </w:t>
      </w:r>
      <w:r>
        <w:rPr/>
        <w:t>prong</w:t>
      </w:r>
      <w:r>
        <w:rPr>
          <w:spacing w:val="-29"/>
        </w:rPr>
        <w:t> </w:t>
      </w:r>
      <w:r>
        <w:rPr/>
        <w:t>one</w:t>
      </w:r>
      <w:r>
        <w:rPr>
          <w:spacing w:val="-28"/>
        </w:rPr>
        <w:t> </w:t>
      </w:r>
      <w:r>
        <w:rPr/>
        <w:t>expert</w:t>
      </w:r>
      <w:r>
        <w:rPr>
          <w:spacing w:val="-28"/>
        </w:rPr>
        <w:t> </w:t>
      </w:r>
      <w:r>
        <w:rPr/>
        <w:t>that</w:t>
      </w:r>
      <w:r>
        <w:rPr>
          <w:spacing w:val="-28"/>
        </w:rPr>
        <w:t> </w:t>
      </w:r>
      <w:r>
        <w:rPr/>
        <w:t>each</w:t>
      </w:r>
      <w:r>
        <w:rPr>
          <w:spacing w:val="-28"/>
        </w:rPr>
        <w:t> </w:t>
      </w:r>
      <w:r>
        <w:rPr/>
        <w:t>of</w:t>
      </w:r>
      <w:r>
        <w:rPr>
          <w:spacing w:val="-28"/>
        </w:rPr>
        <w:t> </w:t>
      </w:r>
      <w:r>
        <w:rPr/>
        <w:t>the</w:t>
      </w:r>
      <w:r>
        <w:rPr>
          <w:spacing w:val="-28"/>
        </w:rPr>
        <w:t> </w:t>
      </w:r>
      <w:r>
        <w:rPr/>
        <w:t>substances at issue was substantially similar in chemical structure to JWH-018, based largely on the “indole core” argument. </w:t>
      </w:r>
      <w:r>
        <w:rPr>
          <w:i/>
        </w:rPr>
        <w:t>Broombaugh</w:t>
      </w:r>
      <w:r>
        <w:rPr/>
        <w:t>, doc. 1157, 1158, included in the appendix at Exhibits 48 and 49. While, as noted, the government did not disclose any lists of analogues pursuant to the District Court’s order, Willenbring did offer a “guess” that the reason their “group of internal</w:t>
      </w:r>
      <w:r>
        <w:rPr>
          <w:spacing w:val="-41"/>
        </w:rPr>
        <w:t> </w:t>
      </w:r>
      <w:r>
        <w:rPr/>
        <w:t>documents” “regarding our opinions when the chemists have met and documented” analogue determinations, organized</w:t>
      </w:r>
      <w:r>
        <w:rPr>
          <w:spacing w:val="-21"/>
        </w:rPr>
        <w:t> </w:t>
      </w:r>
      <w:r>
        <w:rPr/>
        <w:t>“by</w:t>
      </w:r>
      <w:r>
        <w:rPr>
          <w:spacing w:val="-20"/>
        </w:rPr>
        <w:t> </w:t>
      </w:r>
      <w:r>
        <w:rPr/>
        <w:t>file</w:t>
      </w:r>
      <w:r>
        <w:rPr>
          <w:spacing w:val="-21"/>
        </w:rPr>
        <w:t> </w:t>
      </w:r>
      <w:r>
        <w:rPr/>
        <w:t>name,”</w:t>
      </w:r>
      <w:r>
        <w:rPr>
          <w:spacing w:val="-20"/>
        </w:rPr>
        <w:t> </w:t>
      </w:r>
      <w:r>
        <w:rPr/>
        <w:t>did</w:t>
      </w:r>
      <w:r>
        <w:rPr>
          <w:spacing w:val="-20"/>
        </w:rPr>
        <w:t> </w:t>
      </w:r>
      <w:r>
        <w:rPr/>
        <w:t>not</w:t>
      </w:r>
      <w:r>
        <w:rPr>
          <w:spacing w:val="-21"/>
        </w:rPr>
        <w:t> </w:t>
      </w:r>
      <w:r>
        <w:rPr/>
        <w:t>qualify</w:t>
      </w:r>
      <w:r>
        <w:rPr>
          <w:spacing w:val="-20"/>
        </w:rPr>
        <w:t> </w:t>
      </w:r>
      <w:r>
        <w:rPr/>
        <w:t>as</w:t>
      </w:r>
      <w:r>
        <w:rPr>
          <w:spacing w:val="-20"/>
        </w:rPr>
        <w:t> </w:t>
      </w:r>
      <w:r>
        <w:rPr/>
        <w:t>lists</w:t>
      </w:r>
      <w:r>
        <w:rPr>
          <w:spacing w:val="-19"/>
        </w:rPr>
        <w:t> </w:t>
      </w:r>
      <w:r>
        <w:rPr/>
        <w:t>of</w:t>
      </w:r>
      <w:r>
        <w:rPr>
          <w:spacing w:val="-21"/>
        </w:rPr>
        <w:t> </w:t>
      </w:r>
      <w:r>
        <w:rPr/>
        <w:t>analogues</w:t>
      </w:r>
      <w:r>
        <w:rPr>
          <w:spacing w:val="-20"/>
        </w:rPr>
        <w:t> </w:t>
      </w:r>
      <w:r>
        <w:rPr/>
        <w:t>may</w:t>
      </w:r>
      <w:r>
        <w:rPr>
          <w:spacing w:val="-20"/>
        </w:rPr>
        <w:t> </w:t>
      </w:r>
      <w:r>
        <w:rPr/>
        <w:t>have</w:t>
      </w:r>
      <w:r>
        <w:rPr>
          <w:spacing w:val="-19"/>
        </w:rPr>
        <w:t> </w:t>
      </w:r>
      <w:r>
        <w:rPr/>
        <w:t>been</w:t>
      </w:r>
      <w:r>
        <w:rPr>
          <w:spacing w:val="-20"/>
        </w:rPr>
        <w:t> </w:t>
      </w:r>
      <w:r>
        <w:rPr/>
        <w:t>a</w:t>
      </w:r>
      <w:r>
        <w:rPr>
          <w:spacing w:val="-18"/>
        </w:rPr>
        <w:t> </w:t>
      </w:r>
      <w:r>
        <w:rPr/>
        <w:t>matter</w:t>
      </w:r>
      <w:r>
        <w:rPr>
          <w:spacing w:val="-19"/>
        </w:rPr>
        <w:t> </w:t>
      </w:r>
      <w:r>
        <w:rPr/>
        <w:t>of</w:t>
      </w:r>
      <w:r>
        <w:rPr>
          <w:spacing w:val="-18"/>
        </w:rPr>
        <w:t> </w:t>
      </w:r>
      <w:r>
        <w:rPr/>
        <w:t>formatting:</w:t>
      </w:r>
    </w:p>
    <w:p>
      <w:pPr>
        <w:pStyle w:val="BodyText"/>
        <w:spacing w:line="242" w:lineRule="auto"/>
        <w:ind w:left="1559" w:right="837" w:hanging="720"/>
        <w:jc w:val="both"/>
      </w:pPr>
      <w:r>
        <w:rPr/>
        <w:t>Q: And I may not have written down your answer correctly, but was it that the DEA doesn’t have a list of what it considers to be analogues, or was it that the DEA has it but doesn’t publish it?</w:t>
      </w:r>
    </w:p>
    <w:p>
      <w:pPr>
        <w:pStyle w:val="BodyText"/>
        <w:spacing w:before="1"/>
        <w:rPr>
          <w:sz w:val="23"/>
        </w:rPr>
      </w:pPr>
    </w:p>
    <w:p>
      <w:pPr>
        <w:pStyle w:val="BodyText"/>
        <w:ind w:left="1559" w:right="837" w:hanging="720"/>
        <w:jc w:val="both"/>
      </w:pPr>
      <w:r>
        <w:rPr/>
        <w:t>A:   There’s no list of analogues because to be an analogue, some of the</w:t>
      </w:r>
      <w:r>
        <w:rPr>
          <w:spacing w:val="-26"/>
        </w:rPr>
        <w:t> </w:t>
      </w:r>
      <w:r>
        <w:rPr/>
        <w:t>criteria are based on evidence in a case an agent would collect; not necessarily our scientific</w:t>
      </w:r>
      <w:r>
        <w:rPr>
          <w:spacing w:val="-21"/>
        </w:rPr>
        <w:t> </w:t>
      </w:r>
      <w:r>
        <w:rPr/>
        <w:t>opinions.</w:t>
      </w:r>
      <w:r>
        <w:rPr>
          <w:position w:val="10"/>
          <w:sz w:val="14"/>
        </w:rPr>
        <w:t>17</w:t>
      </w:r>
      <w:r>
        <w:rPr>
          <w:spacing w:val="11"/>
          <w:position w:val="10"/>
          <w:sz w:val="14"/>
        </w:rPr>
        <w:t> </w:t>
      </w:r>
      <w:r>
        <w:rPr/>
        <w:t>So</w:t>
      </w:r>
      <w:r>
        <w:rPr>
          <w:spacing w:val="-20"/>
        </w:rPr>
        <w:t> </w:t>
      </w:r>
      <w:r>
        <w:rPr/>
        <w:t>we</w:t>
      </w:r>
      <w:r>
        <w:rPr>
          <w:spacing w:val="-20"/>
        </w:rPr>
        <w:t> </w:t>
      </w:r>
      <w:r>
        <w:rPr/>
        <w:t>do</w:t>
      </w:r>
      <w:r>
        <w:rPr>
          <w:spacing w:val="-21"/>
        </w:rPr>
        <w:t> </w:t>
      </w:r>
      <w:r>
        <w:rPr/>
        <w:t>have</w:t>
      </w:r>
      <w:r>
        <w:rPr>
          <w:spacing w:val="-21"/>
        </w:rPr>
        <w:t> </w:t>
      </w:r>
      <w:r>
        <w:rPr/>
        <w:t>some</w:t>
      </w:r>
      <w:r>
        <w:rPr>
          <w:spacing w:val="-21"/>
        </w:rPr>
        <w:t> </w:t>
      </w:r>
      <w:r>
        <w:rPr/>
        <w:t>documents</w:t>
      </w:r>
      <w:r>
        <w:rPr>
          <w:spacing w:val="-19"/>
        </w:rPr>
        <w:t> </w:t>
      </w:r>
      <w:r>
        <w:rPr/>
        <w:t>regarding</w:t>
      </w:r>
      <w:r>
        <w:rPr>
          <w:spacing w:val="-19"/>
        </w:rPr>
        <w:t> </w:t>
      </w:r>
      <w:r>
        <w:rPr/>
        <w:t>our</w:t>
      </w:r>
      <w:r>
        <w:rPr>
          <w:spacing w:val="-20"/>
        </w:rPr>
        <w:t> </w:t>
      </w:r>
      <w:r>
        <w:rPr/>
        <w:t>opinions</w:t>
      </w:r>
    </w:p>
    <w:p>
      <w:pPr>
        <w:pStyle w:val="BodyText"/>
        <w:spacing w:before="3"/>
        <w:rPr>
          <w:sz w:val="19"/>
        </w:rPr>
      </w:pPr>
      <w:r>
        <w:rPr/>
        <w:pict>
          <v:line style="position:absolute;mso-position-horizontal-relative:page;mso-position-vertical-relative:paragraph;z-index:-712;mso-wrap-distance-left:0;mso-wrap-distance-right:0" from="72pt,13.537231pt" to="215.88pt,13.537231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16"/>
        <w:jc w:val="both"/>
      </w:pPr>
      <w:r>
        <w:rPr>
          <w:position w:val="10"/>
          <w:sz w:val="14"/>
        </w:rPr>
        <w:t>17</w:t>
      </w:r>
      <w:r>
        <w:rPr/>
        <w:t>This is presumably a reference to prosecutions based on evidence of prong three (proscribing representations</w:t>
      </w:r>
      <w:r>
        <w:rPr>
          <w:spacing w:val="-22"/>
        </w:rPr>
        <w:t> </w:t>
      </w:r>
      <w:r>
        <w:rPr/>
        <w:t>regarding</w:t>
      </w:r>
      <w:r>
        <w:rPr>
          <w:spacing w:val="-19"/>
        </w:rPr>
        <w:t> </w:t>
      </w:r>
      <w:r>
        <w:rPr/>
        <w:t>pharmacological</w:t>
      </w:r>
      <w:r>
        <w:rPr>
          <w:spacing w:val="-19"/>
        </w:rPr>
        <w:t> </w:t>
      </w:r>
      <w:r>
        <w:rPr/>
        <w:t>effect</w:t>
      </w:r>
      <w:r>
        <w:rPr>
          <w:spacing w:val="-20"/>
        </w:rPr>
        <w:t> </w:t>
      </w:r>
      <w:r>
        <w:rPr/>
        <w:t>by</w:t>
      </w:r>
      <w:r>
        <w:rPr>
          <w:spacing w:val="-20"/>
        </w:rPr>
        <w:t> </w:t>
      </w:r>
      <w:r>
        <w:rPr/>
        <w:t>defendants)</w:t>
      </w:r>
      <w:r>
        <w:rPr>
          <w:spacing w:val="-21"/>
        </w:rPr>
        <w:t> </w:t>
      </w:r>
      <w:r>
        <w:rPr/>
        <w:t>rather</w:t>
      </w:r>
      <w:r>
        <w:rPr>
          <w:spacing w:val="-21"/>
        </w:rPr>
        <w:t> </w:t>
      </w:r>
      <w:r>
        <w:rPr/>
        <w:t>than</w:t>
      </w:r>
      <w:r>
        <w:rPr>
          <w:spacing w:val="-21"/>
        </w:rPr>
        <w:t> </w:t>
      </w:r>
      <w:r>
        <w:rPr/>
        <w:t>prong</w:t>
      </w:r>
      <w:r>
        <w:rPr>
          <w:spacing w:val="-21"/>
        </w:rPr>
        <w:t> </w:t>
      </w:r>
      <w:r>
        <w:rPr/>
        <w:t>two</w:t>
      </w:r>
      <w:r>
        <w:rPr>
          <w:spacing w:val="-21"/>
        </w:rPr>
        <w:t> </w:t>
      </w:r>
      <w:r>
        <w:rPr/>
        <w:t>(proscribing substantially similar or greater actual effects). The government may proceed on either theory. </w:t>
      </w:r>
      <w:r>
        <w:rPr>
          <w:i/>
        </w:rPr>
        <w:t>United</w:t>
      </w:r>
      <w:r>
        <w:rPr>
          <w:i/>
          <w:spacing w:val="8"/>
        </w:rPr>
        <w:t> </w:t>
      </w:r>
      <w:r>
        <w:rPr>
          <w:i/>
        </w:rPr>
        <w:t>States</w:t>
      </w:r>
      <w:r>
        <w:rPr>
          <w:i/>
          <w:spacing w:val="8"/>
        </w:rPr>
        <w:t> </w:t>
      </w:r>
      <w:r>
        <w:rPr>
          <w:i/>
        </w:rPr>
        <w:t>v.</w:t>
      </w:r>
      <w:r>
        <w:rPr>
          <w:i/>
          <w:spacing w:val="8"/>
        </w:rPr>
        <w:t> </w:t>
      </w:r>
      <w:r>
        <w:rPr>
          <w:i/>
        </w:rPr>
        <w:t>Vickery</w:t>
      </w:r>
      <w:r>
        <w:rPr/>
        <w:t>,</w:t>
      </w:r>
      <w:r>
        <w:rPr>
          <w:spacing w:val="8"/>
        </w:rPr>
        <w:t> </w:t>
      </w:r>
      <w:r>
        <w:rPr/>
        <w:t>199</w:t>
      </w:r>
      <w:r>
        <w:rPr>
          <w:spacing w:val="8"/>
        </w:rPr>
        <w:t> </w:t>
      </w:r>
      <w:r>
        <w:rPr/>
        <w:t>F.</w:t>
      </w:r>
      <w:r>
        <w:rPr>
          <w:spacing w:val="8"/>
        </w:rPr>
        <w:t> </w:t>
      </w:r>
      <w:r>
        <w:rPr/>
        <w:t>Supp.</w:t>
      </w:r>
      <w:r>
        <w:rPr>
          <w:spacing w:val="8"/>
        </w:rPr>
        <w:t> </w:t>
      </w:r>
      <w:r>
        <w:rPr/>
        <w:t>2d</w:t>
      </w:r>
      <w:r>
        <w:rPr>
          <w:spacing w:val="8"/>
        </w:rPr>
        <w:t> </w:t>
      </w:r>
      <w:r>
        <w:rPr/>
        <w:t>1363,</w:t>
      </w:r>
      <w:r>
        <w:rPr>
          <w:spacing w:val="8"/>
        </w:rPr>
        <w:t> </w:t>
      </w:r>
      <w:r>
        <w:rPr/>
        <w:t>1371</w:t>
      </w:r>
      <w:r>
        <w:rPr>
          <w:spacing w:val="8"/>
        </w:rPr>
        <w:t> </w:t>
      </w:r>
      <w:r>
        <w:rPr/>
        <w:t>(N.D.</w:t>
      </w:r>
      <w:r>
        <w:rPr>
          <w:spacing w:val="8"/>
        </w:rPr>
        <w:t> </w:t>
      </w:r>
      <w:r>
        <w:rPr/>
        <w:t>Ga.</w:t>
      </w:r>
      <w:r>
        <w:rPr>
          <w:spacing w:val="8"/>
        </w:rPr>
        <w:t> </w:t>
      </w:r>
      <w:r>
        <w:rPr/>
        <w:t>2002).</w:t>
      </w:r>
      <w:r>
        <w:rPr>
          <w:spacing w:val="16"/>
        </w:rPr>
        <w:t> </w:t>
      </w:r>
      <w:r>
        <w:rPr/>
        <w:t>It</w:t>
      </w:r>
      <w:r>
        <w:rPr>
          <w:spacing w:val="8"/>
        </w:rPr>
        <w:t> </w:t>
      </w:r>
      <w:r>
        <w:rPr/>
        <w:t>is</w:t>
      </w:r>
      <w:r>
        <w:rPr>
          <w:spacing w:val="8"/>
        </w:rPr>
        <w:t> </w:t>
      </w:r>
      <w:r>
        <w:rPr/>
        <w:t>legally</w:t>
      </w:r>
      <w:r>
        <w:rPr>
          <w:spacing w:val="10"/>
        </w:rPr>
        <w:t> </w:t>
      </w:r>
      <w:r>
        <w:rPr/>
        <w:t>sufficient</w:t>
      </w:r>
      <w:r>
        <w:rPr>
          <w:spacing w:val="8"/>
        </w:rPr>
        <w:t> </w:t>
      </w:r>
      <w:r>
        <w:rPr/>
        <w:t>to</w:t>
      </w:r>
    </w:p>
    <w:p>
      <w:pPr>
        <w:spacing w:after="0" w:line="242" w:lineRule="auto"/>
        <w:jc w:val="both"/>
        <w:sectPr>
          <w:headerReference w:type="default" r:id="rId60"/>
          <w:pgSz w:w="12240" w:h="15840"/>
          <w:pgMar w:header="523" w:footer="1508" w:top="1260" w:bottom="1700" w:left="1320" w:right="1320"/>
        </w:sectPr>
      </w:pPr>
    </w:p>
    <w:p>
      <w:pPr>
        <w:pStyle w:val="BodyText"/>
        <w:spacing w:line="242" w:lineRule="auto" w:before="90"/>
        <w:ind w:left="1560" w:right="837"/>
        <w:jc w:val="both"/>
      </w:pPr>
      <w:r>
        <w:rPr/>
        <w:t>when</w:t>
      </w:r>
      <w:r>
        <w:rPr>
          <w:spacing w:val="-6"/>
        </w:rPr>
        <w:t> </w:t>
      </w:r>
      <w:r>
        <w:rPr/>
        <w:t>the</w:t>
      </w:r>
      <w:r>
        <w:rPr>
          <w:spacing w:val="-6"/>
        </w:rPr>
        <w:t> </w:t>
      </w:r>
      <w:r>
        <w:rPr/>
        <w:t>chemists</w:t>
      </w:r>
      <w:r>
        <w:rPr>
          <w:spacing w:val="-6"/>
        </w:rPr>
        <w:t> </w:t>
      </w:r>
      <w:r>
        <w:rPr/>
        <w:t>have</w:t>
      </w:r>
      <w:r>
        <w:rPr>
          <w:spacing w:val="-7"/>
        </w:rPr>
        <w:t> </w:t>
      </w:r>
      <w:r>
        <w:rPr/>
        <w:t>met</w:t>
      </w:r>
      <w:r>
        <w:rPr>
          <w:spacing w:val="-7"/>
        </w:rPr>
        <w:t> </w:t>
      </w:r>
      <w:r>
        <w:rPr/>
        <w:t>and</w:t>
      </w:r>
      <w:r>
        <w:rPr>
          <w:spacing w:val="-7"/>
        </w:rPr>
        <w:t> </w:t>
      </w:r>
      <w:r>
        <w:rPr/>
        <w:t>documented</w:t>
      </w:r>
      <w:r>
        <w:rPr>
          <w:spacing w:val="-7"/>
        </w:rPr>
        <w:t> </w:t>
      </w:r>
      <w:r>
        <w:rPr/>
        <w:t>and</w:t>
      </w:r>
      <w:r>
        <w:rPr>
          <w:spacing w:val="-6"/>
        </w:rPr>
        <w:t> </w:t>
      </w:r>
      <w:r>
        <w:rPr/>
        <w:t>the</w:t>
      </w:r>
      <w:r>
        <w:rPr>
          <w:spacing w:val="-6"/>
        </w:rPr>
        <w:t> </w:t>
      </w:r>
      <w:r>
        <w:rPr/>
        <w:t>pharmacologists</w:t>
      </w:r>
      <w:r>
        <w:rPr>
          <w:spacing w:val="-6"/>
        </w:rPr>
        <w:t> </w:t>
      </w:r>
      <w:r>
        <w:rPr/>
        <w:t>have evaluated</w:t>
      </w:r>
      <w:r>
        <w:rPr>
          <w:spacing w:val="-16"/>
        </w:rPr>
        <w:t> </w:t>
      </w:r>
      <w:r>
        <w:rPr/>
        <w:t>the</w:t>
      </w:r>
      <w:r>
        <w:rPr>
          <w:spacing w:val="-15"/>
        </w:rPr>
        <w:t> </w:t>
      </w:r>
      <w:r>
        <w:rPr/>
        <w:t>substance.</w:t>
      </w:r>
      <w:r>
        <w:rPr>
          <w:spacing w:val="30"/>
        </w:rPr>
        <w:t> </w:t>
      </w:r>
      <w:r>
        <w:rPr/>
        <w:t>So</w:t>
      </w:r>
      <w:r>
        <w:rPr>
          <w:spacing w:val="-15"/>
        </w:rPr>
        <w:t> </w:t>
      </w:r>
      <w:r>
        <w:rPr/>
        <w:t>there’s</w:t>
      </w:r>
      <w:r>
        <w:rPr>
          <w:spacing w:val="-16"/>
        </w:rPr>
        <w:t> </w:t>
      </w:r>
      <w:r>
        <w:rPr/>
        <w:t>some</w:t>
      </w:r>
      <w:r>
        <w:rPr>
          <w:spacing w:val="-13"/>
        </w:rPr>
        <w:t> </w:t>
      </w:r>
      <w:r>
        <w:rPr/>
        <w:t>documents</w:t>
      </w:r>
      <w:r>
        <w:rPr>
          <w:spacing w:val="-14"/>
        </w:rPr>
        <w:t> </w:t>
      </w:r>
      <w:r>
        <w:rPr/>
        <w:t>like</w:t>
      </w:r>
      <w:r>
        <w:rPr>
          <w:spacing w:val="-13"/>
        </w:rPr>
        <w:t> </w:t>
      </w:r>
      <w:r>
        <w:rPr/>
        <w:t>that,</w:t>
      </w:r>
      <w:r>
        <w:rPr>
          <w:spacing w:val="-15"/>
        </w:rPr>
        <w:t> </w:t>
      </w:r>
      <w:r>
        <w:rPr/>
        <w:t>but</w:t>
      </w:r>
      <w:r>
        <w:rPr>
          <w:spacing w:val="-16"/>
        </w:rPr>
        <w:t> </w:t>
      </w:r>
      <w:r>
        <w:rPr/>
        <w:t>there’s</w:t>
      </w:r>
      <w:r>
        <w:rPr>
          <w:spacing w:val="-15"/>
        </w:rPr>
        <w:t> </w:t>
      </w:r>
      <w:r>
        <w:rPr/>
        <w:t>no list of something that would be considered an</w:t>
      </w:r>
      <w:r>
        <w:rPr>
          <w:spacing w:val="-1"/>
        </w:rPr>
        <w:t> </w:t>
      </w:r>
      <w:r>
        <w:rPr/>
        <w:t>analogue.</w:t>
      </w:r>
    </w:p>
    <w:p>
      <w:pPr>
        <w:pStyle w:val="BodyText"/>
        <w:spacing w:before="6"/>
      </w:pPr>
    </w:p>
    <w:p>
      <w:pPr>
        <w:pStyle w:val="BodyText"/>
        <w:ind w:left="4560"/>
      </w:pPr>
      <w:r>
        <w:rPr/>
        <w:t>* * *</w:t>
      </w:r>
    </w:p>
    <w:p>
      <w:pPr>
        <w:pStyle w:val="BodyText"/>
        <w:spacing w:before="7"/>
      </w:pPr>
    </w:p>
    <w:p>
      <w:pPr>
        <w:pStyle w:val="BodyText"/>
        <w:spacing w:line="242" w:lineRule="auto"/>
        <w:ind w:left="1560" w:right="837" w:hanging="720"/>
        <w:jc w:val="both"/>
      </w:pPr>
      <w:r>
        <w:rPr/>
        <w:t>Q: So these documents that you talk about are these documents that have past findings from your group about substantial similarity and substantially similar pharmacological effect?</w:t>
      </w:r>
    </w:p>
    <w:p>
      <w:pPr>
        <w:pStyle w:val="BodyText"/>
        <w:spacing w:before="6"/>
      </w:pPr>
    </w:p>
    <w:p>
      <w:pPr>
        <w:pStyle w:val="BodyText"/>
        <w:tabs>
          <w:tab w:pos="1560" w:val="left" w:leader="none"/>
        </w:tabs>
        <w:spacing w:before="1"/>
        <w:ind w:left="840"/>
      </w:pPr>
      <w:r>
        <w:rPr/>
        <w:t>A:</w:t>
        <w:tab/>
        <w:t>Yes.</w:t>
      </w:r>
    </w:p>
    <w:p>
      <w:pPr>
        <w:pStyle w:val="BodyText"/>
        <w:spacing w:before="7"/>
      </w:pPr>
    </w:p>
    <w:p>
      <w:pPr>
        <w:pStyle w:val="BodyText"/>
        <w:spacing w:line="242" w:lineRule="auto"/>
        <w:ind w:left="1560" w:right="837" w:hanging="720"/>
        <w:jc w:val="both"/>
      </w:pPr>
      <w:r>
        <w:rPr/>
        <w:t>Q: All right.  And so is there a list of substances that your division has found  have a substantial structural similarity and substantially similar pharmacological effect to controlled</w:t>
      </w:r>
      <w:r>
        <w:rPr>
          <w:spacing w:val="-1"/>
        </w:rPr>
        <w:t> </w:t>
      </w:r>
      <w:r>
        <w:rPr/>
        <w:t>substances?</w:t>
      </w:r>
    </w:p>
    <w:p>
      <w:pPr>
        <w:pStyle w:val="BodyText"/>
        <w:spacing w:before="6"/>
      </w:pPr>
    </w:p>
    <w:p>
      <w:pPr>
        <w:pStyle w:val="BodyText"/>
        <w:tabs>
          <w:tab w:pos="1560" w:val="left" w:leader="none"/>
        </w:tabs>
        <w:spacing w:line="487" w:lineRule="auto"/>
        <w:ind w:left="840" w:right="877"/>
      </w:pPr>
      <w:r>
        <w:rPr/>
        <w:t>A:</w:t>
        <w:tab/>
        <w:t>There’s a group of internal documents, but it’s not in a list format, I guess. Q:</w:t>
        <w:tab/>
        <w:t>Okay. So it’s just sort of like by file name or</w:t>
      </w:r>
      <w:r>
        <w:rPr>
          <w:spacing w:val="-1"/>
        </w:rPr>
        <w:t> </w:t>
      </w:r>
      <w:r>
        <w:rPr/>
        <w:t>–</w:t>
      </w:r>
    </w:p>
    <w:p>
      <w:pPr>
        <w:pStyle w:val="BodyText"/>
        <w:tabs>
          <w:tab w:pos="1560" w:val="left" w:leader="none"/>
        </w:tabs>
        <w:spacing w:line="274" w:lineRule="exact"/>
        <w:ind w:left="840"/>
      </w:pPr>
      <w:r>
        <w:rPr/>
        <w:t>A:</w:t>
        <w:tab/>
        <w:t>Yeah.</w:t>
      </w:r>
    </w:p>
    <w:p>
      <w:pPr>
        <w:pStyle w:val="BodyText"/>
        <w:spacing w:before="7"/>
      </w:pPr>
    </w:p>
    <w:p>
      <w:pPr>
        <w:pStyle w:val="BodyText"/>
        <w:spacing w:line="487" w:lineRule="auto"/>
        <w:ind w:left="120" w:right="116"/>
        <w:jc w:val="both"/>
      </w:pPr>
      <w:r>
        <w:rPr/>
        <w:t>Ex. 48 at 151-52. Willenbring further acknowledged that Diversion Control does maintain an “internal</w:t>
      </w:r>
      <w:r>
        <w:rPr>
          <w:spacing w:val="-10"/>
        </w:rPr>
        <w:t> </w:t>
      </w:r>
      <w:r>
        <w:rPr/>
        <w:t>shared</w:t>
      </w:r>
      <w:r>
        <w:rPr>
          <w:spacing w:val="-9"/>
        </w:rPr>
        <w:t> </w:t>
      </w:r>
      <w:r>
        <w:rPr/>
        <w:t>directory”</w:t>
      </w:r>
      <w:r>
        <w:rPr>
          <w:spacing w:val="-9"/>
        </w:rPr>
        <w:t> </w:t>
      </w:r>
      <w:r>
        <w:rPr/>
        <w:t>of</w:t>
      </w:r>
      <w:r>
        <w:rPr>
          <w:spacing w:val="-9"/>
        </w:rPr>
        <w:t> </w:t>
      </w:r>
      <w:r>
        <w:rPr/>
        <w:t>“write-ups”</w:t>
      </w:r>
      <w:r>
        <w:rPr>
          <w:spacing w:val="-9"/>
        </w:rPr>
        <w:t> </w:t>
      </w:r>
      <w:r>
        <w:rPr/>
        <w:t>of</w:t>
      </w:r>
      <w:r>
        <w:rPr>
          <w:spacing w:val="-9"/>
        </w:rPr>
        <w:t> </w:t>
      </w:r>
      <w:r>
        <w:rPr/>
        <w:t>the</w:t>
      </w:r>
      <w:r>
        <w:rPr>
          <w:spacing w:val="-11"/>
        </w:rPr>
        <w:t> </w:t>
      </w:r>
      <w:r>
        <w:rPr/>
        <w:t>“results”</w:t>
      </w:r>
      <w:r>
        <w:rPr>
          <w:spacing w:val="-10"/>
        </w:rPr>
        <w:t> </w:t>
      </w:r>
      <w:r>
        <w:rPr/>
        <w:t>of</w:t>
      </w:r>
      <w:r>
        <w:rPr>
          <w:spacing w:val="-10"/>
        </w:rPr>
        <w:t> </w:t>
      </w:r>
      <w:r>
        <w:rPr/>
        <w:t>prior</w:t>
      </w:r>
      <w:r>
        <w:rPr>
          <w:spacing w:val="-9"/>
        </w:rPr>
        <w:t> </w:t>
      </w:r>
      <w:r>
        <w:rPr/>
        <w:t>analogue</w:t>
      </w:r>
      <w:r>
        <w:rPr>
          <w:spacing w:val="-9"/>
        </w:rPr>
        <w:t> </w:t>
      </w:r>
      <w:r>
        <w:rPr/>
        <w:t>determinations.</w:t>
      </w:r>
      <w:r>
        <w:rPr>
          <w:spacing w:val="-9"/>
        </w:rPr>
        <w:t> </w:t>
      </w:r>
      <w:r>
        <w:rPr/>
        <w:t>Ex.</w:t>
      </w:r>
      <w:r>
        <w:rPr>
          <w:spacing w:val="-9"/>
        </w:rPr>
        <w:t> </w:t>
      </w:r>
      <w:r>
        <w:rPr/>
        <w:t>49 at 14-15.</w:t>
      </w:r>
    </w:p>
    <w:p>
      <w:pPr>
        <w:pStyle w:val="BodyText"/>
        <w:spacing w:line="487" w:lineRule="auto"/>
        <w:ind w:left="120" w:right="116" w:firstLine="720"/>
        <w:jc w:val="both"/>
      </w:pPr>
      <w:r>
        <w:rPr/>
        <w:t>Broombaugh</w:t>
      </w:r>
      <w:r>
        <w:rPr>
          <w:spacing w:val="-12"/>
        </w:rPr>
        <w:t> </w:t>
      </w:r>
      <w:r>
        <w:rPr/>
        <w:t>called</w:t>
      </w:r>
      <w:r>
        <w:rPr>
          <w:spacing w:val="-10"/>
        </w:rPr>
        <w:t> </w:t>
      </w:r>
      <w:r>
        <w:rPr/>
        <w:t>Berrier</w:t>
      </w:r>
      <w:r>
        <w:rPr>
          <w:spacing w:val="-11"/>
        </w:rPr>
        <w:t> </w:t>
      </w:r>
      <w:r>
        <w:rPr/>
        <w:t>in</w:t>
      </w:r>
      <w:r>
        <w:rPr>
          <w:spacing w:val="-10"/>
        </w:rPr>
        <w:t> </w:t>
      </w:r>
      <w:r>
        <w:rPr/>
        <w:t>his</w:t>
      </w:r>
      <w:r>
        <w:rPr>
          <w:spacing w:val="-10"/>
        </w:rPr>
        <w:t> </w:t>
      </w:r>
      <w:r>
        <w:rPr/>
        <w:t>defense,</w:t>
      </w:r>
      <w:r>
        <w:rPr>
          <w:spacing w:val="-11"/>
        </w:rPr>
        <w:t> </w:t>
      </w:r>
      <w:r>
        <w:rPr/>
        <w:t>who</w:t>
      </w:r>
      <w:r>
        <w:rPr>
          <w:spacing w:val="-10"/>
        </w:rPr>
        <w:t> </w:t>
      </w:r>
      <w:r>
        <w:rPr/>
        <w:t>confirmed</w:t>
      </w:r>
      <w:r>
        <w:rPr>
          <w:spacing w:val="-11"/>
        </w:rPr>
        <w:t> </w:t>
      </w:r>
      <w:r>
        <w:rPr/>
        <w:t>that</w:t>
      </w:r>
      <w:r>
        <w:rPr>
          <w:spacing w:val="-12"/>
        </w:rPr>
        <w:t> </w:t>
      </w:r>
      <w:r>
        <w:rPr/>
        <w:t>he</w:t>
      </w:r>
      <w:r>
        <w:rPr>
          <w:spacing w:val="-12"/>
        </w:rPr>
        <w:t> </w:t>
      </w:r>
      <w:r>
        <w:rPr/>
        <w:t>had</w:t>
      </w:r>
      <w:r>
        <w:rPr>
          <w:spacing w:val="-11"/>
        </w:rPr>
        <w:t> </w:t>
      </w:r>
      <w:r>
        <w:rPr/>
        <w:t>been</w:t>
      </w:r>
      <w:r>
        <w:rPr>
          <w:spacing w:val="-12"/>
        </w:rPr>
        <w:t> </w:t>
      </w:r>
      <w:r>
        <w:rPr/>
        <w:t>asked</w:t>
      </w:r>
      <w:r>
        <w:rPr>
          <w:spacing w:val="-11"/>
        </w:rPr>
        <w:t> </w:t>
      </w:r>
      <w:r>
        <w:rPr/>
        <w:t>to</w:t>
      </w:r>
      <w:r>
        <w:rPr>
          <w:spacing w:val="-11"/>
        </w:rPr>
        <w:t> </w:t>
      </w:r>
      <w:r>
        <w:rPr/>
        <w:t>review Diversion Control’s Monograph regarding UR-144, a type of evaluation he had previously performed</w:t>
      </w:r>
      <w:r>
        <w:rPr>
          <w:spacing w:val="-18"/>
        </w:rPr>
        <w:t> </w:t>
      </w:r>
      <w:r>
        <w:rPr/>
        <w:t>“commonly.”</w:t>
      </w:r>
      <w:r>
        <w:rPr>
          <w:spacing w:val="-17"/>
        </w:rPr>
        <w:t> </w:t>
      </w:r>
      <w:r>
        <w:rPr>
          <w:i/>
        </w:rPr>
        <w:t>Broombaugh</w:t>
      </w:r>
      <w:r>
        <w:rPr/>
        <w:t>,</w:t>
      </w:r>
      <w:r>
        <w:rPr>
          <w:spacing w:val="-17"/>
        </w:rPr>
        <w:t> </w:t>
      </w:r>
      <w:r>
        <w:rPr/>
        <w:t>doc.</w:t>
      </w:r>
      <w:r>
        <w:rPr>
          <w:spacing w:val="-17"/>
        </w:rPr>
        <w:t> </w:t>
      </w:r>
      <w:r>
        <w:rPr/>
        <w:t>1161,</w:t>
      </w:r>
      <w:r>
        <w:rPr>
          <w:spacing w:val="-17"/>
        </w:rPr>
        <w:t> </w:t>
      </w:r>
      <w:r>
        <w:rPr/>
        <w:t>included</w:t>
      </w:r>
      <w:r>
        <w:rPr>
          <w:spacing w:val="-17"/>
        </w:rPr>
        <w:t> </w:t>
      </w:r>
      <w:r>
        <w:rPr/>
        <w:t>in</w:t>
      </w:r>
      <w:r>
        <w:rPr>
          <w:spacing w:val="-18"/>
        </w:rPr>
        <w:t> </w:t>
      </w:r>
      <w:r>
        <w:rPr/>
        <w:t>the</w:t>
      </w:r>
      <w:r>
        <w:rPr>
          <w:spacing w:val="-17"/>
        </w:rPr>
        <w:t> </w:t>
      </w:r>
      <w:r>
        <w:rPr/>
        <w:t>appendix</w:t>
      </w:r>
      <w:r>
        <w:rPr>
          <w:spacing w:val="-17"/>
        </w:rPr>
        <w:t> </w:t>
      </w:r>
      <w:r>
        <w:rPr/>
        <w:t>at</w:t>
      </w:r>
      <w:r>
        <w:rPr>
          <w:spacing w:val="-18"/>
        </w:rPr>
        <w:t> </w:t>
      </w:r>
      <w:r>
        <w:rPr/>
        <w:t>Exhibit</w:t>
      </w:r>
      <w:r>
        <w:rPr>
          <w:spacing w:val="-18"/>
        </w:rPr>
        <w:t> </w:t>
      </w:r>
      <w:r>
        <w:rPr/>
        <w:t>50</w:t>
      </w:r>
      <w:r>
        <w:rPr>
          <w:spacing w:val="-18"/>
        </w:rPr>
        <w:t> </w:t>
      </w:r>
      <w:r>
        <w:rPr/>
        <w:t>at</w:t>
      </w:r>
      <w:r>
        <w:rPr>
          <w:spacing w:val="-18"/>
        </w:rPr>
        <w:t> </w:t>
      </w:r>
      <w:r>
        <w:rPr/>
        <w:t>6.</w:t>
      </w:r>
      <w:r>
        <w:rPr>
          <w:spacing w:val="23"/>
        </w:rPr>
        <w:t> </w:t>
      </w:r>
      <w:r>
        <w:rPr/>
        <w:t>Over the</w:t>
      </w:r>
      <w:r>
        <w:rPr>
          <w:spacing w:val="-29"/>
        </w:rPr>
        <w:t> </w:t>
      </w:r>
      <w:r>
        <w:rPr/>
        <w:t>government’s</w:t>
      </w:r>
      <w:r>
        <w:rPr>
          <w:spacing w:val="-29"/>
        </w:rPr>
        <w:t> </w:t>
      </w:r>
      <w:r>
        <w:rPr/>
        <w:t>continued</w:t>
      </w:r>
      <w:r>
        <w:rPr>
          <w:spacing w:val="-28"/>
        </w:rPr>
        <w:t> </w:t>
      </w:r>
      <w:r>
        <w:rPr/>
        <w:t>objection</w:t>
      </w:r>
      <w:r>
        <w:rPr>
          <w:spacing w:val="-30"/>
        </w:rPr>
        <w:t> </w:t>
      </w:r>
      <w:r>
        <w:rPr/>
        <w:t>based</w:t>
      </w:r>
      <w:r>
        <w:rPr>
          <w:spacing w:val="-29"/>
        </w:rPr>
        <w:t> </w:t>
      </w:r>
      <w:r>
        <w:rPr/>
        <w:t>on</w:t>
      </w:r>
      <w:r>
        <w:rPr>
          <w:spacing w:val="-29"/>
        </w:rPr>
        <w:t> </w:t>
      </w:r>
      <w:r>
        <w:rPr/>
        <w:t>its</w:t>
      </w:r>
      <w:r>
        <w:rPr>
          <w:spacing w:val="-30"/>
        </w:rPr>
        <w:t> </w:t>
      </w:r>
      <w:r>
        <w:rPr/>
        <w:t>asserted</w:t>
      </w:r>
      <w:r>
        <w:rPr>
          <w:spacing w:val="-30"/>
        </w:rPr>
        <w:t> </w:t>
      </w:r>
      <w:r>
        <w:rPr/>
        <w:t>deliberative</w:t>
      </w:r>
      <w:r>
        <w:rPr>
          <w:spacing w:val="-30"/>
        </w:rPr>
        <w:t> </w:t>
      </w:r>
      <w:r>
        <w:rPr/>
        <w:t>process</w:t>
      </w:r>
      <w:r>
        <w:rPr>
          <w:spacing w:val="-29"/>
        </w:rPr>
        <w:t> </w:t>
      </w:r>
      <w:r>
        <w:rPr/>
        <w:t>privilege,</w:t>
      </w:r>
      <w:r>
        <w:rPr>
          <w:spacing w:val="-29"/>
        </w:rPr>
        <w:t> </w:t>
      </w:r>
      <w:r>
        <w:rPr/>
        <w:t>the</w:t>
      </w:r>
      <w:r>
        <w:rPr>
          <w:spacing w:val="-29"/>
        </w:rPr>
        <w:t> </w:t>
      </w:r>
      <w:r>
        <w:rPr>
          <w:i/>
        </w:rPr>
        <w:t>Fedida </w:t>
      </w:r>
      <w:r>
        <w:rPr>
          <w:i/>
        </w:rPr>
        <w:t>Brady</w:t>
      </w:r>
      <w:r>
        <w:rPr>
          <w:i/>
          <w:spacing w:val="-17"/>
        </w:rPr>
        <w:t> </w:t>
      </w:r>
      <w:r>
        <w:rPr/>
        <w:t>disclosure</w:t>
      </w:r>
      <w:r>
        <w:rPr>
          <w:spacing w:val="-16"/>
        </w:rPr>
        <w:t> </w:t>
      </w:r>
      <w:r>
        <w:rPr/>
        <w:t>was</w:t>
      </w:r>
      <w:r>
        <w:rPr>
          <w:spacing w:val="-16"/>
        </w:rPr>
        <w:t> </w:t>
      </w:r>
      <w:r>
        <w:rPr/>
        <w:t>admitted</w:t>
      </w:r>
      <w:r>
        <w:rPr>
          <w:spacing w:val="-16"/>
        </w:rPr>
        <w:t> </w:t>
      </w:r>
      <w:r>
        <w:rPr/>
        <w:t>into</w:t>
      </w:r>
      <w:r>
        <w:rPr>
          <w:spacing w:val="-16"/>
        </w:rPr>
        <w:t> </w:t>
      </w:r>
      <w:r>
        <w:rPr/>
        <w:t>evidence.</w:t>
      </w:r>
      <w:r>
        <w:rPr>
          <w:spacing w:val="-16"/>
        </w:rPr>
        <w:t> </w:t>
      </w:r>
      <w:r>
        <w:rPr>
          <w:i/>
        </w:rPr>
        <w:t>Id</w:t>
      </w:r>
      <w:r>
        <w:rPr/>
        <w:t>.</w:t>
      </w:r>
      <w:r>
        <w:rPr>
          <w:spacing w:val="-15"/>
        </w:rPr>
        <w:t> </w:t>
      </w:r>
      <w:r>
        <w:rPr/>
        <w:t>at</w:t>
      </w:r>
      <w:r>
        <w:rPr>
          <w:spacing w:val="-16"/>
        </w:rPr>
        <w:t> </w:t>
      </w:r>
      <w:r>
        <w:rPr/>
        <w:t>9.</w:t>
      </w:r>
      <w:r>
        <w:rPr>
          <w:spacing w:val="31"/>
        </w:rPr>
        <w:t> </w:t>
      </w:r>
      <w:r>
        <w:rPr/>
        <w:t>Berrier</w:t>
      </w:r>
      <w:r>
        <w:rPr>
          <w:spacing w:val="-15"/>
        </w:rPr>
        <w:t> </w:t>
      </w:r>
      <w:r>
        <w:rPr/>
        <w:t>explained</w:t>
      </w:r>
      <w:r>
        <w:rPr>
          <w:spacing w:val="-17"/>
        </w:rPr>
        <w:t> </w:t>
      </w:r>
      <w:r>
        <w:rPr/>
        <w:t>the</w:t>
      </w:r>
      <w:r>
        <w:rPr>
          <w:spacing w:val="-16"/>
        </w:rPr>
        <w:t> </w:t>
      </w:r>
      <w:r>
        <w:rPr/>
        <w:t>differences</w:t>
      </w:r>
      <w:r>
        <w:rPr>
          <w:spacing w:val="-16"/>
        </w:rPr>
        <w:t> </w:t>
      </w:r>
      <w:r>
        <w:rPr/>
        <w:t>in</w:t>
      </w:r>
      <w:r>
        <w:rPr>
          <w:spacing w:val="-16"/>
        </w:rPr>
        <w:t> </w:t>
      </w:r>
      <w:r>
        <w:rPr/>
        <w:t>structure between</w:t>
      </w:r>
      <w:r>
        <w:rPr>
          <w:spacing w:val="7"/>
        </w:rPr>
        <w:t> </w:t>
      </w:r>
      <w:r>
        <w:rPr/>
        <w:t>UR-144</w:t>
      </w:r>
      <w:r>
        <w:rPr>
          <w:spacing w:val="8"/>
        </w:rPr>
        <w:t> </w:t>
      </w:r>
      <w:r>
        <w:rPr/>
        <w:t>and</w:t>
      </w:r>
      <w:r>
        <w:rPr>
          <w:spacing w:val="7"/>
        </w:rPr>
        <w:t> </w:t>
      </w:r>
      <w:r>
        <w:rPr/>
        <w:t>JWH-018,</w:t>
      </w:r>
      <w:r>
        <w:rPr>
          <w:spacing w:val="8"/>
        </w:rPr>
        <w:t> </w:t>
      </w:r>
      <w:r>
        <w:rPr/>
        <w:t>and</w:t>
      </w:r>
      <w:r>
        <w:rPr>
          <w:spacing w:val="8"/>
        </w:rPr>
        <w:t> </w:t>
      </w:r>
      <w:r>
        <w:rPr/>
        <w:t>his</w:t>
      </w:r>
      <w:r>
        <w:rPr>
          <w:spacing w:val="7"/>
        </w:rPr>
        <w:t> </w:t>
      </w:r>
      <w:r>
        <w:rPr/>
        <w:t>judgment</w:t>
      </w:r>
      <w:r>
        <w:rPr>
          <w:spacing w:val="8"/>
        </w:rPr>
        <w:t> </w:t>
      </w:r>
      <w:r>
        <w:rPr/>
        <w:t>that</w:t>
      </w:r>
      <w:r>
        <w:rPr>
          <w:spacing w:val="7"/>
        </w:rPr>
        <w:t> </w:t>
      </w:r>
      <w:r>
        <w:rPr/>
        <w:t>“[t]hey</w:t>
      </w:r>
      <w:r>
        <w:rPr>
          <w:spacing w:val="8"/>
        </w:rPr>
        <w:t> </w:t>
      </w:r>
      <w:r>
        <w:rPr/>
        <w:t>don’t</w:t>
      </w:r>
      <w:r>
        <w:rPr>
          <w:spacing w:val="8"/>
        </w:rPr>
        <w:t> </w:t>
      </w:r>
      <w:r>
        <w:rPr/>
        <w:t>have</w:t>
      </w:r>
      <w:r>
        <w:rPr>
          <w:spacing w:val="7"/>
        </w:rPr>
        <w:t> </w:t>
      </w:r>
      <w:r>
        <w:rPr/>
        <w:t>to</w:t>
      </w:r>
      <w:r>
        <w:rPr>
          <w:spacing w:val="8"/>
        </w:rPr>
        <w:t> </w:t>
      </w:r>
      <w:r>
        <w:rPr/>
        <w:t>be</w:t>
      </w:r>
      <w:r>
        <w:rPr>
          <w:spacing w:val="7"/>
        </w:rPr>
        <w:t> </w:t>
      </w:r>
      <w:r>
        <w:rPr/>
        <w:t>identical</w:t>
      </w:r>
      <w:r>
        <w:rPr>
          <w:spacing w:val="8"/>
        </w:rPr>
        <w:t> </w:t>
      </w:r>
      <w:r>
        <w:rPr/>
        <w:t>for</w:t>
      </w:r>
      <w:r>
        <w:rPr>
          <w:spacing w:val="8"/>
        </w:rPr>
        <w:t> </w:t>
      </w:r>
      <w:r>
        <w:rPr/>
        <w:t>two</w:t>
      </w:r>
    </w:p>
    <w:p>
      <w:pPr>
        <w:pStyle w:val="BodyText"/>
        <w:spacing w:before="1"/>
        <w:rPr>
          <w:sz w:val="18"/>
        </w:rPr>
      </w:pPr>
      <w:r>
        <w:rPr/>
        <w:pict>
          <v:line style="position:absolute;mso-position-horizontal-relative:page;mso-position-vertical-relative:paragraph;z-index:-688;mso-wrap-distance-left:0;mso-wrap-distance-right:0" from="72pt,12.870606pt" to="215.88pt,12.870606pt" stroked="true" strokeweight=".96001pt" strokecolor="#000000">
            <v:stroke dashstyle="solid"/>
            <w10:wrap type="topAndBottom"/>
          </v:line>
        </w:pict>
      </w:r>
    </w:p>
    <w:p>
      <w:pPr>
        <w:pStyle w:val="BodyText"/>
        <w:spacing w:before="9"/>
        <w:rPr>
          <w:sz w:val="9"/>
        </w:rPr>
      </w:pPr>
    </w:p>
    <w:p>
      <w:pPr>
        <w:pStyle w:val="BodyText"/>
        <w:spacing w:line="242" w:lineRule="auto" w:before="90"/>
        <w:ind w:left="120" w:right="117"/>
        <w:jc w:val="both"/>
      </w:pPr>
      <w:r>
        <w:rPr/>
        <w:t>establish prong two without evidence regarding prong three. That some substances could only be prosecuted as analogues on a prong three theory does not explain why it would not have been worthwhile to list those substances that appeared to meet both prongs one and two.</w:t>
      </w:r>
    </w:p>
    <w:p>
      <w:pPr>
        <w:spacing w:after="0" w:line="242" w:lineRule="auto"/>
        <w:jc w:val="both"/>
        <w:sectPr>
          <w:headerReference w:type="default" r:id="rId61"/>
          <w:pgSz w:w="12240" w:h="15840"/>
          <w:pgMar w:header="523" w:footer="1508" w:top="1260" w:bottom="1700" w:left="1320" w:right="1320"/>
        </w:sectPr>
      </w:pPr>
    </w:p>
    <w:p>
      <w:pPr>
        <w:pStyle w:val="BodyText"/>
        <w:spacing w:line="487" w:lineRule="auto" w:before="90"/>
        <w:ind w:left="120" w:right="116"/>
        <w:jc w:val="both"/>
      </w:pPr>
      <w:r>
        <w:rPr/>
        <w:t>molecules</w:t>
      </w:r>
      <w:r>
        <w:rPr>
          <w:spacing w:val="-8"/>
        </w:rPr>
        <w:t> </w:t>
      </w:r>
      <w:r>
        <w:rPr/>
        <w:t>to</w:t>
      </w:r>
      <w:r>
        <w:rPr>
          <w:spacing w:val="-8"/>
        </w:rPr>
        <w:t> </w:t>
      </w:r>
      <w:r>
        <w:rPr/>
        <w:t>be</w:t>
      </w:r>
      <w:r>
        <w:rPr>
          <w:spacing w:val="-7"/>
        </w:rPr>
        <w:t> </w:t>
      </w:r>
      <w:r>
        <w:rPr/>
        <w:t>structurally</w:t>
      </w:r>
      <w:r>
        <w:rPr>
          <w:spacing w:val="-9"/>
        </w:rPr>
        <w:t> </w:t>
      </w:r>
      <w:r>
        <w:rPr/>
        <w:t>similar,</w:t>
      </w:r>
      <w:r>
        <w:rPr>
          <w:spacing w:val="-7"/>
        </w:rPr>
        <w:t> </w:t>
      </w:r>
      <w:r>
        <w:rPr/>
        <w:t>but</w:t>
      </w:r>
      <w:r>
        <w:rPr>
          <w:spacing w:val="-8"/>
        </w:rPr>
        <w:t> </w:t>
      </w:r>
      <w:r>
        <w:rPr/>
        <w:t>they</w:t>
      </w:r>
      <w:r>
        <w:rPr>
          <w:spacing w:val="-8"/>
        </w:rPr>
        <w:t> </w:t>
      </w:r>
      <w:r>
        <w:rPr/>
        <w:t>need</w:t>
      </w:r>
      <w:r>
        <w:rPr>
          <w:spacing w:val="-7"/>
        </w:rPr>
        <w:t> </w:t>
      </w:r>
      <w:r>
        <w:rPr/>
        <w:t>to</w:t>
      </w:r>
      <w:r>
        <w:rPr>
          <w:spacing w:val="-8"/>
        </w:rPr>
        <w:t> </w:t>
      </w:r>
      <w:r>
        <w:rPr/>
        <w:t>be</w:t>
      </w:r>
      <w:r>
        <w:rPr>
          <w:spacing w:val="-7"/>
        </w:rPr>
        <w:t> </w:t>
      </w:r>
      <w:r>
        <w:rPr/>
        <w:t>–</w:t>
      </w:r>
      <w:r>
        <w:rPr>
          <w:spacing w:val="-9"/>
        </w:rPr>
        <w:t> </w:t>
      </w:r>
      <w:r>
        <w:rPr/>
        <w:t>they</w:t>
      </w:r>
      <w:r>
        <w:rPr>
          <w:spacing w:val="-10"/>
        </w:rPr>
        <w:t> </w:t>
      </w:r>
      <w:r>
        <w:rPr/>
        <w:t>need</w:t>
      </w:r>
      <w:r>
        <w:rPr>
          <w:spacing w:val="-8"/>
        </w:rPr>
        <w:t> </w:t>
      </w:r>
      <w:r>
        <w:rPr/>
        <w:t>to</w:t>
      </w:r>
      <w:r>
        <w:rPr>
          <w:spacing w:val="-9"/>
        </w:rPr>
        <w:t> </w:t>
      </w:r>
      <w:r>
        <w:rPr/>
        <w:t>be</w:t>
      </w:r>
      <w:r>
        <w:rPr>
          <w:spacing w:val="-8"/>
        </w:rPr>
        <w:t> </w:t>
      </w:r>
      <w:r>
        <w:rPr/>
        <w:t>more</w:t>
      </w:r>
      <w:r>
        <w:rPr>
          <w:spacing w:val="-9"/>
        </w:rPr>
        <w:t> </w:t>
      </w:r>
      <w:r>
        <w:rPr/>
        <w:t>common</w:t>
      </w:r>
      <w:r>
        <w:rPr>
          <w:spacing w:val="-9"/>
        </w:rPr>
        <w:t> </w:t>
      </w:r>
      <w:r>
        <w:rPr/>
        <w:t>than</w:t>
      </w:r>
      <w:r>
        <w:rPr>
          <w:spacing w:val="-7"/>
        </w:rPr>
        <w:t> </w:t>
      </w:r>
      <w:r>
        <w:rPr/>
        <w:t>what you</w:t>
      </w:r>
      <w:r>
        <w:rPr>
          <w:spacing w:val="-22"/>
        </w:rPr>
        <w:t> </w:t>
      </w:r>
      <w:r>
        <w:rPr/>
        <w:t>see</w:t>
      </w:r>
      <w:r>
        <w:rPr>
          <w:spacing w:val="-21"/>
        </w:rPr>
        <w:t> </w:t>
      </w:r>
      <w:r>
        <w:rPr/>
        <w:t>here.”</w:t>
      </w:r>
      <w:r>
        <w:rPr>
          <w:spacing w:val="-21"/>
        </w:rPr>
        <w:t> </w:t>
      </w:r>
      <w:r>
        <w:rPr>
          <w:i/>
        </w:rPr>
        <w:t>Id.</w:t>
      </w:r>
      <w:r>
        <w:rPr>
          <w:i/>
          <w:spacing w:val="-22"/>
        </w:rPr>
        <w:t> </w:t>
      </w:r>
      <w:r>
        <w:rPr/>
        <w:t>at</w:t>
      </w:r>
      <w:r>
        <w:rPr>
          <w:spacing w:val="-22"/>
        </w:rPr>
        <w:t> </w:t>
      </w:r>
      <w:r>
        <w:rPr/>
        <w:t>11.</w:t>
      </w:r>
      <w:r>
        <w:rPr>
          <w:spacing w:val="16"/>
        </w:rPr>
        <w:t> </w:t>
      </w:r>
      <w:r>
        <w:rPr/>
        <w:t>Broombaugh</w:t>
      </w:r>
      <w:r>
        <w:rPr>
          <w:spacing w:val="-22"/>
        </w:rPr>
        <w:t> </w:t>
      </w:r>
      <w:r>
        <w:rPr/>
        <w:t>attempted</w:t>
      </w:r>
      <w:r>
        <w:rPr>
          <w:spacing w:val="-23"/>
        </w:rPr>
        <w:t> </w:t>
      </w:r>
      <w:r>
        <w:rPr/>
        <w:t>to</w:t>
      </w:r>
      <w:r>
        <w:rPr>
          <w:spacing w:val="-22"/>
        </w:rPr>
        <w:t> </w:t>
      </w:r>
      <w:r>
        <w:rPr/>
        <w:t>elicit</w:t>
      </w:r>
      <w:r>
        <w:rPr>
          <w:spacing w:val="-22"/>
        </w:rPr>
        <w:t> </w:t>
      </w:r>
      <w:r>
        <w:rPr/>
        <w:t>an</w:t>
      </w:r>
      <w:r>
        <w:rPr>
          <w:spacing w:val="-23"/>
        </w:rPr>
        <w:t> </w:t>
      </w:r>
      <w:r>
        <w:rPr/>
        <w:t>opinion</w:t>
      </w:r>
      <w:r>
        <w:rPr>
          <w:spacing w:val="-22"/>
        </w:rPr>
        <w:t> </w:t>
      </w:r>
      <w:r>
        <w:rPr/>
        <w:t>from</w:t>
      </w:r>
      <w:r>
        <w:rPr>
          <w:spacing w:val="-24"/>
        </w:rPr>
        <w:t> </w:t>
      </w:r>
      <w:r>
        <w:rPr/>
        <w:t>Berrier</w:t>
      </w:r>
      <w:r>
        <w:rPr>
          <w:spacing w:val="-22"/>
        </w:rPr>
        <w:t> </w:t>
      </w:r>
      <w:r>
        <w:rPr/>
        <w:t>regarding</w:t>
      </w:r>
      <w:r>
        <w:rPr>
          <w:spacing w:val="-21"/>
        </w:rPr>
        <w:t> </w:t>
      </w:r>
      <w:r>
        <w:rPr/>
        <w:t>XLR-11, but</w:t>
      </w:r>
      <w:r>
        <w:rPr>
          <w:spacing w:val="-8"/>
        </w:rPr>
        <w:t> </w:t>
      </w:r>
      <w:r>
        <w:rPr/>
        <w:t>the</w:t>
      </w:r>
      <w:r>
        <w:rPr>
          <w:spacing w:val="-7"/>
        </w:rPr>
        <w:t> </w:t>
      </w:r>
      <w:r>
        <w:rPr/>
        <w:t>Court</w:t>
      </w:r>
      <w:r>
        <w:rPr>
          <w:spacing w:val="-7"/>
        </w:rPr>
        <w:t> </w:t>
      </w:r>
      <w:r>
        <w:rPr/>
        <w:t>sustained</w:t>
      </w:r>
      <w:r>
        <w:rPr>
          <w:spacing w:val="-8"/>
        </w:rPr>
        <w:t> </w:t>
      </w:r>
      <w:r>
        <w:rPr/>
        <w:t>the</w:t>
      </w:r>
      <w:r>
        <w:rPr>
          <w:spacing w:val="-7"/>
        </w:rPr>
        <w:t> </w:t>
      </w:r>
      <w:r>
        <w:rPr/>
        <w:t>government’s</w:t>
      </w:r>
      <w:r>
        <w:rPr>
          <w:spacing w:val="-8"/>
        </w:rPr>
        <w:t> </w:t>
      </w:r>
      <w:r>
        <w:rPr/>
        <w:t>objection</w:t>
      </w:r>
      <w:r>
        <w:rPr>
          <w:spacing w:val="-7"/>
        </w:rPr>
        <w:t> </w:t>
      </w:r>
      <w:r>
        <w:rPr/>
        <w:t>on</w:t>
      </w:r>
      <w:r>
        <w:rPr>
          <w:spacing w:val="-7"/>
        </w:rPr>
        <w:t> </w:t>
      </w:r>
      <w:r>
        <w:rPr/>
        <w:t>the</w:t>
      </w:r>
      <w:r>
        <w:rPr>
          <w:spacing w:val="-7"/>
        </w:rPr>
        <w:t> </w:t>
      </w:r>
      <w:r>
        <w:rPr/>
        <w:t>ground</w:t>
      </w:r>
      <w:r>
        <w:rPr>
          <w:spacing w:val="-7"/>
        </w:rPr>
        <w:t> </w:t>
      </w:r>
      <w:r>
        <w:rPr/>
        <w:t>that</w:t>
      </w:r>
      <w:r>
        <w:rPr>
          <w:spacing w:val="-10"/>
        </w:rPr>
        <w:t> </w:t>
      </w:r>
      <w:r>
        <w:rPr/>
        <w:t>he</w:t>
      </w:r>
      <w:r>
        <w:rPr>
          <w:spacing w:val="-9"/>
        </w:rPr>
        <w:t> </w:t>
      </w:r>
      <w:r>
        <w:rPr/>
        <w:t>had</w:t>
      </w:r>
      <w:r>
        <w:rPr>
          <w:spacing w:val="-9"/>
        </w:rPr>
        <w:t> </w:t>
      </w:r>
      <w:r>
        <w:rPr/>
        <w:t>not</w:t>
      </w:r>
      <w:r>
        <w:rPr>
          <w:spacing w:val="-7"/>
        </w:rPr>
        <w:t> </w:t>
      </w:r>
      <w:r>
        <w:rPr/>
        <w:t>been</w:t>
      </w:r>
      <w:r>
        <w:rPr>
          <w:spacing w:val="-7"/>
        </w:rPr>
        <w:t> </w:t>
      </w:r>
      <w:r>
        <w:rPr/>
        <w:t>specifically tasked by DEA to review that substance. </w:t>
      </w:r>
      <w:r>
        <w:rPr>
          <w:i/>
        </w:rPr>
        <w:t>Id</w:t>
      </w:r>
      <w:r>
        <w:rPr/>
        <w:t>. at 12. Berrier stated that after his opinion regarding UR-144</w:t>
      </w:r>
      <w:r>
        <w:rPr>
          <w:spacing w:val="-15"/>
        </w:rPr>
        <w:t> </w:t>
      </w:r>
      <w:r>
        <w:rPr/>
        <w:t>he</w:t>
      </w:r>
      <w:r>
        <w:rPr>
          <w:spacing w:val="-14"/>
        </w:rPr>
        <w:t> </w:t>
      </w:r>
      <w:r>
        <w:rPr/>
        <w:t>was</w:t>
      </w:r>
      <w:r>
        <w:rPr>
          <w:spacing w:val="-13"/>
        </w:rPr>
        <w:t> </w:t>
      </w:r>
      <w:r>
        <w:rPr/>
        <w:t>never</w:t>
      </w:r>
      <w:r>
        <w:rPr>
          <w:spacing w:val="-13"/>
        </w:rPr>
        <w:t> </w:t>
      </w:r>
      <w:r>
        <w:rPr/>
        <w:t>asked</w:t>
      </w:r>
      <w:r>
        <w:rPr>
          <w:spacing w:val="-14"/>
        </w:rPr>
        <w:t> </w:t>
      </w:r>
      <w:r>
        <w:rPr/>
        <w:t>to</w:t>
      </w:r>
      <w:r>
        <w:rPr>
          <w:spacing w:val="-14"/>
        </w:rPr>
        <w:t> </w:t>
      </w:r>
      <w:r>
        <w:rPr/>
        <w:t>do</w:t>
      </w:r>
      <w:r>
        <w:rPr>
          <w:spacing w:val="-14"/>
        </w:rPr>
        <w:t> </w:t>
      </w:r>
      <w:r>
        <w:rPr/>
        <w:t>any</w:t>
      </w:r>
      <w:r>
        <w:rPr>
          <w:spacing w:val="-13"/>
        </w:rPr>
        <w:t> </w:t>
      </w:r>
      <w:r>
        <w:rPr/>
        <w:t>further</w:t>
      </w:r>
      <w:r>
        <w:rPr>
          <w:spacing w:val="-15"/>
        </w:rPr>
        <w:t> </w:t>
      </w:r>
      <w:r>
        <w:rPr/>
        <w:t>reviews,</w:t>
      </w:r>
      <w:r>
        <w:rPr>
          <w:spacing w:val="-15"/>
        </w:rPr>
        <w:t> </w:t>
      </w:r>
      <w:r>
        <w:rPr/>
        <w:t>and</w:t>
      </w:r>
      <w:r>
        <w:rPr>
          <w:spacing w:val="-15"/>
        </w:rPr>
        <w:t> </w:t>
      </w:r>
      <w:r>
        <w:rPr/>
        <w:t>that</w:t>
      </w:r>
      <w:r>
        <w:rPr>
          <w:spacing w:val="-15"/>
        </w:rPr>
        <w:t> </w:t>
      </w:r>
      <w:r>
        <w:rPr/>
        <w:t>Forensic</w:t>
      </w:r>
      <w:r>
        <w:rPr>
          <w:spacing w:val="-15"/>
        </w:rPr>
        <w:t> </w:t>
      </w:r>
      <w:r>
        <w:rPr/>
        <w:t>Science</w:t>
      </w:r>
      <w:r>
        <w:rPr>
          <w:spacing w:val="-14"/>
        </w:rPr>
        <w:t> </w:t>
      </w:r>
      <w:r>
        <w:rPr/>
        <w:t>no</w:t>
      </w:r>
      <w:r>
        <w:rPr>
          <w:spacing w:val="-13"/>
        </w:rPr>
        <w:t> </w:t>
      </w:r>
      <w:r>
        <w:rPr/>
        <w:t>longer</w:t>
      </w:r>
      <w:r>
        <w:rPr>
          <w:spacing w:val="-13"/>
        </w:rPr>
        <w:t> </w:t>
      </w:r>
      <w:r>
        <w:rPr/>
        <w:t>consults with</w:t>
      </w:r>
      <w:r>
        <w:rPr>
          <w:spacing w:val="-17"/>
        </w:rPr>
        <w:t> </w:t>
      </w:r>
      <w:r>
        <w:rPr/>
        <w:t>Diversion</w:t>
      </w:r>
      <w:r>
        <w:rPr>
          <w:spacing w:val="-16"/>
        </w:rPr>
        <w:t> </w:t>
      </w:r>
      <w:r>
        <w:rPr/>
        <w:t>Control</w:t>
      </w:r>
      <w:r>
        <w:rPr>
          <w:spacing w:val="-17"/>
        </w:rPr>
        <w:t> </w:t>
      </w:r>
      <w:r>
        <w:rPr/>
        <w:t>regarding</w:t>
      </w:r>
      <w:r>
        <w:rPr>
          <w:spacing w:val="-16"/>
        </w:rPr>
        <w:t> </w:t>
      </w:r>
      <w:r>
        <w:rPr/>
        <w:t>structural</w:t>
      </w:r>
      <w:r>
        <w:rPr>
          <w:spacing w:val="-16"/>
        </w:rPr>
        <w:t> </w:t>
      </w:r>
      <w:r>
        <w:rPr/>
        <w:t>similarity</w:t>
      </w:r>
      <w:r>
        <w:rPr>
          <w:spacing w:val="-15"/>
        </w:rPr>
        <w:t> </w:t>
      </w:r>
      <w:r>
        <w:rPr/>
        <w:t>comparisons,</w:t>
      </w:r>
      <w:r>
        <w:rPr>
          <w:spacing w:val="-16"/>
        </w:rPr>
        <w:t> </w:t>
      </w:r>
      <w:r>
        <w:rPr/>
        <w:t>although</w:t>
      </w:r>
      <w:r>
        <w:rPr>
          <w:spacing w:val="-16"/>
        </w:rPr>
        <w:t> </w:t>
      </w:r>
      <w:r>
        <w:rPr/>
        <w:t>he</w:t>
      </w:r>
      <w:r>
        <w:rPr>
          <w:spacing w:val="-17"/>
        </w:rPr>
        <w:t> </w:t>
      </w:r>
      <w:r>
        <w:rPr/>
        <w:t>did</w:t>
      </w:r>
      <w:r>
        <w:rPr>
          <w:spacing w:val="-16"/>
        </w:rPr>
        <w:t> </w:t>
      </w:r>
      <w:r>
        <w:rPr/>
        <w:t>not</w:t>
      </w:r>
      <w:r>
        <w:rPr>
          <w:spacing w:val="-17"/>
        </w:rPr>
        <w:t> </w:t>
      </w:r>
      <w:r>
        <w:rPr/>
        <w:t>know</w:t>
      </w:r>
      <w:r>
        <w:rPr>
          <w:spacing w:val="-16"/>
        </w:rPr>
        <w:t> </w:t>
      </w:r>
      <w:r>
        <w:rPr/>
        <w:t>why. </w:t>
      </w:r>
      <w:r>
        <w:rPr>
          <w:i/>
        </w:rPr>
        <w:t>Id. </w:t>
      </w:r>
      <w:r>
        <w:rPr/>
        <w:t>at 14.</w:t>
      </w:r>
    </w:p>
    <w:p>
      <w:pPr>
        <w:pStyle w:val="BodyText"/>
        <w:spacing w:line="487" w:lineRule="auto"/>
        <w:ind w:left="120" w:right="116" w:firstLine="720"/>
        <w:jc w:val="both"/>
      </w:pPr>
      <w:r>
        <w:rPr/>
        <w:t>Comparin also testified in Broombaugh’s defense case, and confirmed that the dissenting opinion</w:t>
      </w:r>
      <w:r>
        <w:rPr>
          <w:spacing w:val="-16"/>
        </w:rPr>
        <w:t> </w:t>
      </w:r>
      <w:r>
        <w:rPr/>
        <w:t>regarding</w:t>
      </w:r>
      <w:r>
        <w:rPr>
          <w:spacing w:val="-15"/>
        </w:rPr>
        <w:t> </w:t>
      </w:r>
      <w:r>
        <w:rPr/>
        <w:t>UR-144</w:t>
      </w:r>
      <w:r>
        <w:rPr>
          <w:spacing w:val="-15"/>
        </w:rPr>
        <w:t> </w:t>
      </w:r>
      <w:r>
        <w:rPr/>
        <w:t>was</w:t>
      </w:r>
      <w:r>
        <w:rPr>
          <w:spacing w:val="-15"/>
        </w:rPr>
        <w:t> </w:t>
      </w:r>
      <w:r>
        <w:rPr/>
        <w:t>not</w:t>
      </w:r>
      <w:r>
        <w:rPr>
          <w:spacing w:val="-16"/>
        </w:rPr>
        <w:t> </w:t>
      </w:r>
      <w:r>
        <w:rPr/>
        <w:t>that</w:t>
      </w:r>
      <w:r>
        <w:rPr>
          <w:spacing w:val="-15"/>
        </w:rPr>
        <w:t> </w:t>
      </w:r>
      <w:r>
        <w:rPr/>
        <w:t>of</w:t>
      </w:r>
      <w:r>
        <w:rPr>
          <w:spacing w:val="-15"/>
        </w:rPr>
        <w:t> </w:t>
      </w:r>
      <w:r>
        <w:rPr/>
        <w:t>Berrier</w:t>
      </w:r>
      <w:r>
        <w:rPr>
          <w:spacing w:val="-15"/>
        </w:rPr>
        <w:t> </w:t>
      </w:r>
      <w:r>
        <w:rPr/>
        <w:t>or</w:t>
      </w:r>
      <w:r>
        <w:rPr>
          <w:spacing w:val="-15"/>
        </w:rPr>
        <w:t> </w:t>
      </w:r>
      <w:r>
        <w:rPr/>
        <w:t>even</w:t>
      </w:r>
      <w:r>
        <w:rPr>
          <w:spacing w:val="-16"/>
        </w:rPr>
        <w:t> </w:t>
      </w:r>
      <w:r>
        <w:rPr/>
        <w:t>the</w:t>
      </w:r>
      <w:r>
        <w:rPr>
          <w:spacing w:val="-14"/>
        </w:rPr>
        <w:t> </w:t>
      </w:r>
      <w:r>
        <w:rPr/>
        <w:t>SFL1</w:t>
      </w:r>
      <w:r>
        <w:rPr>
          <w:spacing w:val="-14"/>
        </w:rPr>
        <w:t> </w:t>
      </w:r>
      <w:r>
        <w:rPr/>
        <w:t>lab</w:t>
      </w:r>
      <w:r>
        <w:rPr>
          <w:spacing w:val="-14"/>
        </w:rPr>
        <w:t> </w:t>
      </w:r>
      <w:r>
        <w:rPr/>
        <w:t>alone,</w:t>
      </w:r>
      <w:r>
        <w:rPr>
          <w:spacing w:val="-15"/>
        </w:rPr>
        <w:t> </w:t>
      </w:r>
      <w:r>
        <w:rPr/>
        <w:t>but</w:t>
      </w:r>
      <w:r>
        <w:rPr>
          <w:spacing w:val="-16"/>
        </w:rPr>
        <w:t> </w:t>
      </w:r>
      <w:r>
        <w:rPr/>
        <w:t>the</w:t>
      </w:r>
      <w:r>
        <w:rPr>
          <w:spacing w:val="-15"/>
        </w:rPr>
        <w:t> </w:t>
      </w:r>
      <w:r>
        <w:rPr/>
        <w:t>opinion</w:t>
      </w:r>
      <w:r>
        <w:rPr>
          <w:spacing w:val="-15"/>
        </w:rPr>
        <w:t> </w:t>
      </w:r>
      <w:r>
        <w:rPr/>
        <w:t>of</w:t>
      </w:r>
      <w:r>
        <w:rPr>
          <w:spacing w:val="-15"/>
        </w:rPr>
        <w:t> </w:t>
      </w:r>
      <w:r>
        <w:rPr/>
        <w:t>the Operations</w:t>
      </w:r>
      <w:r>
        <w:rPr>
          <w:spacing w:val="-9"/>
        </w:rPr>
        <w:t> </w:t>
      </w:r>
      <w:r>
        <w:rPr/>
        <w:t>Section</w:t>
      </w:r>
      <w:r>
        <w:rPr>
          <w:spacing w:val="-8"/>
        </w:rPr>
        <w:t> </w:t>
      </w:r>
      <w:r>
        <w:rPr/>
        <w:t>of</w:t>
      </w:r>
      <w:r>
        <w:rPr>
          <w:spacing w:val="-8"/>
        </w:rPr>
        <w:t> </w:t>
      </w:r>
      <w:r>
        <w:rPr/>
        <w:t>Forensic</w:t>
      </w:r>
      <w:r>
        <w:rPr>
          <w:spacing w:val="-8"/>
        </w:rPr>
        <w:t> </w:t>
      </w:r>
      <w:r>
        <w:rPr/>
        <w:t>Science</w:t>
      </w:r>
      <w:r>
        <w:rPr>
          <w:spacing w:val="-9"/>
        </w:rPr>
        <w:t> </w:t>
      </w:r>
      <w:r>
        <w:rPr/>
        <w:t>as</w:t>
      </w:r>
      <w:r>
        <w:rPr>
          <w:spacing w:val="-8"/>
        </w:rPr>
        <w:t> </w:t>
      </w:r>
      <w:r>
        <w:rPr/>
        <w:t>well.</w:t>
      </w:r>
      <w:r>
        <w:rPr>
          <w:spacing w:val="-8"/>
        </w:rPr>
        <w:t> </w:t>
      </w:r>
      <w:r>
        <w:rPr>
          <w:i/>
        </w:rPr>
        <w:t>Broombaugh</w:t>
      </w:r>
      <w:r>
        <w:rPr/>
        <w:t>,</w:t>
      </w:r>
      <w:r>
        <w:rPr>
          <w:spacing w:val="-9"/>
        </w:rPr>
        <w:t> </w:t>
      </w:r>
      <w:r>
        <w:rPr/>
        <w:t>doc.</w:t>
      </w:r>
      <w:r>
        <w:rPr>
          <w:spacing w:val="-9"/>
        </w:rPr>
        <w:t> </w:t>
      </w:r>
      <w:r>
        <w:rPr/>
        <w:t>1162,</w:t>
      </w:r>
      <w:r>
        <w:rPr>
          <w:spacing w:val="-9"/>
        </w:rPr>
        <w:t> </w:t>
      </w:r>
      <w:r>
        <w:rPr/>
        <w:t>included</w:t>
      </w:r>
      <w:r>
        <w:rPr>
          <w:spacing w:val="-8"/>
        </w:rPr>
        <w:t> </w:t>
      </w:r>
      <w:r>
        <w:rPr/>
        <w:t>in</w:t>
      </w:r>
      <w:r>
        <w:rPr>
          <w:spacing w:val="-8"/>
        </w:rPr>
        <w:t> </w:t>
      </w:r>
      <w:r>
        <w:rPr/>
        <w:t>the</w:t>
      </w:r>
      <w:r>
        <w:rPr>
          <w:spacing w:val="-10"/>
        </w:rPr>
        <w:t> </w:t>
      </w:r>
      <w:r>
        <w:rPr/>
        <w:t>appendix at</w:t>
      </w:r>
      <w:r>
        <w:rPr>
          <w:spacing w:val="-16"/>
        </w:rPr>
        <w:t> </w:t>
      </w:r>
      <w:r>
        <w:rPr/>
        <w:t>Exhibit</w:t>
      </w:r>
      <w:r>
        <w:rPr>
          <w:spacing w:val="-16"/>
        </w:rPr>
        <w:t> </w:t>
      </w:r>
      <w:r>
        <w:rPr/>
        <w:t>51</w:t>
      </w:r>
      <w:r>
        <w:rPr>
          <w:spacing w:val="-15"/>
        </w:rPr>
        <w:t> </w:t>
      </w:r>
      <w:r>
        <w:rPr/>
        <w:t>at</w:t>
      </w:r>
      <w:r>
        <w:rPr>
          <w:spacing w:val="-17"/>
        </w:rPr>
        <w:t> </w:t>
      </w:r>
      <w:r>
        <w:rPr/>
        <w:t>13.</w:t>
      </w:r>
      <w:r>
        <w:rPr>
          <w:spacing w:val="28"/>
        </w:rPr>
        <w:t> </w:t>
      </w:r>
      <w:r>
        <w:rPr/>
        <w:t>Asked</w:t>
      </w:r>
      <w:r>
        <w:rPr>
          <w:spacing w:val="-17"/>
        </w:rPr>
        <w:t> </w:t>
      </w:r>
      <w:r>
        <w:rPr/>
        <w:t>whether</w:t>
      </w:r>
      <w:r>
        <w:rPr>
          <w:spacing w:val="-16"/>
        </w:rPr>
        <w:t> </w:t>
      </w:r>
      <w:r>
        <w:rPr/>
        <w:t>Diversion</w:t>
      </w:r>
      <w:r>
        <w:rPr>
          <w:spacing w:val="-17"/>
        </w:rPr>
        <w:t> </w:t>
      </w:r>
      <w:r>
        <w:rPr/>
        <w:t>Control</w:t>
      </w:r>
      <w:r>
        <w:rPr>
          <w:spacing w:val="-16"/>
        </w:rPr>
        <w:t> </w:t>
      </w:r>
      <w:r>
        <w:rPr/>
        <w:t>maintained</w:t>
      </w:r>
      <w:r>
        <w:rPr>
          <w:spacing w:val="-17"/>
        </w:rPr>
        <w:t> </w:t>
      </w:r>
      <w:r>
        <w:rPr/>
        <w:t>a</w:t>
      </w:r>
      <w:r>
        <w:rPr>
          <w:spacing w:val="-16"/>
        </w:rPr>
        <w:t> </w:t>
      </w:r>
      <w:r>
        <w:rPr/>
        <w:t>list</w:t>
      </w:r>
      <w:r>
        <w:rPr>
          <w:spacing w:val="-17"/>
        </w:rPr>
        <w:t> </w:t>
      </w:r>
      <w:r>
        <w:rPr/>
        <w:t>of</w:t>
      </w:r>
      <w:r>
        <w:rPr>
          <w:spacing w:val="-17"/>
        </w:rPr>
        <w:t> </w:t>
      </w:r>
      <w:r>
        <w:rPr/>
        <w:t>analogue</w:t>
      </w:r>
      <w:r>
        <w:rPr>
          <w:spacing w:val="-15"/>
        </w:rPr>
        <w:t> </w:t>
      </w:r>
      <w:r>
        <w:rPr/>
        <w:t>determinations, Comparin</w:t>
      </w:r>
      <w:r>
        <w:rPr>
          <w:spacing w:val="-1"/>
        </w:rPr>
        <w:t> </w:t>
      </w:r>
      <w:r>
        <w:rPr/>
        <w:t>answered:</w:t>
      </w:r>
    </w:p>
    <w:p>
      <w:pPr>
        <w:pStyle w:val="BodyText"/>
        <w:spacing w:line="242" w:lineRule="auto"/>
        <w:ind w:left="1560" w:right="837" w:hanging="720"/>
        <w:jc w:val="both"/>
      </w:pPr>
      <w:r>
        <w:rPr/>
        <w:t>A: I don’t know if it was an analogue list, per se. It was a record of chemicals considered</w:t>
      </w:r>
      <w:r>
        <w:rPr>
          <w:spacing w:val="-23"/>
        </w:rPr>
        <w:t> </w:t>
      </w:r>
      <w:r>
        <w:rPr/>
        <w:t>with</w:t>
      </w:r>
      <w:r>
        <w:rPr>
          <w:spacing w:val="-22"/>
        </w:rPr>
        <w:t> </w:t>
      </w:r>
      <w:r>
        <w:rPr/>
        <w:t>respect</w:t>
      </w:r>
      <w:r>
        <w:rPr>
          <w:spacing w:val="-22"/>
        </w:rPr>
        <w:t> </w:t>
      </w:r>
      <w:r>
        <w:rPr/>
        <w:t>to</w:t>
      </w:r>
      <w:r>
        <w:rPr>
          <w:spacing w:val="-21"/>
        </w:rPr>
        <w:t> </w:t>
      </w:r>
      <w:r>
        <w:rPr/>
        <w:t>the</w:t>
      </w:r>
      <w:r>
        <w:rPr>
          <w:spacing w:val="-21"/>
        </w:rPr>
        <w:t> </w:t>
      </w:r>
      <w:r>
        <w:rPr/>
        <w:t>prongs</w:t>
      </w:r>
      <w:r>
        <w:rPr>
          <w:spacing w:val="-22"/>
        </w:rPr>
        <w:t> </w:t>
      </w:r>
      <w:r>
        <w:rPr/>
        <w:t>of</w:t>
      </w:r>
      <w:r>
        <w:rPr>
          <w:spacing w:val="-21"/>
        </w:rPr>
        <w:t> </w:t>
      </w:r>
      <w:r>
        <w:rPr/>
        <w:t>the</w:t>
      </w:r>
      <w:r>
        <w:rPr>
          <w:spacing w:val="-22"/>
        </w:rPr>
        <w:t> </w:t>
      </w:r>
      <w:r>
        <w:rPr/>
        <w:t>Controlled</w:t>
      </w:r>
      <w:r>
        <w:rPr>
          <w:spacing w:val="-22"/>
        </w:rPr>
        <w:t> </w:t>
      </w:r>
      <w:r>
        <w:rPr/>
        <w:t>Substances</w:t>
      </w:r>
      <w:r>
        <w:rPr>
          <w:spacing w:val="-22"/>
        </w:rPr>
        <w:t> </w:t>
      </w:r>
      <w:r>
        <w:rPr/>
        <w:t>Analogue Act</w:t>
      </w:r>
      <w:r>
        <w:rPr>
          <w:spacing w:val="-17"/>
        </w:rPr>
        <w:t> </w:t>
      </w:r>
      <w:r>
        <w:rPr/>
        <w:t>for</w:t>
      </w:r>
      <w:r>
        <w:rPr>
          <w:spacing w:val="-16"/>
        </w:rPr>
        <w:t> </w:t>
      </w:r>
      <w:r>
        <w:rPr/>
        <w:t>consideration</w:t>
      </w:r>
      <w:r>
        <w:rPr>
          <w:spacing w:val="-17"/>
        </w:rPr>
        <w:t> </w:t>
      </w:r>
      <w:r>
        <w:rPr/>
        <w:t>and</w:t>
      </w:r>
      <w:r>
        <w:rPr>
          <w:spacing w:val="-17"/>
        </w:rPr>
        <w:t> </w:t>
      </w:r>
      <w:r>
        <w:rPr/>
        <w:t>determination</w:t>
      </w:r>
      <w:r>
        <w:rPr>
          <w:spacing w:val="-18"/>
        </w:rPr>
        <w:t> </w:t>
      </w:r>
      <w:r>
        <w:rPr/>
        <w:t>by</w:t>
      </w:r>
      <w:r>
        <w:rPr>
          <w:spacing w:val="-16"/>
        </w:rPr>
        <w:t> </w:t>
      </w:r>
      <w:r>
        <w:rPr/>
        <w:t>them</w:t>
      </w:r>
      <w:r>
        <w:rPr>
          <w:spacing w:val="-19"/>
        </w:rPr>
        <w:t> </w:t>
      </w:r>
      <w:r>
        <w:rPr/>
        <w:t>as</w:t>
      </w:r>
      <w:r>
        <w:rPr>
          <w:spacing w:val="-16"/>
        </w:rPr>
        <w:t> </w:t>
      </w:r>
      <w:r>
        <w:rPr/>
        <w:t>the</w:t>
      </w:r>
      <w:r>
        <w:rPr>
          <w:spacing w:val="-16"/>
        </w:rPr>
        <w:t> </w:t>
      </w:r>
      <w:r>
        <w:rPr/>
        <w:t>authoritative</w:t>
      </w:r>
      <w:r>
        <w:rPr>
          <w:spacing w:val="-17"/>
        </w:rPr>
        <w:t> </w:t>
      </w:r>
      <w:r>
        <w:rPr/>
        <w:t>body</w:t>
      </w:r>
      <w:r>
        <w:rPr>
          <w:spacing w:val="-16"/>
        </w:rPr>
        <w:t> </w:t>
      </w:r>
      <w:r>
        <w:rPr/>
        <w:t>as to how DEA was going to</w:t>
      </w:r>
      <w:r>
        <w:rPr>
          <w:spacing w:val="-3"/>
        </w:rPr>
        <w:t> </w:t>
      </w:r>
      <w:r>
        <w:rPr/>
        <w:t>proceed.</w:t>
      </w:r>
    </w:p>
    <w:p>
      <w:pPr>
        <w:pStyle w:val="BodyText"/>
        <w:spacing w:before="6"/>
        <w:rPr>
          <w:sz w:val="23"/>
        </w:rPr>
      </w:pPr>
    </w:p>
    <w:p>
      <w:pPr>
        <w:pStyle w:val="BodyText"/>
        <w:spacing w:line="242" w:lineRule="auto"/>
        <w:ind w:left="1560" w:right="836" w:hanging="720"/>
        <w:jc w:val="both"/>
      </w:pPr>
      <w:r>
        <w:rPr/>
        <w:t>Q: Okay. So there was a list of substances and a determination about what – if [Diversion Control] considered it to be an analogue?</w:t>
      </w:r>
    </w:p>
    <w:p>
      <w:pPr>
        <w:pStyle w:val="BodyText"/>
        <w:spacing w:before="5"/>
      </w:pPr>
    </w:p>
    <w:p>
      <w:pPr>
        <w:pStyle w:val="BodyText"/>
        <w:tabs>
          <w:tab w:pos="1560" w:val="left" w:leader="none"/>
        </w:tabs>
        <w:ind w:left="840"/>
      </w:pPr>
      <w:r>
        <w:rPr/>
        <w:t>A:</w:t>
        <w:tab/>
        <w:t>Elements of analogue consideration. In particular, prongs 1 and</w:t>
      </w:r>
      <w:r>
        <w:rPr>
          <w:spacing w:val="-3"/>
        </w:rPr>
        <w:t> </w:t>
      </w:r>
      <w:r>
        <w:rPr/>
        <w:t>2.</w:t>
      </w:r>
    </w:p>
    <w:p>
      <w:pPr>
        <w:pStyle w:val="BodyText"/>
        <w:spacing w:before="8"/>
      </w:pPr>
    </w:p>
    <w:p>
      <w:pPr>
        <w:pStyle w:val="BodyText"/>
        <w:spacing w:line="487" w:lineRule="auto"/>
        <w:ind w:left="119" w:right="115"/>
        <w:jc w:val="both"/>
      </w:pPr>
      <w:r>
        <w:rPr>
          <w:i/>
        </w:rPr>
        <w:t>Id</w:t>
      </w:r>
      <w:r>
        <w:rPr/>
        <w:t>. at 15. Comparin was asked whether Forensic Science had disagreed with Diversion Control regarding</w:t>
      </w:r>
      <w:r>
        <w:rPr>
          <w:spacing w:val="-13"/>
        </w:rPr>
        <w:t> </w:t>
      </w:r>
      <w:r>
        <w:rPr/>
        <w:t>any</w:t>
      </w:r>
      <w:r>
        <w:rPr>
          <w:spacing w:val="-12"/>
        </w:rPr>
        <w:t> </w:t>
      </w:r>
      <w:r>
        <w:rPr/>
        <w:t>substances</w:t>
      </w:r>
      <w:r>
        <w:rPr>
          <w:spacing w:val="-12"/>
        </w:rPr>
        <w:t> </w:t>
      </w:r>
      <w:r>
        <w:rPr/>
        <w:t>other</w:t>
      </w:r>
      <w:r>
        <w:rPr>
          <w:spacing w:val="-12"/>
        </w:rPr>
        <w:t> </w:t>
      </w:r>
      <w:r>
        <w:rPr/>
        <w:t>than</w:t>
      </w:r>
      <w:r>
        <w:rPr>
          <w:spacing w:val="-12"/>
        </w:rPr>
        <w:t> </w:t>
      </w:r>
      <w:r>
        <w:rPr/>
        <w:t>UR-144.</w:t>
      </w:r>
      <w:r>
        <w:rPr>
          <w:spacing w:val="38"/>
        </w:rPr>
        <w:t> </w:t>
      </w:r>
      <w:r>
        <w:rPr/>
        <w:t>He</w:t>
      </w:r>
      <w:r>
        <w:rPr>
          <w:spacing w:val="-12"/>
        </w:rPr>
        <w:t> </w:t>
      </w:r>
      <w:r>
        <w:rPr/>
        <w:t>answered:</w:t>
      </w:r>
      <w:r>
        <w:rPr>
          <w:spacing w:val="-11"/>
        </w:rPr>
        <w:t> </w:t>
      </w:r>
      <w:r>
        <w:rPr/>
        <w:t>“I</w:t>
      </w:r>
      <w:r>
        <w:rPr>
          <w:spacing w:val="-11"/>
        </w:rPr>
        <w:t> </w:t>
      </w:r>
      <w:r>
        <w:rPr/>
        <w:t>don’t</w:t>
      </w:r>
      <w:r>
        <w:rPr>
          <w:spacing w:val="-11"/>
        </w:rPr>
        <w:t> </w:t>
      </w:r>
      <w:r>
        <w:rPr/>
        <w:t>recall</w:t>
      </w:r>
      <w:r>
        <w:rPr>
          <w:spacing w:val="-12"/>
        </w:rPr>
        <w:t> </w:t>
      </w:r>
      <w:r>
        <w:rPr/>
        <w:t>another</w:t>
      </w:r>
      <w:r>
        <w:rPr>
          <w:spacing w:val="-12"/>
        </w:rPr>
        <w:t> </w:t>
      </w:r>
      <w:r>
        <w:rPr/>
        <w:t>issue</w:t>
      </w:r>
      <w:r>
        <w:rPr>
          <w:spacing w:val="-12"/>
        </w:rPr>
        <w:t> </w:t>
      </w:r>
      <w:r>
        <w:rPr/>
        <w:t>other</w:t>
      </w:r>
      <w:r>
        <w:rPr>
          <w:spacing w:val="-13"/>
        </w:rPr>
        <w:t> </w:t>
      </w:r>
      <w:r>
        <w:rPr/>
        <w:t>than this one, but it may have happened.” </w:t>
      </w:r>
      <w:r>
        <w:rPr>
          <w:i/>
        </w:rPr>
        <w:t>Id. </w:t>
      </w:r>
      <w:r>
        <w:rPr/>
        <w:t>at 30. Comparin stated that “shortly after” the</w:t>
      </w:r>
      <w:r>
        <w:rPr>
          <w:spacing w:val="-31"/>
        </w:rPr>
        <w:t> </w:t>
      </w:r>
      <w:r>
        <w:rPr/>
        <w:t>“incident” involving UR-144, Diversion Control stopped asking Forensic Science for its opinions about structural similarity. </w:t>
      </w:r>
      <w:r>
        <w:rPr>
          <w:i/>
        </w:rPr>
        <w:t>Id</w:t>
      </w:r>
      <w:r>
        <w:rPr/>
        <w:t>. at</w:t>
      </w:r>
      <w:r>
        <w:rPr>
          <w:spacing w:val="-1"/>
        </w:rPr>
        <w:t> </w:t>
      </w:r>
      <w:r>
        <w:rPr/>
        <w:t>31.</w:t>
      </w:r>
    </w:p>
    <w:p>
      <w:pPr>
        <w:spacing w:after="0" w:line="487" w:lineRule="auto"/>
        <w:jc w:val="both"/>
        <w:sectPr>
          <w:headerReference w:type="default" r:id="rId62"/>
          <w:pgSz w:w="12240" w:h="15840"/>
          <w:pgMar w:header="523" w:footer="1508" w:top="1260" w:bottom="1700" w:left="1320" w:right="1320"/>
        </w:sectPr>
      </w:pPr>
    </w:p>
    <w:p>
      <w:pPr>
        <w:pStyle w:val="BodyText"/>
        <w:spacing w:line="484" w:lineRule="auto" w:before="90"/>
        <w:ind w:left="120" w:right="116" w:firstLine="720"/>
        <w:jc w:val="both"/>
        <w:rPr>
          <w:sz w:val="14"/>
        </w:rPr>
      </w:pPr>
      <w:r>
        <w:rPr/>
        <w:t>Other than a redacted version of the 2002 Memorandum from DEA Headquarters, the remainder of the Rule 17(c) documents were not disclosed by the government. Thus, notwithstanding a direct Court Order to produce them, entered in the face of the government’s express</w:t>
      </w:r>
      <w:r>
        <w:rPr>
          <w:spacing w:val="-3"/>
        </w:rPr>
        <w:t> </w:t>
      </w:r>
      <w:r>
        <w:rPr/>
        <w:t>denial</w:t>
      </w:r>
      <w:r>
        <w:rPr>
          <w:spacing w:val="-3"/>
        </w:rPr>
        <w:t> </w:t>
      </w:r>
      <w:r>
        <w:rPr/>
        <w:t>of</w:t>
      </w:r>
      <w:r>
        <w:rPr>
          <w:spacing w:val="-2"/>
        </w:rPr>
        <w:t> </w:t>
      </w:r>
      <w:r>
        <w:rPr/>
        <w:t>their</w:t>
      </w:r>
      <w:r>
        <w:rPr>
          <w:spacing w:val="-3"/>
        </w:rPr>
        <w:t> </w:t>
      </w:r>
      <w:r>
        <w:rPr/>
        <w:t>existence,</w:t>
      </w:r>
      <w:r>
        <w:rPr>
          <w:spacing w:val="-3"/>
        </w:rPr>
        <w:t> </w:t>
      </w:r>
      <w:r>
        <w:rPr/>
        <w:t>Broombaugh</w:t>
      </w:r>
      <w:r>
        <w:rPr>
          <w:spacing w:val="-4"/>
        </w:rPr>
        <w:t> </w:t>
      </w:r>
      <w:r>
        <w:rPr/>
        <w:t>did</w:t>
      </w:r>
      <w:r>
        <w:rPr>
          <w:spacing w:val="-4"/>
        </w:rPr>
        <w:t> </w:t>
      </w:r>
      <w:r>
        <w:rPr/>
        <w:t>not</w:t>
      </w:r>
      <w:r>
        <w:rPr>
          <w:spacing w:val="-3"/>
        </w:rPr>
        <w:t> </w:t>
      </w:r>
      <w:r>
        <w:rPr/>
        <w:t>have</w:t>
      </w:r>
      <w:r>
        <w:rPr>
          <w:spacing w:val="-4"/>
        </w:rPr>
        <w:t> </w:t>
      </w:r>
      <w:r>
        <w:rPr/>
        <w:t>the</w:t>
      </w:r>
      <w:r>
        <w:rPr>
          <w:spacing w:val="-4"/>
        </w:rPr>
        <w:t> </w:t>
      </w:r>
      <w:r>
        <w:rPr/>
        <w:t>benefit</w:t>
      </w:r>
      <w:r>
        <w:rPr>
          <w:spacing w:val="-4"/>
        </w:rPr>
        <w:t> </w:t>
      </w:r>
      <w:r>
        <w:rPr/>
        <w:t>of</w:t>
      </w:r>
      <w:r>
        <w:rPr>
          <w:spacing w:val="-3"/>
        </w:rPr>
        <w:t> </w:t>
      </w:r>
      <w:r>
        <w:rPr/>
        <w:t>the</w:t>
      </w:r>
      <w:r>
        <w:rPr>
          <w:spacing w:val="-4"/>
        </w:rPr>
        <w:t> </w:t>
      </w:r>
      <w:r>
        <w:rPr/>
        <w:t>documents</w:t>
      </w:r>
      <w:r>
        <w:rPr>
          <w:spacing w:val="-3"/>
        </w:rPr>
        <w:t> </w:t>
      </w:r>
      <w:r>
        <w:rPr/>
        <w:t>showing the Forensic Science rejection of the “indole core” argument, its dissent regarding JWH-250, and the ongoing nature of the dispute between Forensic Science and Diversion Control that continued at</w:t>
      </w:r>
      <w:r>
        <w:rPr>
          <w:spacing w:val="-16"/>
        </w:rPr>
        <w:t> </w:t>
      </w:r>
      <w:r>
        <w:rPr/>
        <w:t>least</w:t>
      </w:r>
      <w:r>
        <w:rPr>
          <w:spacing w:val="-16"/>
        </w:rPr>
        <w:t> </w:t>
      </w:r>
      <w:r>
        <w:rPr/>
        <w:t>through</w:t>
      </w:r>
      <w:r>
        <w:rPr>
          <w:spacing w:val="-16"/>
        </w:rPr>
        <w:t> </w:t>
      </w:r>
      <w:r>
        <w:rPr/>
        <w:t>the</w:t>
      </w:r>
      <w:r>
        <w:rPr>
          <w:spacing w:val="-15"/>
        </w:rPr>
        <w:t> </w:t>
      </w:r>
      <w:r>
        <w:rPr/>
        <w:t>end</w:t>
      </w:r>
      <w:r>
        <w:rPr>
          <w:spacing w:val="-16"/>
        </w:rPr>
        <w:t> </w:t>
      </w:r>
      <w:r>
        <w:rPr/>
        <w:t>of</w:t>
      </w:r>
      <w:r>
        <w:rPr>
          <w:spacing w:val="-16"/>
        </w:rPr>
        <w:t> </w:t>
      </w:r>
      <w:r>
        <w:rPr/>
        <w:t>2014,</w:t>
      </w:r>
      <w:r>
        <w:rPr>
          <w:spacing w:val="-14"/>
        </w:rPr>
        <w:t> </w:t>
      </w:r>
      <w:r>
        <w:rPr/>
        <w:t>in</w:t>
      </w:r>
      <w:r>
        <w:rPr>
          <w:spacing w:val="-14"/>
        </w:rPr>
        <w:t> </w:t>
      </w:r>
      <w:r>
        <w:rPr/>
        <w:t>his</w:t>
      </w:r>
      <w:r>
        <w:rPr>
          <w:spacing w:val="-14"/>
        </w:rPr>
        <w:t> </w:t>
      </w:r>
      <w:r>
        <w:rPr/>
        <w:t>examinations</w:t>
      </w:r>
      <w:r>
        <w:rPr>
          <w:spacing w:val="-14"/>
        </w:rPr>
        <w:t> </w:t>
      </w:r>
      <w:r>
        <w:rPr/>
        <w:t>of</w:t>
      </w:r>
      <w:r>
        <w:rPr>
          <w:spacing w:val="-15"/>
        </w:rPr>
        <w:t> </w:t>
      </w:r>
      <w:r>
        <w:rPr/>
        <w:t>Willenbring,</w:t>
      </w:r>
      <w:r>
        <w:rPr>
          <w:spacing w:val="-15"/>
        </w:rPr>
        <w:t> </w:t>
      </w:r>
      <w:r>
        <w:rPr/>
        <w:t>Berrier,</w:t>
      </w:r>
      <w:r>
        <w:rPr>
          <w:spacing w:val="-15"/>
        </w:rPr>
        <w:t> </w:t>
      </w:r>
      <w:r>
        <w:rPr/>
        <w:t>Comparin,</w:t>
      </w:r>
      <w:r>
        <w:rPr>
          <w:spacing w:val="-13"/>
        </w:rPr>
        <w:t> </w:t>
      </w:r>
      <w:r>
        <w:rPr/>
        <w:t>and</w:t>
      </w:r>
      <w:r>
        <w:rPr>
          <w:spacing w:val="-16"/>
        </w:rPr>
        <w:t> </w:t>
      </w:r>
      <w:r>
        <w:rPr/>
        <w:t>others. Even so, the jury acquitted Broombaugh on all charges.</w:t>
      </w:r>
      <w:r>
        <w:rPr>
          <w:position w:val="10"/>
          <w:sz w:val="14"/>
        </w:rPr>
        <w:t>18</w:t>
      </w:r>
    </w:p>
    <w:p>
      <w:pPr>
        <w:pStyle w:val="Heading2"/>
        <w:numPr>
          <w:ilvl w:val="1"/>
          <w:numId w:val="2"/>
        </w:numPr>
        <w:tabs>
          <w:tab w:pos="1559" w:val="left" w:leader="none"/>
          <w:tab w:pos="1560" w:val="left" w:leader="none"/>
        </w:tabs>
        <w:spacing w:line="240" w:lineRule="auto" w:before="11" w:after="0"/>
        <w:ind w:left="1560" w:right="0" w:hanging="720"/>
        <w:jc w:val="left"/>
        <w:rPr>
          <w:i/>
        </w:rPr>
      </w:pPr>
      <w:bookmarkStart w:name="_TOC_250005" w:id="4"/>
      <w:r>
        <w:rPr>
          <w:i/>
        </w:rPr>
        <w:t>United States v.</w:t>
      </w:r>
      <w:r>
        <w:rPr>
          <w:i/>
          <w:spacing w:val="-1"/>
        </w:rPr>
        <w:t> </w:t>
      </w:r>
      <w:bookmarkEnd w:id="4"/>
      <w:r>
        <w:rPr>
          <w:i/>
        </w:rPr>
        <w:t>Williams</w:t>
      </w:r>
    </w:p>
    <w:p>
      <w:pPr>
        <w:pStyle w:val="BodyText"/>
        <w:spacing w:before="6"/>
        <w:rPr>
          <w:b/>
          <w:i/>
        </w:rPr>
      </w:pPr>
    </w:p>
    <w:p>
      <w:pPr>
        <w:pStyle w:val="BodyText"/>
        <w:spacing w:line="484" w:lineRule="auto"/>
        <w:ind w:left="120" w:right="116" w:firstLine="720"/>
        <w:jc w:val="both"/>
      </w:pPr>
      <w:r>
        <w:rPr/>
        <w:t>Although</w:t>
      </w:r>
      <w:r>
        <w:rPr>
          <w:spacing w:val="-17"/>
        </w:rPr>
        <w:t> </w:t>
      </w:r>
      <w:r>
        <w:rPr/>
        <w:t>Berrier</w:t>
      </w:r>
      <w:r>
        <w:rPr>
          <w:spacing w:val="-17"/>
        </w:rPr>
        <w:t> </w:t>
      </w:r>
      <w:r>
        <w:rPr/>
        <w:t>and</w:t>
      </w:r>
      <w:r>
        <w:rPr>
          <w:spacing w:val="-17"/>
        </w:rPr>
        <w:t> </w:t>
      </w:r>
      <w:r>
        <w:rPr/>
        <w:t>Comparin</w:t>
      </w:r>
      <w:r>
        <w:rPr>
          <w:spacing w:val="-17"/>
        </w:rPr>
        <w:t> </w:t>
      </w:r>
      <w:r>
        <w:rPr/>
        <w:t>were</w:t>
      </w:r>
      <w:r>
        <w:rPr>
          <w:spacing w:val="-17"/>
        </w:rPr>
        <w:t> </w:t>
      </w:r>
      <w:r>
        <w:rPr/>
        <w:t>required</w:t>
      </w:r>
      <w:r>
        <w:rPr>
          <w:spacing w:val="-17"/>
        </w:rPr>
        <w:t> </w:t>
      </w:r>
      <w:r>
        <w:rPr/>
        <w:t>to</w:t>
      </w:r>
      <w:r>
        <w:rPr>
          <w:spacing w:val="-17"/>
        </w:rPr>
        <w:t> </w:t>
      </w:r>
      <w:r>
        <w:rPr/>
        <w:t>testify</w:t>
      </w:r>
      <w:r>
        <w:rPr>
          <w:spacing w:val="-16"/>
        </w:rPr>
        <w:t> </w:t>
      </w:r>
      <w:r>
        <w:rPr/>
        <w:t>in</w:t>
      </w:r>
      <w:r>
        <w:rPr>
          <w:spacing w:val="-15"/>
        </w:rPr>
        <w:t> </w:t>
      </w:r>
      <w:r>
        <w:rPr>
          <w:i/>
        </w:rPr>
        <w:t>Broombaugh</w:t>
      </w:r>
      <w:r>
        <w:rPr>
          <w:i/>
          <w:spacing w:val="-16"/>
        </w:rPr>
        <w:t> </w:t>
      </w:r>
      <w:r>
        <w:rPr/>
        <w:t>regarding</w:t>
      </w:r>
      <w:r>
        <w:rPr>
          <w:spacing w:val="-17"/>
        </w:rPr>
        <w:t> </w:t>
      </w:r>
      <w:r>
        <w:rPr/>
        <w:t>a</w:t>
      </w:r>
      <w:r>
        <w:rPr>
          <w:spacing w:val="-16"/>
        </w:rPr>
        <w:t> </w:t>
      </w:r>
      <w:r>
        <w:rPr/>
        <w:t>limited set</w:t>
      </w:r>
      <w:r>
        <w:rPr>
          <w:spacing w:val="-9"/>
        </w:rPr>
        <w:t> </w:t>
      </w:r>
      <w:r>
        <w:rPr/>
        <w:t>of</w:t>
      </w:r>
      <w:r>
        <w:rPr>
          <w:spacing w:val="-9"/>
        </w:rPr>
        <w:t> </w:t>
      </w:r>
      <w:r>
        <w:rPr/>
        <w:t>issues,</w:t>
      </w:r>
      <w:r>
        <w:rPr>
          <w:position w:val="10"/>
          <w:sz w:val="14"/>
        </w:rPr>
        <w:t>19</w:t>
      </w:r>
      <w:r>
        <w:rPr>
          <w:spacing w:val="16"/>
          <w:position w:val="10"/>
          <w:sz w:val="14"/>
        </w:rPr>
        <w:t> </w:t>
      </w:r>
      <w:r>
        <w:rPr/>
        <w:t>and</w:t>
      </w:r>
      <w:r>
        <w:rPr>
          <w:spacing w:val="-9"/>
        </w:rPr>
        <w:t> </w:t>
      </w:r>
      <w:r>
        <w:rPr/>
        <w:t>a</w:t>
      </w:r>
      <w:r>
        <w:rPr>
          <w:spacing w:val="-8"/>
        </w:rPr>
        <w:t> </w:t>
      </w:r>
      <w:r>
        <w:rPr/>
        <w:t>portion</w:t>
      </w:r>
      <w:r>
        <w:rPr>
          <w:spacing w:val="-9"/>
        </w:rPr>
        <w:t> </w:t>
      </w:r>
      <w:r>
        <w:rPr/>
        <w:t>of</w:t>
      </w:r>
      <w:r>
        <w:rPr>
          <w:spacing w:val="-9"/>
        </w:rPr>
        <w:t> </w:t>
      </w:r>
      <w:r>
        <w:rPr/>
        <w:t>the</w:t>
      </w:r>
      <w:r>
        <w:rPr>
          <w:spacing w:val="-9"/>
        </w:rPr>
        <w:t> </w:t>
      </w:r>
      <w:r>
        <w:rPr/>
        <w:t>2002</w:t>
      </w:r>
      <w:r>
        <w:rPr>
          <w:spacing w:val="-9"/>
        </w:rPr>
        <w:t> </w:t>
      </w:r>
      <w:r>
        <w:rPr/>
        <w:t>Memorandum</w:t>
      </w:r>
      <w:r>
        <w:rPr>
          <w:spacing w:val="-11"/>
        </w:rPr>
        <w:t> </w:t>
      </w:r>
      <w:r>
        <w:rPr/>
        <w:t>from</w:t>
      </w:r>
      <w:r>
        <w:rPr>
          <w:spacing w:val="-11"/>
        </w:rPr>
        <w:t> </w:t>
      </w:r>
      <w:r>
        <w:rPr/>
        <w:t>DEA</w:t>
      </w:r>
      <w:r>
        <w:rPr>
          <w:spacing w:val="-9"/>
        </w:rPr>
        <w:t> </w:t>
      </w:r>
      <w:r>
        <w:rPr/>
        <w:t>Headquarters</w:t>
      </w:r>
      <w:r>
        <w:rPr>
          <w:spacing w:val="-9"/>
        </w:rPr>
        <w:t> </w:t>
      </w:r>
      <w:r>
        <w:rPr/>
        <w:t>was</w:t>
      </w:r>
      <w:r>
        <w:rPr>
          <w:spacing w:val="-7"/>
        </w:rPr>
        <w:t> </w:t>
      </w:r>
      <w:r>
        <w:rPr/>
        <w:t>disclosed,</w:t>
      </w:r>
      <w:r>
        <w:rPr>
          <w:spacing w:val="-9"/>
        </w:rPr>
        <w:t> </w:t>
      </w:r>
      <w:r>
        <w:rPr/>
        <w:t>the remainder</w:t>
      </w:r>
      <w:r>
        <w:rPr>
          <w:spacing w:val="-24"/>
        </w:rPr>
        <w:t> </w:t>
      </w:r>
      <w:r>
        <w:rPr/>
        <w:t>of</w:t>
      </w:r>
      <w:r>
        <w:rPr>
          <w:spacing w:val="-23"/>
        </w:rPr>
        <w:t> </w:t>
      </w:r>
      <w:r>
        <w:rPr/>
        <w:t>what</w:t>
      </w:r>
      <w:r>
        <w:rPr>
          <w:spacing w:val="-24"/>
        </w:rPr>
        <w:t> </w:t>
      </w:r>
      <w:r>
        <w:rPr/>
        <w:t>is</w:t>
      </w:r>
      <w:r>
        <w:rPr>
          <w:spacing w:val="-23"/>
        </w:rPr>
        <w:t> </w:t>
      </w:r>
      <w:r>
        <w:rPr/>
        <w:t>known</w:t>
      </w:r>
      <w:r>
        <w:rPr>
          <w:spacing w:val="-24"/>
        </w:rPr>
        <w:t> </w:t>
      </w:r>
      <w:r>
        <w:rPr/>
        <w:t>comes</w:t>
      </w:r>
      <w:r>
        <w:rPr>
          <w:spacing w:val="-22"/>
        </w:rPr>
        <w:t> </w:t>
      </w:r>
      <w:r>
        <w:rPr/>
        <w:t>from</w:t>
      </w:r>
      <w:r>
        <w:rPr>
          <w:spacing w:val="-25"/>
        </w:rPr>
        <w:t> </w:t>
      </w:r>
      <w:r>
        <w:rPr/>
        <w:t>the</w:t>
      </w:r>
      <w:r>
        <w:rPr>
          <w:spacing w:val="-22"/>
        </w:rPr>
        <w:t> </w:t>
      </w:r>
      <w:r>
        <w:rPr/>
        <w:t>Rule</w:t>
      </w:r>
      <w:r>
        <w:rPr>
          <w:spacing w:val="-23"/>
        </w:rPr>
        <w:t> </w:t>
      </w:r>
      <w:r>
        <w:rPr/>
        <w:t>17(c)</w:t>
      </w:r>
      <w:r>
        <w:rPr>
          <w:spacing w:val="-23"/>
        </w:rPr>
        <w:t> </w:t>
      </w:r>
      <w:r>
        <w:rPr/>
        <w:t>documents</w:t>
      </w:r>
      <w:r>
        <w:rPr>
          <w:spacing w:val="-25"/>
        </w:rPr>
        <w:t> </w:t>
      </w:r>
      <w:r>
        <w:rPr/>
        <w:t>obtained</w:t>
      </w:r>
      <w:r>
        <w:rPr>
          <w:spacing w:val="-23"/>
        </w:rPr>
        <w:t> </w:t>
      </w:r>
      <w:r>
        <w:rPr/>
        <w:t>by</w:t>
      </w:r>
      <w:r>
        <w:rPr>
          <w:spacing w:val="-24"/>
        </w:rPr>
        <w:t> </w:t>
      </w:r>
      <w:r>
        <w:rPr/>
        <w:t>the</w:t>
      </w:r>
      <w:r>
        <w:rPr>
          <w:spacing w:val="-23"/>
        </w:rPr>
        <w:t> </w:t>
      </w:r>
      <w:r>
        <w:rPr/>
        <w:t>defense</w:t>
      </w:r>
      <w:r>
        <w:rPr>
          <w:spacing w:val="-24"/>
        </w:rPr>
        <w:t> </w:t>
      </w:r>
      <w:r>
        <w:rPr/>
        <w:t>in</w:t>
      </w:r>
      <w:r>
        <w:rPr>
          <w:spacing w:val="-23"/>
        </w:rPr>
        <w:t> </w:t>
      </w:r>
      <w:r>
        <w:rPr>
          <w:i/>
        </w:rPr>
        <w:t>United </w:t>
      </w:r>
      <w:r>
        <w:rPr>
          <w:i/>
        </w:rPr>
        <w:t>States v. Williams</w:t>
      </w:r>
      <w:r>
        <w:rPr/>
        <w:t>, Case No. 4:13-cr-00236 (W.D. Mo.). </w:t>
      </w:r>
      <w:r>
        <w:rPr>
          <w:i/>
        </w:rPr>
        <w:t>Williams </w:t>
      </w:r>
      <w:r>
        <w:rPr/>
        <w:t>involved a prosecution for not only</w:t>
      </w:r>
      <w:r>
        <w:rPr>
          <w:spacing w:val="-29"/>
        </w:rPr>
        <w:t> </w:t>
      </w:r>
      <w:r>
        <w:rPr/>
        <w:t>JWH-250,</w:t>
      </w:r>
      <w:r>
        <w:rPr>
          <w:spacing w:val="-30"/>
        </w:rPr>
        <w:t> </w:t>
      </w:r>
      <w:r>
        <w:rPr/>
        <w:t>UR-144,</w:t>
      </w:r>
      <w:r>
        <w:rPr>
          <w:spacing w:val="-30"/>
        </w:rPr>
        <w:t> </w:t>
      </w:r>
      <w:r>
        <w:rPr/>
        <w:t>and</w:t>
      </w:r>
      <w:r>
        <w:rPr>
          <w:spacing w:val="-29"/>
        </w:rPr>
        <w:t> </w:t>
      </w:r>
      <w:r>
        <w:rPr/>
        <w:t>XLR-11,</w:t>
      </w:r>
      <w:r>
        <w:rPr>
          <w:spacing w:val="-28"/>
        </w:rPr>
        <w:t> </w:t>
      </w:r>
      <w:r>
        <w:rPr/>
        <w:t>but</w:t>
      </w:r>
      <w:r>
        <w:rPr>
          <w:spacing w:val="-29"/>
        </w:rPr>
        <w:t> </w:t>
      </w:r>
      <w:r>
        <w:rPr/>
        <w:t>also</w:t>
      </w:r>
      <w:r>
        <w:rPr>
          <w:spacing w:val="-30"/>
        </w:rPr>
        <w:t> </w:t>
      </w:r>
      <w:r>
        <w:rPr/>
        <w:t>AM</w:t>
      </w:r>
      <w:r>
        <w:rPr>
          <w:spacing w:val="-30"/>
        </w:rPr>
        <w:t> </w:t>
      </w:r>
      <w:r>
        <w:rPr/>
        <w:t>694,</w:t>
      </w:r>
      <w:r>
        <w:rPr>
          <w:spacing w:val="-29"/>
        </w:rPr>
        <w:t> </w:t>
      </w:r>
      <w:r>
        <w:rPr/>
        <w:t>JWH-019,</w:t>
      </w:r>
      <w:r>
        <w:rPr>
          <w:spacing w:val="-30"/>
        </w:rPr>
        <w:t> </w:t>
      </w:r>
      <w:r>
        <w:rPr/>
        <w:t>JWH-081,</w:t>
      </w:r>
      <w:r>
        <w:rPr>
          <w:spacing w:val="-30"/>
        </w:rPr>
        <w:t> </w:t>
      </w:r>
      <w:r>
        <w:rPr/>
        <w:t>JWH-122,</w:t>
      </w:r>
      <w:r>
        <w:rPr>
          <w:spacing w:val="2"/>
        </w:rPr>
        <w:t> </w:t>
      </w:r>
      <w:r>
        <w:rPr/>
        <w:t>JWH-203,</w:t>
      </w:r>
    </w:p>
    <w:p>
      <w:pPr>
        <w:pStyle w:val="BodyText"/>
        <w:spacing w:before="3"/>
        <w:rPr>
          <w:sz w:val="22"/>
        </w:rPr>
      </w:pPr>
      <w:r>
        <w:rPr/>
        <w:pict>
          <v:line style="position:absolute;mso-position-horizontal-relative:page;mso-position-vertical-relative:paragraph;z-index:-664;mso-wrap-distance-left:0;mso-wrap-distance-right:0" from="72pt,15.267076pt" to="215.88pt,15.267076pt" stroked="true" strokeweight=".95999pt" strokecolor="#000000">
            <v:stroke dashstyle="solid"/>
            <w10:wrap type="topAndBottom"/>
          </v:line>
        </w:pict>
      </w:r>
    </w:p>
    <w:p>
      <w:pPr>
        <w:pStyle w:val="BodyText"/>
        <w:spacing w:before="10"/>
        <w:rPr>
          <w:sz w:val="8"/>
        </w:rPr>
      </w:pPr>
    </w:p>
    <w:p>
      <w:pPr>
        <w:pStyle w:val="BodyText"/>
        <w:spacing w:line="242" w:lineRule="auto" w:before="94"/>
        <w:ind w:left="119" w:right="116"/>
        <w:jc w:val="both"/>
      </w:pPr>
      <w:r>
        <w:rPr>
          <w:position w:val="10"/>
          <w:sz w:val="14"/>
        </w:rPr>
        <w:t>18</w:t>
      </w:r>
      <w:r>
        <w:rPr/>
        <w:t>Several</w:t>
      </w:r>
      <w:r>
        <w:rPr>
          <w:spacing w:val="-6"/>
        </w:rPr>
        <w:t> </w:t>
      </w:r>
      <w:r>
        <w:rPr/>
        <w:t>weeks</w:t>
      </w:r>
      <w:r>
        <w:rPr>
          <w:spacing w:val="-5"/>
        </w:rPr>
        <w:t> </w:t>
      </w:r>
      <w:r>
        <w:rPr/>
        <w:t>ago</w:t>
      </w:r>
      <w:r>
        <w:rPr>
          <w:spacing w:val="-5"/>
        </w:rPr>
        <w:t> </w:t>
      </w:r>
      <w:r>
        <w:rPr/>
        <w:t>–</w:t>
      </w:r>
      <w:r>
        <w:rPr>
          <w:spacing w:val="-5"/>
        </w:rPr>
        <w:t> </w:t>
      </w:r>
      <w:r>
        <w:rPr/>
        <w:t>nearly</w:t>
      </w:r>
      <w:r>
        <w:rPr>
          <w:spacing w:val="-5"/>
        </w:rPr>
        <w:t> </w:t>
      </w:r>
      <w:r>
        <w:rPr/>
        <w:t>a</w:t>
      </w:r>
      <w:r>
        <w:rPr>
          <w:spacing w:val="-6"/>
        </w:rPr>
        <w:t> </w:t>
      </w:r>
      <w:r>
        <w:rPr/>
        <w:t>year</w:t>
      </w:r>
      <w:r>
        <w:rPr>
          <w:spacing w:val="-6"/>
        </w:rPr>
        <w:t> </w:t>
      </w:r>
      <w:r>
        <w:rPr/>
        <w:t>after</w:t>
      </w:r>
      <w:r>
        <w:rPr>
          <w:spacing w:val="-6"/>
        </w:rPr>
        <w:t> </w:t>
      </w:r>
      <w:r>
        <w:rPr/>
        <w:t>Broombaugh’s</w:t>
      </w:r>
      <w:r>
        <w:rPr>
          <w:spacing w:val="-6"/>
        </w:rPr>
        <w:t> </w:t>
      </w:r>
      <w:r>
        <w:rPr/>
        <w:t>acquittal</w:t>
      </w:r>
      <w:r>
        <w:rPr>
          <w:spacing w:val="-6"/>
        </w:rPr>
        <w:t> </w:t>
      </w:r>
      <w:r>
        <w:rPr/>
        <w:t>–</w:t>
      </w:r>
      <w:r>
        <w:rPr>
          <w:spacing w:val="-6"/>
        </w:rPr>
        <w:t> </w:t>
      </w:r>
      <w:r>
        <w:rPr/>
        <w:t>the</w:t>
      </w:r>
      <w:r>
        <w:rPr>
          <w:spacing w:val="-6"/>
        </w:rPr>
        <w:t> </w:t>
      </w:r>
      <w:r>
        <w:rPr/>
        <w:t>government</w:t>
      </w:r>
      <w:r>
        <w:rPr>
          <w:spacing w:val="-6"/>
        </w:rPr>
        <w:t> </w:t>
      </w:r>
      <w:r>
        <w:rPr/>
        <w:t>sent</w:t>
      </w:r>
      <w:r>
        <w:rPr>
          <w:spacing w:val="-5"/>
        </w:rPr>
        <w:t> </w:t>
      </w:r>
      <w:r>
        <w:rPr/>
        <w:t>a</w:t>
      </w:r>
      <w:r>
        <w:rPr>
          <w:spacing w:val="-5"/>
        </w:rPr>
        <w:t> </w:t>
      </w:r>
      <w:r>
        <w:rPr/>
        <w:t>letter</w:t>
      </w:r>
      <w:r>
        <w:rPr>
          <w:spacing w:val="-5"/>
        </w:rPr>
        <w:t> </w:t>
      </w:r>
      <w:r>
        <w:rPr/>
        <w:t>to counsel for Broombaugh’s co-defendants who, unlike Broombaugh, had pled guilty to analogue offenses</w:t>
      </w:r>
      <w:r>
        <w:rPr>
          <w:spacing w:val="-22"/>
        </w:rPr>
        <w:t> </w:t>
      </w:r>
      <w:r>
        <w:rPr/>
        <w:t>involving</w:t>
      </w:r>
      <w:r>
        <w:rPr>
          <w:spacing w:val="-22"/>
        </w:rPr>
        <w:t> </w:t>
      </w:r>
      <w:r>
        <w:rPr/>
        <w:t>JWH-250.</w:t>
      </w:r>
      <w:r>
        <w:rPr>
          <w:spacing w:val="-22"/>
        </w:rPr>
        <w:t> </w:t>
      </w:r>
      <w:r>
        <w:rPr/>
        <w:t>Ex.</w:t>
      </w:r>
      <w:r>
        <w:rPr>
          <w:spacing w:val="-23"/>
        </w:rPr>
        <w:t> </w:t>
      </w:r>
      <w:r>
        <w:rPr/>
        <w:t>12.</w:t>
      </w:r>
      <w:r>
        <w:rPr>
          <w:spacing w:val="16"/>
        </w:rPr>
        <w:t> </w:t>
      </w:r>
      <w:r>
        <w:rPr/>
        <w:t>The</w:t>
      </w:r>
      <w:r>
        <w:rPr>
          <w:spacing w:val="-23"/>
        </w:rPr>
        <w:t> </w:t>
      </w:r>
      <w:r>
        <w:rPr/>
        <w:t>letter,</w:t>
      </w:r>
      <w:r>
        <w:rPr>
          <w:spacing w:val="-22"/>
        </w:rPr>
        <w:t> </w:t>
      </w:r>
      <w:r>
        <w:rPr/>
        <w:t>entitled</w:t>
      </w:r>
      <w:r>
        <w:rPr>
          <w:spacing w:val="-22"/>
        </w:rPr>
        <w:t> </w:t>
      </w:r>
      <w:r>
        <w:rPr/>
        <w:t>“newly</w:t>
      </w:r>
      <w:r>
        <w:rPr>
          <w:spacing w:val="-21"/>
        </w:rPr>
        <w:t> </w:t>
      </w:r>
      <w:r>
        <w:rPr/>
        <w:t>discovered</w:t>
      </w:r>
      <w:r>
        <w:rPr>
          <w:spacing w:val="-22"/>
        </w:rPr>
        <w:t> </w:t>
      </w:r>
      <w:r>
        <w:rPr/>
        <w:t>evidence,”</w:t>
      </w:r>
      <w:r>
        <w:rPr>
          <w:spacing w:val="-21"/>
        </w:rPr>
        <w:t> </w:t>
      </w:r>
      <w:r>
        <w:rPr/>
        <w:t>encloses</w:t>
      </w:r>
      <w:r>
        <w:rPr>
          <w:spacing w:val="-21"/>
        </w:rPr>
        <w:t> </w:t>
      </w:r>
      <w:r>
        <w:rPr/>
        <w:t>the July 29, 2011, Technical Review by SFL1 regarding JWH-250, with the explanation that the prosecutor</w:t>
      </w:r>
      <w:r>
        <w:rPr>
          <w:spacing w:val="-11"/>
        </w:rPr>
        <w:t> </w:t>
      </w:r>
      <w:r>
        <w:rPr/>
        <w:t>received</w:t>
      </w:r>
      <w:r>
        <w:rPr>
          <w:spacing w:val="-10"/>
        </w:rPr>
        <w:t> </w:t>
      </w:r>
      <w:r>
        <w:rPr/>
        <w:t>it</w:t>
      </w:r>
      <w:r>
        <w:rPr>
          <w:spacing w:val="-10"/>
        </w:rPr>
        <w:t> </w:t>
      </w:r>
      <w:r>
        <w:rPr/>
        <w:t>that</w:t>
      </w:r>
      <w:r>
        <w:rPr>
          <w:spacing w:val="-9"/>
        </w:rPr>
        <w:t> </w:t>
      </w:r>
      <w:r>
        <w:rPr/>
        <w:t>morning</w:t>
      </w:r>
      <w:r>
        <w:rPr>
          <w:spacing w:val="-10"/>
        </w:rPr>
        <w:t> </w:t>
      </w:r>
      <w:r>
        <w:rPr/>
        <w:t>from</w:t>
      </w:r>
      <w:r>
        <w:rPr>
          <w:spacing w:val="-13"/>
        </w:rPr>
        <w:t> </w:t>
      </w:r>
      <w:r>
        <w:rPr/>
        <w:t>the</w:t>
      </w:r>
      <w:r>
        <w:rPr>
          <w:spacing w:val="-10"/>
        </w:rPr>
        <w:t> </w:t>
      </w:r>
      <w:r>
        <w:rPr/>
        <w:t>DEA</w:t>
      </w:r>
      <w:r>
        <w:rPr>
          <w:spacing w:val="-10"/>
        </w:rPr>
        <w:t> </w:t>
      </w:r>
      <w:r>
        <w:rPr/>
        <w:t>and</w:t>
      </w:r>
      <w:r>
        <w:rPr>
          <w:spacing w:val="-11"/>
        </w:rPr>
        <w:t> </w:t>
      </w:r>
      <w:r>
        <w:rPr/>
        <w:t>that</w:t>
      </w:r>
      <w:r>
        <w:rPr>
          <w:spacing w:val="-10"/>
        </w:rPr>
        <w:t> </w:t>
      </w:r>
      <w:r>
        <w:rPr/>
        <w:t>it</w:t>
      </w:r>
      <w:r>
        <w:rPr>
          <w:spacing w:val="-10"/>
        </w:rPr>
        <w:t> </w:t>
      </w:r>
      <w:r>
        <w:rPr/>
        <w:t>had</w:t>
      </w:r>
      <w:r>
        <w:rPr>
          <w:spacing w:val="-11"/>
        </w:rPr>
        <w:t> </w:t>
      </w:r>
      <w:r>
        <w:rPr/>
        <w:t>been</w:t>
      </w:r>
      <w:r>
        <w:rPr>
          <w:spacing w:val="-10"/>
        </w:rPr>
        <w:t> </w:t>
      </w:r>
      <w:r>
        <w:rPr/>
        <w:t>found</w:t>
      </w:r>
      <w:r>
        <w:rPr>
          <w:spacing w:val="-10"/>
        </w:rPr>
        <w:t> </w:t>
      </w:r>
      <w:r>
        <w:rPr/>
        <w:t>“during</w:t>
      </w:r>
      <w:r>
        <w:rPr>
          <w:spacing w:val="-11"/>
        </w:rPr>
        <w:t> </w:t>
      </w:r>
      <w:r>
        <w:rPr/>
        <w:t>a</w:t>
      </w:r>
      <w:r>
        <w:rPr>
          <w:spacing w:val="-10"/>
        </w:rPr>
        <w:t> </w:t>
      </w:r>
      <w:r>
        <w:rPr/>
        <w:t>recent</w:t>
      </w:r>
      <w:r>
        <w:rPr>
          <w:spacing w:val="-10"/>
        </w:rPr>
        <w:t> </w:t>
      </w:r>
      <w:r>
        <w:rPr/>
        <w:t>audit by DEA.” </w:t>
      </w:r>
      <w:r>
        <w:rPr>
          <w:i/>
        </w:rPr>
        <w:t>Id</w:t>
      </w:r>
      <w:r>
        <w:rPr/>
        <w:t>. The letter asserts that the newly disclosed information had “no impact” on the defendant’s guilty pleas and sentences, but that “the government sincerely regrets the recent discovery of this memorandum by Dr. Berrier.”</w:t>
      </w:r>
      <w:r>
        <w:rPr>
          <w:spacing w:val="-3"/>
        </w:rPr>
        <w:t> </w:t>
      </w:r>
      <w:r>
        <w:rPr>
          <w:i/>
        </w:rPr>
        <w:t>Id</w:t>
      </w:r>
      <w:r>
        <w:rPr/>
        <w:t>.</w:t>
      </w:r>
    </w:p>
    <w:p>
      <w:pPr>
        <w:pStyle w:val="BodyText"/>
        <w:spacing w:before="10"/>
        <w:rPr>
          <w:sz w:val="20"/>
        </w:rPr>
      </w:pPr>
    </w:p>
    <w:p>
      <w:pPr>
        <w:pStyle w:val="BodyText"/>
        <w:spacing w:line="242" w:lineRule="auto"/>
        <w:ind w:left="120" w:right="116"/>
        <w:jc w:val="both"/>
      </w:pPr>
      <w:r>
        <w:rPr>
          <w:position w:val="10"/>
          <w:sz w:val="14"/>
        </w:rPr>
        <w:t>19</w:t>
      </w:r>
      <w:r>
        <w:rPr/>
        <w:t>The government sought to maintain the public testimony of Berrier and Comparin at Broombaugh’s</w:t>
      </w:r>
      <w:r>
        <w:rPr>
          <w:spacing w:val="-6"/>
        </w:rPr>
        <w:t> </w:t>
      </w:r>
      <w:r>
        <w:rPr/>
        <w:t>trial</w:t>
      </w:r>
      <w:r>
        <w:rPr>
          <w:spacing w:val="-5"/>
        </w:rPr>
        <w:t> </w:t>
      </w:r>
      <w:r>
        <w:rPr/>
        <w:t>under</w:t>
      </w:r>
      <w:r>
        <w:rPr>
          <w:spacing w:val="-5"/>
        </w:rPr>
        <w:t> </w:t>
      </w:r>
      <w:r>
        <w:rPr/>
        <w:t>seal,</w:t>
      </w:r>
      <w:r>
        <w:rPr>
          <w:spacing w:val="-5"/>
        </w:rPr>
        <w:t> </w:t>
      </w:r>
      <w:r>
        <w:rPr/>
        <w:t>noting</w:t>
      </w:r>
      <w:r>
        <w:rPr>
          <w:spacing w:val="-5"/>
        </w:rPr>
        <w:t> </w:t>
      </w:r>
      <w:r>
        <w:rPr/>
        <w:t>presciently</w:t>
      </w:r>
      <w:r>
        <w:rPr>
          <w:spacing w:val="-4"/>
        </w:rPr>
        <w:t> </w:t>
      </w:r>
      <w:r>
        <w:rPr/>
        <w:t>that</w:t>
      </w:r>
      <w:r>
        <w:rPr>
          <w:spacing w:val="-5"/>
        </w:rPr>
        <w:t> </w:t>
      </w:r>
      <w:r>
        <w:rPr/>
        <w:t>“should</w:t>
      </w:r>
      <w:r>
        <w:rPr>
          <w:spacing w:val="-5"/>
        </w:rPr>
        <w:t> </w:t>
      </w:r>
      <w:r>
        <w:rPr/>
        <w:t>the</w:t>
      </w:r>
      <w:r>
        <w:rPr>
          <w:spacing w:val="-4"/>
        </w:rPr>
        <w:t> </w:t>
      </w:r>
      <w:r>
        <w:rPr/>
        <w:t>transcript</w:t>
      </w:r>
      <w:r>
        <w:rPr>
          <w:spacing w:val="-4"/>
        </w:rPr>
        <w:t> </w:t>
      </w:r>
      <w:r>
        <w:rPr/>
        <w:t>of</w:t>
      </w:r>
      <w:r>
        <w:rPr>
          <w:spacing w:val="-5"/>
        </w:rPr>
        <w:t> </w:t>
      </w:r>
      <w:r>
        <w:rPr/>
        <w:t>the</w:t>
      </w:r>
      <w:r>
        <w:rPr>
          <w:spacing w:val="-4"/>
        </w:rPr>
        <w:t> </w:t>
      </w:r>
      <w:r>
        <w:rPr/>
        <w:t>two</w:t>
      </w:r>
      <w:r>
        <w:rPr>
          <w:spacing w:val="-5"/>
        </w:rPr>
        <w:t> </w:t>
      </w:r>
      <w:r>
        <w:rPr/>
        <w:t>witnesses’ testimony be unsealed, the United States will be faced with the inevitable arguments of waiver in every</w:t>
      </w:r>
      <w:r>
        <w:rPr>
          <w:spacing w:val="-19"/>
        </w:rPr>
        <w:t> </w:t>
      </w:r>
      <w:r>
        <w:rPr/>
        <w:t>forum</w:t>
      </w:r>
      <w:r>
        <w:rPr>
          <w:spacing w:val="-21"/>
        </w:rPr>
        <w:t> </w:t>
      </w:r>
      <w:r>
        <w:rPr/>
        <w:t>in</w:t>
      </w:r>
      <w:r>
        <w:rPr>
          <w:spacing w:val="-19"/>
        </w:rPr>
        <w:t> </w:t>
      </w:r>
      <w:r>
        <w:rPr/>
        <w:t>which</w:t>
      </w:r>
      <w:r>
        <w:rPr>
          <w:spacing w:val="-19"/>
        </w:rPr>
        <w:t> </w:t>
      </w:r>
      <w:r>
        <w:rPr/>
        <w:t>analogue</w:t>
      </w:r>
      <w:r>
        <w:rPr>
          <w:spacing w:val="-18"/>
        </w:rPr>
        <w:t> </w:t>
      </w:r>
      <w:r>
        <w:rPr/>
        <w:t>drug</w:t>
      </w:r>
      <w:r>
        <w:rPr>
          <w:spacing w:val="-19"/>
        </w:rPr>
        <w:t> </w:t>
      </w:r>
      <w:r>
        <w:rPr/>
        <w:t>cases</w:t>
      </w:r>
      <w:r>
        <w:rPr>
          <w:spacing w:val="-19"/>
        </w:rPr>
        <w:t> </w:t>
      </w:r>
      <w:r>
        <w:rPr/>
        <w:t>are</w:t>
      </w:r>
      <w:r>
        <w:rPr>
          <w:spacing w:val="-19"/>
        </w:rPr>
        <w:t> </w:t>
      </w:r>
      <w:r>
        <w:rPr/>
        <w:t>prosecuted.”</w:t>
      </w:r>
      <w:r>
        <w:rPr>
          <w:spacing w:val="-19"/>
        </w:rPr>
        <w:t> </w:t>
      </w:r>
      <w:r>
        <w:rPr>
          <w:i/>
        </w:rPr>
        <w:t>Broombaugh</w:t>
      </w:r>
      <w:r>
        <w:rPr/>
        <w:t>,</w:t>
      </w:r>
      <w:r>
        <w:rPr>
          <w:spacing w:val="-19"/>
        </w:rPr>
        <w:t> </w:t>
      </w:r>
      <w:r>
        <w:rPr/>
        <w:t>doc.</w:t>
      </w:r>
      <w:r>
        <w:rPr>
          <w:spacing w:val="-19"/>
        </w:rPr>
        <w:t> </w:t>
      </w:r>
      <w:r>
        <w:rPr/>
        <w:t>1075</w:t>
      </w:r>
      <w:r>
        <w:rPr>
          <w:spacing w:val="-19"/>
        </w:rPr>
        <w:t> </w:t>
      </w:r>
      <w:r>
        <w:rPr/>
        <w:t>at</w:t>
      </w:r>
      <w:r>
        <w:rPr>
          <w:spacing w:val="-19"/>
        </w:rPr>
        <w:t> </w:t>
      </w:r>
      <w:r>
        <w:rPr/>
        <w:t>6.</w:t>
      </w:r>
      <w:r>
        <w:rPr>
          <w:spacing w:val="25"/>
        </w:rPr>
        <w:t> </w:t>
      </w:r>
      <w:r>
        <w:rPr/>
        <w:t>The</w:t>
      </w:r>
      <w:r>
        <w:rPr>
          <w:spacing w:val="-18"/>
        </w:rPr>
        <w:t> </w:t>
      </w:r>
      <w:r>
        <w:rPr/>
        <w:t>Court rejected</w:t>
      </w:r>
      <w:r>
        <w:rPr>
          <w:spacing w:val="-5"/>
        </w:rPr>
        <w:t> </w:t>
      </w:r>
      <w:r>
        <w:rPr/>
        <w:t>these</w:t>
      </w:r>
      <w:r>
        <w:rPr>
          <w:spacing w:val="-4"/>
        </w:rPr>
        <w:t> </w:t>
      </w:r>
      <w:r>
        <w:rPr/>
        <w:t>efforts</w:t>
      </w:r>
      <w:r>
        <w:rPr>
          <w:spacing w:val="-4"/>
        </w:rPr>
        <w:t> </w:t>
      </w:r>
      <w:r>
        <w:rPr/>
        <w:t>because</w:t>
      </w:r>
      <w:r>
        <w:rPr>
          <w:spacing w:val="-4"/>
        </w:rPr>
        <w:t> </w:t>
      </w:r>
      <w:r>
        <w:rPr/>
        <w:t>any</w:t>
      </w:r>
      <w:r>
        <w:rPr>
          <w:spacing w:val="-5"/>
        </w:rPr>
        <w:t> </w:t>
      </w:r>
      <w:r>
        <w:rPr/>
        <w:t>applicable</w:t>
      </w:r>
      <w:r>
        <w:rPr>
          <w:spacing w:val="-4"/>
        </w:rPr>
        <w:t> </w:t>
      </w:r>
      <w:r>
        <w:rPr/>
        <w:t>privileges</w:t>
      </w:r>
      <w:r>
        <w:rPr>
          <w:spacing w:val="-3"/>
        </w:rPr>
        <w:t> </w:t>
      </w:r>
      <w:r>
        <w:rPr/>
        <w:t>regarding</w:t>
      </w:r>
      <w:r>
        <w:rPr>
          <w:spacing w:val="-3"/>
        </w:rPr>
        <w:t> </w:t>
      </w:r>
      <w:r>
        <w:rPr/>
        <w:t>their</w:t>
      </w:r>
      <w:r>
        <w:rPr>
          <w:spacing w:val="-4"/>
        </w:rPr>
        <w:t> </w:t>
      </w:r>
      <w:r>
        <w:rPr/>
        <w:t>testimony</w:t>
      </w:r>
      <w:r>
        <w:rPr>
          <w:spacing w:val="-4"/>
        </w:rPr>
        <w:t> </w:t>
      </w:r>
      <w:r>
        <w:rPr/>
        <w:t>had</w:t>
      </w:r>
      <w:r>
        <w:rPr>
          <w:spacing w:val="-4"/>
        </w:rPr>
        <w:t> </w:t>
      </w:r>
      <w:r>
        <w:rPr/>
        <w:t>indeed</w:t>
      </w:r>
      <w:r>
        <w:rPr>
          <w:spacing w:val="-4"/>
        </w:rPr>
        <w:t> </w:t>
      </w:r>
      <w:r>
        <w:rPr/>
        <w:t>been waived. </w:t>
      </w:r>
      <w:r>
        <w:rPr>
          <w:i/>
        </w:rPr>
        <w:t>Broombaugh</w:t>
      </w:r>
      <w:r>
        <w:rPr/>
        <w:t>, doc.</w:t>
      </w:r>
      <w:r>
        <w:rPr>
          <w:spacing w:val="-1"/>
        </w:rPr>
        <w:t> </w:t>
      </w:r>
      <w:r>
        <w:rPr/>
        <w:t>1120.</w:t>
      </w:r>
    </w:p>
    <w:p>
      <w:pPr>
        <w:spacing w:after="0" w:line="242" w:lineRule="auto"/>
        <w:jc w:val="both"/>
        <w:sectPr>
          <w:headerReference w:type="default" r:id="rId63"/>
          <w:pgSz w:w="12240" w:h="15840"/>
          <w:pgMar w:header="523" w:footer="1508" w:top="1260" w:bottom="1700" w:left="1320" w:right="1320"/>
        </w:sectPr>
      </w:pPr>
    </w:p>
    <w:p>
      <w:pPr>
        <w:pStyle w:val="BodyText"/>
        <w:spacing w:line="487" w:lineRule="auto" w:before="83"/>
        <w:ind w:left="119" w:right="116"/>
        <w:jc w:val="both"/>
      </w:pPr>
      <w:r>
        <w:rPr/>
        <w:t>JWH-210,</w:t>
      </w:r>
      <w:r>
        <w:rPr>
          <w:spacing w:val="-23"/>
        </w:rPr>
        <w:t> </w:t>
      </w:r>
      <w:r>
        <w:rPr/>
        <w:t>and</w:t>
      </w:r>
      <w:r>
        <w:rPr>
          <w:spacing w:val="-23"/>
        </w:rPr>
        <w:t> </w:t>
      </w:r>
      <w:r>
        <w:rPr/>
        <w:t>AM-2201.</w:t>
      </w:r>
      <w:r>
        <w:rPr>
          <w:position w:val="10"/>
          <w:sz w:val="14"/>
        </w:rPr>
        <w:t>20</w:t>
      </w:r>
      <w:r>
        <w:rPr>
          <w:spacing w:val="5"/>
          <w:position w:val="10"/>
          <w:sz w:val="14"/>
        </w:rPr>
        <w:t> </w:t>
      </w:r>
      <w:r>
        <w:rPr/>
        <w:t>At</w:t>
      </w:r>
      <w:r>
        <w:rPr>
          <w:spacing w:val="-24"/>
        </w:rPr>
        <w:t> </w:t>
      </w:r>
      <w:r>
        <w:rPr/>
        <w:t>a</w:t>
      </w:r>
      <w:r>
        <w:rPr>
          <w:spacing w:val="-24"/>
        </w:rPr>
        <w:t> </w:t>
      </w:r>
      <w:r>
        <w:rPr/>
        <w:t>pretrial</w:t>
      </w:r>
      <w:r>
        <w:rPr>
          <w:spacing w:val="-23"/>
        </w:rPr>
        <w:t> </w:t>
      </w:r>
      <w:r>
        <w:rPr>
          <w:i/>
        </w:rPr>
        <w:t>Daubert</w:t>
      </w:r>
      <w:r>
        <w:rPr>
          <w:i/>
          <w:spacing w:val="-22"/>
        </w:rPr>
        <w:t> </w:t>
      </w:r>
      <w:r>
        <w:rPr/>
        <w:t>hearing,</w:t>
      </w:r>
      <w:r>
        <w:rPr>
          <w:spacing w:val="-23"/>
        </w:rPr>
        <w:t> </w:t>
      </w:r>
      <w:r>
        <w:rPr/>
        <w:t>Willenbring</w:t>
      </w:r>
      <w:r>
        <w:rPr>
          <w:spacing w:val="-23"/>
        </w:rPr>
        <w:t> </w:t>
      </w:r>
      <w:r>
        <w:rPr/>
        <w:t>testified</w:t>
      </w:r>
      <w:r>
        <w:rPr>
          <w:spacing w:val="-22"/>
        </w:rPr>
        <w:t> </w:t>
      </w:r>
      <w:r>
        <w:rPr/>
        <w:t>as</w:t>
      </w:r>
      <w:r>
        <w:rPr>
          <w:spacing w:val="-23"/>
        </w:rPr>
        <w:t> </w:t>
      </w:r>
      <w:r>
        <w:rPr/>
        <w:t>the</w:t>
      </w:r>
      <w:r>
        <w:rPr>
          <w:spacing w:val="-23"/>
        </w:rPr>
        <w:t> </w:t>
      </w:r>
      <w:r>
        <w:rPr/>
        <w:t>government’s prong one expert that each of these substances was substantially similar in chemical structure to JWH-018, based largely on the “indole core” argument. </w:t>
      </w:r>
      <w:r>
        <w:rPr>
          <w:i/>
        </w:rPr>
        <w:t>See Williams</w:t>
      </w:r>
      <w:r>
        <w:rPr/>
        <w:t>, doc.164 at 26-34, included in the appendix at Exhibit 52. Willenbring also emphasized that the chemists within Diversion Control</w:t>
      </w:r>
      <w:r>
        <w:rPr>
          <w:spacing w:val="-17"/>
        </w:rPr>
        <w:t> </w:t>
      </w:r>
      <w:r>
        <w:rPr/>
        <w:t>reach</w:t>
      </w:r>
      <w:r>
        <w:rPr>
          <w:spacing w:val="-16"/>
        </w:rPr>
        <w:t> </w:t>
      </w:r>
      <w:r>
        <w:rPr/>
        <w:t>unanimous</w:t>
      </w:r>
      <w:r>
        <w:rPr>
          <w:spacing w:val="-16"/>
        </w:rPr>
        <w:t> </w:t>
      </w:r>
      <w:r>
        <w:rPr/>
        <w:t>consensus</w:t>
      </w:r>
      <w:r>
        <w:rPr>
          <w:spacing w:val="-17"/>
        </w:rPr>
        <w:t> </w:t>
      </w:r>
      <w:r>
        <w:rPr/>
        <w:t>before</w:t>
      </w:r>
      <w:r>
        <w:rPr>
          <w:spacing w:val="-16"/>
        </w:rPr>
        <w:t> </w:t>
      </w:r>
      <w:r>
        <w:rPr/>
        <w:t>asserting</w:t>
      </w:r>
      <w:r>
        <w:rPr>
          <w:spacing w:val="-16"/>
        </w:rPr>
        <w:t> </w:t>
      </w:r>
      <w:r>
        <w:rPr/>
        <w:t>that</w:t>
      </w:r>
      <w:r>
        <w:rPr>
          <w:spacing w:val="-15"/>
        </w:rPr>
        <w:t> </w:t>
      </w:r>
      <w:r>
        <w:rPr/>
        <w:t>a</w:t>
      </w:r>
      <w:r>
        <w:rPr>
          <w:spacing w:val="-16"/>
        </w:rPr>
        <w:t> </w:t>
      </w:r>
      <w:r>
        <w:rPr/>
        <w:t>substance</w:t>
      </w:r>
      <w:r>
        <w:rPr>
          <w:spacing w:val="-15"/>
        </w:rPr>
        <w:t> </w:t>
      </w:r>
      <w:r>
        <w:rPr/>
        <w:t>meets</w:t>
      </w:r>
      <w:r>
        <w:rPr>
          <w:spacing w:val="-16"/>
        </w:rPr>
        <w:t> </w:t>
      </w:r>
      <w:r>
        <w:rPr/>
        <w:t>prong</w:t>
      </w:r>
      <w:r>
        <w:rPr>
          <w:spacing w:val="-17"/>
        </w:rPr>
        <w:t> </w:t>
      </w:r>
      <w:r>
        <w:rPr/>
        <w:t>one.</w:t>
      </w:r>
      <w:r>
        <w:rPr>
          <w:spacing w:val="-17"/>
        </w:rPr>
        <w:t> </w:t>
      </w:r>
      <w:r>
        <w:rPr>
          <w:i/>
        </w:rPr>
        <w:t>Id</w:t>
      </w:r>
      <w:r>
        <w:rPr/>
        <w:t>.</w:t>
      </w:r>
      <w:r>
        <w:rPr>
          <w:spacing w:val="-16"/>
        </w:rPr>
        <w:t> </w:t>
      </w:r>
      <w:r>
        <w:rPr/>
        <w:t>at</w:t>
      </w:r>
      <w:r>
        <w:rPr>
          <w:spacing w:val="-16"/>
        </w:rPr>
        <w:t> </w:t>
      </w:r>
      <w:r>
        <w:rPr/>
        <w:t>31-33, 84-85, 110, 112. Willenbring omitted any mention of Forensic Science or its involvement in the analogue</w:t>
      </w:r>
      <w:r>
        <w:rPr>
          <w:spacing w:val="-16"/>
        </w:rPr>
        <w:t> </w:t>
      </w:r>
      <w:r>
        <w:rPr/>
        <w:t>determination</w:t>
      </w:r>
      <w:r>
        <w:rPr>
          <w:spacing w:val="-16"/>
        </w:rPr>
        <w:t> </w:t>
      </w:r>
      <w:r>
        <w:rPr/>
        <w:t>process</w:t>
      </w:r>
      <w:r>
        <w:rPr>
          <w:spacing w:val="-14"/>
        </w:rPr>
        <w:t> </w:t>
      </w:r>
      <w:r>
        <w:rPr/>
        <w:t>on</w:t>
      </w:r>
      <w:r>
        <w:rPr>
          <w:spacing w:val="-14"/>
        </w:rPr>
        <w:t> </w:t>
      </w:r>
      <w:r>
        <w:rPr/>
        <w:t>direct</w:t>
      </w:r>
      <w:r>
        <w:rPr>
          <w:spacing w:val="-14"/>
        </w:rPr>
        <w:t> </w:t>
      </w:r>
      <w:r>
        <w:rPr/>
        <w:t>examination.</w:t>
      </w:r>
      <w:r>
        <w:rPr>
          <w:spacing w:val="31"/>
        </w:rPr>
        <w:t> </w:t>
      </w:r>
      <w:r>
        <w:rPr/>
        <w:t>When</w:t>
      </w:r>
      <w:r>
        <w:rPr>
          <w:spacing w:val="-16"/>
        </w:rPr>
        <w:t> </w:t>
      </w:r>
      <w:r>
        <w:rPr/>
        <w:t>asked</w:t>
      </w:r>
      <w:r>
        <w:rPr>
          <w:spacing w:val="-16"/>
        </w:rPr>
        <w:t> </w:t>
      </w:r>
      <w:r>
        <w:rPr/>
        <w:t>on</w:t>
      </w:r>
      <w:r>
        <w:rPr>
          <w:spacing w:val="-16"/>
        </w:rPr>
        <w:t> </w:t>
      </w:r>
      <w:r>
        <w:rPr/>
        <w:t>cross-examination</w:t>
      </w:r>
      <w:r>
        <w:rPr>
          <w:spacing w:val="-16"/>
        </w:rPr>
        <w:t> </w:t>
      </w:r>
      <w:r>
        <w:rPr/>
        <w:t>whether he</w:t>
      </w:r>
      <w:r>
        <w:rPr>
          <w:spacing w:val="-12"/>
        </w:rPr>
        <w:t> </w:t>
      </w:r>
      <w:r>
        <w:rPr/>
        <w:t>had</w:t>
      </w:r>
      <w:r>
        <w:rPr>
          <w:spacing w:val="-11"/>
        </w:rPr>
        <w:t> </w:t>
      </w:r>
      <w:r>
        <w:rPr/>
        <w:t>any</w:t>
      </w:r>
      <w:r>
        <w:rPr>
          <w:spacing w:val="-11"/>
        </w:rPr>
        <w:t> </w:t>
      </w:r>
      <w:r>
        <w:rPr/>
        <w:t>knowledge</w:t>
      </w:r>
      <w:r>
        <w:rPr>
          <w:spacing w:val="-11"/>
        </w:rPr>
        <w:t> </w:t>
      </w:r>
      <w:r>
        <w:rPr/>
        <w:t>of</w:t>
      </w:r>
      <w:r>
        <w:rPr>
          <w:spacing w:val="-12"/>
        </w:rPr>
        <w:t> </w:t>
      </w:r>
      <w:r>
        <w:rPr/>
        <w:t>any</w:t>
      </w:r>
      <w:r>
        <w:rPr>
          <w:spacing w:val="-11"/>
        </w:rPr>
        <w:t> </w:t>
      </w:r>
      <w:r>
        <w:rPr/>
        <w:t>DEA</w:t>
      </w:r>
      <w:r>
        <w:rPr>
          <w:spacing w:val="-11"/>
        </w:rPr>
        <w:t> </w:t>
      </w:r>
      <w:r>
        <w:rPr/>
        <w:t>chemists</w:t>
      </w:r>
      <w:r>
        <w:rPr>
          <w:spacing w:val="-11"/>
        </w:rPr>
        <w:t> </w:t>
      </w:r>
      <w:r>
        <w:rPr/>
        <w:t>reaching</w:t>
      </w:r>
      <w:r>
        <w:rPr>
          <w:spacing w:val="-11"/>
        </w:rPr>
        <w:t> </w:t>
      </w:r>
      <w:r>
        <w:rPr/>
        <w:t>a</w:t>
      </w:r>
      <w:r>
        <w:rPr>
          <w:spacing w:val="-10"/>
        </w:rPr>
        <w:t> </w:t>
      </w:r>
      <w:r>
        <w:rPr/>
        <w:t>different</w:t>
      </w:r>
      <w:r>
        <w:rPr>
          <w:spacing w:val="-10"/>
        </w:rPr>
        <w:t> </w:t>
      </w:r>
      <w:r>
        <w:rPr/>
        <w:t>opinion</w:t>
      </w:r>
      <w:r>
        <w:rPr>
          <w:spacing w:val="-10"/>
        </w:rPr>
        <w:t> </w:t>
      </w:r>
      <w:r>
        <w:rPr/>
        <w:t>regarding</w:t>
      </w:r>
      <w:r>
        <w:rPr>
          <w:spacing w:val="-11"/>
        </w:rPr>
        <w:t> </w:t>
      </w:r>
      <w:r>
        <w:rPr/>
        <w:t>prong</w:t>
      </w:r>
      <w:r>
        <w:rPr>
          <w:spacing w:val="-10"/>
        </w:rPr>
        <w:t> </w:t>
      </w:r>
      <w:r>
        <w:rPr/>
        <w:t>one</w:t>
      </w:r>
      <w:r>
        <w:rPr>
          <w:spacing w:val="-10"/>
        </w:rPr>
        <w:t> </w:t>
      </w:r>
      <w:r>
        <w:rPr/>
        <w:t>as</w:t>
      </w:r>
      <w:r>
        <w:rPr>
          <w:spacing w:val="-11"/>
        </w:rPr>
        <w:t> </w:t>
      </w:r>
      <w:r>
        <w:rPr/>
        <w:t>to any of the substances at issue, Willenbring responded: “I can speak for the group that I’m in, my section, and I don’t believe there is any inconsistencies within my section.” </w:t>
      </w:r>
      <w:r>
        <w:rPr>
          <w:i/>
        </w:rPr>
        <w:t>Id</w:t>
      </w:r>
      <w:r>
        <w:rPr/>
        <w:t>. at 102. Pressed regarding</w:t>
      </w:r>
      <w:r>
        <w:rPr>
          <w:spacing w:val="-13"/>
        </w:rPr>
        <w:t> </w:t>
      </w:r>
      <w:r>
        <w:rPr/>
        <w:t>dissenting</w:t>
      </w:r>
      <w:r>
        <w:rPr>
          <w:spacing w:val="-14"/>
        </w:rPr>
        <w:t> </w:t>
      </w:r>
      <w:r>
        <w:rPr/>
        <w:t>opinions</w:t>
      </w:r>
      <w:r>
        <w:rPr>
          <w:spacing w:val="-14"/>
        </w:rPr>
        <w:t> </w:t>
      </w:r>
      <w:r>
        <w:rPr/>
        <w:t>outside</w:t>
      </w:r>
      <w:r>
        <w:rPr>
          <w:spacing w:val="-14"/>
        </w:rPr>
        <w:t> </w:t>
      </w:r>
      <w:r>
        <w:rPr/>
        <w:t>of</w:t>
      </w:r>
      <w:r>
        <w:rPr>
          <w:spacing w:val="-14"/>
        </w:rPr>
        <w:t> </w:t>
      </w:r>
      <w:r>
        <w:rPr/>
        <w:t>Diversion</w:t>
      </w:r>
      <w:r>
        <w:rPr>
          <w:spacing w:val="-15"/>
        </w:rPr>
        <w:t> </w:t>
      </w:r>
      <w:r>
        <w:rPr/>
        <w:t>Control,</w:t>
      </w:r>
      <w:r>
        <w:rPr>
          <w:spacing w:val="-14"/>
        </w:rPr>
        <w:t> </w:t>
      </w:r>
      <w:r>
        <w:rPr/>
        <w:t>Willenbring</w:t>
      </w:r>
      <w:r>
        <w:rPr>
          <w:spacing w:val="-13"/>
        </w:rPr>
        <w:t> </w:t>
      </w:r>
      <w:r>
        <w:rPr/>
        <w:t>acknowledged</w:t>
      </w:r>
      <w:r>
        <w:rPr>
          <w:spacing w:val="-13"/>
        </w:rPr>
        <w:t> </w:t>
      </w:r>
      <w:r>
        <w:rPr/>
        <w:t>that</w:t>
      </w:r>
      <w:r>
        <w:rPr>
          <w:spacing w:val="-13"/>
        </w:rPr>
        <w:t> </w:t>
      </w:r>
      <w:r>
        <w:rPr/>
        <w:t>he</w:t>
      </w:r>
      <w:r>
        <w:rPr>
          <w:spacing w:val="-13"/>
        </w:rPr>
        <w:t> </w:t>
      </w:r>
      <w:r>
        <w:rPr/>
        <w:t>had “heard</w:t>
      </w:r>
      <w:r>
        <w:rPr>
          <w:spacing w:val="-25"/>
        </w:rPr>
        <w:t> </w:t>
      </w:r>
      <w:r>
        <w:rPr/>
        <w:t>some</w:t>
      </w:r>
      <w:r>
        <w:rPr>
          <w:spacing w:val="-24"/>
        </w:rPr>
        <w:t> </w:t>
      </w:r>
      <w:r>
        <w:rPr/>
        <w:t>inconsistencies</w:t>
      </w:r>
      <w:r>
        <w:rPr>
          <w:spacing w:val="-25"/>
        </w:rPr>
        <w:t> </w:t>
      </w:r>
      <w:r>
        <w:rPr/>
        <w:t>from</w:t>
      </w:r>
      <w:r>
        <w:rPr>
          <w:spacing w:val="-26"/>
        </w:rPr>
        <w:t> </w:t>
      </w:r>
      <w:r>
        <w:rPr/>
        <w:t>someone</w:t>
      </w:r>
      <w:r>
        <w:rPr>
          <w:spacing w:val="-25"/>
        </w:rPr>
        <w:t> </w:t>
      </w:r>
      <w:r>
        <w:rPr/>
        <w:t>in</w:t>
      </w:r>
      <w:r>
        <w:rPr>
          <w:spacing w:val="-24"/>
        </w:rPr>
        <w:t> </w:t>
      </w:r>
      <w:r>
        <w:rPr/>
        <w:t>the</w:t>
      </w:r>
      <w:r>
        <w:rPr>
          <w:spacing w:val="-25"/>
        </w:rPr>
        <w:t> </w:t>
      </w:r>
      <w:r>
        <w:rPr/>
        <w:t>laboratory</w:t>
      </w:r>
      <w:r>
        <w:rPr>
          <w:spacing w:val="-24"/>
        </w:rPr>
        <w:t> </w:t>
      </w:r>
      <w:r>
        <w:rPr/>
        <w:t>system</w:t>
      </w:r>
      <w:r>
        <w:rPr>
          <w:spacing w:val="-27"/>
        </w:rPr>
        <w:t> </w:t>
      </w:r>
      <w:r>
        <w:rPr/>
        <w:t>on</w:t>
      </w:r>
      <w:r>
        <w:rPr>
          <w:spacing w:val="-24"/>
        </w:rPr>
        <w:t> </w:t>
      </w:r>
      <w:r>
        <w:rPr/>
        <w:t>one</w:t>
      </w:r>
      <w:r>
        <w:rPr>
          <w:spacing w:val="-25"/>
        </w:rPr>
        <w:t> </w:t>
      </w:r>
      <w:r>
        <w:rPr/>
        <w:t>of</w:t>
      </w:r>
      <w:r>
        <w:rPr>
          <w:spacing w:val="-24"/>
        </w:rPr>
        <w:t> </w:t>
      </w:r>
      <w:r>
        <w:rPr/>
        <w:t>the</w:t>
      </w:r>
      <w:r>
        <w:rPr>
          <w:spacing w:val="-25"/>
        </w:rPr>
        <w:t> </w:t>
      </w:r>
      <w:r>
        <w:rPr/>
        <w:t>substances”</w:t>
      </w:r>
      <w:r>
        <w:rPr>
          <w:spacing w:val="-24"/>
        </w:rPr>
        <w:t> </w:t>
      </w:r>
      <w:r>
        <w:rPr/>
        <w:t>which he</w:t>
      </w:r>
      <w:r>
        <w:rPr>
          <w:spacing w:val="-7"/>
        </w:rPr>
        <w:t> </w:t>
      </w:r>
      <w:r>
        <w:rPr/>
        <w:t>identified</w:t>
      </w:r>
      <w:r>
        <w:rPr>
          <w:spacing w:val="-6"/>
        </w:rPr>
        <w:t> </w:t>
      </w:r>
      <w:r>
        <w:rPr/>
        <w:t>as</w:t>
      </w:r>
      <w:r>
        <w:rPr>
          <w:spacing w:val="-6"/>
        </w:rPr>
        <w:t> </w:t>
      </w:r>
      <w:r>
        <w:rPr/>
        <w:t>UR-144,</w:t>
      </w:r>
      <w:r>
        <w:rPr>
          <w:spacing w:val="-7"/>
        </w:rPr>
        <w:t> </w:t>
      </w:r>
      <w:r>
        <w:rPr/>
        <w:t>but</w:t>
      </w:r>
      <w:r>
        <w:rPr>
          <w:spacing w:val="-6"/>
        </w:rPr>
        <w:t> </w:t>
      </w:r>
      <w:r>
        <w:rPr/>
        <w:t>claimed</w:t>
      </w:r>
      <w:r>
        <w:rPr>
          <w:spacing w:val="-6"/>
        </w:rPr>
        <w:t> </w:t>
      </w:r>
      <w:r>
        <w:rPr/>
        <w:t>to</w:t>
      </w:r>
      <w:r>
        <w:rPr>
          <w:spacing w:val="-6"/>
        </w:rPr>
        <w:t> </w:t>
      </w:r>
      <w:r>
        <w:rPr/>
        <w:t>know</w:t>
      </w:r>
      <w:r>
        <w:rPr>
          <w:spacing w:val="-5"/>
        </w:rPr>
        <w:t> </w:t>
      </w:r>
      <w:r>
        <w:rPr/>
        <w:t>nothing</w:t>
      </w:r>
      <w:r>
        <w:rPr>
          <w:spacing w:val="-5"/>
        </w:rPr>
        <w:t> </w:t>
      </w:r>
      <w:r>
        <w:rPr/>
        <w:t>more</w:t>
      </w:r>
      <w:r>
        <w:rPr>
          <w:spacing w:val="-7"/>
        </w:rPr>
        <w:t> </w:t>
      </w:r>
      <w:r>
        <w:rPr/>
        <w:t>about</w:t>
      </w:r>
      <w:r>
        <w:rPr>
          <w:spacing w:val="-6"/>
        </w:rPr>
        <w:t> </w:t>
      </w:r>
      <w:r>
        <w:rPr/>
        <w:t>this.</w:t>
      </w:r>
      <w:r>
        <w:rPr>
          <w:spacing w:val="-7"/>
        </w:rPr>
        <w:t> </w:t>
      </w:r>
      <w:r>
        <w:rPr>
          <w:i/>
        </w:rPr>
        <w:t>Id</w:t>
      </w:r>
      <w:r>
        <w:rPr/>
        <w:t>.</w:t>
      </w:r>
      <w:r>
        <w:rPr>
          <w:spacing w:val="-6"/>
        </w:rPr>
        <w:t> </w:t>
      </w:r>
      <w:r>
        <w:rPr/>
        <w:t>at</w:t>
      </w:r>
      <w:r>
        <w:rPr>
          <w:spacing w:val="-7"/>
        </w:rPr>
        <w:t> </w:t>
      </w:r>
      <w:r>
        <w:rPr/>
        <w:t>102-03,</w:t>
      </w:r>
      <w:r>
        <w:rPr>
          <w:spacing w:val="-6"/>
        </w:rPr>
        <w:t> </w:t>
      </w:r>
      <w:r>
        <w:rPr/>
        <w:t>113-14,</w:t>
      </w:r>
      <w:r>
        <w:rPr>
          <w:spacing w:val="-6"/>
        </w:rPr>
        <w:t> </w:t>
      </w:r>
      <w:r>
        <w:rPr/>
        <w:t>117-</w:t>
      </w:r>
    </w:p>
    <w:p>
      <w:pPr>
        <w:pStyle w:val="BodyText"/>
        <w:spacing w:line="487" w:lineRule="auto"/>
        <w:ind w:left="119" w:right="117"/>
        <w:jc w:val="both"/>
      </w:pPr>
      <w:r>
        <w:rPr/>
        <w:t>19. Although the </w:t>
      </w:r>
      <w:r>
        <w:rPr>
          <w:i/>
        </w:rPr>
        <w:t>Fedida Brady </w:t>
      </w:r>
      <w:r>
        <w:rPr/>
        <w:t>disclosure occurred nearly three years earlier, at the time of the </w:t>
      </w:r>
      <w:r>
        <w:rPr>
          <w:i/>
        </w:rPr>
        <w:t>Daubert </w:t>
      </w:r>
      <w:r>
        <w:rPr/>
        <w:t>hearing the defense had not yet come into possession of these materials; no further examination regarding the Forensic Science dissent was conducted.</w:t>
      </w:r>
    </w:p>
    <w:p>
      <w:pPr>
        <w:pStyle w:val="BodyText"/>
        <w:spacing w:line="487" w:lineRule="auto"/>
        <w:ind w:left="119" w:right="116" w:firstLine="720"/>
        <w:jc w:val="both"/>
      </w:pPr>
      <w:r>
        <w:rPr/>
        <w:t>Williams thereafter obtained the </w:t>
      </w:r>
      <w:r>
        <w:rPr>
          <w:i/>
        </w:rPr>
        <w:t>Fedida Brady </w:t>
      </w:r>
      <w:r>
        <w:rPr/>
        <w:t>disclosure and moved for Rule 17(c) subpoenas and discovery of additional documents, including (1) any dissenting opinions by Forensic</w:t>
      </w:r>
      <w:r>
        <w:rPr>
          <w:spacing w:val="-22"/>
        </w:rPr>
        <w:t> </w:t>
      </w:r>
      <w:r>
        <w:rPr/>
        <w:t>Science</w:t>
      </w:r>
      <w:r>
        <w:rPr>
          <w:spacing w:val="-21"/>
        </w:rPr>
        <w:t> </w:t>
      </w:r>
      <w:r>
        <w:rPr/>
        <w:t>regarding</w:t>
      </w:r>
      <w:r>
        <w:rPr>
          <w:spacing w:val="-21"/>
        </w:rPr>
        <w:t> </w:t>
      </w:r>
      <w:r>
        <w:rPr/>
        <w:t>substances</w:t>
      </w:r>
      <w:r>
        <w:rPr>
          <w:spacing w:val="-21"/>
        </w:rPr>
        <w:t> </w:t>
      </w:r>
      <w:r>
        <w:rPr/>
        <w:t>other</w:t>
      </w:r>
      <w:r>
        <w:rPr>
          <w:spacing w:val="-22"/>
        </w:rPr>
        <w:t> </w:t>
      </w:r>
      <w:r>
        <w:rPr/>
        <w:t>than</w:t>
      </w:r>
      <w:r>
        <w:rPr>
          <w:spacing w:val="-21"/>
        </w:rPr>
        <w:t> </w:t>
      </w:r>
      <w:r>
        <w:rPr/>
        <w:t>UR-144</w:t>
      </w:r>
      <w:r>
        <w:rPr>
          <w:spacing w:val="-21"/>
        </w:rPr>
        <w:t> </w:t>
      </w:r>
      <w:r>
        <w:rPr/>
        <w:t>alleged</w:t>
      </w:r>
      <w:r>
        <w:rPr>
          <w:spacing w:val="-21"/>
        </w:rPr>
        <w:t> </w:t>
      </w:r>
      <w:r>
        <w:rPr/>
        <w:t>in</w:t>
      </w:r>
      <w:r>
        <w:rPr>
          <w:spacing w:val="-23"/>
        </w:rPr>
        <w:t> </w:t>
      </w:r>
      <w:r>
        <w:rPr/>
        <w:t>the</w:t>
      </w:r>
      <w:r>
        <w:rPr>
          <w:spacing w:val="-22"/>
        </w:rPr>
        <w:t> </w:t>
      </w:r>
      <w:r>
        <w:rPr/>
        <w:t>indictment</w:t>
      </w:r>
      <w:r>
        <w:rPr>
          <w:spacing w:val="-22"/>
        </w:rPr>
        <w:t> </w:t>
      </w:r>
      <w:r>
        <w:rPr/>
        <w:t>to</w:t>
      </w:r>
      <w:r>
        <w:rPr>
          <w:spacing w:val="-22"/>
        </w:rPr>
        <w:t> </w:t>
      </w:r>
      <w:r>
        <w:rPr/>
        <w:t>be</w:t>
      </w:r>
      <w:r>
        <w:rPr>
          <w:spacing w:val="-22"/>
        </w:rPr>
        <w:t> </w:t>
      </w:r>
      <w:r>
        <w:rPr/>
        <w:t>analogues;</w:t>
      </w:r>
    </w:p>
    <w:p>
      <w:pPr>
        <w:pStyle w:val="BodyText"/>
        <w:spacing w:line="273" w:lineRule="exact"/>
        <w:ind w:left="119"/>
        <w:jc w:val="both"/>
      </w:pPr>
      <w:r>
        <w:rPr/>
        <w:t>(2)</w:t>
      </w:r>
      <w:r>
        <w:rPr>
          <w:spacing w:val="-8"/>
        </w:rPr>
        <w:t> </w:t>
      </w:r>
      <w:r>
        <w:rPr/>
        <w:t>documents</w:t>
      </w:r>
      <w:r>
        <w:rPr>
          <w:spacing w:val="-7"/>
        </w:rPr>
        <w:t> </w:t>
      </w:r>
      <w:r>
        <w:rPr/>
        <w:t>related</w:t>
      </w:r>
      <w:r>
        <w:rPr>
          <w:spacing w:val="-8"/>
        </w:rPr>
        <w:t> </w:t>
      </w:r>
      <w:r>
        <w:rPr/>
        <w:t>to</w:t>
      </w:r>
      <w:r>
        <w:rPr>
          <w:spacing w:val="-9"/>
        </w:rPr>
        <w:t> </w:t>
      </w:r>
      <w:r>
        <w:rPr/>
        <w:t>Diversion</w:t>
      </w:r>
      <w:r>
        <w:rPr>
          <w:spacing w:val="-10"/>
        </w:rPr>
        <w:t> </w:t>
      </w:r>
      <w:r>
        <w:rPr/>
        <w:t>Control’s</w:t>
      </w:r>
      <w:r>
        <w:rPr>
          <w:spacing w:val="-9"/>
        </w:rPr>
        <w:t> </w:t>
      </w:r>
      <w:r>
        <w:rPr/>
        <w:t>termination</w:t>
      </w:r>
      <w:r>
        <w:rPr>
          <w:spacing w:val="-9"/>
        </w:rPr>
        <w:t> </w:t>
      </w:r>
      <w:r>
        <w:rPr/>
        <w:t>of</w:t>
      </w:r>
      <w:r>
        <w:rPr>
          <w:spacing w:val="-10"/>
        </w:rPr>
        <w:t> </w:t>
      </w:r>
      <w:r>
        <w:rPr/>
        <w:t>its</w:t>
      </w:r>
      <w:r>
        <w:rPr>
          <w:spacing w:val="-8"/>
        </w:rPr>
        <w:t> </w:t>
      </w:r>
      <w:r>
        <w:rPr/>
        <w:t>consultation</w:t>
      </w:r>
      <w:r>
        <w:rPr>
          <w:spacing w:val="-8"/>
        </w:rPr>
        <w:t> </w:t>
      </w:r>
      <w:r>
        <w:rPr/>
        <w:t>with</w:t>
      </w:r>
      <w:r>
        <w:rPr>
          <w:spacing w:val="-8"/>
        </w:rPr>
        <w:t> </w:t>
      </w:r>
      <w:r>
        <w:rPr/>
        <w:t>Forensic</w:t>
      </w:r>
      <w:r>
        <w:rPr>
          <w:spacing w:val="-7"/>
        </w:rPr>
        <w:t> </w:t>
      </w:r>
      <w:r>
        <w:rPr/>
        <w:t>Science</w:t>
      </w:r>
    </w:p>
    <w:p>
      <w:pPr>
        <w:pStyle w:val="BodyText"/>
        <w:rPr>
          <w:sz w:val="20"/>
        </w:rPr>
      </w:pPr>
    </w:p>
    <w:p>
      <w:pPr>
        <w:pStyle w:val="BodyText"/>
        <w:spacing w:before="1"/>
        <w:rPr>
          <w:sz w:val="22"/>
        </w:rPr>
      </w:pPr>
      <w:r>
        <w:rPr/>
        <w:pict>
          <v:line style="position:absolute;mso-position-horizontal-relative:page;mso-position-vertical-relative:paragraph;z-index:-640;mso-wrap-distance-left:0;mso-wrap-distance-right:0" from="72pt,15.1702pt" to="215.88pt,15.1702pt" stroked="true" strokeweight=".96001pt" strokecolor="#000000">
            <v:stroke dashstyle="solid"/>
            <w10:wrap type="topAndBottom"/>
          </v:line>
        </w:pict>
      </w:r>
    </w:p>
    <w:p>
      <w:pPr>
        <w:pStyle w:val="BodyText"/>
        <w:spacing w:before="10"/>
        <w:rPr>
          <w:sz w:val="8"/>
        </w:rPr>
      </w:pPr>
    </w:p>
    <w:p>
      <w:pPr>
        <w:pStyle w:val="BodyText"/>
        <w:spacing w:line="242" w:lineRule="auto" w:before="94"/>
        <w:ind w:left="119" w:right="117"/>
        <w:jc w:val="both"/>
      </w:pPr>
      <w:r>
        <w:rPr>
          <w:position w:val="10"/>
          <w:sz w:val="14"/>
        </w:rPr>
        <w:t>20</w:t>
      </w:r>
      <w:r>
        <w:rPr/>
        <w:t>As explained in Part II above, Forensic Science was of the view that in addition to UR-144 (and by logical implication XLR-11), JWH-250, AM 694, JWH-203 also did not qualify as controlled substance analogues.</w:t>
      </w:r>
    </w:p>
    <w:p>
      <w:pPr>
        <w:spacing w:after="0" w:line="242" w:lineRule="auto"/>
        <w:jc w:val="both"/>
        <w:sectPr>
          <w:headerReference w:type="default" r:id="rId64"/>
          <w:pgSz w:w="12240" w:h="15840"/>
          <w:pgMar w:header="523" w:footer="1508" w:top="1260" w:bottom="1700" w:left="1320" w:right="1320"/>
        </w:sectPr>
      </w:pPr>
    </w:p>
    <w:p>
      <w:pPr>
        <w:pStyle w:val="BodyText"/>
        <w:spacing w:line="487" w:lineRule="auto" w:before="90"/>
        <w:ind w:left="120" w:right="118"/>
        <w:jc w:val="both"/>
      </w:pPr>
      <w:r>
        <w:rPr/>
        <w:t>regarding prong one determinations; (3) the “running list” of substances Forensic Science had dissented</w:t>
      </w:r>
      <w:r>
        <w:rPr>
          <w:spacing w:val="-11"/>
        </w:rPr>
        <w:t> </w:t>
      </w:r>
      <w:r>
        <w:rPr/>
        <w:t>on;</w:t>
      </w:r>
      <w:r>
        <w:rPr>
          <w:spacing w:val="-10"/>
        </w:rPr>
        <w:t> </w:t>
      </w:r>
      <w:r>
        <w:rPr/>
        <w:t>and</w:t>
      </w:r>
      <w:r>
        <w:rPr>
          <w:spacing w:val="-10"/>
        </w:rPr>
        <w:t> </w:t>
      </w:r>
      <w:r>
        <w:rPr/>
        <w:t>(4)</w:t>
      </w:r>
      <w:r>
        <w:rPr>
          <w:spacing w:val="-10"/>
        </w:rPr>
        <w:t> </w:t>
      </w:r>
      <w:r>
        <w:rPr/>
        <w:t>Diversion</w:t>
      </w:r>
      <w:r>
        <w:rPr>
          <w:spacing w:val="-11"/>
        </w:rPr>
        <w:t> </w:t>
      </w:r>
      <w:r>
        <w:rPr/>
        <w:t>Control’s</w:t>
      </w:r>
      <w:r>
        <w:rPr>
          <w:spacing w:val="-10"/>
        </w:rPr>
        <w:t> </w:t>
      </w:r>
      <w:r>
        <w:rPr/>
        <w:t>list</w:t>
      </w:r>
      <w:r>
        <w:rPr>
          <w:spacing w:val="-10"/>
        </w:rPr>
        <w:t> </w:t>
      </w:r>
      <w:r>
        <w:rPr/>
        <w:t>of</w:t>
      </w:r>
      <w:r>
        <w:rPr>
          <w:spacing w:val="-10"/>
        </w:rPr>
        <w:t> </w:t>
      </w:r>
      <w:r>
        <w:rPr/>
        <w:t>analogue</w:t>
      </w:r>
      <w:r>
        <w:rPr>
          <w:spacing w:val="-10"/>
        </w:rPr>
        <w:t> </w:t>
      </w:r>
      <w:r>
        <w:rPr/>
        <w:t>determinations.</w:t>
      </w:r>
      <w:r>
        <w:rPr>
          <w:spacing w:val="-10"/>
        </w:rPr>
        <w:t> </w:t>
      </w:r>
      <w:r>
        <w:rPr>
          <w:i/>
        </w:rPr>
        <w:t>Williams</w:t>
      </w:r>
      <w:r>
        <w:rPr/>
        <w:t>,</w:t>
      </w:r>
      <w:r>
        <w:rPr>
          <w:spacing w:val="-9"/>
        </w:rPr>
        <w:t> </w:t>
      </w:r>
      <w:r>
        <w:rPr/>
        <w:t>doc.</w:t>
      </w:r>
      <w:r>
        <w:rPr>
          <w:spacing w:val="-10"/>
        </w:rPr>
        <w:t> </w:t>
      </w:r>
      <w:r>
        <w:rPr/>
        <w:t>200.</w:t>
      </w:r>
      <w:r>
        <w:rPr>
          <w:spacing w:val="40"/>
        </w:rPr>
        <w:t> </w:t>
      </w:r>
      <w:r>
        <w:rPr/>
        <w:t>The Motion also sought the issuance of subpoenas to Berrier, Comparin, Kvetko, Rees, and a records custodian for DEA.</w:t>
      </w:r>
      <w:r>
        <w:rPr>
          <w:spacing w:val="58"/>
        </w:rPr>
        <w:t> </w:t>
      </w:r>
      <w:r>
        <w:rPr>
          <w:i/>
        </w:rPr>
        <w:t>Id</w:t>
      </w:r>
      <w:r>
        <w:rPr/>
        <w:t>.</w:t>
      </w:r>
    </w:p>
    <w:p>
      <w:pPr>
        <w:pStyle w:val="BodyText"/>
        <w:spacing w:line="487" w:lineRule="auto"/>
        <w:ind w:left="119" w:right="115" w:firstLine="720"/>
        <w:jc w:val="both"/>
        <w:rPr>
          <w:i/>
        </w:rPr>
      </w:pPr>
      <w:r>
        <w:rPr/>
        <w:t>The government opposed Williams’ discovery Motion as “a ‘fishing expedition’ that is unreasonable, onerous, and lacks specificity.” </w:t>
      </w:r>
      <w:r>
        <w:rPr>
          <w:i/>
        </w:rPr>
        <w:t>Williams</w:t>
      </w:r>
      <w:r>
        <w:rPr/>
        <w:t>, doc. 206. The government argued no further</w:t>
      </w:r>
      <w:r>
        <w:rPr>
          <w:spacing w:val="-13"/>
        </w:rPr>
        <w:t> </w:t>
      </w:r>
      <w:r>
        <w:rPr/>
        <w:t>discovery</w:t>
      </w:r>
      <w:r>
        <w:rPr>
          <w:spacing w:val="-13"/>
        </w:rPr>
        <w:t> </w:t>
      </w:r>
      <w:r>
        <w:rPr/>
        <w:t>was</w:t>
      </w:r>
      <w:r>
        <w:rPr>
          <w:spacing w:val="-13"/>
        </w:rPr>
        <w:t> </w:t>
      </w:r>
      <w:r>
        <w:rPr/>
        <w:t>necessary,</w:t>
      </w:r>
      <w:r>
        <w:rPr>
          <w:spacing w:val="-13"/>
        </w:rPr>
        <w:t> </w:t>
      </w:r>
      <w:r>
        <w:rPr/>
        <w:t>largely</w:t>
      </w:r>
      <w:r>
        <w:rPr>
          <w:spacing w:val="-13"/>
        </w:rPr>
        <w:t> </w:t>
      </w:r>
      <w:r>
        <w:rPr/>
        <w:t>tracking</w:t>
      </w:r>
      <w:r>
        <w:rPr>
          <w:spacing w:val="-13"/>
        </w:rPr>
        <w:t> </w:t>
      </w:r>
      <w:r>
        <w:rPr/>
        <w:t>the</w:t>
      </w:r>
      <w:r>
        <w:rPr>
          <w:spacing w:val="-13"/>
        </w:rPr>
        <w:t> </w:t>
      </w:r>
      <w:r>
        <w:rPr/>
        <w:t>assertions</w:t>
      </w:r>
      <w:r>
        <w:rPr>
          <w:spacing w:val="-13"/>
        </w:rPr>
        <w:t> </w:t>
      </w:r>
      <w:r>
        <w:rPr/>
        <w:t>made</w:t>
      </w:r>
      <w:r>
        <w:rPr>
          <w:spacing w:val="-13"/>
        </w:rPr>
        <w:t> </w:t>
      </w:r>
      <w:r>
        <w:rPr/>
        <w:t>in</w:t>
      </w:r>
      <w:r>
        <w:rPr>
          <w:spacing w:val="-13"/>
        </w:rPr>
        <w:t> </w:t>
      </w:r>
      <w:r>
        <w:rPr/>
        <w:t>the</w:t>
      </w:r>
      <w:r>
        <w:rPr>
          <w:spacing w:val="-13"/>
        </w:rPr>
        <w:t> </w:t>
      </w:r>
      <w:r>
        <w:rPr/>
        <w:t>Erisman</w:t>
      </w:r>
      <w:r>
        <w:rPr>
          <w:spacing w:val="-13"/>
        </w:rPr>
        <w:t> </w:t>
      </w:r>
      <w:r>
        <w:rPr/>
        <w:t>memorandum regarding Diversion Control’s exclusive expertise and responsibility to make analogue determinations, and Dr. Berrier’s lack thereof. </w:t>
      </w:r>
      <w:r>
        <w:rPr>
          <w:i/>
        </w:rPr>
        <w:t>Id. </w:t>
      </w:r>
      <w:r>
        <w:rPr/>
        <w:t>The government also presented deliberative process</w:t>
      </w:r>
      <w:r>
        <w:rPr>
          <w:spacing w:val="-9"/>
        </w:rPr>
        <w:t> </w:t>
      </w:r>
      <w:r>
        <w:rPr/>
        <w:t>privilege</w:t>
      </w:r>
      <w:r>
        <w:rPr>
          <w:spacing w:val="-8"/>
        </w:rPr>
        <w:t> </w:t>
      </w:r>
      <w:r>
        <w:rPr/>
        <w:t>and</w:t>
      </w:r>
      <w:r>
        <w:rPr>
          <w:spacing w:val="-8"/>
        </w:rPr>
        <w:t> </w:t>
      </w:r>
      <w:r>
        <w:rPr>
          <w:i/>
        </w:rPr>
        <w:t>Touhy</w:t>
      </w:r>
      <w:r>
        <w:rPr>
          <w:i/>
          <w:spacing w:val="-8"/>
        </w:rPr>
        <w:t> </w:t>
      </w:r>
      <w:r>
        <w:rPr/>
        <w:t>Regulation</w:t>
      </w:r>
      <w:r>
        <w:rPr>
          <w:spacing w:val="-8"/>
        </w:rPr>
        <w:t> </w:t>
      </w:r>
      <w:r>
        <w:rPr/>
        <w:t>arguments</w:t>
      </w:r>
      <w:r>
        <w:rPr>
          <w:spacing w:val="-8"/>
        </w:rPr>
        <w:t> </w:t>
      </w:r>
      <w:r>
        <w:rPr/>
        <w:t>in</w:t>
      </w:r>
      <w:r>
        <w:rPr>
          <w:spacing w:val="-8"/>
        </w:rPr>
        <w:t> </w:t>
      </w:r>
      <w:r>
        <w:rPr/>
        <w:t>opposition</w:t>
      </w:r>
      <w:r>
        <w:rPr>
          <w:spacing w:val="-8"/>
        </w:rPr>
        <w:t> </w:t>
      </w:r>
      <w:r>
        <w:rPr/>
        <w:t>to</w:t>
      </w:r>
      <w:r>
        <w:rPr>
          <w:spacing w:val="-8"/>
        </w:rPr>
        <w:t> </w:t>
      </w:r>
      <w:r>
        <w:rPr/>
        <w:t>further</w:t>
      </w:r>
      <w:r>
        <w:rPr>
          <w:spacing w:val="-7"/>
        </w:rPr>
        <w:t> </w:t>
      </w:r>
      <w:r>
        <w:rPr/>
        <w:t>disclosure</w:t>
      </w:r>
      <w:r>
        <w:rPr>
          <w:spacing w:val="-7"/>
        </w:rPr>
        <w:t> </w:t>
      </w:r>
      <w:r>
        <w:rPr/>
        <w:t>to</w:t>
      </w:r>
      <w:r>
        <w:rPr>
          <w:spacing w:val="-8"/>
        </w:rPr>
        <w:t> </w:t>
      </w:r>
      <w:r>
        <w:rPr/>
        <w:t>Williams. </w:t>
      </w:r>
      <w:r>
        <w:rPr>
          <w:i/>
        </w:rPr>
        <w:t>Id.</w:t>
      </w:r>
    </w:p>
    <w:p>
      <w:pPr>
        <w:pStyle w:val="BodyText"/>
        <w:spacing w:line="484" w:lineRule="auto"/>
        <w:ind w:left="119" w:right="116" w:firstLine="720"/>
        <w:jc w:val="both"/>
        <w:rPr>
          <w:sz w:val="14"/>
        </w:rPr>
      </w:pPr>
      <w:r>
        <w:rPr/>
        <w:pict>
          <v:line style="position:absolute;mso-position-horizontal-relative:page;mso-position-vertical-relative:paragraph;z-index:1432" from="72pt,279.163116pt" to="215.88pt,279.163116pt" stroked="true" strokeweight=".95999pt" strokecolor="#000000">
            <v:stroke dashstyle="solid"/>
            <w10:wrap type="none"/>
          </v:line>
        </w:pict>
      </w:r>
      <w:r>
        <w:rPr/>
        <w:t>The District Court convened a hearing on Williams’ discovery Motion. At the hearing the government</w:t>
      </w:r>
      <w:r>
        <w:rPr>
          <w:spacing w:val="-24"/>
        </w:rPr>
        <w:t> </w:t>
      </w:r>
      <w:r>
        <w:rPr/>
        <w:t>argued</w:t>
      </w:r>
      <w:r>
        <w:rPr>
          <w:spacing w:val="-23"/>
        </w:rPr>
        <w:t> </w:t>
      </w:r>
      <w:r>
        <w:rPr/>
        <w:t>that</w:t>
      </w:r>
      <w:r>
        <w:rPr>
          <w:spacing w:val="-24"/>
        </w:rPr>
        <w:t> </w:t>
      </w:r>
      <w:r>
        <w:rPr/>
        <w:t>no</w:t>
      </w:r>
      <w:r>
        <w:rPr>
          <w:spacing w:val="-24"/>
        </w:rPr>
        <w:t> </w:t>
      </w:r>
      <w:r>
        <w:rPr/>
        <w:t>further</w:t>
      </w:r>
      <w:r>
        <w:rPr>
          <w:spacing w:val="-24"/>
        </w:rPr>
        <w:t> </w:t>
      </w:r>
      <w:r>
        <w:rPr/>
        <w:t>discovery</w:t>
      </w:r>
      <w:r>
        <w:rPr>
          <w:spacing w:val="-24"/>
        </w:rPr>
        <w:t> </w:t>
      </w:r>
      <w:r>
        <w:rPr/>
        <w:t>should</w:t>
      </w:r>
      <w:r>
        <w:rPr>
          <w:spacing w:val="-25"/>
        </w:rPr>
        <w:t> </w:t>
      </w:r>
      <w:r>
        <w:rPr/>
        <w:t>be</w:t>
      </w:r>
      <w:r>
        <w:rPr>
          <w:spacing w:val="-24"/>
        </w:rPr>
        <w:t> </w:t>
      </w:r>
      <w:r>
        <w:rPr/>
        <w:t>ordered</w:t>
      </w:r>
      <w:r>
        <w:rPr>
          <w:spacing w:val="-24"/>
        </w:rPr>
        <w:t> </w:t>
      </w:r>
      <w:r>
        <w:rPr/>
        <w:t>because</w:t>
      </w:r>
      <w:r>
        <w:rPr>
          <w:spacing w:val="-24"/>
        </w:rPr>
        <w:t> </w:t>
      </w:r>
      <w:r>
        <w:rPr/>
        <w:t>the</w:t>
      </w:r>
      <w:r>
        <w:rPr>
          <w:spacing w:val="-25"/>
        </w:rPr>
        <w:t> </w:t>
      </w:r>
      <w:r>
        <w:rPr>
          <w:i/>
        </w:rPr>
        <w:t>Fedida</w:t>
      </w:r>
      <w:r>
        <w:rPr>
          <w:i/>
          <w:spacing w:val="-24"/>
        </w:rPr>
        <w:t> </w:t>
      </w:r>
      <w:r>
        <w:rPr>
          <w:i/>
        </w:rPr>
        <w:t>Brady</w:t>
      </w:r>
      <w:r>
        <w:rPr>
          <w:i/>
          <w:spacing w:val="-25"/>
        </w:rPr>
        <w:t> </w:t>
      </w:r>
      <w:r>
        <w:rPr/>
        <w:t>disclosure related</w:t>
      </w:r>
      <w:r>
        <w:rPr>
          <w:spacing w:val="-25"/>
        </w:rPr>
        <w:t> </w:t>
      </w:r>
      <w:r>
        <w:rPr/>
        <w:t>only</w:t>
      </w:r>
      <w:r>
        <w:rPr>
          <w:spacing w:val="-25"/>
        </w:rPr>
        <w:t> </w:t>
      </w:r>
      <w:r>
        <w:rPr/>
        <w:t>to</w:t>
      </w:r>
      <w:r>
        <w:rPr>
          <w:spacing w:val="-24"/>
        </w:rPr>
        <w:t> </w:t>
      </w:r>
      <w:r>
        <w:rPr/>
        <w:t>UR-144,</w:t>
      </w:r>
      <w:r>
        <w:rPr>
          <w:spacing w:val="-25"/>
        </w:rPr>
        <w:t> </w:t>
      </w:r>
      <w:r>
        <w:rPr/>
        <w:t>the</w:t>
      </w:r>
      <w:r>
        <w:rPr>
          <w:spacing w:val="-25"/>
        </w:rPr>
        <w:t> </w:t>
      </w:r>
      <w:r>
        <w:rPr/>
        <w:t>government</w:t>
      </w:r>
      <w:r>
        <w:rPr>
          <w:spacing w:val="-24"/>
        </w:rPr>
        <w:t> </w:t>
      </w:r>
      <w:r>
        <w:rPr/>
        <w:t>intended</w:t>
      </w:r>
      <w:r>
        <w:rPr>
          <w:spacing w:val="-25"/>
        </w:rPr>
        <w:t> </w:t>
      </w:r>
      <w:r>
        <w:rPr/>
        <w:t>to</w:t>
      </w:r>
      <w:r>
        <w:rPr>
          <w:spacing w:val="-24"/>
        </w:rPr>
        <w:t> </w:t>
      </w:r>
      <w:r>
        <w:rPr/>
        <w:t>supercede</w:t>
      </w:r>
      <w:r>
        <w:rPr>
          <w:spacing w:val="-25"/>
        </w:rPr>
        <w:t> </w:t>
      </w:r>
      <w:r>
        <w:rPr/>
        <w:t>its</w:t>
      </w:r>
      <w:r>
        <w:rPr>
          <w:spacing w:val="-25"/>
        </w:rPr>
        <w:t> </w:t>
      </w:r>
      <w:r>
        <w:rPr/>
        <w:t>indictment</w:t>
      </w:r>
      <w:r>
        <w:rPr>
          <w:spacing w:val="-24"/>
        </w:rPr>
        <w:t> </w:t>
      </w:r>
      <w:r>
        <w:rPr/>
        <w:t>to</w:t>
      </w:r>
      <w:r>
        <w:rPr>
          <w:spacing w:val="-25"/>
        </w:rPr>
        <w:t> </w:t>
      </w:r>
      <w:r>
        <w:rPr/>
        <w:t>remove</w:t>
      </w:r>
      <w:r>
        <w:rPr>
          <w:spacing w:val="-25"/>
        </w:rPr>
        <w:t> </w:t>
      </w:r>
      <w:r>
        <w:rPr/>
        <w:t>UR-144,</w:t>
      </w:r>
      <w:r>
        <w:rPr>
          <w:spacing w:val="-24"/>
        </w:rPr>
        <w:t> </w:t>
      </w:r>
      <w:r>
        <w:rPr/>
        <w:t>and therefore</w:t>
      </w:r>
      <w:r>
        <w:rPr>
          <w:spacing w:val="-7"/>
        </w:rPr>
        <w:t> </w:t>
      </w:r>
      <w:r>
        <w:rPr/>
        <w:t>the</w:t>
      </w:r>
      <w:r>
        <w:rPr>
          <w:spacing w:val="-6"/>
        </w:rPr>
        <w:t> </w:t>
      </w:r>
      <w:r>
        <w:rPr/>
        <w:t>need</w:t>
      </w:r>
      <w:r>
        <w:rPr>
          <w:spacing w:val="-6"/>
        </w:rPr>
        <w:t> </w:t>
      </w:r>
      <w:r>
        <w:rPr/>
        <w:t>for</w:t>
      </w:r>
      <w:r>
        <w:rPr>
          <w:spacing w:val="-7"/>
        </w:rPr>
        <w:t> </w:t>
      </w:r>
      <w:r>
        <w:rPr/>
        <w:t>any</w:t>
      </w:r>
      <w:r>
        <w:rPr>
          <w:spacing w:val="-6"/>
        </w:rPr>
        <w:t> </w:t>
      </w:r>
      <w:r>
        <w:rPr/>
        <w:t>further</w:t>
      </w:r>
      <w:r>
        <w:rPr>
          <w:spacing w:val="-6"/>
        </w:rPr>
        <w:t> </w:t>
      </w:r>
      <w:r>
        <w:rPr/>
        <w:t>inquiry</w:t>
      </w:r>
      <w:r>
        <w:rPr>
          <w:spacing w:val="-7"/>
        </w:rPr>
        <w:t> </w:t>
      </w:r>
      <w:r>
        <w:rPr/>
        <w:t>would</w:t>
      </w:r>
      <w:r>
        <w:rPr>
          <w:spacing w:val="-6"/>
        </w:rPr>
        <w:t> </w:t>
      </w:r>
      <w:r>
        <w:rPr/>
        <w:t>be</w:t>
      </w:r>
      <w:r>
        <w:rPr>
          <w:spacing w:val="-6"/>
        </w:rPr>
        <w:t> </w:t>
      </w:r>
      <w:r>
        <w:rPr/>
        <w:t>moot.</w:t>
      </w:r>
      <w:r>
        <w:rPr>
          <w:spacing w:val="-10"/>
        </w:rPr>
        <w:t> </w:t>
      </w:r>
      <w:r>
        <w:rPr>
          <w:i/>
        </w:rPr>
        <w:t>Williams</w:t>
      </w:r>
      <w:r>
        <w:rPr/>
        <w:t>,</w:t>
      </w:r>
      <w:r>
        <w:rPr>
          <w:spacing w:val="-8"/>
        </w:rPr>
        <w:t> </w:t>
      </w:r>
      <w:r>
        <w:rPr/>
        <w:t>doc.</w:t>
      </w:r>
      <w:r>
        <w:rPr>
          <w:spacing w:val="-8"/>
        </w:rPr>
        <w:t> </w:t>
      </w:r>
      <w:r>
        <w:rPr/>
        <w:t>226.</w:t>
      </w:r>
      <w:r>
        <w:rPr>
          <w:spacing w:val="45"/>
        </w:rPr>
        <w:t> </w:t>
      </w:r>
      <w:r>
        <w:rPr/>
        <w:t>The</w:t>
      </w:r>
      <w:r>
        <w:rPr>
          <w:spacing w:val="-6"/>
        </w:rPr>
        <w:t> </w:t>
      </w:r>
      <w:r>
        <w:rPr/>
        <w:t>court</w:t>
      </w:r>
      <w:r>
        <w:rPr>
          <w:spacing w:val="-6"/>
        </w:rPr>
        <w:t> </w:t>
      </w:r>
      <w:r>
        <w:rPr/>
        <w:t>requested additional briefing and took the motion under advisement. The government thereafter moved to “narrow” the indictment by removing UR-144, </w:t>
      </w:r>
      <w:r>
        <w:rPr>
          <w:i/>
        </w:rPr>
        <w:t>William</w:t>
      </w:r>
      <w:r>
        <w:rPr/>
        <w:t>s, doc. 214, and then filed a supplemental opposition to Williams’ discovery motion. It asserted that “the materiality of [Williams’]</w:t>
      </w:r>
      <w:r>
        <w:rPr>
          <w:spacing w:val="-44"/>
        </w:rPr>
        <w:t> </w:t>
      </w:r>
      <w:r>
        <w:rPr/>
        <w:t>requests cannot</w:t>
      </w:r>
      <w:r>
        <w:rPr>
          <w:spacing w:val="-1"/>
        </w:rPr>
        <w:t> </w:t>
      </w:r>
      <w:r>
        <w:rPr/>
        <w:t>be</w:t>
      </w:r>
      <w:r>
        <w:rPr>
          <w:spacing w:val="-4"/>
        </w:rPr>
        <w:t> </w:t>
      </w:r>
      <w:r>
        <w:rPr/>
        <w:t>apparent</w:t>
      </w:r>
      <w:r>
        <w:rPr>
          <w:spacing w:val="-4"/>
        </w:rPr>
        <w:t> </w:t>
      </w:r>
      <w:r>
        <w:rPr/>
        <w:t>now</w:t>
      </w:r>
      <w:r>
        <w:rPr>
          <w:spacing w:val="-4"/>
        </w:rPr>
        <w:t> </w:t>
      </w:r>
      <w:r>
        <w:rPr/>
        <w:t>that</w:t>
      </w:r>
      <w:r>
        <w:rPr>
          <w:spacing w:val="-4"/>
        </w:rPr>
        <w:t> </w:t>
      </w:r>
      <w:r>
        <w:rPr/>
        <w:t>UR-144</w:t>
      </w:r>
      <w:r>
        <w:rPr>
          <w:spacing w:val="-4"/>
        </w:rPr>
        <w:t> </w:t>
      </w:r>
      <w:r>
        <w:rPr/>
        <w:t>has</w:t>
      </w:r>
      <w:r>
        <w:rPr>
          <w:spacing w:val="-3"/>
        </w:rPr>
        <w:t> </w:t>
      </w:r>
      <w:r>
        <w:rPr/>
        <w:t>been</w:t>
      </w:r>
      <w:r>
        <w:rPr>
          <w:spacing w:val="-4"/>
        </w:rPr>
        <w:t> </w:t>
      </w:r>
      <w:r>
        <w:rPr/>
        <w:t>removed</w:t>
      </w:r>
      <w:r>
        <w:rPr>
          <w:spacing w:val="-4"/>
        </w:rPr>
        <w:t> </w:t>
      </w:r>
      <w:r>
        <w:rPr/>
        <w:t>from</w:t>
      </w:r>
      <w:r>
        <w:rPr>
          <w:spacing w:val="-6"/>
        </w:rPr>
        <w:t> </w:t>
      </w:r>
      <w:r>
        <w:rPr/>
        <w:t>the</w:t>
      </w:r>
      <w:r>
        <w:rPr>
          <w:spacing w:val="-4"/>
        </w:rPr>
        <w:t> </w:t>
      </w:r>
      <w:r>
        <w:rPr/>
        <w:t>case.”</w:t>
      </w:r>
      <w:r>
        <w:rPr>
          <w:spacing w:val="-2"/>
        </w:rPr>
        <w:t> </w:t>
      </w:r>
      <w:r>
        <w:rPr>
          <w:i/>
        </w:rPr>
        <w:t>Williams</w:t>
      </w:r>
      <w:r>
        <w:rPr/>
        <w:t>,</w:t>
      </w:r>
      <w:r>
        <w:rPr>
          <w:spacing w:val="-1"/>
        </w:rPr>
        <w:t> </w:t>
      </w:r>
      <w:r>
        <w:rPr/>
        <w:t>doc.</w:t>
      </w:r>
      <w:r>
        <w:rPr>
          <w:spacing w:val="-2"/>
        </w:rPr>
        <w:t> </w:t>
      </w:r>
      <w:r>
        <w:rPr/>
        <w:t>229</w:t>
      </w:r>
      <w:r>
        <w:rPr>
          <w:spacing w:val="-2"/>
        </w:rPr>
        <w:t> </w:t>
      </w:r>
      <w:r>
        <w:rPr/>
        <w:t>at</w:t>
      </w:r>
      <w:r>
        <w:rPr>
          <w:spacing w:val="-2"/>
        </w:rPr>
        <w:t> </w:t>
      </w:r>
      <w:r>
        <w:rPr/>
        <w:t>4-7. The government specifically argued that the continued presence of XLR-11 in the indictment</w:t>
      </w:r>
      <w:r>
        <w:rPr>
          <w:spacing w:val="-39"/>
        </w:rPr>
        <w:t> </w:t>
      </w:r>
      <w:r>
        <w:rPr/>
        <w:t>was of no moment, stressing its differences with UR-144. </w:t>
      </w:r>
      <w:r>
        <w:rPr>
          <w:i/>
        </w:rPr>
        <w:t>Id. </w:t>
      </w:r>
      <w:r>
        <w:rPr/>
        <w:t>at</w:t>
      </w:r>
      <w:r>
        <w:rPr>
          <w:spacing w:val="-1"/>
        </w:rPr>
        <w:t> </w:t>
      </w:r>
      <w:r>
        <w:rPr/>
        <w:t>2-4.</w:t>
      </w:r>
      <w:r>
        <w:rPr>
          <w:position w:val="10"/>
          <w:sz w:val="14"/>
        </w:rPr>
        <w:t>21</w:t>
      </w:r>
    </w:p>
    <w:p>
      <w:pPr>
        <w:pStyle w:val="BodyText"/>
        <w:rPr>
          <w:sz w:val="11"/>
        </w:rPr>
      </w:pPr>
    </w:p>
    <w:p>
      <w:pPr>
        <w:pStyle w:val="BodyText"/>
        <w:spacing w:line="242" w:lineRule="auto" w:before="94"/>
        <w:ind w:left="119"/>
      </w:pPr>
      <w:r>
        <w:rPr>
          <w:position w:val="10"/>
          <w:sz w:val="14"/>
        </w:rPr>
        <w:t>21</w:t>
      </w:r>
      <w:r>
        <w:rPr/>
        <w:t>The</w:t>
      </w:r>
      <w:r>
        <w:rPr>
          <w:spacing w:val="-29"/>
        </w:rPr>
        <w:t> </w:t>
      </w:r>
      <w:r>
        <w:rPr/>
        <w:t>government’s</w:t>
      </w:r>
      <w:r>
        <w:rPr>
          <w:spacing w:val="-29"/>
        </w:rPr>
        <w:t> </w:t>
      </w:r>
      <w:r>
        <w:rPr/>
        <w:t>efforts</w:t>
      </w:r>
      <w:r>
        <w:rPr>
          <w:spacing w:val="-29"/>
        </w:rPr>
        <w:t> </w:t>
      </w:r>
      <w:r>
        <w:rPr/>
        <w:t>to</w:t>
      </w:r>
      <w:r>
        <w:rPr>
          <w:spacing w:val="-28"/>
        </w:rPr>
        <w:t> </w:t>
      </w:r>
      <w:r>
        <w:rPr/>
        <w:t>argue</w:t>
      </w:r>
      <w:r>
        <w:rPr>
          <w:spacing w:val="-30"/>
        </w:rPr>
        <w:t> </w:t>
      </w:r>
      <w:r>
        <w:rPr/>
        <w:t>the</w:t>
      </w:r>
      <w:r>
        <w:rPr>
          <w:spacing w:val="-29"/>
        </w:rPr>
        <w:t> </w:t>
      </w:r>
      <w:r>
        <w:rPr/>
        <w:t>importance</w:t>
      </w:r>
      <w:r>
        <w:rPr>
          <w:spacing w:val="-30"/>
        </w:rPr>
        <w:t> </w:t>
      </w:r>
      <w:r>
        <w:rPr/>
        <w:t>of</w:t>
      </w:r>
      <w:r>
        <w:rPr>
          <w:spacing w:val="-30"/>
        </w:rPr>
        <w:t> </w:t>
      </w:r>
      <w:r>
        <w:rPr/>
        <w:t>the</w:t>
      </w:r>
      <w:r>
        <w:rPr>
          <w:spacing w:val="-30"/>
        </w:rPr>
        <w:t> </w:t>
      </w:r>
      <w:r>
        <w:rPr/>
        <w:t>one-flourine-atom</w:t>
      </w:r>
      <w:r>
        <w:rPr>
          <w:spacing w:val="-32"/>
        </w:rPr>
        <w:t> </w:t>
      </w:r>
      <w:r>
        <w:rPr/>
        <w:t>difference</w:t>
      </w:r>
      <w:r>
        <w:rPr>
          <w:spacing w:val="-30"/>
        </w:rPr>
        <w:t> </w:t>
      </w:r>
      <w:r>
        <w:rPr/>
        <w:t>between</w:t>
      </w:r>
      <w:r>
        <w:rPr>
          <w:spacing w:val="-30"/>
        </w:rPr>
        <w:t> </w:t>
      </w:r>
      <w:r>
        <w:rPr>
          <w:spacing w:val="-2"/>
        </w:rPr>
        <w:t>UR- </w:t>
      </w:r>
      <w:r>
        <w:rPr/>
        <w:t>144</w:t>
      </w:r>
      <w:r>
        <w:rPr>
          <w:spacing w:val="-23"/>
        </w:rPr>
        <w:t> </w:t>
      </w:r>
      <w:r>
        <w:rPr/>
        <w:t>and</w:t>
      </w:r>
      <w:r>
        <w:rPr>
          <w:spacing w:val="-22"/>
        </w:rPr>
        <w:t> </w:t>
      </w:r>
      <w:r>
        <w:rPr/>
        <w:t>XLR-11,</w:t>
      </w:r>
      <w:r>
        <w:rPr>
          <w:spacing w:val="-23"/>
        </w:rPr>
        <w:t> </w:t>
      </w:r>
      <w:r>
        <w:rPr/>
        <w:t>in</w:t>
      </w:r>
      <w:r>
        <w:rPr>
          <w:spacing w:val="-23"/>
        </w:rPr>
        <w:t> </w:t>
      </w:r>
      <w:r>
        <w:rPr/>
        <w:t>the</w:t>
      </w:r>
      <w:r>
        <w:rPr>
          <w:spacing w:val="-23"/>
        </w:rPr>
        <w:t> </w:t>
      </w:r>
      <w:r>
        <w:rPr/>
        <w:t>context</w:t>
      </w:r>
      <w:r>
        <w:rPr>
          <w:spacing w:val="-23"/>
        </w:rPr>
        <w:t> </w:t>
      </w:r>
      <w:r>
        <w:rPr/>
        <w:t>of</w:t>
      </w:r>
      <w:r>
        <w:rPr>
          <w:spacing w:val="-22"/>
        </w:rPr>
        <w:t> </w:t>
      </w:r>
      <w:r>
        <w:rPr/>
        <w:t>a</w:t>
      </w:r>
      <w:r>
        <w:rPr>
          <w:spacing w:val="-22"/>
        </w:rPr>
        <w:t> </w:t>
      </w:r>
      <w:r>
        <w:rPr/>
        <w:t>prosecution</w:t>
      </w:r>
      <w:r>
        <w:rPr>
          <w:spacing w:val="-22"/>
        </w:rPr>
        <w:t> </w:t>
      </w:r>
      <w:r>
        <w:rPr/>
        <w:t>premised</w:t>
      </w:r>
      <w:r>
        <w:rPr>
          <w:spacing w:val="-22"/>
        </w:rPr>
        <w:t> </w:t>
      </w:r>
      <w:r>
        <w:rPr/>
        <w:t>on</w:t>
      </w:r>
      <w:r>
        <w:rPr>
          <w:spacing w:val="-22"/>
        </w:rPr>
        <w:t> </w:t>
      </w:r>
      <w:r>
        <w:rPr/>
        <w:t>the</w:t>
      </w:r>
      <w:r>
        <w:rPr>
          <w:spacing w:val="-23"/>
        </w:rPr>
        <w:t> </w:t>
      </w:r>
      <w:r>
        <w:rPr/>
        <w:t>notion</w:t>
      </w:r>
      <w:r>
        <w:rPr>
          <w:spacing w:val="-22"/>
        </w:rPr>
        <w:t> </w:t>
      </w:r>
      <w:r>
        <w:rPr/>
        <w:t>that</w:t>
      </w:r>
      <w:r>
        <w:rPr>
          <w:spacing w:val="-22"/>
        </w:rPr>
        <w:t> </w:t>
      </w:r>
      <w:r>
        <w:rPr/>
        <w:t>XLR-11</w:t>
      </w:r>
      <w:r>
        <w:rPr>
          <w:spacing w:val="-22"/>
        </w:rPr>
        <w:t> </w:t>
      </w:r>
      <w:r>
        <w:rPr/>
        <w:t>is</w:t>
      </w:r>
      <w:r>
        <w:rPr>
          <w:spacing w:val="-22"/>
        </w:rPr>
        <w:t> </w:t>
      </w:r>
      <w:r>
        <w:rPr/>
        <w:t>substantially</w:t>
      </w:r>
    </w:p>
    <w:p>
      <w:pPr>
        <w:spacing w:after="0" w:line="242" w:lineRule="auto"/>
        <w:sectPr>
          <w:headerReference w:type="default" r:id="rId65"/>
          <w:pgSz w:w="12240" w:h="15840"/>
          <w:pgMar w:header="523" w:footer="1508" w:top="1260" w:bottom="1700" w:left="1320" w:right="1320"/>
        </w:sectPr>
      </w:pPr>
    </w:p>
    <w:p>
      <w:pPr>
        <w:pStyle w:val="BodyText"/>
        <w:spacing w:line="484" w:lineRule="auto" w:before="90"/>
        <w:ind w:left="120" w:right="117" w:firstLine="720"/>
        <w:jc w:val="both"/>
      </w:pPr>
      <w:r>
        <w:rPr/>
        <w:t>The</w:t>
      </w:r>
      <w:r>
        <w:rPr>
          <w:spacing w:val="-28"/>
        </w:rPr>
        <w:t> </w:t>
      </w:r>
      <w:r>
        <w:rPr/>
        <w:t>Court</w:t>
      </w:r>
      <w:r>
        <w:rPr>
          <w:spacing w:val="-27"/>
        </w:rPr>
        <w:t> </w:t>
      </w:r>
      <w:r>
        <w:rPr/>
        <w:t>rejected</w:t>
      </w:r>
      <w:r>
        <w:rPr>
          <w:spacing w:val="-27"/>
        </w:rPr>
        <w:t> </w:t>
      </w:r>
      <w:r>
        <w:rPr/>
        <w:t>the</w:t>
      </w:r>
      <w:r>
        <w:rPr>
          <w:spacing w:val="-28"/>
        </w:rPr>
        <w:t> </w:t>
      </w:r>
      <w:r>
        <w:rPr/>
        <w:t>government’s</w:t>
      </w:r>
      <w:r>
        <w:rPr>
          <w:spacing w:val="-28"/>
        </w:rPr>
        <w:t> </w:t>
      </w:r>
      <w:r>
        <w:rPr/>
        <w:t>effort</w:t>
      </w:r>
      <w:r>
        <w:rPr>
          <w:spacing w:val="-28"/>
        </w:rPr>
        <w:t> </w:t>
      </w:r>
      <w:r>
        <w:rPr/>
        <w:t>to</w:t>
      </w:r>
      <w:r>
        <w:rPr>
          <w:spacing w:val="-28"/>
        </w:rPr>
        <w:t> </w:t>
      </w:r>
      <w:r>
        <w:rPr/>
        <w:t>moot</w:t>
      </w:r>
      <w:r>
        <w:rPr>
          <w:spacing w:val="-27"/>
        </w:rPr>
        <w:t> </w:t>
      </w:r>
      <w:r>
        <w:rPr/>
        <w:t>the</w:t>
      </w:r>
      <w:r>
        <w:rPr>
          <w:spacing w:val="-27"/>
        </w:rPr>
        <w:t> </w:t>
      </w:r>
      <w:r>
        <w:rPr/>
        <w:t>dispute</w:t>
      </w:r>
      <w:r>
        <w:rPr>
          <w:spacing w:val="-31"/>
        </w:rPr>
        <w:t> </w:t>
      </w:r>
      <w:r>
        <w:rPr/>
        <w:t>by</w:t>
      </w:r>
      <w:r>
        <w:rPr>
          <w:spacing w:val="-27"/>
        </w:rPr>
        <w:t> </w:t>
      </w:r>
      <w:r>
        <w:rPr/>
        <w:t>withdrawing</w:t>
      </w:r>
      <w:r>
        <w:rPr>
          <w:spacing w:val="-28"/>
        </w:rPr>
        <w:t> </w:t>
      </w:r>
      <w:r>
        <w:rPr/>
        <w:t>UR-144</w:t>
      </w:r>
      <w:r>
        <w:rPr>
          <w:spacing w:val="-29"/>
        </w:rPr>
        <w:t> </w:t>
      </w:r>
      <w:r>
        <w:rPr/>
        <w:t>from the indictment,</w:t>
      </w:r>
      <w:r>
        <w:rPr>
          <w:position w:val="10"/>
          <w:sz w:val="14"/>
        </w:rPr>
        <w:t>22 </w:t>
      </w:r>
      <w:r>
        <w:rPr/>
        <w:t>and granted Williams’ motion for the issuance of a subpoena to DEA for the requested documents. </w:t>
      </w:r>
      <w:r>
        <w:rPr>
          <w:i/>
        </w:rPr>
        <w:t>Williams</w:t>
      </w:r>
      <w:r>
        <w:rPr/>
        <w:t>, doc. 250. Agreeing with the Court’s logic in </w:t>
      </w:r>
      <w:r>
        <w:rPr>
          <w:i/>
        </w:rPr>
        <w:t>Broombaugh</w:t>
      </w:r>
      <w:r>
        <w:rPr/>
        <w:t>, the </w:t>
      </w:r>
      <w:r>
        <w:rPr>
          <w:i/>
        </w:rPr>
        <w:t>Williams</w:t>
      </w:r>
      <w:r>
        <w:rPr>
          <w:i/>
          <w:spacing w:val="-30"/>
        </w:rPr>
        <w:t> </w:t>
      </w:r>
      <w:r>
        <w:rPr/>
        <w:t>Court</w:t>
      </w:r>
      <w:r>
        <w:rPr>
          <w:spacing w:val="-29"/>
        </w:rPr>
        <w:t> </w:t>
      </w:r>
      <w:r>
        <w:rPr/>
        <w:t>reasoned:</w:t>
      </w:r>
      <w:r>
        <w:rPr>
          <w:spacing w:val="-29"/>
        </w:rPr>
        <w:t> </w:t>
      </w:r>
      <w:r>
        <w:rPr/>
        <w:t>“If</w:t>
      </w:r>
      <w:r>
        <w:rPr>
          <w:spacing w:val="-30"/>
        </w:rPr>
        <w:t> </w:t>
      </w:r>
      <w:r>
        <w:rPr/>
        <w:t>sophisticated</w:t>
      </w:r>
      <w:r>
        <w:rPr>
          <w:spacing w:val="-28"/>
        </w:rPr>
        <w:t> </w:t>
      </w:r>
      <w:r>
        <w:rPr/>
        <w:t>chemists</w:t>
      </w:r>
      <w:r>
        <w:rPr>
          <w:spacing w:val="-28"/>
        </w:rPr>
        <w:t> </w:t>
      </w:r>
      <w:r>
        <w:rPr/>
        <w:t>at</w:t>
      </w:r>
      <w:r>
        <w:rPr>
          <w:spacing w:val="-28"/>
        </w:rPr>
        <w:t> </w:t>
      </w:r>
      <w:r>
        <w:rPr/>
        <w:t>the</w:t>
      </w:r>
      <w:r>
        <w:rPr>
          <w:spacing w:val="-29"/>
        </w:rPr>
        <w:t> </w:t>
      </w:r>
      <w:r>
        <w:rPr/>
        <w:t>DEA</w:t>
      </w:r>
      <w:r>
        <w:rPr>
          <w:spacing w:val="-28"/>
        </w:rPr>
        <w:t> </w:t>
      </w:r>
      <w:r>
        <w:rPr/>
        <w:t>disagreed</w:t>
      </w:r>
      <w:r>
        <w:rPr>
          <w:spacing w:val="-29"/>
        </w:rPr>
        <w:t> </w:t>
      </w:r>
      <w:r>
        <w:rPr/>
        <w:t>over</w:t>
      </w:r>
      <w:r>
        <w:rPr>
          <w:spacing w:val="-29"/>
        </w:rPr>
        <w:t> </w:t>
      </w:r>
      <w:r>
        <w:rPr/>
        <w:t>whether</w:t>
      </w:r>
      <w:r>
        <w:rPr>
          <w:spacing w:val="-29"/>
        </w:rPr>
        <w:t> </w:t>
      </w:r>
      <w:r>
        <w:rPr/>
        <w:t>the</w:t>
      </w:r>
      <w:r>
        <w:rPr>
          <w:spacing w:val="-29"/>
        </w:rPr>
        <w:t> </w:t>
      </w:r>
      <w:r>
        <w:rPr/>
        <w:t>chemical structures</w:t>
      </w:r>
      <w:r>
        <w:rPr>
          <w:spacing w:val="-24"/>
        </w:rPr>
        <w:t> </w:t>
      </w:r>
      <w:r>
        <w:rPr/>
        <w:t>of</w:t>
      </w:r>
      <w:r>
        <w:rPr>
          <w:spacing w:val="-23"/>
        </w:rPr>
        <w:t> </w:t>
      </w:r>
      <w:r>
        <w:rPr/>
        <w:t>the</w:t>
      </w:r>
      <w:r>
        <w:rPr>
          <w:spacing w:val="-23"/>
        </w:rPr>
        <w:t> </w:t>
      </w:r>
      <w:r>
        <w:rPr/>
        <w:t>charged</w:t>
      </w:r>
      <w:r>
        <w:rPr>
          <w:spacing w:val="-23"/>
        </w:rPr>
        <w:t> </w:t>
      </w:r>
      <w:r>
        <w:rPr/>
        <w:t>analogues</w:t>
      </w:r>
      <w:r>
        <w:rPr>
          <w:spacing w:val="-22"/>
        </w:rPr>
        <w:t> </w:t>
      </w:r>
      <w:r>
        <w:rPr/>
        <w:t>were</w:t>
      </w:r>
      <w:r>
        <w:rPr>
          <w:spacing w:val="-23"/>
        </w:rPr>
        <w:t> </w:t>
      </w:r>
      <w:r>
        <w:rPr/>
        <w:t>similar</w:t>
      </w:r>
      <w:r>
        <w:rPr>
          <w:spacing w:val="-22"/>
        </w:rPr>
        <w:t> </w:t>
      </w:r>
      <w:r>
        <w:rPr/>
        <w:t>to</w:t>
      </w:r>
      <w:r>
        <w:rPr>
          <w:spacing w:val="-22"/>
        </w:rPr>
        <w:t> </w:t>
      </w:r>
      <w:r>
        <w:rPr/>
        <w:t>that</w:t>
      </w:r>
      <w:r>
        <w:rPr>
          <w:spacing w:val="-23"/>
        </w:rPr>
        <w:t> </w:t>
      </w:r>
      <w:r>
        <w:rPr/>
        <w:t>of</w:t>
      </w:r>
      <w:r>
        <w:rPr>
          <w:spacing w:val="-23"/>
        </w:rPr>
        <w:t> </w:t>
      </w:r>
      <w:r>
        <w:rPr/>
        <w:t>a</w:t>
      </w:r>
      <w:r>
        <w:rPr>
          <w:spacing w:val="-23"/>
        </w:rPr>
        <w:t> </w:t>
      </w:r>
      <w:r>
        <w:rPr/>
        <w:t>controlled</w:t>
      </w:r>
      <w:r>
        <w:rPr>
          <w:spacing w:val="-24"/>
        </w:rPr>
        <w:t> </w:t>
      </w:r>
      <w:r>
        <w:rPr/>
        <w:t>substance,</w:t>
      </w:r>
      <w:r>
        <w:rPr>
          <w:spacing w:val="-23"/>
        </w:rPr>
        <w:t> </w:t>
      </w:r>
      <w:r>
        <w:rPr/>
        <w:t>their</w:t>
      </w:r>
      <w:r>
        <w:rPr>
          <w:spacing w:val="-23"/>
        </w:rPr>
        <w:t> </w:t>
      </w:r>
      <w:r>
        <w:rPr/>
        <w:t>disagreement may</w:t>
      </w:r>
      <w:r>
        <w:rPr>
          <w:spacing w:val="-11"/>
        </w:rPr>
        <w:t> </w:t>
      </w:r>
      <w:r>
        <w:rPr/>
        <w:t>make</w:t>
      </w:r>
      <w:r>
        <w:rPr>
          <w:spacing w:val="-11"/>
        </w:rPr>
        <w:t> </w:t>
      </w:r>
      <w:r>
        <w:rPr/>
        <w:t>it</w:t>
      </w:r>
      <w:r>
        <w:rPr>
          <w:spacing w:val="-11"/>
        </w:rPr>
        <w:t> </w:t>
      </w:r>
      <w:r>
        <w:rPr/>
        <w:t>less</w:t>
      </w:r>
      <w:r>
        <w:rPr>
          <w:spacing w:val="-10"/>
        </w:rPr>
        <w:t> </w:t>
      </w:r>
      <w:r>
        <w:rPr/>
        <w:t>probable</w:t>
      </w:r>
      <w:r>
        <w:rPr>
          <w:spacing w:val="-11"/>
        </w:rPr>
        <w:t> </w:t>
      </w:r>
      <w:r>
        <w:rPr/>
        <w:t>that</w:t>
      </w:r>
      <w:r>
        <w:rPr>
          <w:spacing w:val="-11"/>
        </w:rPr>
        <w:t> </w:t>
      </w:r>
      <w:r>
        <w:rPr/>
        <w:t>defendant</w:t>
      </w:r>
      <w:r>
        <w:rPr>
          <w:spacing w:val="-11"/>
        </w:rPr>
        <w:t> </w:t>
      </w:r>
      <w:r>
        <w:rPr/>
        <w:t>Williams</w:t>
      </w:r>
      <w:r>
        <w:rPr>
          <w:spacing w:val="-10"/>
        </w:rPr>
        <w:t> </w:t>
      </w:r>
      <w:r>
        <w:rPr/>
        <w:t>knew</w:t>
      </w:r>
      <w:r>
        <w:rPr>
          <w:spacing w:val="-11"/>
        </w:rPr>
        <w:t> </w:t>
      </w:r>
      <w:r>
        <w:rPr/>
        <w:t>the</w:t>
      </w:r>
      <w:r>
        <w:rPr>
          <w:spacing w:val="-11"/>
        </w:rPr>
        <w:t> </w:t>
      </w:r>
      <w:r>
        <w:rPr/>
        <w:t>answer</w:t>
      </w:r>
      <w:r>
        <w:rPr>
          <w:spacing w:val="-10"/>
        </w:rPr>
        <w:t> </w:t>
      </w:r>
      <w:r>
        <w:rPr/>
        <w:t>to</w:t>
      </w:r>
      <w:r>
        <w:rPr>
          <w:spacing w:val="-11"/>
        </w:rPr>
        <w:t> </w:t>
      </w:r>
      <w:r>
        <w:rPr/>
        <w:t>this</w:t>
      </w:r>
      <w:r>
        <w:rPr>
          <w:spacing w:val="-11"/>
        </w:rPr>
        <w:t> </w:t>
      </w:r>
      <w:r>
        <w:rPr/>
        <w:t>central</w:t>
      </w:r>
      <w:r>
        <w:rPr>
          <w:spacing w:val="-11"/>
        </w:rPr>
        <w:t> </w:t>
      </w:r>
      <w:r>
        <w:rPr/>
        <w:t>question.”</w:t>
      </w:r>
      <w:r>
        <w:rPr>
          <w:spacing w:val="-10"/>
        </w:rPr>
        <w:t> </w:t>
      </w:r>
      <w:r>
        <w:rPr>
          <w:i/>
        </w:rPr>
        <w:t>Id</w:t>
      </w:r>
      <w:r>
        <w:rPr/>
        <w:t>.</w:t>
      </w:r>
      <w:r>
        <w:rPr>
          <w:spacing w:val="-11"/>
        </w:rPr>
        <w:t> </w:t>
      </w:r>
      <w:r>
        <w:rPr/>
        <w:t>at</w:t>
      </w:r>
    </w:p>
    <w:p>
      <w:pPr>
        <w:pStyle w:val="BodyText"/>
        <w:spacing w:line="487" w:lineRule="auto" w:before="4"/>
        <w:ind w:left="119" w:right="116"/>
        <w:jc w:val="both"/>
      </w:pPr>
      <w:r>
        <w:rPr/>
        <w:t>7.</w:t>
      </w:r>
      <w:r>
        <w:rPr>
          <w:spacing w:val="16"/>
        </w:rPr>
        <w:t> </w:t>
      </w:r>
      <w:r>
        <w:rPr/>
        <w:t>Turning</w:t>
      </w:r>
      <w:r>
        <w:rPr>
          <w:spacing w:val="-21"/>
        </w:rPr>
        <w:t> </w:t>
      </w:r>
      <w:r>
        <w:rPr/>
        <w:t>to</w:t>
      </w:r>
      <w:r>
        <w:rPr>
          <w:spacing w:val="-22"/>
        </w:rPr>
        <w:t> </w:t>
      </w:r>
      <w:r>
        <w:rPr/>
        <w:t>Williams’</w:t>
      </w:r>
      <w:r>
        <w:rPr>
          <w:spacing w:val="-22"/>
        </w:rPr>
        <w:t> </w:t>
      </w:r>
      <w:r>
        <w:rPr/>
        <w:t>request</w:t>
      </w:r>
      <w:r>
        <w:rPr>
          <w:spacing w:val="-21"/>
        </w:rPr>
        <w:t> </w:t>
      </w:r>
      <w:r>
        <w:rPr/>
        <w:t>for</w:t>
      </w:r>
      <w:r>
        <w:rPr>
          <w:spacing w:val="-22"/>
        </w:rPr>
        <w:t> </w:t>
      </w:r>
      <w:r>
        <w:rPr/>
        <w:t>witness</w:t>
      </w:r>
      <w:r>
        <w:rPr>
          <w:spacing w:val="-22"/>
        </w:rPr>
        <w:t> </w:t>
      </w:r>
      <w:r>
        <w:rPr/>
        <w:t>subpoenas</w:t>
      </w:r>
      <w:r>
        <w:rPr>
          <w:spacing w:val="-21"/>
        </w:rPr>
        <w:t> </w:t>
      </w:r>
      <w:r>
        <w:rPr/>
        <w:t>to</w:t>
      </w:r>
      <w:r>
        <w:rPr>
          <w:spacing w:val="-22"/>
        </w:rPr>
        <w:t> </w:t>
      </w:r>
      <w:r>
        <w:rPr/>
        <w:t>DEA</w:t>
      </w:r>
      <w:r>
        <w:rPr>
          <w:spacing w:val="-21"/>
        </w:rPr>
        <w:t> </w:t>
      </w:r>
      <w:r>
        <w:rPr/>
        <w:t>personnel,</w:t>
      </w:r>
      <w:r>
        <w:rPr>
          <w:spacing w:val="-22"/>
        </w:rPr>
        <w:t> </w:t>
      </w:r>
      <w:r>
        <w:rPr/>
        <w:t>the</w:t>
      </w:r>
      <w:r>
        <w:rPr>
          <w:spacing w:val="-22"/>
        </w:rPr>
        <w:t> </w:t>
      </w:r>
      <w:r>
        <w:rPr>
          <w:i/>
        </w:rPr>
        <w:t>Williams</w:t>
      </w:r>
      <w:r>
        <w:rPr>
          <w:i/>
          <w:spacing w:val="-21"/>
        </w:rPr>
        <w:t> </w:t>
      </w:r>
      <w:r>
        <w:rPr/>
        <w:t>Court</w:t>
      </w:r>
      <w:r>
        <w:rPr>
          <w:spacing w:val="-23"/>
        </w:rPr>
        <w:t> </w:t>
      </w:r>
      <w:r>
        <w:rPr/>
        <w:t>parted company with </w:t>
      </w:r>
      <w:r>
        <w:rPr>
          <w:i/>
        </w:rPr>
        <w:t>Broombaugh</w:t>
      </w:r>
      <w:r>
        <w:rPr/>
        <w:t>, and ordered the issuance of subpoenas to not only Berrier and Comparin, but also to Kvetko, Rees, and a DEA records custodian. </w:t>
      </w:r>
      <w:r>
        <w:rPr>
          <w:i/>
        </w:rPr>
        <w:t>Id. </w:t>
      </w:r>
      <w:r>
        <w:rPr/>
        <w:t>at 8-9. The Court held that Kvetko</w:t>
      </w:r>
      <w:r>
        <w:rPr>
          <w:spacing w:val="-7"/>
        </w:rPr>
        <w:t> </w:t>
      </w:r>
      <w:r>
        <w:rPr/>
        <w:t>and</w:t>
      </w:r>
      <w:r>
        <w:rPr>
          <w:spacing w:val="-6"/>
        </w:rPr>
        <w:t> </w:t>
      </w:r>
      <w:r>
        <w:rPr/>
        <w:t>Rees</w:t>
      </w:r>
      <w:r>
        <w:rPr>
          <w:spacing w:val="-6"/>
        </w:rPr>
        <w:t> </w:t>
      </w:r>
      <w:r>
        <w:rPr/>
        <w:t>were</w:t>
      </w:r>
      <w:r>
        <w:rPr>
          <w:spacing w:val="-6"/>
        </w:rPr>
        <w:t> </w:t>
      </w:r>
      <w:r>
        <w:rPr/>
        <w:t>neither</w:t>
      </w:r>
      <w:r>
        <w:rPr>
          <w:spacing w:val="-6"/>
        </w:rPr>
        <w:t> </w:t>
      </w:r>
      <w:r>
        <w:rPr/>
        <w:t>collateral</w:t>
      </w:r>
      <w:r>
        <w:rPr>
          <w:spacing w:val="-7"/>
        </w:rPr>
        <w:t> </w:t>
      </w:r>
      <w:r>
        <w:rPr/>
        <w:t>nor</w:t>
      </w:r>
      <w:r>
        <w:rPr>
          <w:spacing w:val="-6"/>
        </w:rPr>
        <w:t> </w:t>
      </w:r>
      <w:r>
        <w:rPr/>
        <w:t>cumulative,</w:t>
      </w:r>
      <w:r>
        <w:rPr>
          <w:spacing w:val="-6"/>
        </w:rPr>
        <w:t> </w:t>
      </w:r>
      <w:r>
        <w:rPr/>
        <w:t>and</w:t>
      </w:r>
      <w:r>
        <w:rPr>
          <w:spacing w:val="-6"/>
        </w:rPr>
        <w:t> </w:t>
      </w:r>
      <w:r>
        <w:rPr/>
        <w:t>that</w:t>
      </w:r>
      <w:r>
        <w:rPr>
          <w:spacing w:val="-6"/>
        </w:rPr>
        <w:t> </w:t>
      </w:r>
      <w:r>
        <w:rPr/>
        <w:t>because</w:t>
      </w:r>
      <w:r>
        <w:rPr>
          <w:spacing w:val="-7"/>
        </w:rPr>
        <w:t> </w:t>
      </w:r>
      <w:r>
        <w:rPr/>
        <w:t>“Kvetko</w:t>
      </w:r>
      <w:r>
        <w:rPr>
          <w:spacing w:val="-6"/>
        </w:rPr>
        <w:t> </w:t>
      </w:r>
      <w:r>
        <w:rPr/>
        <w:t>is</w:t>
      </w:r>
      <w:r>
        <w:rPr>
          <w:spacing w:val="-6"/>
        </w:rPr>
        <w:t> </w:t>
      </w:r>
      <w:r>
        <w:rPr/>
        <w:t>the</w:t>
      </w:r>
      <w:r>
        <w:rPr>
          <w:spacing w:val="-6"/>
        </w:rPr>
        <w:t> </w:t>
      </w:r>
      <w:r>
        <w:rPr/>
        <w:t>author</w:t>
      </w:r>
      <w:r>
        <w:rPr>
          <w:spacing w:val="-6"/>
        </w:rPr>
        <w:t> </w:t>
      </w:r>
      <w:r>
        <w:rPr/>
        <w:t>of the</w:t>
      </w:r>
      <w:r>
        <w:rPr>
          <w:spacing w:val="-4"/>
        </w:rPr>
        <w:t> </w:t>
      </w:r>
      <w:r>
        <w:rPr/>
        <w:t>emails</w:t>
      </w:r>
      <w:r>
        <w:rPr>
          <w:spacing w:val="-3"/>
        </w:rPr>
        <w:t> </w:t>
      </w:r>
      <w:r>
        <w:rPr/>
        <w:t>that</w:t>
      </w:r>
      <w:r>
        <w:rPr>
          <w:spacing w:val="-3"/>
        </w:rPr>
        <w:t> </w:t>
      </w:r>
      <w:r>
        <w:rPr/>
        <w:t>mention</w:t>
      </w:r>
      <w:r>
        <w:rPr>
          <w:spacing w:val="-4"/>
        </w:rPr>
        <w:t> </w:t>
      </w:r>
      <w:r>
        <w:rPr/>
        <w:t>the</w:t>
      </w:r>
      <w:r>
        <w:rPr>
          <w:spacing w:val="-3"/>
        </w:rPr>
        <w:t> </w:t>
      </w:r>
      <w:r>
        <w:rPr/>
        <w:t>‘running</w:t>
      </w:r>
      <w:r>
        <w:rPr>
          <w:spacing w:val="-4"/>
        </w:rPr>
        <w:t> </w:t>
      </w:r>
      <w:r>
        <w:rPr/>
        <w:t>list’</w:t>
      </w:r>
      <w:r>
        <w:rPr>
          <w:spacing w:val="-5"/>
        </w:rPr>
        <w:t> </w:t>
      </w:r>
      <w:r>
        <w:rPr/>
        <w:t>and</w:t>
      </w:r>
      <w:r>
        <w:rPr>
          <w:spacing w:val="-3"/>
        </w:rPr>
        <w:t> </w:t>
      </w:r>
      <w:r>
        <w:rPr/>
        <w:t>the</w:t>
      </w:r>
      <w:r>
        <w:rPr>
          <w:spacing w:val="-3"/>
        </w:rPr>
        <w:t> </w:t>
      </w:r>
      <w:r>
        <w:rPr/>
        <w:t>‘recurring</w:t>
      </w:r>
      <w:r>
        <w:rPr>
          <w:spacing w:val="-3"/>
        </w:rPr>
        <w:t> </w:t>
      </w:r>
      <w:r>
        <w:rPr/>
        <w:t>issue’”</w:t>
      </w:r>
      <w:r>
        <w:rPr>
          <w:spacing w:val="-4"/>
        </w:rPr>
        <w:t> </w:t>
      </w:r>
      <w:r>
        <w:rPr/>
        <w:t>and</w:t>
      </w:r>
      <w:r>
        <w:rPr>
          <w:spacing w:val="-3"/>
        </w:rPr>
        <w:t> </w:t>
      </w:r>
      <w:r>
        <w:rPr/>
        <w:t>“Rees</w:t>
      </w:r>
      <w:r>
        <w:rPr>
          <w:spacing w:val="-3"/>
        </w:rPr>
        <w:t> </w:t>
      </w:r>
      <w:r>
        <w:rPr/>
        <w:t>is</w:t>
      </w:r>
      <w:r>
        <w:rPr>
          <w:spacing w:val="-4"/>
        </w:rPr>
        <w:t> </w:t>
      </w:r>
      <w:r>
        <w:rPr/>
        <w:t>allegedly</w:t>
      </w:r>
      <w:r>
        <w:rPr>
          <w:spacing w:val="-3"/>
        </w:rPr>
        <w:t> </w:t>
      </w:r>
      <w:r>
        <w:rPr/>
        <w:t>the</w:t>
      </w:r>
      <w:r>
        <w:rPr>
          <w:spacing w:val="-3"/>
        </w:rPr>
        <w:t> </w:t>
      </w:r>
      <w:r>
        <w:rPr/>
        <w:t>one keeping the ‘running list,’” both Kvetko and Rees “appear to have testimony necessary for an adequate</w:t>
      </w:r>
      <w:r>
        <w:rPr>
          <w:spacing w:val="-14"/>
        </w:rPr>
        <w:t> </w:t>
      </w:r>
      <w:r>
        <w:rPr/>
        <w:t>defense.”</w:t>
      </w:r>
      <w:r>
        <w:rPr>
          <w:spacing w:val="-15"/>
        </w:rPr>
        <w:t> </w:t>
      </w:r>
      <w:r>
        <w:rPr>
          <w:i/>
        </w:rPr>
        <w:t>Id</w:t>
      </w:r>
      <w:r>
        <w:rPr/>
        <w:t>.</w:t>
      </w:r>
      <w:r>
        <w:rPr>
          <w:spacing w:val="-14"/>
        </w:rPr>
        <w:t> </w:t>
      </w:r>
      <w:r>
        <w:rPr/>
        <w:t>at</w:t>
      </w:r>
      <w:r>
        <w:rPr>
          <w:spacing w:val="-14"/>
        </w:rPr>
        <w:t> </w:t>
      </w:r>
      <w:r>
        <w:rPr/>
        <w:t>8</w:t>
      </w:r>
      <w:r>
        <w:rPr>
          <w:spacing w:val="-12"/>
        </w:rPr>
        <w:t> </w:t>
      </w:r>
      <w:r>
        <w:rPr/>
        <w:t>n.</w:t>
      </w:r>
      <w:r>
        <w:rPr>
          <w:spacing w:val="-12"/>
        </w:rPr>
        <w:t> </w:t>
      </w:r>
      <w:r>
        <w:rPr/>
        <w:t>2.</w:t>
      </w:r>
      <w:r>
        <w:rPr>
          <w:spacing w:val="35"/>
        </w:rPr>
        <w:t> </w:t>
      </w:r>
      <w:r>
        <w:rPr/>
        <w:t>The</w:t>
      </w:r>
      <w:r>
        <w:rPr>
          <w:spacing w:val="-12"/>
        </w:rPr>
        <w:t> </w:t>
      </w:r>
      <w:r>
        <w:rPr/>
        <w:t>government</w:t>
      </w:r>
      <w:r>
        <w:rPr>
          <w:spacing w:val="-15"/>
        </w:rPr>
        <w:t> </w:t>
      </w:r>
      <w:r>
        <w:rPr/>
        <w:t>produced</w:t>
      </w:r>
      <w:r>
        <w:rPr>
          <w:spacing w:val="-14"/>
        </w:rPr>
        <w:t> </w:t>
      </w:r>
      <w:r>
        <w:rPr/>
        <w:t>the</w:t>
      </w:r>
      <w:r>
        <w:rPr>
          <w:spacing w:val="-14"/>
        </w:rPr>
        <w:t> </w:t>
      </w:r>
      <w:r>
        <w:rPr/>
        <w:t>documents</w:t>
      </w:r>
      <w:r>
        <w:rPr>
          <w:spacing w:val="-13"/>
        </w:rPr>
        <w:t> </w:t>
      </w:r>
      <w:r>
        <w:rPr/>
        <w:t>included</w:t>
      </w:r>
      <w:r>
        <w:rPr>
          <w:spacing w:val="-15"/>
        </w:rPr>
        <w:t> </w:t>
      </w:r>
      <w:r>
        <w:rPr/>
        <w:t>in</w:t>
      </w:r>
      <w:r>
        <w:rPr>
          <w:spacing w:val="-14"/>
        </w:rPr>
        <w:t> </w:t>
      </w:r>
      <w:r>
        <w:rPr/>
        <w:t>the</w:t>
      </w:r>
      <w:r>
        <w:rPr>
          <w:spacing w:val="-14"/>
        </w:rPr>
        <w:t> </w:t>
      </w:r>
      <w:r>
        <w:rPr/>
        <w:t>appendix at Exhibit 4 to Williams in response to the Rule 17(c) subpoena ordered by the Court. Shortly thereafter</w:t>
      </w:r>
      <w:r>
        <w:rPr>
          <w:spacing w:val="-7"/>
        </w:rPr>
        <w:t> </w:t>
      </w:r>
      <w:r>
        <w:rPr/>
        <w:t>the</w:t>
      </w:r>
      <w:r>
        <w:rPr>
          <w:spacing w:val="-6"/>
        </w:rPr>
        <w:t> </w:t>
      </w:r>
      <w:r>
        <w:rPr/>
        <w:t>case</w:t>
      </w:r>
      <w:r>
        <w:rPr>
          <w:spacing w:val="-7"/>
        </w:rPr>
        <w:t> </w:t>
      </w:r>
      <w:r>
        <w:rPr/>
        <w:t>was</w:t>
      </w:r>
      <w:r>
        <w:rPr>
          <w:spacing w:val="-6"/>
        </w:rPr>
        <w:t> </w:t>
      </w:r>
      <w:r>
        <w:rPr/>
        <w:t>resolved</w:t>
      </w:r>
      <w:r>
        <w:rPr>
          <w:spacing w:val="-7"/>
        </w:rPr>
        <w:t> </w:t>
      </w:r>
      <w:r>
        <w:rPr/>
        <w:t>by</w:t>
      </w:r>
      <w:r>
        <w:rPr>
          <w:spacing w:val="-6"/>
        </w:rPr>
        <w:t> </w:t>
      </w:r>
      <w:r>
        <w:rPr/>
        <w:t>plea</w:t>
      </w:r>
      <w:r>
        <w:rPr>
          <w:spacing w:val="-7"/>
        </w:rPr>
        <w:t> </w:t>
      </w:r>
      <w:r>
        <w:rPr/>
        <w:t>agreements</w:t>
      </w:r>
      <w:r>
        <w:rPr>
          <w:spacing w:val="-7"/>
        </w:rPr>
        <w:t> </w:t>
      </w:r>
      <w:r>
        <w:rPr/>
        <w:t>whereby</w:t>
      </w:r>
      <w:r>
        <w:rPr>
          <w:spacing w:val="-8"/>
        </w:rPr>
        <w:t> </w:t>
      </w:r>
      <w:r>
        <w:rPr/>
        <w:t>the</w:t>
      </w:r>
      <w:r>
        <w:rPr>
          <w:spacing w:val="-9"/>
        </w:rPr>
        <w:t> </w:t>
      </w:r>
      <w:r>
        <w:rPr/>
        <w:t>government</w:t>
      </w:r>
      <w:r>
        <w:rPr>
          <w:spacing w:val="-7"/>
        </w:rPr>
        <w:t> </w:t>
      </w:r>
      <w:r>
        <w:rPr/>
        <w:t>agreed</w:t>
      </w:r>
      <w:r>
        <w:rPr>
          <w:spacing w:val="-6"/>
        </w:rPr>
        <w:t> </w:t>
      </w:r>
      <w:r>
        <w:rPr/>
        <w:t>to</w:t>
      </w:r>
      <w:r>
        <w:rPr>
          <w:spacing w:val="-7"/>
        </w:rPr>
        <w:t> </w:t>
      </w:r>
      <w:r>
        <w:rPr/>
        <w:t>dismiss</w:t>
      </w:r>
      <w:r>
        <w:rPr>
          <w:spacing w:val="-6"/>
        </w:rPr>
        <w:t> </w:t>
      </w:r>
      <w:r>
        <w:rPr/>
        <w:t>all of the Analogue Act allegations. </w:t>
      </w:r>
      <w:r>
        <w:rPr>
          <w:i/>
        </w:rPr>
        <w:t>Williams</w:t>
      </w:r>
      <w:r>
        <w:rPr/>
        <w:t>, doc. 288, 289, 292.</w:t>
      </w:r>
    </w:p>
    <w:p>
      <w:pPr>
        <w:pStyle w:val="BodyText"/>
        <w:rPr>
          <w:sz w:val="20"/>
        </w:rPr>
      </w:pPr>
    </w:p>
    <w:p>
      <w:pPr>
        <w:pStyle w:val="BodyText"/>
        <w:spacing w:before="8"/>
        <w:rPr>
          <w:sz w:val="25"/>
        </w:rPr>
      </w:pPr>
      <w:r>
        <w:rPr/>
        <w:pict>
          <v:line style="position:absolute;mso-position-horizontal-relative:page;mso-position-vertical-relative:paragraph;z-index:-592;mso-wrap-distance-left:0;mso-wrap-distance-right:0" from="72pt,17.246948pt" to="215.88pt,17.246948pt" stroked="true" strokeweight=".96001pt" strokecolor="#000000">
            <v:stroke dashstyle="solid"/>
            <w10:wrap type="topAndBottom"/>
          </v:line>
        </w:pict>
      </w:r>
    </w:p>
    <w:p>
      <w:pPr>
        <w:pStyle w:val="BodyText"/>
        <w:spacing w:before="9"/>
        <w:rPr>
          <w:sz w:val="9"/>
        </w:rPr>
      </w:pPr>
    </w:p>
    <w:p>
      <w:pPr>
        <w:pStyle w:val="BodyText"/>
        <w:spacing w:line="242" w:lineRule="auto" w:before="90"/>
        <w:ind w:left="119" w:right="116"/>
        <w:jc w:val="both"/>
      </w:pPr>
      <w:r>
        <w:rPr/>
        <w:t>similar in chemical structure to JWH-018, were so jarring that Williams sought (unsucessfully)</w:t>
      </w:r>
      <w:r>
        <w:rPr>
          <w:spacing w:val="-42"/>
        </w:rPr>
        <w:t> </w:t>
      </w:r>
      <w:r>
        <w:rPr/>
        <w:t>to have the statements in the government’s brief introduced into evidence. </w:t>
      </w:r>
      <w:r>
        <w:rPr>
          <w:i/>
        </w:rPr>
        <w:t>Williams</w:t>
      </w:r>
      <w:r>
        <w:rPr/>
        <w:t>, doc.</w:t>
      </w:r>
      <w:r>
        <w:rPr>
          <w:spacing w:val="-4"/>
        </w:rPr>
        <w:t> </w:t>
      </w:r>
      <w:r>
        <w:rPr/>
        <w:t>241.</w:t>
      </w:r>
    </w:p>
    <w:p>
      <w:pPr>
        <w:pStyle w:val="BodyText"/>
        <w:spacing w:before="5"/>
        <w:rPr>
          <w:sz w:val="20"/>
        </w:rPr>
      </w:pPr>
    </w:p>
    <w:p>
      <w:pPr>
        <w:pStyle w:val="BodyText"/>
        <w:spacing w:line="242" w:lineRule="auto"/>
        <w:ind w:left="119" w:right="116"/>
        <w:jc w:val="both"/>
      </w:pPr>
      <w:r>
        <w:rPr>
          <w:position w:val="10"/>
          <w:sz w:val="14"/>
        </w:rPr>
        <w:t>22</w:t>
      </w:r>
      <w:r>
        <w:rPr/>
        <w:t>A similar effort by the government to prevent further inquiry into the DEA’s analogue determination</w:t>
      </w:r>
      <w:r>
        <w:rPr>
          <w:spacing w:val="-11"/>
        </w:rPr>
        <w:t> </w:t>
      </w:r>
      <w:r>
        <w:rPr/>
        <w:t>process</w:t>
      </w:r>
      <w:r>
        <w:rPr>
          <w:spacing w:val="-11"/>
        </w:rPr>
        <w:t> </w:t>
      </w:r>
      <w:r>
        <w:rPr/>
        <w:t>by</w:t>
      </w:r>
      <w:r>
        <w:rPr>
          <w:spacing w:val="-11"/>
        </w:rPr>
        <w:t> </w:t>
      </w:r>
      <w:r>
        <w:rPr/>
        <w:t>shifting</w:t>
      </w:r>
      <w:r>
        <w:rPr>
          <w:spacing w:val="-10"/>
        </w:rPr>
        <w:t> </w:t>
      </w:r>
      <w:r>
        <w:rPr/>
        <w:t>its</w:t>
      </w:r>
      <w:r>
        <w:rPr>
          <w:spacing w:val="-11"/>
        </w:rPr>
        <w:t> </w:t>
      </w:r>
      <w:r>
        <w:rPr/>
        <w:t>allegations</w:t>
      </w:r>
      <w:r>
        <w:rPr>
          <w:spacing w:val="-11"/>
        </w:rPr>
        <w:t> </w:t>
      </w:r>
      <w:r>
        <w:rPr/>
        <w:t>from</w:t>
      </w:r>
      <w:r>
        <w:rPr>
          <w:spacing w:val="-13"/>
        </w:rPr>
        <w:t> </w:t>
      </w:r>
      <w:r>
        <w:rPr/>
        <w:t>UR-144</w:t>
      </w:r>
      <w:r>
        <w:rPr>
          <w:spacing w:val="-10"/>
        </w:rPr>
        <w:t> </w:t>
      </w:r>
      <w:r>
        <w:rPr/>
        <w:t>to</w:t>
      </w:r>
      <w:r>
        <w:rPr>
          <w:spacing w:val="-11"/>
        </w:rPr>
        <w:t> </w:t>
      </w:r>
      <w:r>
        <w:rPr/>
        <w:t>XLR-11</w:t>
      </w:r>
      <w:r>
        <w:rPr>
          <w:spacing w:val="-10"/>
        </w:rPr>
        <w:t> </w:t>
      </w:r>
      <w:r>
        <w:rPr/>
        <w:t>was</w:t>
      </w:r>
      <w:r>
        <w:rPr>
          <w:spacing w:val="-10"/>
        </w:rPr>
        <w:t> </w:t>
      </w:r>
      <w:r>
        <w:rPr/>
        <w:t>also</w:t>
      </w:r>
      <w:r>
        <w:rPr>
          <w:spacing w:val="-9"/>
        </w:rPr>
        <w:t> </w:t>
      </w:r>
      <w:r>
        <w:rPr/>
        <w:t>unsuccessful</w:t>
      </w:r>
      <w:r>
        <w:rPr>
          <w:spacing w:val="-10"/>
        </w:rPr>
        <w:t> </w:t>
      </w:r>
      <w:r>
        <w:rPr/>
        <w:t>in the</w:t>
      </w:r>
      <w:r>
        <w:rPr>
          <w:spacing w:val="-10"/>
        </w:rPr>
        <w:t> </w:t>
      </w:r>
      <w:r>
        <w:rPr/>
        <w:t>context</w:t>
      </w:r>
      <w:r>
        <w:rPr>
          <w:spacing w:val="-10"/>
        </w:rPr>
        <w:t> </w:t>
      </w:r>
      <w:r>
        <w:rPr/>
        <w:t>of</w:t>
      </w:r>
      <w:r>
        <w:rPr>
          <w:spacing w:val="-10"/>
        </w:rPr>
        <w:t> </w:t>
      </w:r>
      <w:r>
        <w:rPr/>
        <w:t>a</w:t>
      </w:r>
      <w:r>
        <w:rPr>
          <w:spacing w:val="-10"/>
        </w:rPr>
        <w:t> </w:t>
      </w:r>
      <w:r>
        <w:rPr/>
        <w:t>civil</w:t>
      </w:r>
      <w:r>
        <w:rPr>
          <w:spacing w:val="-10"/>
        </w:rPr>
        <w:t> </w:t>
      </w:r>
      <w:r>
        <w:rPr/>
        <w:t>forfeiture</w:t>
      </w:r>
      <w:r>
        <w:rPr>
          <w:spacing w:val="-10"/>
        </w:rPr>
        <w:t> </w:t>
      </w:r>
      <w:r>
        <w:rPr/>
        <w:t>action.</w:t>
      </w:r>
      <w:r>
        <w:rPr>
          <w:spacing w:val="-12"/>
        </w:rPr>
        <w:t> </w:t>
      </w:r>
      <w:r>
        <w:rPr>
          <w:i/>
        </w:rPr>
        <w:t>See</w:t>
      </w:r>
      <w:r>
        <w:rPr>
          <w:i/>
          <w:spacing w:val="-10"/>
        </w:rPr>
        <w:t> </w:t>
      </w:r>
      <w:r>
        <w:rPr>
          <w:i/>
        </w:rPr>
        <w:t>United</w:t>
      </w:r>
      <w:r>
        <w:rPr>
          <w:i/>
          <w:spacing w:val="-10"/>
        </w:rPr>
        <w:t> </w:t>
      </w:r>
      <w:r>
        <w:rPr>
          <w:i/>
        </w:rPr>
        <w:t>States</w:t>
      </w:r>
      <w:r>
        <w:rPr>
          <w:i/>
          <w:spacing w:val="-10"/>
        </w:rPr>
        <w:t> </w:t>
      </w:r>
      <w:r>
        <w:rPr>
          <w:i/>
        </w:rPr>
        <w:t>v.</w:t>
      </w:r>
      <w:r>
        <w:rPr>
          <w:i/>
          <w:spacing w:val="-10"/>
        </w:rPr>
        <w:t> </w:t>
      </w:r>
      <w:r>
        <w:rPr>
          <w:i/>
        </w:rPr>
        <w:t>$177,844.86</w:t>
      </w:r>
      <w:r>
        <w:rPr>
          <w:i/>
          <w:spacing w:val="-10"/>
        </w:rPr>
        <w:t> </w:t>
      </w:r>
      <w:r>
        <w:rPr>
          <w:i/>
        </w:rPr>
        <w:t>in</w:t>
      </w:r>
      <w:r>
        <w:rPr>
          <w:i/>
          <w:spacing w:val="-10"/>
        </w:rPr>
        <w:t> </w:t>
      </w:r>
      <w:r>
        <w:rPr>
          <w:i/>
        </w:rPr>
        <w:t>United</w:t>
      </w:r>
      <w:r>
        <w:rPr>
          <w:i/>
          <w:spacing w:val="-10"/>
        </w:rPr>
        <w:t> </w:t>
      </w:r>
      <w:r>
        <w:rPr>
          <w:i/>
        </w:rPr>
        <w:t>States</w:t>
      </w:r>
      <w:r>
        <w:rPr>
          <w:i/>
          <w:spacing w:val="-10"/>
        </w:rPr>
        <w:t> </w:t>
      </w:r>
      <w:r>
        <w:rPr>
          <w:i/>
        </w:rPr>
        <w:t>Currency</w:t>
      </w:r>
      <w:r>
        <w:rPr/>
        <w:t>, 2015</w:t>
      </w:r>
      <w:r>
        <w:rPr>
          <w:spacing w:val="-4"/>
        </w:rPr>
        <w:t> </w:t>
      </w:r>
      <w:r>
        <w:rPr/>
        <w:t>WL</w:t>
      </w:r>
      <w:r>
        <w:rPr>
          <w:spacing w:val="-4"/>
        </w:rPr>
        <w:t> </w:t>
      </w:r>
      <w:r>
        <w:rPr/>
        <w:t>4227948,</w:t>
      </w:r>
      <w:r>
        <w:rPr>
          <w:spacing w:val="-3"/>
        </w:rPr>
        <w:t> </w:t>
      </w:r>
      <w:r>
        <w:rPr/>
        <w:t>at</w:t>
      </w:r>
      <w:r>
        <w:rPr>
          <w:spacing w:val="-4"/>
        </w:rPr>
        <w:t> </w:t>
      </w:r>
      <w:r>
        <w:rPr/>
        <w:t>*5</w:t>
      </w:r>
      <w:r>
        <w:rPr>
          <w:spacing w:val="-5"/>
        </w:rPr>
        <w:t> </w:t>
      </w:r>
      <w:r>
        <w:rPr/>
        <w:t>(D.</w:t>
      </w:r>
      <w:r>
        <w:rPr>
          <w:spacing w:val="-4"/>
        </w:rPr>
        <w:t> </w:t>
      </w:r>
      <w:r>
        <w:rPr/>
        <w:t>Nev.</w:t>
      </w:r>
      <w:r>
        <w:rPr>
          <w:spacing w:val="-5"/>
        </w:rPr>
        <w:t> </w:t>
      </w:r>
      <w:r>
        <w:rPr/>
        <w:t>July</w:t>
      </w:r>
      <w:r>
        <w:rPr>
          <w:spacing w:val="-5"/>
        </w:rPr>
        <w:t> </w:t>
      </w:r>
      <w:r>
        <w:rPr/>
        <w:t>10,</w:t>
      </w:r>
      <w:r>
        <w:rPr>
          <w:spacing w:val="-4"/>
        </w:rPr>
        <w:t> </w:t>
      </w:r>
      <w:r>
        <w:rPr/>
        <w:t>2015)</w:t>
      </w:r>
      <w:r>
        <w:rPr>
          <w:spacing w:val="-5"/>
        </w:rPr>
        <w:t> </w:t>
      </w:r>
      <w:r>
        <w:rPr/>
        <w:t>(“If</w:t>
      </w:r>
      <w:r>
        <w:rPr>
          <w:spacing w:val="-4"/>
        </w:rPr>
        <w:t> </w:t>
      </w:r>
      <w:r>
        <w:rPr/>
        <w:t>the</w:t>
      </w:r>
      <w:r>
        <w:rPr>
          <w:spacing w:val="-4"/>
        </w:rPr>
        <w:t> </w:t>
      </w:r>
      <w:r>
        <w:rPr/>
        <w:t>differences</w:t>
      </w:r>
      <w:r>
        <w:rPr>
          <w:spacing w:val="-4"/>
        </w:rPr>
        <w:t> </w:t>
      </w:r>
      <w:r>
        <w:rPr/>
        <w:t>in</w:t>
      </w:r>
      <w:r>
        <w:rPr>
          <w:spacing w:val="-3"/>
        </w:rPr>
        <w:t> </w:t>
      </w:r>
      <w:r>
        <w:rPr/>
        <w:t>the</w:t>
      </w:r>
      <w:r>
        <w:rPr>
          <w:spacing w:val="-4"/>
        </w:rPr>
        <w:t> </w:t>
      </w:r>
      <w:r>
        <w:rPr/>
        <w:t>chemical</w:t>
      </w:r>
      <w:r>
        <w:rPr>
          <w:spacing w:val="-4"/>
        </w:rPr>
        <w:t> </w:t>
      </w:r>
      <w:r>
        <w:rPr/>
        <w:t>structures</w:t>
      </w:r>
      <w:r>
        <w:rPr>
          <w:spacing w:val="-3"/>
        </w:rPr>
        <w:t> </w:t>
      </w:r>
      <w:r>
        <w:rPr/>
        <w:t>of UR-144</w:t>
      </w:r>
      <w:r>
        <w:rPr>
          <w:spacing w:val="-5"/>
        </w:rPr>
        <w:t> </w:t>
      </w:r>
      <w:r>
        <w:rPr/>
        <w:t>and</w:t>
      </w:r>
      <w:r>
        <w:rPr>
          <w:spacing w:val="-5"/>
        </w:rPr>
        <w:t> </w:t>
      </w:r>
      <w:r>
        <w:rPr/>
        <w:t>XLR-11</w:t>
      </w:r>
      <w:r>
        <w:rPr>
          <w:spacing w:val="-3"/>
        </w:rPr>
        <w:t> </w:t>
      </w:r>
      <w:r>
        <w:rPr/>
        <w:t>from</w:t>
      </w:r>
      <w:r>
        <w:rPr>
          <w:spacing w:val="-4"/>
        </w:rPr>
        <w:t> </w:t>
      </w:r>
      <w:r>
        <w:rPr/>
        <w:t>that</w:t>
      </w:r>
      <w:r>
        <w:rPr>
          <w:spacing w:val="-3"/>
        </w:rPr>
        <w:t> </w:t>
      </w:r>
      <w:r>
        <w:rPr/>
        <w:t>of</w:t>
      </w:r>
      <w:r>
        <w:rPr>
          <w:spacing w:val="-3"/>
        </w:rPr>
        <w:t> </w:t>
      </w:r>
      <w:r>
        <w:rPr/>
        <w:t>JWH-018</w:t>
      </w:r>
      <w:r>
        <w:rPr>
          <w:spacing w:val="-4"/>
        </w:rPr>
        <w:t> </w:t>
      </w:r>
      <w:r>
        <w:rPr/>
        <w:t>are</w:t>
      </w:r>
      <w:r>
        <w:rPr>
          <w:spacing w:val="-5"/>
        </w:rPr>
        <w:t> </w:t>
      </w:r>
      <w:r>
        <w:rPr/>
        <w:t>substantially</w:t>
      </w:r>
      <w:r>
        <w:rPr>
          <w:spacing w:val="-5"/>
        </w:rPr>
        <w:t> </w:t>
      </w:r>
      <w:r>
        <w:rPr/>
        <w:t>the</w:t>
      </w:r>
      <w:r>
        <w:rPr>
          <w:spacing w:val="-5"/>
        </w:rPr>
        <w:t> </w:t>
      </w:r>
      <w:r>
        <w:rPr/>
        <w:t>same,</w:t>
      </w:r>
      <w:r>
        <w:rPr>
          <w:spacing w:val="-4"/>
        </w:rPr>
        <w:t> </w:t>
      </w:r>
      <w:r>
        <w:rPr/>
        <w:t>then</w:t>
      </w:r>
      <w:r>
        <w:rPr>
          <w:spacing w:val="-5"/>
        </w:rPr>
        <w:t> </w:t>
      </w:r>
      <w:r>
        <w:rPr/>
        <w:t>Dr.</w:t>
      </w:r>
      <w:r>
        <w:rPr>
          <w:spacing w:val="-5"/>
        </w:rPr>
        <w:t> </w:t>
      </w:r>
      <w:r>
        <w:rPr/>
        <w:t>Berrier’s</w:t>
      </w:r>
      <w:r>
        <w:rPr>
          <w:spacing w:val="-4"/>
        </w:rPr>
        <w:t> </w:t>
      </w:r>
      <w:r>
        <w:rPr/>
        <w:t>opinion regarding the differences between UR-144 and JWH-018 may also be relevant to the comparison between XLR-11 and</w:t>
      </w:r>
      <w:r>
        <w:rPr>
          <w:spacing w:val="-1"/>
        </w:rPr>
        <w:t> </w:t>
      </w:r>
      <w:r>
        <w:rPr/>
        <w:t>JWH-018”).</w:t>
      </w:r>
    </w:p>
    <w:p>
      <w:pPr>
        <w:spacing w:after="0" w:line="242" w:lineRule="auto"/>
        <w:jc w:val="both"/>
        <w:sectPr>
          <w:headerReference w:type="default" r:id="rId66"/>
          <w:pgSz w:w="12240" w:h="15840"/>
          <w:pgMar w:header="523" w:footer="1508" w:top="1260" w:bottom="1700" w:left="1320" w:right="1320"/>
        </w:sectPr>
      </w:pPr>
    </w:p>
    <w:p>
      <w:pPr>
        <w:pStyle w:val="Heading2"/>
        <w:numPr>
          <w:ilvl w:val="1"/>
          <w:numId w:val="2"/>
        </w:numPr>
        <w:tabs>
          <w:tab w:pos="1559" w:val="left" w:leader="none"/>
          <w:tab w:pos="1560" w:val="left" w:leader="none"/>
        </w:tabs>
        <w:spacing w:line="240" w:lineRule="auto" w:before="94" w:after="0"/>
        <w:ind w:left="1560" w:right="0" w:hanging="720"/>
        <w:jc w:val="left"/>
        <w:rPr>
          <w:i/>
        </w:rPr>
      </w:pPr>
      <w:bookmarkStart w:name="_TOC_250004" w:id="5"/>
      <w:bookmarkEnd w:id="5"/>
      <w:r>
        <w:rPr>
          <w:i/>
        </w:rPr>
        <w:t>United States v. Way</w:t>
      </w:r>
    </w:p>
    <w:p>
      <w:pPr>
        <w:pStyle w:val="BodyText"/>
        <w:spacing w:before="5"/>
        <w:rPr>
          <w:b/>
          <w:i/>
        </w:rPr>
      </w:pPr>
    </w:p>
    <w:p>
      <w:pPr>
        <w:pStyle w:val="BodyText"/>
        <w:spacing w:line="487" w:lineRule="auto" w:before="1"/>
        <w:ind w:left="119" w:right="116" w:firstLine="720"/>
        <w:jc w:val="both"/>
      </w:pPr>
      <w:r>
        <w:rPr/>
        <w:t>While</w:t>
      </w:r>
      <w:r>
        <w:rPr>
          <w:spacing w:val="-10"/>
        </w:rPr>
        <w:t> </w:t>
      </w:r>
      <w:r>
        <w:rPr/>
        <w:t>no</w:t>
      </w:r>
      <w:r>
        <w:rPr>
          <w:spacing w:val="-10"/>
        </w:rPr>
        <w:t> </w:t>
      </w:r>
      <w:r>
        <w:rPr/>
        <w:t>additional</w:t>
      </w:r>
      <w:r>
        <w:rPr>
          <w:spacing w:val="-10"/>
        </w:rPr>
        <w:t> </w:t>
      </w:r>
      <w:r>
        <w:rPr/>
        <w:t>disclosures</w:t>
      </w:r>
      <w:r>
        <w:rPr>
          <w:spacing w:val="-7"/>
        </w:rPr>
        <w:t> </w:t>
      </w:r>
      <w:r>
        <w:rPr/>
        <w:t>have</w:t>
      </w:r>
      <w:r>
        <w:rPr>
          <w:spacing w:val="-8"/>
        </w:rPr>
        <w:t> </w:t>
      </w:r>
      <w:r>
        <w:rPr/>
        <w:t>yet</w:t>
      </w:r>
      <w:r>
        <w:rPr>
          <w:spacing w:val="-10"/>
        </w:rPr>
        <w:t> </w:t>
      </w:r>
      <w:r>
        <w:rPr/>
        <w:t>taken</w:t>
      </w:r>
      <w:r>
        <w:rPr>
          <w:spacing w:val="-9"/>
        </w:rPr>
        <w:t> </w:t>
      </w:r>
      <w:r>
        <w:rPr/>
        <w:t>place,</w:t>
      </w:r>
      <w:r>
        <w:rPr>
          <w:spacing w:val="-10"/>
        </w:rPr>
        <w:t> </w:t>
      </w:r>
      <w:r>
        <w:rPr/>
        <w:t>it</w:t>
      </w:r>
      <w:r>
        <w:rPr>
          <w:spacing w:val="-10"/>
        </w:rPr>
        <w:t> </w:t>
      </w:r>
      <w:r>
        <w:rPr/>
        <w:t>appears</w:t>
      </w:r>
      <w:r>
        <w:rPr>
          <w:spacing w:val="-10"/>
        </w:rPr>
        <w:t> </w:t>
      </w:r>
      <w:r>
        <w:rPr/>
        <w:t>that</w:t>
      </w:r>
      <w:r>
        <w:rPr>
          <w:spacing w:val="-8"/>
        </w:rPr>
        <w:t> </w:t>
      </w:r>
      <w:r>
        <w:rPr/>
        <w:t>additional</w:t>
      </w:r>
      <w:r>
        <w:rPr>
          <w:spacing w:val="-10"/>
        </w:rPr>
        <w:t> </w:t>
      </w:r>
      <w:r>
        <w:rPr/>
        <w:t>information regarding the DEA’s analogue determination processes may be obtained soon in </w:t>
      </w:r>
      <w:r>
        <w:rPr>
          <w:i/>
        </w:rPr>
        <w:t>United States v. </w:t>
      </w:r>
      <w:r>
        <w:rPr>
          <w:i/>
        </w:rPr>
        <w:t>Way</w:t>
      </w:r>
      <w:r>
        <w:rPr/>
        <w:t>,</w:t>
      </w:r>
      <w:r>
        <w:rPr>
          <w:spacing w:val="-17"/>
        </w:rPr>
        <w:t> </w:t>
      </w:r>
      <w:r>
        <w:rPr/>
        <w:t>Case</w:t>
      </w:r>
      <w:r>
        <w:rPr>
          <w:spacing w:val="-16"/>
        </w:rPr>
        <w:t> </w:t>
      </w:r>
      <w:r>
        <w:rPr/>
        <w:t>No.:</w:t>
      </w:r>
      <w:r>
        <w:rPr>
          <w:spacing w:val="-16"/>
        </w:rPr>
        <w:t> </w:t>
      </w:r>
      <w:r>
        <w:rPr/>
        <w:t>1:14-cr-00101-DAD-BAM</w:t>
      </w:r>
      <w:r>
        <w:rPr>
          <w:spacing w:val="-16"/>
        </w:rPr>
        <w:t> </w:t>
      </w:r>
      <w:r>
        <w:rPr/>
        <w:t>(E.D.</w:t>
      </w:r>
      <w:r>
        <w:rPr>
          <w:spacing w:val="-16"/>
        </w:rPr>
        <w:t> </w:t>
      </w:r>
      <w:r>
        <w:rPr/>
        <w:t>Cal.).</w:t>
      </w:r>
      <w:r>
        <w:rPr>
          <w:spacing w:val="27"/>
        </w:rPr>
        <w:t> </w:t>
      </w:r>
      <w:r>
        <w:rPr>
          <w:i/>
        </w:rPr>
        <w:t>Way</w:t>
      </w:r>
      <w:r>
        <w:rPr>
          <w:i/>
          <w:spacing w:val="-16"/>
        </w:rPr>
        <w:t> </w:t>
      </w:r>
      <w:r>
        <w:rPr/>
        <w:t>involves</w:t>
      </w:r>
      <w:r>
        <w:rPr>
          <w:spacing w:val="-16"/>
        </w:rPr>
        <w:t> </w:t>
      </w:r>
      <w:r>
        <w:rPr/>
        <w:t>a</w:t>
      </w:r>
      <w:r>
        <w:rPr>
          <w:spacing w:val="-15"/>
        </w:rPr>
        <w:t> </w:t>
      </w:r>
      <w:r>
        <w:rPr/>
        <w:t>prosecution</w:t>
      </w:r>
      <w:r>
        <w:rPr>
          <w:spacing w:val="-15"/>
        </w:rPr>
        <w:t> </w:t>
      </w:r>
      <w:r>
        <w:rPr/>
        <w:t>for</w:t>
      </w:r>
      <w:r>
        <w:rPr>
          <w:spacing w:val="-15"/>
        </w:rPr>
        <w:t> </w:t>
      </w:r>
      <w:r>
        <w:rPr/>
        <w:t>XLR-11</w:t>
      </w:r>
      <w:r>
        <w:rPr>
          <w:spacing w:val="-15"/>
        </w:rPr>
        <w:t> </w:t>
      </w:r>
      <w:r>
        <w:rPr/>
        <w:t>as an</w:t>
      </w:r>
      <w:r>
        <w:rPr>
          <w:spacing w:val="-16"/>
        </w:rPr>
        <w:t> </w:t>
      </w:r>
      <w:r>
        <w:rPr/>
        <w:t>analogue.</w:t>
      </w:r>
      <w:r>
        <w:rPr>
          <w:spacing w:val="-16"/>
        </w:rPr>
        <w:t> </w:t>
      </w:r>
      <w:r>
        <w:rPr>
          <w:i/>
        </w:rPr>
        <w:t>Way</w:t>
      </w:r>
      <w:r>
        <w:rPr/>
        <w:t>,</w:t>
      </w:r>
      <w:r>
        <w:rPr>
          <w:spacing w:val="-15"/>
        </w:rPr>
        <w:t> </w:t>
      </w:r>
      <w:r>
        <w:rPr/>
        <w:t>doc.</w:t>
      </w:r>
      <w:r>
        <w:rPr>
          <w:spacing w:val="-16"/>
        </w:rPr>
        <w:t> </w:t>
      </w:r>
      <w:r>
        <w:rPr/>
        <w:t>196.</w:t>
      </w:r>
      <w:r>
        <w:rPr>
          <w:spacing w:val="32"/>
        </w:rPr>
        <w:t> </w:t>
      </w:r>
      <w:r>
        <w:rPr/>
        <w:t>Armed</w:t>
      </w:r>
      <w:r>
        <w:rPr>
          <w:spacing w:val="-14"/>
        </w:rPr>
        <w:t> </w:t>
      </w:r>
      <w:r>
        <w:rPr/>
        <w:t>with</w:t>
      </w:r>
      <w:r>
        <w:rPr>
          <w:spacing w:val="-14"/>
        </w:rPr>
        <w:t> </w:t>
      </w:r>
      <w:r>
        <w:rPr/>
        <w:t>the</w:t>
      </w:r>
      <w:r>
        <w:rPr>
          <w:spacing w:val="-13"/>
        </w:rPr>
        <w:t> </w:t>
      </w:r>
      <w:r>
        <w:rPr/>
        <w:t>materials</w:t>
      </w:r>
      <w:r>
        <w:rPr>
          <w:spacing w:val="-14"/>
        </w:rPr>
        <w:t> </w:t>
      </w:r>
      <w:r>
        <w:rPr/>
        <w:t>in</w:t>
      </w:r>
      <w:r>
        <w:rPr>
          <w:spacing w:val="-14"/>
        </w:rPr>
        <w:t> </w:t>
      </w:r>
      <w:r>
        <w:rPr/>
        <w:t>the</w:t>
      </w:r>
      <w:r>
        <w:rPr>
          <w:spacing w:val="-16"/>
        </w:rPr>
        <w:t> </w:t>
      </w:r>
      <w:r>
        <w:rPr>
          <w:i/>
        </w:rPr>
        <w:t>Fedida</w:t>
      </w:r>
      <w:r>
        <w:rPr>
          <w:i/>
          <w:spacing w:val="-16"/>
        </w:rPr>
        <w:t> </w:t>
      </w:r>
      <w:r>
        <w:rPr>
          <w:i/>
        </w:rPr>
        <w:t>Brady</w:t>
      </w:r>
      <w:r>
        <w:rPr>
          <w:i/>
          <w:spacing w:val="-16"/>
        </w:rPr>
        <w:t> </w:t>
      </w:r>
      <w:r>
        <w:rPr/>
        <w:t>disclosure,</w:t>
      </w:r>
      <w:r>
        <w:rPr>
          <w:spacing w:val="-15"/>
        </w:rPr>
        <w:t> </w:t>
      </w:r>
      <w:r>
        <w:rPr/>
        <w:t>Way</w:t>
      </w:r>
      <w:r>
        <w:rPr>
          <w:spacing w:val="-16"/>
        </w:rPr>
        <w:t> </w:t>
      </w:r>
      <w:r>
        <w:rPr/>
        <w:t>moved for additional discovery, including the “running list” of Forensic Science dissents from Diversion Control’s</w:t>
      </w:r>
      <w:r>
        <w:rPr>
          <w:spacing w:val="-37"/>
        </w:rPr>
        <w:t> </w:t>
      </w:r>
      <w:r>
        <w:rPr/>
        <w:t>analogue</w:t>
      </w:r>
      <w:r>
        <w:rPr>
          <w:spacing w:val="-36"/>
        </w:rPr>
        <w:t> </w:t>
      </w:r>
      <w:r>
        <w:rPr/>
        <w:t>determinations,</w:t>
      </w:r>
      <w:r>
        <w:rPr>
          <w:spacing w:val="-37"/>
        </w:rPr>
        <w:t> </w:t>
      </w:r>
      <w:r>
        <w:rPr/>
        <w:t>any</w:t>
      </w:r>
      <w:r>
        <w:rPr>
          <w:spacing w:val="-36"/>
        </w:rPr>
        <w:t> </w:t>
      </w:r>
      <w:r>
        <w:rPr/>
        <w:t>information</w:t>
      </w:r>
      <w:r>
        <w:rPr>
          <w:spacing w:val="-36"/>
        </w:rPr>
        <w:t> </w:t>
      </w:r>
      <w:r>
        <w:rPr/>
        <w:t>regarding</w:t>
      </w:r>
      <w:r>
        <w:rPr>
          <w:spacing w:val="-36"/>
        </w:rPr>
        <w:t> </w:t>
      </w:r>
      <w:r>
        <w:rPr/>
        <w:t>Berrier</w:t>
      </w:r>
      <w:r>
        <w:rPr>
          <w:spacing w:val="-37"/>
        </w:rPr>
        <w:t> </w:t>
      </w:r>
      <w:r>
        <w:rPr/>
        <w:t>or</w:t>
      </w:r>
      <w:r>
        <w:rPr>
          <w:spacing w:val="-37"/>
        </w:rPr>
        <w:t> </w:t>
      </w:r>
      <w:r>
        <w:rPr/>
        <w:t>Forensic</w:t>
      </w:r>
      <w:r>
        <w:rPr>
          <w:spacing w:val="-36"/>
        </w:rPr>
        <w:t> </w:t>
      </w:r>
      <w:r>
        <w:rPr>
          <w:spacing w:val="-2"/>
        </w:rPr>
        <w:t>Science’s</w:t>
      </w:r>
      <w:r>
        <w:rPr>
          <w:spacing w:val="-37"/>
        </w:rPr>
        <w:t> </w:t>
      </w:r>
      <w:r>
        <w:rPr/>
        <w:t>opinions regarding</w:t>
      </w:r>
      <w:r>
        <w:rPr>
          <w:spacing w:val="-13"/>
        </w:rPr>
        <w:t> </w:t>
      </w:r>
      <w:r>
        <w:rPr/>
        <w:t>XLR-11</w:t>
      </w:r>
      <w:r>
        <w:rPr>
          <w:spacing w:val="-12"/>
        </w:rPr>
        <w:t> </w:t>
      </w:r>
      <w:r>
        <w:rPr/>
        <w:t>or</w:t>
      </w:r>
      <w:r>
        <w:rPr>
          <w:spacing w:val="-12"/>
        </w:rPr>
        <w:t> </w:t>
      </w:r>
      <w:r>
        <w:rPr/>
        <w:t>the</w:t>
      </w:r>
      <w:r>
        <w:rPr>
          <w:spacing w:val="-12"/>
        </w:rPr>
        <w:t> </w:t>
      </w:r>
      <w:r>
        <w:rPr/>
        <w:t>process</w:t>
      </w:r>
      <w:r>
        <w:rPr>
          <w:spacing w:val="-12"/>
        </w:rPr>
        <w:t> </w:t>
      </w:r>
      <w:r>
        <w:rPr/>
        <w:t>by</w:t>
      </w:r>
      <w:r>
        <w:rPr>
          <w:spacing w:val="-14"/>
        </w:rPr>
        <w:t> </w:t>
      </w:r>
      <w:r>
        <w:rPr/>
        <w:t>which</w:t>
      </w:r>
      <w:r>
        <w:rPr>
          <w:spacing w:val="-14"/>
        </w:rPr>
        <w:t> </w:t>
      </w:r>
      <w:r>
        <w:rPr/>
        <w:t>Diversion</w:t>
      </w:r>
      <w:r>
        <w:rPr>
          <w:spacing w:val="-14"/>
        </w:rPr>
        <w:t> </w:t>
      </w:r>
      <w:r>
        <w:rPr/>
        <w:t>Control</w:t>
      </w:r>
      <w:r>
        <w:rPr>
          <w:spacing w:val="-14"/>
        </w:rPr>
        <w:t> </w:t>
      </w:r>
      <w:r>
        <w:rPr/>
        <w:t>determined</w:t>
      </w:r>
      <w:r>
        <w:rPr>
          <w:spacing w:val="-12"/>
        </w:rPr>
        <w:t> </w:t>
      </w:r>
      <w:r>
        <w:rPr/>
        <w:t>that</w:t>
      </w:r>
      <w:r>
        <w:rPr>
          <w:spacing w:val="-12"/>
        </w:rPr>
        <w:t> </w:t>
      </w:r>
      <w:r>
        <w:rPr/>
        <w:t>XLR-11</w:t>
      </w:r>
      <w:r>
        <w:rPr>
          <w:spacing w:val="-12"/>
        </w:rPr>
        <w:t> </w:t>
      </w:r>
      <w:r>
        <w:rPr/>
        <w:t>qualified</w:t>
      </w:r>
      <w:r>
        <w:rPr>
          <w:spacing w:val="-12"/>
        </w:rPr>
        <w:t> </w:t>
      </w:r>
      <w:r>
        <w:rPr/>
        <w:t>as an</w:t>
      </w:r>
      <w:r>
        <w:rPr>
          <w:spacing w:val="-17"/>
        </w:rPr>
        <w:t> </w:t>
      </w:r>
      <w:r>
        <w:rPr/>
        <w:t>analogue,</w:t>
      </w:r>
      <w:r>
        <w:rPr>
          <w:spacing w:val="-17"/>
        </w:rPr>
        <w:t> </w:t>
      </w:r>
      <w:r>
        <w:rPr/>
        <w:t>and</w:t>
      </w:r>
      <w:r>
        <w:rPr>
          <w:spacing w:val="-16"/>
        </w:rPr>
        <w:t> </w:t>
      </w:r>
      <w:r>
        <w:rPr/>
        <w:t>any</w:t>
      </w:r>
      <w:r>
        <w:rPr>
          <w:spacing w:val="-17"/>
        </w:rPr>
        <w:t> </w:t>
      </w:r>
      <w:r>
        <w:rPr/>
        <w:t>Analogue</w:t>
      </w:r>
      <w:r>
        <w:rPr>
          <w:spacing w:val="-16"/>
        </w:rPr>
        <w:t> </w:t>
      </w:r>
      <w:r>
        <w:rPr/>
        <w:t>Committee</w:t>
      </w:r>
      <w:r>
        <w:rPr>
          <w:spacing w:val="-16"/>
        </w:rPr>
        <w:t> </w:t>
      </w:r>
      <w:r>
        <w:rPr/>
        <w:t>protocols.</w:t>
      </w:r>
      <w:r>
        <w:rPr>
          <w:spacing w:val="-14"/>
        </w:rPr>
        <w:t> </w:t>
      </w:r>
      <w:r>
        <w:rPr>
          <w:i/>
        </w:rPr>
        <w:t>Way</w:t>
      </w:r>
      <w:r>
        <w:rPr/>
        <w:t>,</w:t>
      </w:r>
      <w:r>
        <w:rPr>
          <w:spacing w:val="-16"/>
        </w:rPr>
        <w:t> </w:t>
      </w:r>
      <w:r>
        <w:rPr/>
        <w:t>doc.</w:t>
      </w:r>
      <w:r>
        <w:rPr>
          <w:spacing w:val="-15"/>
        </w:rPr>
        <w:t> </w:t>
      </w:r>
      <w:r>
        <w:rPr/>
        <w:t>352.</w:t>
      </w:r>
      <w:r>
        <w:rPr>
          <w:spacing w:val="29"/>
        </w:rPr>
        <w:t> </w:t>
      </w:r>
      <w:r>
        <w:rPr/>
        <w:t>The</w:t>
      </w:r>
      <w:r>
        <w:rPr>
          <w:spacing w:val="-15"/>
        </w:rPr>
        <w:t> </w:t>
      </w:r>
      <w:r>
        <w:rPr/>
        <w:t>government</w:t>
      </w:r>
      <w:r>
        <w:rPr>
          <w:spacing w:val="-16"/>
        </w:rPr>
        <w:t> </w:t>
      </w:r>
      <w:r>
        <w:rPr/>
        <w:t>opposed</w:t>
      </w:r>
      <w:r>
        <w:rPr>
          <w:spacing w:val="-16"/>
        </w:rPr>
        <w:t> </w:t>
      </w:r>
      <w:r>
        <w:rPr/>
        <w:t>the motion on the grounds that the requested materials do not exist. </w:t>
      </w:r>
      <w:r>
        <w:rPr>
          <w:i/>
        </w:rPr>
        <w:t>Id</w:t>
      </w:r>
      <w:r>
        <w:rPr/>
        <w:t>., doc. 347 at 3 (“There is no listing</w:t>
      </w:r>
      <w:r>
        <w:rPr>
          <w:spacing w:val="-14"/>
        </w:rPr>
        <w:t> </w:t>
      </w:r>
      <w:r>
        <w:rPr/>
        <w:t>of</w:t>
      </w:r>
      <w:r>
        <w:rPr>
          <w:spacing w:val="-13"/>
        </w:rPr>
        <w:t> </w:t>
      </w:r>
      <w:r>
        <w:rPr/>
        <w:t>controlled</w:t>
      </w:r>
      <w:r>
        <w:rPr>
          <w:spacing w:val="-14"/>
        </w:rPr>
        <w:t> </w:t>
      </w:r>
      <w:r>
        <w:rPr/>
        <w:t>substance</w:t>
      </w:r>
      <w:r>
        <w:rPr>
          <w:spacing w:val="-14"/>
        </w:rPr>
        <w:t> </w:t>
      </w:r>
      <w:r>
        <w:rPr/>
        <w:t>analogues”).</w:t>
      </w:r>
      <w:r>
        <w:rPr>
          <w:spacing w:val="32"/>
        </w:rPr>
        <w:t> </w:t>
      </w:r>
      <w:r>
        <w:rPr/>
        <w:t>The</w:t>
      </w:r>
      <w:r>
        <w:rPr>
          <w:spacing w:val="-13"/>
        </w:rPr>
        <w:t> </w:t>
      </w:r>
      <w:r>
        <w:rPr/>
        <w:t>government</w:t>
      </w:r>
      <w:r>
        <w:rPr>
          <w:spacing w:val="-16"/>
        </w:rPr>
        <w:t> </w:t>
      </w:r>
      <w:r>
        <w:rPr/>
        <w:t>also</w:t>
      </w:r>
      <w:r>
        <w:rPr>
          <w:spacing w:val="-15"/>
        </w:rPr>
        <w:t> </w:t>
      </w:r>
      <w:r>
        <w:rPr/>
        <w:t>argued</w:t>
      </w:r>
      <w:r>
        <w:rPr>
          <w:spacing w:val="-16"/>
        </w:rPr>
        <w:t> </w:t>
      </w:r>
      <w:r>
        <w:rPr/>
        <w:t>that</w:t>
      </w:r>
      <w:r>
        <w:rPr>
          <w:spacing w:val="-14"/>
        </w:rPr>
        <w:t> </w:t>
      </w:r>
      <w:r>
        <w:rPr/>
        <w:t>if</w:t>
      </w:r>
      <w:r>
        <w:rPr>
          <w:spacing w:val="-14"/>
        </w:rPr>
        <w:t> </w:t>
      </w:r>
      <w:r>
        <w:rPr/>
        <w:t>such</w:t>
      </w:r>
      <w:r>
        <w:rPr>
          <w:spacing w:val="-15"/>
        </w:rPr>
        <w:t> </w:t>
      </w:r>
      <w:r>
        <w:rPr/>
        <w:t>documents</w:t>
      </w:r>
      <w:r>
        <w:rPr>
          <w:spacing w:val="-14"/>
        </w:rPr>
        <w:t> </w:t>
      </w:r>
      <w:r>
        <w:rPr/>
        <w:t>do exist,</w:t>
      </w:r>
      <w:r>
        <w:rPr>
          <w:spacing w:val="-16"/>
        </w:rPr>
        <w:t> </w:t>
      </w:r>
      <w:r>
        <w:rPr/>
        <w:t>their</w:t>
      </w:r>
      <w:r>
        <w:rPr>
          <w:spacing w:val="-15"/>
        </w:rPr>
        <w:t> </w:t>
      </w:r>
      <w:r>
        <w:rPr/>
        <w:t>production</w:t>
      </w:r>
      <w:r>
        <w:rPr>
          <w:spacing w:val="-15"/>
        </w:rPr>
        <w:t> </w:t>
      </w:r>
      <w:r>
        <w:rPr/>
        <w:t>would</w:t>
      </w:r>
      <w:r>
        <w:rPr>
          <w:spacing w:val="-14"/>
        </w:rPr>
        <w:t> </w:t>
      </w:r>
      <w:r>
        <w:rPr/>
        <w:t>not</w:t>
      </w:r>
      <w:r>
        <w:rPr>
          <w:spacing w:val="-13"/>
        </w:rPr>
        <w:t> </w:t>
      </w:r>
      <w:r>
        <w:rPr/>
        <w:t>be</w:t>
      </w:r>
      <w:r>
        <w:rPr>
          <w:spacing w:val="-13"/>
        </w:rPr>
        <w:t> </w:t>
      </w:r>
      <w:r>
        <w:rPr/>
        <w:t>required</w:t>
      </w:r>
      <w:r>
        <w:rPr>
          <w:spacing w:val="-14"/>
        </w:rPr>
        <w:t> </w:t>
      </w:r>
      <w:r>
        <w:rPr/>
        <w:t>because</w:t>
      </w:r>
      <w:r>
        <w:rPr>
          <w:spacing w:val="-13"/>
        </w:rPr>
        <w:t> </w:t>
      </w:r>
      <w:r>
        <w:rPr/>
        <w:t>they</w:t>
      </w:r>
      <w:r>
        <w:rPr>
          <w:spacing w:val="-13"/>
        </w:rPr>
        <w:t> </w:t>
      </w:r>
      <w:r>
        <w:rPr/>
        <w:t>exceed</w:t>
      </w:r>
      <w:r>
        <w:rPr>
          <w:spacing w:val="-15"/>
        </w:rPr>
        <w:t> </w:t>
      </w:r>
      <w:r>
        <w:rPr/>
        <w:t>the</w:t>
      </w:r>
      <w:r>
        <w:rPr>
          <w:spacing w:val="-15"/>
        </w:rPr>
        <w:t> </w:t>
      </w:r>
      <w:r>
        <w:rPr/>
        <w:t>scope</w:t>
      </w:r>
      <w:r>
        <w:rPr>
          <w:spacing w:val="-15"/>
        </w:rPr>
        <w:t> </w:t>
      </w:r>
      <w:r>
        <w:rPr/>
        <w:t>of</w:t>
      </w:r>
      <w:r>
        <w:rPr>
          <w:spacing w:val="-15"/>
        </w:rPr>
        <w:t> </w:t>
      </w:r>
      <w:r>
        <w:rPr/>
        <w:t>Rule</w:t>
      </w:r>
      <w:r>
        <w:rPr>
          <w:spacing w:val="-15"/>
        </w:rPr>
        <w:t> </w:t>
      </w:r>
      <w:r>
        <w:rPr/>
        <w:t>16,</w:t>
      </w:r>
      <w:r>
        <w:rPr>
          <w:spacing w:val="-15"/>
        </w:rPr>
        <w:t> </w:t>
      </w:r>
      <w:r>
        <w:rPr>
          <w:i/>
        </w:rPr>
        <w:t>id</w:t>
      </w:r>
      <w:r>
        <w:rPr/>
        <w:t>.</w:t>
      </w:r>
      <w:r>
        <w:rPr>
          <w:spacing w:val="-15"/>
        </w:rPr>
        <w:t> </w:t>
      </w:r>
      <w:r>
        <w:rPr/>
        <w:t>at</w:t>
      </w:r>
      <w:r>
        <w:rPr>
          <w:spacing w:val="-15"/>
        </w:rPr>
        <w:t> </w:t>
      </w:r>
      <w:r>
        <w:rPr/>
        <w:t>5,</w:t>
      </w:r>
      <w:r>
        <w:rPr>
          <w:spacing w:val="-15"/>
        </w:rPr>
        <w:t> </w:t>
      </w:r>
      <w:r>
        <w:rPr/>
        <w:t>that Way already had sufficient information, </w:t>
      </w:r>
      <w:r>
        <w:rPr>
          <w:i/>
        </w:rPr>
        <w:t>id</w:t>
      </w:r>
      <w:r>
        <w:rPr/>
        <w:t>. at 6, and that “any internal lists or memoranda that David Rees may have maintained are subject to the deliberative process privilege.” </w:t>
      </w:r>
      <w:r>
        <w:rPr>
          <w:i/>
        </w:rPr>
        <w:t>Id. </w:t>
      </w:r>
      <w:r>
        <w:rPr/>
        <w:t>The government</w:t>
      </w:r>
      <w:r>
        <w:rPr>
          <w:spacing w:val="-22"/>
        </w:rPr>
        <w:t> </w:t>
      </w:r>
      <w:r>
        <w:rPr/>
        <w:t>also</w:t>
      </w:r>
      <w:r>
        <w:rPr>
          <w:spacing w:val="-21"/>
        </w:rPr>
        <w:t> </w:t>
      </w:r>
      <w:r>
        <w:rPr/>
        <w:t>argued</w:t>
      </w:r>
      <w:r>
        <w:rPr>
          <w:spacing w:val="-22"/>
        </w:rPr>
        <w:t> </w:t>
      </w:r>
      <w:r>
        <w:rPr/>
        <w:t>that</w:t>
      </w:r>
      <w:r>
        <w:rPr>
          <w:spacing w:val="-22"/>
        </w:rPr>
        <w:t> </w:t>
      </w:r>
      <w:r>
        <w:rPr/>
        <w:t>additional</w:t>
      </w:r>
      <w:r>
        <w:rPr>
          <w:spacing w:val="-23"/>
        </w:rPr>
        <w:t> </w:t>
      </w:r>
      <w:r>
        <w:rPr/>
        <w:t>information</w:t>
      </w:r>
      <w:r>
        <w:rPr>
          <w:spacing w:val="-22"/>
        </w:rPr>
        <w:t> </w:t>
      </w:r>
      <w:r>
        <w:rPr/>
        <w:t>regarding</w:t>
      </w:r>
      <w:r>
        <w:rPr>
          <w:spacing w:val="-23"/>
        </w:rPr>
        <w:t> </w:t>
      </w:r>
      <w:r>
        <w:rPr/>
        <w:t>Berrier</w:t>
      </w:r>
      <w:r>
        <w:rPr>
          <w:spacing w:val="-22"/>
        </w:rPr>
        <w:t> </w:t>
      </w:r>
      <w:r>
        <w:rPr/>
        <w:t>need</w:t>
      </w:r>
      <w:r>
        <w:rPr>
          <w:spacing w:val="-22"/>
        </w:rPr>
        <w:t> </w:t>
      </w:r>
      <w:r>
        <w:rPr/>
        <w:t>not</w:t>
      </w:r>
      <w:r>
        <w:rPr>
          <w:spacing w:val="-21"/>
        </w:rPr>
        <w:t> </w:t>
      </w:r>
      <w:r>
        <w:rPr/>
        <w:t>be</w:t>
      </w:r>
      <w:r>
        <w:rPr>
          <w:spacing w:val="-22"/>
        </w:rPr>
        <w:t> </w:t>
      </w:r>
      <w:r>
        <w:rPr/>
        <w:t>disclosed</w:t>
      </w:r>
      <w:r>
        <w:rPr>
          <w:spacing w:val="-21"/>
        </w:rPr>
        <w:t> </w:t>
      </w:r>
      <w:r>
        <w:rPr/>
        <w:t>because he was not requested to provide an opinion on XLR-11 and therefore “[i]t appears that no one</w:t>
      </w:r>
      <w:r>
        <w:rPr>
          <w:spacing w:val="-33"/>
        </w:rPr>
        <w:t> </w:t>
      </w:r>
      <w:r>
        <w:rPr/>
        <w:t>but Dr. Berrier knows what Dr. Berrier’s opinion is regarding XLR-11.” </w:t>
      </w:r>
      <w:r>
        <w:rPr>
          <w:i/>
        </w:rPr>
        <w:t>Id</w:t>
      </w:r>
      <w:r>
        <w:rPr/>
        <w:t>. at 9. The government further</w:t>
      </w:r>
      <w:r>
        <w:rPr>
          <w:spacing w:val="-17"/>
        </w:rPr>
        <w:t> </w:t>
      </w:r>
      <w:r>
        <w:rPr/>
        <w:t>asserted</w:t>
      </w:r>
      <w:r>
        <w:rPr>
          <w:spacing w:val="-16"/>
        </w:rPr>
        <w:t> </w:t>
      </w:r>
      <w:r>
        <w:rPr/>
        <w:t>that</w:t>
      </w:r>
      <w:r>
        <w:rPr>
          <w:spacing w:val="-16"/>
        </w:rPr>
        <w:t> </w:t>
      </w:r>
      <w:r>
        <w:rPr/>
        <w:t>Way’s</w:t>
      </w:r>
      <w:r>
        <w:rPr>
          <w:spacing w:val="-16"/>
        </w:rPr>
        <w:t> </w:t>
      </w:r>
      <w:r>
        <w:rPr/>
        <w:t>discovery</w:t>
      </w:r>
      <w:r>
        <w:rPr>
          <w:spacing w:val="-17"/>
        </w:rPr>
        <w:t> </w:t>
      </w:r>
      <w:r>
        <w:rPr/>
        <w:t>requests</w:t>
      </w:r>
      <w:r>
        <w:rPr>
          <w:spacing w:val="-16"/>
        </w:rPr>
        <w:t> </w:t>
      </w:r>
      <w:r>
        <w:rPr/>
        <w:t>were</w:t>
      </w:r>
      <w:r>
        <w:rPr>
          <w:spacing w:val="-16"/>
        </w:rPr>
        <w:t> </w:t>
      </w:r>
      <w:r>
        <w:rPr/>
        <w:t>irrelevant</w:t>
      </w:r>
      <w:r>
        <w:rPr>
          <w:spacing w:val="-19"/>
        </w:rPr>
        <w:t> </w:t>
      </w:r>
      <w:r>
        <w:rPr/>
        <w:t>“since</w:t>
      </w:r>
      <w:r>
        <w:rPr>
          <w:spacing w:val="-17"/>
        </w:rPr>
        <w:t> </w:t>
      </w:r>
      <w:r>
        <w:rPr/>
        <w:t>UR-144</w:t>
      </w:r>
      <w:r>
        <w:rPr>
          <w:spacing w:val="-18"/>
        </w:rPr>
        <w:t> </w:t>
      </w:r>
      <w:r>
        <w:rPr/>
        <w:t>is</w:t>
      </w:r>
      <w:r>
        <w:rPr>
          <w:spacing w:val="-17"/>
        </w:rPr>
        <w:t> </w:t>
      </w:r>
      <w:r>
        <w:rPr/>
        <w:t>not</w:t>
      </w:r>
      <w:r>
        <w:rPr>
          <w:spacing w:val="-17"/>
        </w:rPr>
        <w:t> </w:t>
      </w:r>
      <w:r>
        <w:rPr/>
        <w:t>involved</w:t>
      </w:r>
      <w:r>
        <w:rPr>
          <w:spacing w:val="-17"/>
        </w:rPr>
        <w:t> </w:t>
      </w:r>
      <w:r>
        <w:rPr/>
        <w:t>in</w:t>
      </w:r>
      <w:r>
        <w:rPr>
          <w:spacing w:val="-17"/>
        </w:rPr>
        <w:t> </w:t>
      </w:r>
      <w:r>
        <w:rPr/>
        <w:t>this case.” </w:t>
      </w:r>
      <w:r>
        <w:rPr>
          <w:i/>
        </w:rPr>
        <w:t>Id</w:t>
      </w:r>
      <w:r>
        <w:rPr/>
        <w:t>. at 10.</w:t>
      </w:r>
    </w:p>
    <w:p>
      <w:pPr>
        <w:pStyle w:val="BodyText"/>
        <w:spacing w:line="257" w:lineRule="exact"/>
        <w:ind w:left="839"/>
      </w:pPr>
      <w:r>
        <w:rPr/>
        <w:t>Following</w:t>
      </w:r>
      <w:r>
        <w:rPr>
          <w:spacing w:val="-13"/>
        </w:rPr>
        <w:t> </w:t>
      </w:r>
      <w:r>
        <w:rPr/>
        <w:t>a</w:t>
      </w:r>
      <w:r>
        <w:rPr>
          <w:spacing w:val="-12"/>
        </w:rPr>
        <w:t> </w:t>
      </w:r>
      <w:r>
        <w:rPr/>
        <w:t>hearing,</w:t>
      </w:r>
      <w:r>
        <w:rPr>
          <w:spacing w:val="-11"/>
        </w:rPr>
        <w:t> </w:t>
      </w:r>
      <w:r>
        <w:rPr/>
        <w:t>the</w:t>
      </w:r>
      <w:r>
        <w:rPr>
          <w:spacing w:val="-12"/>
        </w:rPr>
        <w:t> </w:t>
      </w:r>
      <w:r>
        <w:rPr/>
        <w:t>Court</w:t>
      </w:r>
      <w:r>
        <w:rPr>
          <w:spacing w:val="-11"/>
        </w:rPr>
        <w:t> </w:t>
      </w:r>
      <w:r>
        <w:rPr/>
        <w:t>entered</w:t>
      </w:r>
      <w:r>
        <w:rPr>
          <w:spacing w:val="-11"/>
        </w:rPr>
        <w:t> </w:t>
      </w:r>
      <w:r>
        <w:rPr/>
        <w:t>a</w:t>
      </w:r>
      <w:r>
        <w:rPr>
          <w:spacing w:val="-12"/>
        </w:rPr>
        <w:t> </w:t>
      </w:r>
      <w:r>
        <w:rPr/>
        <w:t>text</w:t>
      </w:r>
      <w:r>
        <w:rPr>
          <w:spacing w:val="-11"/>
        </w:rPr>
        <w:t> </w:t>
      </w:r>
      <w:r>
        <w:rPr/>
        <w:t>order</w:t>
      </w:r>
      <w:r>
        <w:rPr>
          <w:spacing w:val="-11"/>
        </w:rPr>
        <w:t> </w:t>
      </w:r>
      <w:r>
        <w:rPr/>
        <w:t>on</w:t>
      </w:r>
      <w:r>
        <w:rPr>
          <w:spacing w:val="-12"/>
        </w:rPr>
        <w:t> </w:t>
      </w:r>
      <w:r>
        <w:rPr/>
        <w:t>Way’s</w:t>
      </w:r>
      <w:r>
        <w:rPr>
          <w:spacing w:val="-12"/>
        </w:rPr>
        <w:t> </w:t>
      </w:r>
      <w:r>
        <w:rPr>
          <w:i/>
        </w:rPr>
        <w:t>Brady</w:t>
      </w:r>
      <w:r>
        <w:rPr>
          <w:i/>
          <w:spacing w:val="-11"/>
        </w:rPr>
        <w:t> </w:t>
      </w:r>
      <w:r>
        <w:rPr/>
        <w:t>motion.</w:t>
      </w:r>
      <w:r>
        <w:rPr>
          <w:spacing w:val="-12"/>
        </w:rPr>
        <w:t> </w:t>
      </w:r>
      <w:r>
        <w:rPr>
          <w:i/>
        </w:rPr>
        <w:t>Way</w:t>
      </w:r>
      <w:r>
        <w:rPr/>
        <w:t>,</w:t>
      </w:r>
      <w:r>
        <w:rPr>
          <w:spacing w:val="-11"/>
        </w:rPr>
        <w:t> </w:t>
      </w:r>
      <w:r>
        <w:rPr/>
        <w:t>doc.</w:t>
      </w:r>
      <w:r>
        <w:rPr>
          <w:spacing w:val="-12"/>
        </w:rPr>
        <w:t> </w:t>
      </w:r>
      <w:r>
        <w:rPr/>
        <w:t>357.</w:t>
      </w:r>
    </w:p>
    <w:p>
      <w:pPr>
        <w:pStyle w:val="BodyText"/>
        <w:spacing w:before="7"/>
      </w:pPr>
    </w:p>
    <w:p>
      <w:pPr>
        <w:pStyle w:val="BodyText"/>
        <w:spacing w:line="487" w:lineRule="auto"/>
        <w:ind w:left="119"/>
      </w:pPr>
      <w:r>
        <w:rPr/>
        <w:t>The Court observed that some of the materials sought “are alternatively represented by the government</w:t>
      </w:r>
      <w:r>
        <w:rPr>
          <w:spacing w:val="19"/>
        </w:rPr>
        <w:t> </w:t>
      </w:r>
      <w:r>
        <w:rPr/>
        <w:t>as</w:t>
      </w:r>
      <w:r>
        <w:rPr>
          <w:spacing w:val="20"/>
        </w:rPr>
        <w:t> </w:t>
      </w:r>
      <w:r>
        <w:rPr/>
        <w:t>non-existent</w:t>
      </w:r>
      <w:r>
        <w:rPr>
          <w:spacing w:val="20"/>
        </w:rPr>
        <w:t> </w:t>
      </w:r>
      <w:r>
        <w:rPr/>
        <w:t>and</w:t>
      </w:r>
      <w:r>
        <w:rPr>
          <w:spacing w:val="20"/>
        </w:rPr>
        <w:t> </w:t>
      </w:r>
      <w:r>
        <w:rPr/>
        <w:t>also</w:t>
      </w:r>
      <w:r>
        <w:rPr>
          <w:spacing w:val="20"/>
        </w:rPr>
        <w:t> </w:t>
      </w:r>
      <w:r>
        <w:rPr/>
        <w:t>subject</w:t>
      </w:r>
      <w:r>
        <w:rPr>
          <w:spacing w:val="20"/>
        </w:rPr>
        <w:t> </w:t>
      </w:r>
      <w:r>
        <w:rPr/>
        <w:t>to</w:t>
      </w:r>
      <w:r>
        <w:rPr>
          <w:spacing w:val="19"/>
        </w:rPr>
        <w:t> </w:t>
      </w:r>
      <w:r>
        <w:rPr/>
        <w:t>the</w:t>
      </w:r>
      <w:r>
        <w:rPr>
          <w:spacing w:val="20"/>
        </w:rPr>
        <w:t> </w:t>
      </w:r>
      <w:r>
        <w:rPr/>
        <w:t>deliberative</w:t>
      </w:r>
      <w:r>
        <w:rPr>
          <w:spacing w:val="20"/>
        </w:rPr>
        <w:t> </w:t>
      </w:r>
      <w:r>
        <w:rPr/>
        <w:t>process</w:t>
      </w:r>
      <w:r>
        <w:rPr>
          <w:spacing w:val="20"/>
        </w:rPr>
        <w:t> </w:t>
      </w:r>
      <w:r>
        <w:rPr/>
        <w:t>privilege,”</w:t>
      </w:r>
      <w:r>
        <w:rPr>
          <w:spacing w:val="20"/>
        </w:rPr>
        <w:t> </w:t>
      </w:r>
      <w:r>
        <w:rPr/>
        <w:t>and</w:t>
      </w:r>
      <w:r>
        <w:rPr>
          <w:spacing w:val="20"/>
        </w:rPr>
        <w:t> </w:t>
      </w:r>
      <w:r>
        <w:rPr/>
        <w:t>that</w:t>
      </w:r>
      <w:r>
        <w:rPr>
          <w:spacing w:val="20"/>
        </w:rPr>
        <w:t> </w:t>
      </w:r>
      <w:r>
        <w:rPr/>
        <w:t>the</w:t>
      </w:r>
    </w:p>
    <w:p>
      <w:pPr>
        <w:spacing w:after="0" w:line="487" w:lineRule="auto"/>
        <w:sectPr>
          <w:headerReference w:type="default" r:id="rId67"/>
          <w:pgSz w:w="12240" w:h="15840"/>
          <w:pgMar w:header="523" w:footer="1508" w:top="1260" w:bottom="1700" w:left="1320" w:right="1320"/>
        </w:sectPr>
      </w:pPr>
    </w:p>
    <w:p>
      <w:pPr>
        <w:pStyle w:val="BodyText"/>
        <w:spacing w:line="484" w:lineRule="auto" w:before="90"/>
        <w:ind w:left="119" w:right="115"/>
        <w:jc w:val="both"/>
        <w:rPr>
          <w:sz w:val="14"/>
        </w:rPr>
      </w:pPr>
      <w:r>
        <w:rPr/>
        <w:t>documents</w:t>
      </w:r>
      <w:r>
        <w:rPr>
          <w:spacing w:val="-8"/>
        </w:rPr>
        <w:t> </w:t>
      </w:r>
      <w:r>
        <w:rPr/>
        <w:t>“already</w:t>
      </w:r>
      <w:r>
        <w:rPr>
          <w:spacing w:val="-7"/>
        </w:rPr>
        <w:t> </w:t>
      </w:r>
      <w:r>
        <w:rPr/>
        <w:t>produced</w:t>
      </w:r>
      <w:r>
        <w:rPr>
          <w:spacing w:val="-8"/>
        </w:rPr>
        <w:t> </w:t>
      </w:r>
      <w:r>
        <w:rPr/>
        <w:t>indicates</w:t>
      </w:r>
      <w:r>
        <w:rPr>
          <w:spacing w:val="-7"/>
        </w:rPr>
        <w:t> </w:t>
      </w:r>
      <w:r>
        <w:rPr/>
        <w:t>that</w:t>
      </w:r>
      <w:r>
        <w:rPr>
          <w:spacing w:val="-7"/>
        </w:rPr>
        <w:t> </w:t>
      </w:r>
      <w:r>
        <w:rPr/>
        <w:t>these</w:t>
      </w:r>
      <w:r>
        <w:rPr>
          <w:spacing w:val="-8"/>
        </w:rPr>
        <w:t> </w:t>
      </w:r>
      <w:r>
        <w:rPr/>
        <w:t>documents</w:t>
      </w:r>
      <w:r>
        <w:rPr>
          <w:spacing w:val="-7"/>
        </w:rPr>
        <w:t> </w:t>
      </w:r>
      <w:r>
        <w:rPr/>
        <w:t>do</w:t>
      </w:r>
      <w:r>
        <w:rPr>
          <w:spacing w:val="-8"/>
        </w:rPr>
        <w:t> </w:t>
      </w:r>
      <w:r>
        <w:rPr/>
        <w:t>in</w:t>
      </w:r>
      <w:r>
        <w:rPr>
          <w:spacing w:val="-9"/>
        </w:rPr>
        <w:t> </w:t>
      </w:r>
      <w:r>
        <w:rPr/>
        <w:t>fact</w:t>
      </w:r>
      <w:r>
        <w:rPr>
          <w:spacing w:val="-9"/>
        </w:rPr>
        <w:t> </w:t>
      </w:r>
      <w:r>
        <w:rPr/>
        <w:t>exist.”</w:t>
      </w:r>
      <w:r>
        <w:rPr>
          <w:spacing w:val="-9"/>
        </w:rPr>
        <w:t> </w:t>
      </w:r>
      <w:r>
        <w:rPr>
          <w:i/>
        </w:rPr>
        <w:t>Id</w:t>
      </w:r>
      <w:r>
        <w:rPr/>
        <w:t>.</w:t>
      </w:r>
      <w:r>
        <w:rPr>
          <w:spacing w:val="44"/>
        </w:rPr>
        <w:t> </w:t>
      </w:r>
      <w:r>
        <w:rPr/>
        <w:t>Finding</w:t>
      </w:r>
      <w:r>
        <w:rPr>
          <w:spacing w:val="-7"/>
        </w:rPr>
        <w:t> </w:t>
      </w:r>
      <w:r>
        <w:rPr/>
        <w:t>that</w:t>
      </w:r>
      <w:r>
        <w:rPr>
          <w:spacing w:val="-7"/>
        </w:rPr>
        <w:t> </w:t>
      </w:r>
      <w:r>
        <w:rPr/>
        <w:t>the documents sought appear to be exculpatory, the Court overruled the government’s deliberative process objection and ordered production of any Monographs for UR-144 and XLR-11, Berrier’s opinion on those substances, the Analogue Committee protocol, and the “running list.” </w:t>
      </w:r>
      <w:r>
        <w:rPr>
          <w:i/>
        </w:rPr>
        <w:t>Id</w:t>
      </w:r>
      <w:r>
        <w:rPr/>
        <w:t>. The Court</w:t>
      </w:r>
      <w:r>
        <w:rPr>
          <w:spacing w:val="-14"/>
        </w:rPr>
        <w:t> </w:t>
      </w:r>
      <w:r>
        <w:rPr/>
        <w:t>further</w:t>
      </w:r>
      <w:r>
        <w:rPr>
          <w:spacing w:val="-14"/>
        </w:rPr>
        <w:t> </w:t>
      </w:r>
      <w:r>
        <w:rPr/>
        <w:t>observed</w:t>
      </w:r>
      <w:r>
        <w:rPr>
          <w:spacing w:val="-13"/>
        </w:rPr>
        <w:t> </w:t>
      </w:r>
      <w:r>
        <w:rPr/>
        <w:t>that</w:t>
      </w:r>
      <w:r>
        <w:rPr>
          <w:spacing w:val="-12"/>
        </w:rPr>
        <w:t> </w:t>
      </w:r>
      <w:r>
        <w:rPr/>
        <w:t>“the</w:t>
      </w:r>
      <w:r>
        <w:rPr>
          <w:spacing w:val="-12"/>
        </w:rPr>
        <w:t> </w:t>
      </w:r>
      <w:r>
        <w:rPr/>
        <w:t>government</w:t>
      </w:r>
      <w:r>
        <w:rPr>
          <w:spacing w:val="-13"/>
        </w:rPr>
        <w:t> </w:t>
      </w:r>
      <w:r>
        <w:rPr/>
        <w:t>was</w:t>
      </w:r>
      <w:r>
        <w:rPr>
          <w:spacing w:val="-12"/>
        </w:rPr>
        <w:t> </w:t>
      </w:r>
      <w:r>
        <w:rPr/>
        <w:t>uncertain</w:t>
      </w:r>
      <w:r>
        <w:rPr>
          <w:spacing w:val="-12"/>
        </w:rPr>
        <w:t> </w:t>
      </w:r>
      <w:r>
        <w:rPr/>
        <w:t>of</w:t>
      </w:r>
      <w:r>
        <w:rPr>
          <w:spacing w:val="-13"/>
        </w:rPr>
        <w:t> </w:t>
      </w:r>
      <w:r>
        <w:rPr/>
        <w:t>the</w:t>
      </w:r>
      <w:r>
        <w:rPr>
          <w:spacing w:val="-13"/>
        </w:rPr>
        <w:t> </w:t>
      </w:r>
      <w:r>
        <w:rPr/>
        <w:t>‘criteria’</w:t>
      </w:r>
      <w:r>
        <w:rPr>
          <w:spacing w:val="-14"/>
        </w:rPr>
        <w:t> </w:t>
      </w:r>
      <w:r>
        <w:rPr/>
        <w:t>under</w:t>
      </w:r>
      <w:r>
        <w:rPr>
          <w:spacing w:val="-13"/>
        </w:rPr>
        <w:t> </w:t>
      </w:r>
      <w:r>
        <w:rPr/>
        <w:t>which</w:t>
      </w:r>
      <w:r>
        <w:rPr>
          <w:spacing w:val="-14"/>
        </w:rPr>
        <w:t> </w:t>
      </w:r>
      <w:r>
        <w:rPr/>
        <w:t>[Diversion Control] determines that the analogue was structurally similar,” and that this process remained “ambiguous from the briefs and from the argument at the hearing.” </w:t>
      </w:r>
      <w:r>
        <w:rPr>
          <w:i/>
        </w:rPr>
        <w:t>Id</w:t>
      </w:r>
      <w:r>
        <w:rPr/>
        <w:t>. Accordingly, the Court set an evidentiary hearing for February 13, 2018, regarding “the process and/or procedures ... an analogue</w:t>
      </w:r>
      <w:r>
        <w:rPr>
          <w:spacing w:val="-11"/>
        </w:rPr>
        <w:t> </w:t>
      </w:r>
      <w:r>
        <w:rPr/>
        <w:t>goes</w:t>
      </w:r>
      <w:r>
        <w:rPr>
          <w:spacing w:val="-10"/>
        </w:rPr>
        <w:t> </w:t>
      </w:r>
      <w:r>
        <w:rPr/>
        <w:t>through</w:t>
      </w:r>
      <w:r>
        <w:rPr>
          <w:spacing w:val="-10"/>
        </w:rPr>
        <w:t> </w:t>
      </w:r>
      <w:r>
        <w:rPr/>
        <w:t>for</w:t>
      </w:r>
      <w:r>
        <w:rPr>
          <w:spacing w:val="-11"/>
        </w:rPr>
        <w:t> </w:t>
      </w:r>
      <w:r>
        <w:rPr/>
        <w:t>structural</w:t>
      </w:r>
      <w:r>
        <w:rPr>
          <w:spacing w:val="-10"/>
        </w:rPr>
        <w:t> </w:t>
      </w:r>
      <w:r>
        <w:rPr/>
        <w:t>similarity.”</w:t>
      </w:r>
      <w:r>
        <w:rPr>
          <w:spacing w:val="-11"/>
        </w:rPr>
        <w:t> </w:t>
      </w:r>
      <w:r>
        <w:rPr>
          <w:i/>
        </w:rPr>
        <w:t>Id.</w:t>
      </w:r>
      <w:r>
        <w:rPr>
          <w:i/>
          <w:spacing w:val="41"/>
        </w:rPr>
        <w:t> </w:t>
      </w:r>
      <w:r>
        <w:rPr/>
        <w:t>The</w:t>
      </w:r>
      <w:r>
        <w:rPr>
          <w:spacing w:val="-9"/>
        </w:rPr>
        <w:t> </w:t>
      </w:r>
      <w:r>
        <w:rPr/>
        <w:t>Court</w:t>
      </w:r>
      <w:r>
        <w:rPr>
          <w:spacing w:val="-9"/>
        </w:rPr>
        <w:t> </w:t>
      </w:r>
      <w:r>
        <w:rPr/>
        <w:t>ordered</w:t>
      </w:r>
      <w:r>
        <w:rPr>
          <w:spacing w:val="-10"/>
        </w:rPr>
        <w:t> </w:t>
      </w:r>
      <w:r>
        <w:rPr/>
        <w:t>the</w:t>
      </w:r>
      <w:r>
        <w:rPr>
          <w:spacing w:val="-10"/>
        </w:rPr>
        <w:t> </w:t>
      </w:r>
      <w:r>
        <w:rPr/>
        <w:t>government</w:t>
      </w:r>
      <w:r>
        <w:rPr>
          <w:spacing w:val="-10"/>
        </w:rPr>
        <w:t> </w:t>
      </w:r>
      <w:r>
        <w:rPr/>
        <w:t>to</w:t>
      </w:r>
      <w:r>
        <w:rPr>
          <w:spacing w:val="-10"/>
        </w:rPr>
        <w:t> </w:t>
      </w:r>
      <w:r>
        <w:rPr/>
        <w:t>produce at the hearing “the person most knowledgeable” regarding this subject. </w:t>
      </w:r>
      <w:r>
        <w:rPr>
          <w:i/>
        </w:rPr>
        <w:t>Id</w:t>
      </w:r>
      <w:r>
        <w:rPr/>
        <w:t>.</w:t>
      </w:r>
      <w:r>
        <w:rPr>
          <w:position w:val="10"/>
          <w:sz w:val="14"/>
        </w:rPr>
        <w:t>23</w:t>
      </w:r>
    </w:p>
    <w:p>
      <w:pPr>
        <w:pStyle w:val="BodyText"/>
        <w:spacing w:line="487" w:lineRule="auto" w:before="11"/>
        <w:ind w:left="119" w:right="117" w:firstLine="720"/>
        <w:jc w:val="both"/>
      </w:pPr>
      <w:r>
        <w:rPr/>
        <w:t>Way</w:t>
      </w:r>
      <w:r>
        <w:rPr>
          <w:spacing w:val="-11"/>
        </w:rPr>
        <w:t> </w:t>
      </w:r>
      <w:r>
        <w:rPr/>
        <w:t>subsequently</w:t>
      </w:r>
      <w:r>
        <w:rPr>
          <w:spacing w:val="-11"/>
        </w:rPr>
        <w:t> </w:t>
      </w:r>
      <w:r>
        <w:rPr/>
        <w:t>obtained</w:t>
      </w:r>
      <w:r>
        <w:rPr>
          <w:spacing w:val="-10"/>
        </w:rPr>
        <w:t> </w:t>
      </w:r>
      <w:r>
        <w:rPr/>
        <w:t>the</w:t>
      </w:r>
      <w:r>
        <w:rPr>
          <w:spacing w:val="-11"/>
        </w:rPr>
        <w:t> </w:t>
      </w:r>
      <w:r>
        <w:rPr/>
        <w:t>Rule</w:t>
      </w:r>
      <w:r>
        <w:rPr>
          <w:spacing w:val="-10"/>
        </w:rPr>
        <w:t> </w:t>
      </w:r>
      <w:r>
        <w:rPr/>
        <w:t>17(c)</w:t>
      </w:r>
      <w:r>
        <w:rPr>
          <w:spacing w:val="-10"/>
        </w:rPr>
        <w:t> </w:t>
      </w:r>
      <w:r>
        <w:rPr/>
        <w:t>documents</w:t>
      </w:r>
      <w:r>
        <w:rPr>
          <w:spacing w:val="-9"/>
        </w:rPr>
        <w:t> </w:t>
      </w:r>
      <w:r>
        <w:rPr/>
        <w:t>and</w:t>
      </w:r>
      <w:r>
        <w:rPr>
          <w:spacing w:val="-10"/>
        </w:rPr>
        <w:t> </w:t>
      </w:r>
      <w:r>
        <w:rPr/>
        <w:t>filed</w:t>
      </w:r>
      <w:r>
        <w:rPr>
          <w:spacing w:val="-10"/>
        </w:rPr>
        <w:t> </w:t>
      </w:r>
      <w:r>
        <w:rPr/>
        <w:t>a</w:t>
      </w:r>
      <w:r>
        <w:rPr>
          <w:spacing w:val="-10"/>
        </w:rPr>
        <w:t> </w:t>
      </w:r>
      <w:r>
        <w:rPr/>
        <w:t>Supplemental</w:t>
      </w:r>
      <w:r>
        <w:rPr>
          <w:spacing w:val="-11"/>
        </w:rPr>
        <w:t> </w:t>
      </w:r>
      <w:r>
        <w:rPr/>
        <w:t>Motion</w:t>
      </w:r>
      <w:r>
        <w:rPr>
          <w:spacing w:val="-10"/>
        </w:rPr>
        <w:t> </w:t>
      </w:r>
      <w:r>
        <w:rPr/>
        <w:t>for Discovery</w:t>
      </w:r>
      <w:r>
        <w:rPr>
          <w:spacing w:val="-13"/>
        </w:rPr>
        <w:t> </w:t>
      </w:r>
      <w:r>
        <w:rPr/>
        <w:t>based</w:t>
      </w:r>
      <w:r>
        <w:rPr>
          <w:spacing w:val="-12"/>
        </w:rPr>
        <w:t> </w:t>
      </w:r>
      <w:r>
        <w:rPr/>
        <w:t>on</w:t>
      </w:r>
      <w:r>
        <w:rPr>
          <w:spacing w:val="-13"/>
        </w:rPr>
        <w:t> </w:t>
      </w:r>
      <w:r>
        <w:rPr/>
        <w:t>the</w:t>
      </w:r>
      <w:r>
        <w:rPr>
          <w:spacing w:val="-12"/>
        </w:rPr>
        <w:t> </w:t>
      </w:r>
      <w:r>
        <w:rPr/>
        <w:t>information</w:t>
      </w:r>
      <w:r>
        <w:rPr>
          <w:spacing w:val="-13"/>
        </w:rPr>
        <w:t> </w:t>
      </w:r>
      <w:r>
        <w:rPr/>
        <w:t>revealed</w:t>
      </w:r>
      <w:r>
        <w:rPr>
          <w:spacing w:val="-11"/>
        </w:rPr>
        <w:t> </w:t>
      </w:r>
      <w:r>
        <w:rPr/>
        <w:t>by</w:t>
      </w:r>
      <w:r>
        <w:rPr>
          <w:spacing w:val="-12"/>
        </w:rPr>
        <w:t> </w:t>
      </w:r>
      <w:r>
        <w:rPr/>
        <w:t>these</w:t>
      </w:r>
      <w:r>
        <w:rPr>
          <w:spacing w:val="-11"/>
        </w:rPr>
        <w:t> </w:t>
      </w:r>
      <w:r>
        <w:rPr/>
        <w:t>documents.</w:t>
      </w:r>
      <w:r>
        <w:rPr>
          <w:spacing w:val="-13"/>
        </w:rPr>
        <w:t> </w:t>
      </w:r>
      <w:r>
        <w:rPr>
          <w:i/>
        </w:rPr>
        <w:t>Way</w:t>
      </w:r>
      <w:r>
        <w:rPr/>
        <w:t>,</w:t>
      </w:r>
      <w:r>
        <w:rPr>
          <w:spacing w:val="-12"/>
        </w:rPr>
        <w:t> </w:t>
      </w:r>
      <w:r>
        <w:rPr/>
        <w:t>doc.</w:t>
      </w:r>
      <w:r>
        <w:rPr>
          <w:spacing w:val="-13"/>
        </w:rPr>
        <w:t> </w:t>
      </w:r>
      <w:r>
        <w:rPr/>
        <w:t>380.</w:t>
      </w:r>
      <w:r>
        <w:rPr>
          <w:spacing w:val="35"/>
        </w:rPr>
        <w:t> </w:t>
      </w:r>
      <w:r>
        <w:rPr/>
        <w:t>The</w:t>
      </w:r>
      <w:r>
        <w:rPr>
          <w:spacing w:val="-12"/>
        </w:rPr>
        <w:t> </w:t>
      </w:r>
      <w:r>
        <w:rPr/>
        <w:t>government declined</w:t>
      </w:r>
      <w:r>
        <w:rPr>
          <w:spacing w:val="-23"/>
        </w:rPr>
        <w:t> </w:t>
      </w:r>
      <w:r>
        <w:rPr/>
        <w:t>to</w:t>
      </w:r>
      <w:r>
        <w:rPr>
          <w:spacing w:val="-23"/>
        </w:rPr>
        <w:t> </w:t>
      </w:r>
      <w:r>
        <w:rPr/>
        <w:t>produce</w:t>
      </w:r>
      <w:r>
        <w:rPr>
          <w:spacing w:val="-23"/>
        </w:rPr>
        <w:t> </w:t>
      </w:r>
      <w:r>
        <w:rPr/>
        <w:t>any</w:t>
      </w:r>
      <w:r>
        <w:rPr>
          <w:spacing w:val="-22"/>
        </w:rPr>
        <w:t> </w:t>
      </w:r>
      <w:r>
        <w:rPr/>
        <w:t>additional</w:t>
      </w:r>
      <w:r>
        <w:rPr>
          <w:spacing w:val="-23"/>
        </w:rPr>
        <w:t> </w:t>
      </w:r>
      <w:r>
        <w:rPr/>
        <w:t>information</w:t>
      </w:r>
      <w:r>
        <w:rPr>
          <w:spacing w:val="-22"/>
        </w:rPr>
        <w:t> </w:t>
      </w:r>
      <w:r>
        <w:rPr/>
        <w:t>to</w:t>
      </w:r>
      <w:r>
        <w:rPr>
          <w:spacing w:val="-23"/>
        </w:rPr>
        <w:t> </w:t>
      </w:r>
      <w:r>
        <w:rPr/>
        <w:t>Way</w:t>
      </w:r>
      <w:r>
        <w:rPr>
          <w:spacing w:val="-22"/>
        </w:rPr>
        <w:t> </w:t>
      </w:r>
      <w:r>
        <w:rPr/>
        <w:t>and</w:t>
      </w:r>
      <w:r>
        <w:rPr>
          <w:spacing w:val="-23"/>
        </w:rPr>
        <w:t> </w:t>
      </w:r>
      <w:r>
        <w:rPr/>
        <w:t>opposed</w:t>
      </w:r>
      <w:r>
        <w:rPr>
          <w:spacing w:val="-23"/>
        </w:rPr>
        <w:t> </w:t>
      </w:r>
      <w:r>
        <w:rPr/>
        <w:t>his</w:t>
      </w:r>
      <w:r>
        <w:rPr>
          <w:spacing w:val="-23"/>
        </w:rPr>
        <w:t> </w:t>
      </w:r>
      <w:r>
        <w:rPr/>
        <w:t>Supplemental</w:t>
      </w:r>
      <w:r>
        <w:rPr>
          <w:spacing w:val="-22"/>
        </w:rPr>
        <w:t> </w:t>
      </w:r>
      <w:r>
        <w:rPr/>
        <w:t>Motion.</w:t>
      </w:r>
      <w:r>
        <w:rPr>
          <w:spacing w:val="-23"/>
        </w:rPr>
        <w:t> </w:t>
      </w:r>
      <w:r>
        <w:rPr>
          <w:i/>
        </w:rPr>
        <w:t>Way</w:t>
      </w:r>
      <w:r>
        <w:rPr/>
        <w:t>, doc.</w:t>
      </w:r>
      <w:r>
        <w:rPr>
          <w:spacing w:val="-13"/>
        </w:rPr>
        <w:t> </w:t>
      </w:r>
      <w:r>
        <w:rPr/>
        <w:t>384.</w:t>
      </w:r>
      <w:r>
        <w:rPr>
          <w:spacing w:val="35"/>
        </w:rPr>
        <w:t> </w:t>
      </w:r>
      <w:r>
        <w:rPr/>
        <w:t>The</w:t>
      </w:r>
      <w:r>
        <w:rPr>
          <w:spacing w:val="-14"/>
        </w:rPr>
        <w:t> </w:t>
      </w:r>
      <w:r>
        <w:rPr/>
        <w:t>government</w:t>
      </w:r>
      <w:r>
        <w:rPr>
          <w:spacing w:val="-14"/>
        </w:rPr>
        <w:t> </w:t>
      </w:r>
      <w:r>
        <w:rPr/>
        <w:t>identified</w:t>
      </w:r>
      <w:r>
        <w:rPr>
          <w:spacing w:val="-15"/>
        </w:rPr>
        <w:t> </w:t>
      </w:r>
      <w:r>
        <w:rPr/>
        <w:t>Boos</w:t>
      </w:r>
      <w:r>
        <w:rPr>
          <w:spacing w:val="-14"/>
        </w:rPr>
        <w:t> </w:t>
      </w:r>
      <w:r>
        <w:rPr/>
        <w:t>of</w:t>
      </w:r>
      <w:r>
        <w:rPr>
          <w:spacing w:val="-14"/>
        </w:rPr>
        <w:t> </w:t>
      </w:r>
      <w:r>
        <w:rPr/>
        <w:t>Diversion</w:t>
      </w:r>
      <w:r>
        <w:rPr>
          <w:spacing w:val="-15"/>
        </w:rPr>
        <w:t> </w:t>
      </w:r>
      <w:r>
        <w:rPr/>
        <w:t>Control</w:t>
      </w:r>
      <w:r>
        <w:rPr>
          <w:spacing w:val="-13"/>
        </w:rPr>
        <w:t> </w:t>
      </w:r>
      <w:r>
        <w:rPr/>
        <w:t>as</w:t>
      </w:r>
      <w:r>
        <w:rPr>
          <w:spacing w:val="-13"/>
        </w:rPr>
        <w:t> </w:t>
      </w:r>
      <w:r>
        <w:rPr/>
        <w:t>the</w:t>
      </w:r>
      <w:r>
        <w:rPr>
          <w:spacing w:val="-13"/>
        </w:rPr>
        <w:t> </w:t>
      </w:r>
      <w:r>
        <w:rPr/>
        <w:t>person</w:t>
      </w:r>
      <w:r>
        <w:rPr>
          <w:spacing w:val="-12"/>
        </w:rPr>
        <w:t> </w:t>
      </w:r>
      <w:r>
        <w:rPr/>
        <w:t>most</w:t>
      </w:r>
      <w:r>
        <w:rPr>
          <w:spacing w:val="-12"/>
        </w:rPr>
        <w:t> </w:t>
      </w:r>
      <w:r>
        <w:rPr/>
        <w:t>knowledgeable regarding</w:t>
      </w:r>
      <w:r>
        <w:rPr>
          <w:spacing w:val="-33"/>
        </w:rPr>
        <w:t> </w:t>
      </w:r>
      <w:r>
        <w:rPr/>
        <w:t>analogue</w:t>
      </w:r>
      <w:r>
        <w:rPr>
          <w:spacing w:val="-32"/>
        </w:rPr>
        <w:t> </w:t>
      </w:r>
      <w:r>
        <w:rPr/>
        <w:t>determination</w:t>
      </w:r>
      <w:r>
        <w:rPr>
          <w:spacing w:val="-31"/>
        </w:rPr>
        <w:t> </w:t>
      </w:r>
      <w:r>
        <w:rPr/>
        <w:t>procedures</w:t>
      </w:r>
      <w:r>
        <w:rPr>
          <w:spacing w:val="-32"/>
        </w:rPr>
        <w:t> </w:t>
      </w:r>
      <w:r>
        <w:rPr/>
        <w:t>to</w:t>
      </w:r>
      <w:r>
        <w:rPr>
          <w:spacing w:val="-32"/>
        </w:rPr>
        <w:t> </w:t>
      </w:r>
      <w:r>
        <w:rPr/>
        <w:t>provide</w:t>
      </w:r>
      <w:r>
        <w:rPr>
          <w:spacing w:val="-32"/>
        </w:rPr>
        <w:t> </w:t>
      </w:r>
      <w:r>
        <w:rPr/>
        <w:t>testimony</w:t>
      </w:r>
      <w:r>
        <w:rPr>
          <w:spacing w:val="-33"/>
        </w:rPr>
        <w:t> </w:t>
      </w:r>
      <w:r>
        <w:rPr/>
        <w:t>at</w:t>
      </w:r>
      <w:r>
        <w:rPr>
          <w:spacing w:val="-32"/>
        </w:rPr>
        <w:t> </w:t>
      </w:r>
      <w:r>
        <w:rPr/>
        <w:t>the</w:t>
      </w:r>
      <w:r>
        <w:rPr>
          <w:spacing w:val="-33"/>
        </w:rPr>
        <w:t> </w:t>
      </w:r>
      <w:r>
        <w:rPr/>
        <w:t>February</w:t>
      </w:r>
      <w:r>
        <w:rPr>
          <w:spacing w:val="-32"/>
        </w:rPr>
        <w:t> </w:t>
      </w:r>
      <w:r>
        <w:rPr/>
        <w:t>13,</w:t>
      </w:r>
      <w:r>
        <w:rPr>
          <w:spacing w:val="-32"/>
        </w:rPr>
        <w:t> </w:t>
      </w:r>
      <w:r>
        <w:rPr/>
        <w:t>2018,</w:t>
      </w:r>
      <w:r>
        <w:rPr>
          <w:spacing w:val="-33"/>
        </w:rPr>
        <w:t> </w:t>
      </w:r>
      <w:r>
        <w:rPr/>
        <w:t>hearing. </w:t>
      </w:r>
      <w:r>
        <w:rPr>
          <w:i/>
        </w:rPr>
        <w:t>Id. </w:t>
      </w:r>
      <w:r>
        <w:rPr/>
        <w:t>The Defendants have ordered the transcript of this hearing and will supplement this motion as necessary based on additional developments in</w:t>
      </w:r>
      <w:r>
        <w:rPr>
          <w:spacing w:val="-2"/>
        </w:rPr>
        <w:t> </w:t>
      </w:r>
      <w:r>
        <w:rPr>
          <w:i/>
        </w:rPr>
        <w:t>Way</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568;mso-wrap-distance-left:0;mso-wrap-distance-right:0" from="72pt,11.361197pt" to="215.88pt,11.361197pt" stroked="true" strokeweight=".95999pt" strokecolor="#000000">
            <v:stroke dashstyle="solid"/>
            <w10:wrap type="topAndBottom"/>
          </v:line>
        </w:pict>
      </w:r>
    </w:p>
    <w:p>
      <w:pPr>
        <w:pStyle w:val="BodyText"/>
        <w:spacing w:before="10"/>
        <w:rPr>
          <w:sz w:val="8"/>
        </w:rPr>
      </w:pPr>
    </w:p>
    <w:p>
      <w:pPr>
        <w:pStyle w:val="BodyText"/>
        <w:spacing w:line="242" w:lineRule="auto" w:before="94"/>
        <w:ind w:left="119" w:right="116"/>
        <w:jc w:val="both"/>
      </w:pPr>
      <w:r>
        <w:rPr>
          <w:position w:val="10"/>
          <w:sz w:val="14"/>
        </w:rPr>
        <w:t>23</w:t>
      </w:r>
      <w:r>
        <w:rPr/>
        <w:t>The</w:t>
      </w:r>
      <w:r>
        <w:rPr>
          <w:spacing w:val="-14"/>
        </w:rPr>
        <w:t> </w:t>
      </w:r>
      <w:r>
        <w:rPr/>
        <w:t>government</w:t>
      </w:r>
      <w:r>
        <w:rPr>
          <w:spacing w:val="-14"/>
        </w:rPr>
        <w:t> </w:t>
      </w:r>
      <w:r>
        <w:rPr/>
        <w:t>moved</w:t>
      </w:r>
      <w:r>
        <w:rPr>
          <w:spacing w:val="-14"/>
        </w:rPr>
        <w:t> </w:t>
      </w:r>
      <w:r>
        <w:rPr/>
        <w:t>for</w:t>
      </w:r>
      <w:r>
        <w:rPr>
          <w:spacing w:val="-14"/>
        </w:rPr>
        <w:t> </w:t>
      </w:r>
      <w:r>
        <w:rPr/>
        <w:t>reconsideration</w:t>
      </w:r>
      <w:r>
        <w:rPr>
          <w:spacing w:val="-14"/>
        </w:rPr>
        <w:t> </w:t>
      </w:r>
      <w:r>
        <w:rPr/>
        <w:t>of</w:t>
      </w:r>
      <w:r>
        <w:rPr>
          <w:spacing w:val="-15"/>
        </w:rPr>
        <w:t> </w:t>
      </w:r>
      <w:r>
        <w:rPr/>
        <w:t>this</w:t>
      </w:r>
      <w:r>
        <w:rPr>
          <w:spacing w:val="-14"/>
        </w:rPr>
        <w:t> </w:t>
      </w:r>
      <w:r>
        <w:rPr/>
        <w:t>order</w:t>
      </w:r>
      <w:r>
        <w:rPr>
          <w:spacing w:val="-14"/>
        </w:rPr>
        <w:t> </w:t>
      </w:r>
      <w:r>
        <w:rPr/>
        <w:t>on</w:t>
      </w:r>
      <w:r>
        <w:rPr>
          <w:spacing w:val="-14"/>
        </w:rPr>
        <w:t> </w:t>
      </w:r>
      <w:r>
        <w:rPr/>
        <w:t>the</w:t>
      </w:r>
      <w:r>
        <w:rPr>
          <w:spacing w:val="-13"/>
        </w:rPr>
        <w:t> </w:t>
      </w:r>
      <w:r>
        <w:rPr/>
        <w:t>ground</w:t>
      </w:r>
      <w:r>
        <w:rPr>
          <w:spacing w:val="-15"/>
        </w:rPr>
        <w:t> </w:t>
      </w:r>
      <w:r>
        <w:rPr/>
        <w:t>that</w:t>
      </w:r>
      <w:r>
        <w:rPr>
          <w:spacing w:val="-13"/>
        </w:rPr>
        <w:t> </w:t>
      </w:r>
      <w:r>
        <w:rPr/>
        <w:t>there</w:t>
      </w:r>
      <w:r>
        <w:rPr>
          <w:spacing w:val="-13"/>
        </w:rPr>
        <w:t> </w:t>
      </w:r>
      <w:r>
        <w:rPr/>
        <w:t>was</w:t>
      </w:r>
      <w:r>
        <w:rPr>
          <w:spacing w:val="-13"/>
        </w:rPr>
        <w:t> </w:t>
      </w:r>
      <w:r>
        <w:rPr/>
        <w:t>no</w:t>
      </w:r>
      <w:r>
        <w:rPr>
          <w:spacing w:val="-12"/>
        </w:rPr>
        <w:t> </w:t>
      </w:r>
      <w:r>
        <w:rPr/>
        <w:t>evidence that</w:t>
      </w:r>
      <w:r>
        <w:rPr>
          <w:spacing w:val="-17"/>
        </w:rPr>
        <w:t> </w:t>
      </w:r>
      <w:r>
        <w:rPr/>
        <w:t>Berrier</w:t>
      </w:r>
      <w:r>
        <w:rPr>
          <w:spacing w:val="-16"/>
        </w:rPr>
        <w:t> </w:t>
      </w:r>
      <w:r>
        <w:rPr/>
        <w:t>had</w:t>
      </w:r>
      <w:r>
        <w:rPr>
          <w:spacing w:val="-16"/>
        </w:rPr>
        <w:t> </w:t>
      </w:r>
      <w:r>
        <w:rPr/>
        <w:t>dissented</w:t>
      </w:r>
      <w:r>
        <w:rPr>
          <w:spacing w:val="-17"/>
        </w:rPr>
        <w:t> </w:t>
      </w:r>
      <w:r>
        <w:rPr/>
        <w:t>regarding</w:t>
      </w:r>
      <w:r>
        <w:rPr>
          <w:spacing w:val="-16"/>
        </w:rPr>
        <w:t> </w:t>
      </w:r>
      <w:r>
        <w:rPr/>
        <w:t>XLR-11,</w:t>
      </w:r>
      <w:r>
        <w:rPr>
          <w:spacing w:val="-16"/>
        </w:rPr>
        <w:t> </w:t>
      </w:r>
      <w:r>
        <w:rPr>
          <w:i/>
        </w:rPr>
        <w:t>Way</w:t>
      </w:r>
      <w:r>
        <w:rPr/>
        <w:t>,</w:t>
      </w:r>
      <w:r>
        <w:rPr>
          <w:spacing w:val="-15"/>
        </w:rPr>
        <w:t> </w:t>
      </w:r>
      <w:r>
        <w:rPr/>
        <w:t>doc.</w:t>
      </w:r>
      <w:r>
        <w:rPr>
          <w:spacing w:val="-16"/>
        </w:rPr>
        <w:t> </w:t>
      </w:r>
      <w:r>
        <w:rPr/>
        <w:t>358,</w:t>
      </w:r>
      <w:r>
        <w:rPr>
          <w:spacing w:val="-16"/>
        </w:rPr>
        <w:t> </w:t>
      </w:r>
      <w:r>
        <w:rPr/>
        <w:t>but</w:t>
      </w:r>
      <w:r>
        <w:rPr>
          <w:spacing w:val="-16"/>
        </w:rPr>
        <w:t> </w:t>
      </w:r>
      <w:r>
        <w:rPr/>
        <w:t>the</w:t>
      </w:r>
      <w:r>
        <w:rPr>
          <w:spacing w:val="-16"/>
        </w:rPr>
        <w:t> </w:t>
      </w:r>
      <w:r>
        <w:rPr/>
        <w:t>Court</w:t>
      </w:r>
      <w:r>
        <w:rPr>
          <w:spacing w:val="-17"/>
        </w:rPr>
        <w:t> </w:t>
      </w:r>
      <w:r>
        <w:rPr/>
        <w:t>denied</w:t>
      </w:r>
      <w:r>
        <w:rPr>
          <w:spacing w:val="-16"/>
        </w:rPr>
        <w:t> </w:t>
      </w:r>
      <w:r>
        <w:rPr/>
        <w:t>the</w:t>
      </w:r>
      <w:r>
        <w:rPr>
          <w:spacing w:val="-16"/>
        </w:rPr>
        <w:t> </w:t>
      </w:r>
      <w:r>
        <w:rPr/>
        <w:t>motion</w:t>
      </w:r>
      <w:r>
        <w:rPr>
          <w:spacing w:val="-16"/>
        </w:rPr>
        <w:t> </w:t>
      </w:r>
      <w:r>
        <w:rPr/>
        <w:t>citing the need for an evidentiary hearing to determine whether additional discovery should be ordered. </w:t>
      </w:r>
      <w:r>
        <w:rPr>
          <w:i/>
        </w:rPr>
        <w:t>Way</w:t>
      </w:r>
      <w:r>
        <w:rPr/>
        <w:t>,</w:t>
      </w:r>
      <w:r>
        <w:rPr>
          <w:spacing w:val="-12"/>
        </w:rPr>
        <w:t> </w:t>
      </w:r>
      <w:r>
        <w:rPr/>
        <w:t>doc.</w:t>
      </w:r>
      <w:r>
        <w:rPr>
          <w:spacing w:val="-11"/>
        </w:rPr>
        <w:t> </w:t>
      </w:r>
      <w:r>
        <w:rPr/>
        <w:t>361.</w:t>
      </w:r>
      <w:r>
        <w:rPr>
          <w:spacing w:val="40"/>
        </w:rPr>
        <w:t> </w:t>
      </w:r>
      <w:r>
        <w:rPr/>
        <w:t>The</w:t>
      </w:r>
      <w:r>
        <w:rPr>
          <w:spacing w:val="-10"/>
        </w:rPr>
        <w:t> </w:t>
      </w:r>
      <w:r>
        <w:rPr/>
        <w:t>government</w:t>
      </w:r>
      <w:r>
        <w:rPr>
          <w:spacing w:val="-11"/>
        </w:rPr>
        <w:t> </w:t>
      </w:r>
      <w:r>
        <w:rPr/>
        <w:t>also</w:t>
      </w:r>
      <w:r>
        <w:rPr>
          <w:spacing w:val="-10"/>
        </w:rPr>
        <w:t> </w:t>
      </w:r>
      <w:r>
        <w:rPr/>
        <w:t>sought,</w:t>
      </w:r>
      <w:r>
        <w:rPr>
          <w:spacing w:val="-10"/>
        </w:rPr>
        <w:t> </w:t>
      </w:r>
      <w:r>
        <w:rPr/>
        <w:t>unsuccessfully,</w:t>
      </w:r>
      <w:r>
        <w:rPr>
          <w:spacing w:val="-10"/>
        </w:rPr>
        <w:t> </w:t>
      </w:r>
      <w:r>
        <w:rPr/>
        <w:t>to</w:t>
      </w:r>
      <w:r>
        <w:rPr>
          <w:spacing w:val="-11"/>
        </w:rPr>
        <w:t> </w:t>
      </w:r>
      <w:r>
        <w:rPr/>
        <w:t>produce</w:t>
      </w:r>
      <w:r>
        <w:rPr>
          <w:spacing w:val="-12"/>
        </w:rPr>
        <w:t> </w:t>
      </w:r>
      <w:r>
        <w:rPr/>
        <w:t>only</w:t>
      </w:r>
      <w:r>
        <w:rPr>
          <w:spacing w:val="-11"/>
        </w:rPr>
        <w:t> </w:t>
      </w:r>
      <w:r>
        <w:rPr/>
        <w:t>a</w:t>
      </w:r>
      <w:r>
        <w:rPr>
          <w:spacing w:val="-11"/>
        </w:rPr>
        <w:t> </w:t>
      </w:r>
      <w:r>
        <w:rPr/>
        <w:t>redacted</w:t>
      </w:r>
      <w:r>
        <w:rPr>
          <w:spacing w:val="-11"/>
        </w:rPr>
        <w:t> </w:t>
      </w:r>
      <w:r>
        <w:rPr/>
        <w:t>version</w:t>
      </w:r>
      <w:r>
        <w:rPr>
          <w:spacing w:val="-11"/>
        </w:rPr>
        <w:t> </w:t>
      </w:r>
      <w:r>
        <w:rPr/>
        <w:t>of the 2002 DEA Headquarters Memorandum to Way. </w:t>
      </w:r>
      <w:r>
        <w:rPr>
          <w:i/>
        </w:rPr>
        <w:t>See Way</w:t>
      </w:r>
      <w:r>
        <w:rPr/>
        <w:t>, doc. 359, 361, 365,</w:t>
      </w:r>
      <w:r>
        <w:rPr>
          <w:spacing w:val="-5"/>
        </w:rPr>
        <w:t> </w:t>
      </w:r>
      <w:r>
        <w:rPr/>
        <w:t>383.</w:t>
      </w:r>
    </w:p>
    <w:p>
      <w:pPr>
        <w:spacing w:after="0" w:line="242" w:lineRule="auto"/>
        <w:jc w:val="both"/>
        <w:sectPr>
          <w:headerReference w:type="default" r:id="rId68"/>
          <w:pgSz w:w="12240" w:h="15840"/>
          <w:pgMar w:header="523" w:footer="1508" w:top="1260" w:bottom="1700" w:left="1320" w:right="1320"/>
        </w:sectPr>
      </w:pPr>
    </w:p>
    <w:p>
      <w:pPr>
        <w:pStyle w:val="Heading1"/>
        <w:numPr>
          <w:ilvl w:val="0"/>
          <w:numId w:val="2"/>
        </w:numPr>
        <w:tabs>
          <w:tab w:pos="840" w:val="left" w:leader="none"/>
          <w:tab w:pos="841" w:val="left" w:leader="none"/>
        </w:tabs>
        <w:spacing w:line="240" w:lineRule="auto" w:before="94" w:after="0"/>
        <w:ind w:left="840" w:right="0" w:hanging="720"/>
        <w:jc w:val="left"/>
      </w:pPr>
      <w:bookmarkStart w:name="_TOC_250003" w:id="6"/>
      <w:r>
        <w:rPr/>
        <w:t>The Defendants’ </w:t>
      </w:r>
      <w:r>
        <w:rPr>
          <w:i/>
        </w:rPr>
        <w:t>Brady </w:t>
      </w:r>
      <w:r>
        <w:rPr/>
        <w:t>Requests and the Government’s Responses to</w:t>
      </w:r>
      <w:r>
        <w:rPr>
          <w:spacing w:val="-11"/>
        </w:rPr>
        <w:t> </w:t>
      </w:r>
      <w:bookmarkEnd w:id="6"/>
      <w:r>
        <w:rPr/>
        <w:t>Them</w:t>
      </w:r>
    </w:p>
    <w:p>
      <w:pPr>
        <w:pStyle w:val="BodyText"/>
        <w:spacing w:before="5"/>
        <w:rPr>
          <w:b/>
        </w:rPr>
      </w:pPr>
    </w:p>
    <w:p>
      <w:pPr>
        <w:pStyle w:val="BodyText"/>
        <w:spacing w:line="487" w:lineRule="auto" w:before="1"/>
        <w:ind w:left="119" w:right="116" w:firstLine="720"/>
        <w:jc w:val="both"/>
      </w:pPr>
      <w:r>
        <w:rPr/>
        <w:t>Notwithstanding</w:t>
      </w:r>
      <w:r>
        <w:rPr>
          <w:spacing w:val="-33"/>
        </w:rPr>
        <w:t> </w:t>
      </w:r>
      <w:r>
        <w:rPr/>
        <w:t>the</w:t>
      </w:r>
      <w:r>
        <w:rPr>
          <w:spacing w:val="-32"/>
        </w:rPr>
        <w:t> </w:t>
      </w:r>
      <w:r>
        <w:rPr/>
        <w:t>Erisman</w:t>
      </w:r>
      <w:r>
        <w:rPr>
          <w:spacing w:val="-32"/>
        </w:rPr>
        <w:t> </w:t>
      </w:r>
      <w:r>
        <w:rPr/>
        <w:t>Memorandum,</w:t>
      </w:r>
      <w:r>
        <w:rPr>
          <w:spacing w:val="-32"/>
        </w:rPr>
        <w:t> </w:t>
      </w:r>
      <w:r>
        <w:rPr/>
        <w:t>and</w:t>
      </w:r>
      <w:r>
        <w:rPr>
          <w:spacing w:val="-32"/>
        </w:rPr>
        <w:t> </w:t>
      </w:r>
      <w:r>
        <w:rPr/>
        <w:t>its</w:t>
      </w:r>
      <w:r>
        <w:rPr>
          <w:spacing w:val="-31"/>
        </w:rPr>
        <w:t> </w:t>
      </w:r>
      <w:r>
        <w:rPr/>
        <w:t>subsequently</w:t>
      </w:r>
      <w:r>
        <w:rPr>
          <w:spacing w:val="-31"/>
        </w:rPr>
        <w:t> </w:t>
      </w:r>
      <w:r>
        <w:rPr/>
        <w:t>revised</w:t>
      </w:r>
      <w:r>
        <w:rPr>
          <w:spacing w:val="-33"/>
        </w:rPr>
        <w:t> </w:t>
      </w:r>
      <w:r>
        <w:rPr/>
        <w:t>version</w:t>
      </w:r>
      <w:r>
        <w:rPr>
          <w:spacing w:val="-32"/>
        </w:rPr>
        <w:t> </w:t>
      </w:r>
      <w:r>
        <w:rPr/>
        <w:t>distributed to</w:t>
      </w:r>
      <w:r>
        <w:rPr>
          <w:spacing w:val="-22"/>
        </w:rPr>
        <w:t> </w:t>
      </w:r>
      <w:r>
        <w:rPr/>
        <w:t>all</w:t>
      </w:r>
      <w:r>
        <w:rPr>
          <w:spacing w:val="-21"/>
        </w:rPr>
        <w:t> </w:t>
      </w:r>
      <w:r>
        <w:rPr/>
        <w:t>United</w:t>
      </w:r>
      <w:r>
        <w:rPr>
          <w:spacing w:val="-21"/>
        </w:rPr>
        <w:t> </w:t>
      </w:r>
      <w:r>
        <w:rPr/>
        <w:t>States</w:t>
      </w:r>
      <w:r>
        <w:rPr>
          <w:spacing w:val="-23"/>
        </w:rPr>
        <w:t> </w:t>
      </w:r>
      <w:r>
        <w:rPr/>
        <w:t>Attorney’s</w:t>
      </w:r>
      <w:r>
        <w:rPr>
          <w:spacing w:val="-22"/>
        </w:rPr>
        <w:t> </w:t>
      </w:r>
      <w:r>
        <w:rPr/>
        <w:t>Offices,</w:t>
      </w:r>
      <w:r>
        <w:rPr>
          <w:spacing w:val="-22"/>
        </w:rPr>
        <w:t> </w:t>
      </w:r>
      <w:r>
        <w:rPr/>
        <w:t>the</w:t>
      </w:r>
      <w:r>
        <w:rPr>
          <w:spacing w:val="-22"/>
        </w:rPr>
        <w:t> </w:t>
      </w:r>
      <w:r>
        <w:rPr/>
        <w:t>government</w:t>
      </w:r>
      <w:r>
        <w:rPr>
          <w:spacing w:val="-23"/>
        </w:rPr>
        <w:t> </w:t>
      </w:r>
      <w:r>
        <w:rPr/>
        <w:t>did</w:t>
      </w:r>
      <w:r>
        <w:rPr>
          <w:spacing w:val="-22"/>
        </w:rPr>
        <w:t> </w:t>
      </w:r>
      <w:r>
        <w:rPr/>
        <w:t>not</w:t>
      </w:r>
      <w:r>
        <w:rPr>
          <w:spacing w:val="-22"/>
        </w:rPr>
        <w:t> </w:t>
      </w:r>
      <w:r>
        <w:rPr/>
        <w:t>produce</w:t>
      </w:r>
      <w:r>
        <w:rPr>
          <w:spacing w:val="-22"/>
        </w:rPr>
        <w:t> </w:t>
      </w:r>
      <w:r>
        <w:rPr/>
        <w:t>the</w:t>
      </w:r>
      <w:r>
        <w:rPr>
          <w:spacing w:val="-23"/>
        </w:rPr>
        <w:t> </w:t>
      </w:r>
      <w:r>
        <w:rPr>
          <w:i/>
        </w:rPr>
        <w:t>Fedida</w:t>
      </w:r>
      <w:r>
        <w:rPr>
          <w:i/>
          <w:spacing w:val="-21"/>
        </w:rPr>
        <w:t> </w:t>
      </w:r>
      <w:r>
        <w:rPr>
          <w:i/>
        </w:rPr>
        <w:t>Brady</w:t>
      </w:r>
      <w:r>
        <w:rPr>
          <w:i/>
          <w:spacing w:val="-21"/>
        </w:rPr>
        <w:t> </w:t>
      </w:r>
      <w:r>
        <w:rPr/>
        <w:t>disclosure or</w:t>
      </w:r>
      <w:r>
        <w:rPr>
          <w:spacing w:val="-11"/>
        </w:rPr>
        <w:t> </w:t>
      </w:r>
      <w:r>
        <w:rPr/>
        <w:t>any</w:t>
      </w:r>
      <w:r>
        <w:rPr>
          <w:spacing w:val="-10"/>
        </w:rPr>
        <w:t> </w:t>
      </w:r>
      <w:r>
        <w:rPr/>
        <w:t>of</w:t>
      </w:r>
      <w:r>
        <w:rPr>
          <w:spacing w:val="-10"/>
        </w:rPr>
        <w:t> </w:t>
      </w:r>
      <w:r>
        <w:rPr/>
        <w:t>the</w:t>
      </w:r>
      <w:r>
        <w:rPr>
          <w:spacing w:val="-11"/>
        </w:rPr>
        <w:t> </w:t>
      </w:r>
      <w:r>
        <w:rPr/>
        <w:t>Rule</w:t>
      </w:r>
      <w:r>
        <w:rPr>
          <w:spacing w:val="-11"/>
        </w:rPr>
        <w:t> </w:t>
      </w:r>
      <w:r>
        <w:rPr/>
        <w:t>17(c)</w:t>
      </w:r>
      <w:r>
        <w:rPr>
          <w:spacing w:val="-12"/>
        </w:rPr>
        <w:t> </w:t>
      </w:r>
      <w:r>
        <w:rPr/>
        <w:t>documents</w:t>
      </w:r>
      <w:r>
        <w:rPr>
          <w:spacing w:val="-10"/>
        </w:rPr>
        <w:t> </w:t>
      </w:r>
      <w:r>
        <w:rPr/>
        <w:t>to</w:t>
      </w:r>
      <w:r>
        <w:rPr>
          <w:spacing w:val="-10"/>
        </w:rPr>
        <w:t> </w:t>
      </w:r>
      <w:r>
        <w:rPr/>
        <w:t>the</w:t>
      </w:r>
      <w:r>
        <w:rPr>
          <w:spacing w:val="-10"/>
        </w:rPr>
        <w:t> </w:t>
      </w:r>
      <w:r>
        <w:rPr/>
        <w:t>Defendants</w:t>
      </w:r>
      <w:r>
        <w:rPr>
          <w:spacing w:val="-10"/>
        </w:rPr>
        <w:t> </w:t>
      </w:r>
      <w:r>
        <w:rPr/>
        <w:t>prior</w:t>
      </w:r>
      <w:r>
        <w:rPr>
          <w:spacing w:val="-10"/>
        </w:rPr>
        <w:t> </w:t>
      </w:r>
      <w:r>
        <w:rPr/>
        <w:t>to</w:t>
      </w:r>
      <w:r>
        <w:rPr>
          <w:spacing w:val="-11"/>
        </w:rPr>
        <w:t> </w:t>
      </w:r>
      <w:r>
        <w:rPr/>
        <w:t>a</w:t>
      </w:r>
      <w:r>
        <w:rPr>
          <w:spacing w:val="-10"/>
        </w:rPr>
        <w:t> </w:t>
      </w:r>
      <w:r>
        <w:rPr/>
        <w:t>specific</w:t>
      </w:r>
      <w:r>
        <w:rPr>
          <w:spacing w:val="-10"/>
        </w:rPr>
        <w:t> </w:t>
      </w:r>
      <w:r>
        <w:rPr/>
        <w:t>request</w:t>
      </w:r>
      <w:r>
        <w:rPr>
          <w:spacing w:val="-10"/>
        </w:rPr>
        <w:t> </w:t>
      </w:r>
      <w:r>
        <w:rPr/>
        <w:t>by</w:t>
      </w:r>
      <w:r>
        <w:rPr>
          <w:spacing w:val="-10"/>
        </w:rPr>
        <w:t> </w:t>
      </w:r>
      <w:r>
        <w:rPr/>
        <w:t>the</w:t>
      </w:r>
      <w:r>
        <w:rPr>
          <w:spacing w:val="-10"/>
        </w:rPr>
        <w:t> </w:t>
      </w:r>
      <w:r>
        <w:rPr/>
        <w:t>Defendants. On January 19, 2016, Herrig’s counsel sent a letter to counsel for the government identifying categories</w:t>
      </w:r>
      <w:r>
        <w:rPr>
          <w:spacing w:val="-6"/>
        </w:rPr>
        <w:t> </w:t>
      </w:r>
      <w:r>
        <w:rPr/>
        <w:t>of</w:t>
      </w:r>
      <w:r>
        <w:rPr>
          <w:spacing w:val="-6"/>
        </w:rPr>
        <w:t> </w:t>
      </w:r>
      <w:r>
        <w:rPr/>
        <w:t>materials</w:t>
      </w:r>
      <w:r>
        <w:rPr>
          <w:spacing w:val="-6"/>
        </w:rPr>
        <w:t> </w:t>
      </w:r>
      <w:r>
        <w:rPr/>
        <w:t>that</w:t>
      </w:r>
      <w:r>
        <w:rPr>
          <w:spacing w:val="-5"/>
        </w:rPr>
        <w:t> </w:t>
      </w:r>
      <w:r>
        <w:rPr/>
        <w:t>appeared</w:t>
      </w:r>
      <w:r>
        <w:rPr>
          <w:spacing w:val="-6"/>
        </w:rPr>
        <w:t> </w:t>
      </w:r>
      <w:r>
        <w:rPr/>
        <w:t>material</w:t>
      </w:r>
      <w:r>
        <w:rPr>
          <w:spacing w:val="-6"/>
        </w:rPr>
        <w:t> </w:t>
      </w:r>
      <w:r>
        <w:rPr/>
        <w:t>to</w:t>
      </w:r>
      <w:r>
        <w:rPr>
          <w:spacing w:val="-6"/>
        </w:rPr>
        <w:t> </w:t>
      </w:r>
      <w:r>
        <w:rPr/>
        <w:t>their</w:t>
      </w:r>
      <w:r>
        <w:rPr>
          <w:spacing w:val="-5"/>
        </w:rPr>
        <w:t> </w:t>
      </w:r>
      <w:r>
        <w:rPr/>
        <w:t>defense,</w:t>
      </w:r>
      <w:r>
        <w:rPr>
          <w:spacing w:val="-6"/>
        </w:rPr>
        <w:t> </w:t>
      </w:r>
      <w:r>
        <w:rPr/>
        <w:t>and</w:t>
      </w:r>
      <w:r>
        <w:rPr>
          <w:spacing w:val="-7"/>
        </w:rPr>
        <w:t> </w:t>
      </w:r>
      <w:r>
        <w:rPr/>
        <w:t>requesting</w:t>
      </w:r>
      <w:r>
        <w:rPr>
          <w:spacing w:val="-6"/>
        </w:rPr>
        <w:t> </w:t>
      </w:r>
      <w:r>
        <w:rPr/>
        <w:t>that</w:t>
      </w:r>
      <w:r>
        <w:rPr>
          <w:spacing w:val="-5"/>
        </w:rPr>
        <w:t> </w:t>
      </w:r>
      <w:r>
        <w:rPr/>
        <w:t>the</w:t>
      </w:r>
      <w:r>
        <w:rPr>
          <w:spacing w:val="-6"/>
        </w:rPr>
        <w:t> </w:t>
      </w:r>
      <w:r>
        <w:rPr/>
        <w:t>government provide any responsive information. Ex. 13. Among other matters, the letter requested (1) documents</w:t>
      </w:r>
      <w:r>
        <w:rPr>
          <w:spacing w:val="-28"/>
        </w:rPr>
        <w:t> </w:t>
      </w:r>
      <w:r>
        <w:rPr/>
        <w:t>reflecting</w:t>
      </w:r>
      <w:r>
        <w:rPr>
          <w:spacing w:val="-29"/>
        </w:rPr>
        <w:t> </w:t>
      </w:r>
      <w:r>
        <w:rPr/>
        <w:t>how</w:t>
      </w:r>
      <w:r>
        <w:rPr>
          <w:spacing w:val="-29"/>
        </w:rPr>
        <w:t> </w:t>
      </w:r>
      <w:r>
        <w:rPr/>
        <w:t>Diversion</w:t>
      </w:r>
      <w:r>
        <w:rPr>
          <w:spacing w:val="-29"/>
        </w:rPr>
        <w:t> </w:t>
      </w:r>
      <w:r>
        <w:rPr/>
        <w:t>Control</w:t>
      </w:r>
      <w:r>
        <w:rPr>
          <w:spacing w:val="-29"/>
        </w:rPr>
        <w:t> </w:t>
      </w:r>
      <w:r>
        <w:rPr/>
        <w:t>and</w:t>
      </w:r>
      <w:r>
        <w:rPr>
          <w:spacing w:val="-29"/>
        </w:rPr>
        <w:t> </w:t>
      </w:r>
      <w:r>
        <w:rPr/>
        <w:t>Forensic</w:t>
      </w:r>
      <w:r>
        <w:rPr>
          <w:spacing w:val="-30"/>
        </w:rPr>
        <w:t> </w:t>
      </w:r>
      <w:r>
        <w:rPr/>
        <w:t>Science</w:t>
      </w:r>
      <w:r>
        <w:rPr>
          <w:spacing w:val="-30"/>
        </w:rPr>
        <w:t> </w:t>
      </w:r>
      <w:r>
        <w:rPr/>
        <w:t>evaluate</w:t>
      </w:r>
      <w:r>
        <w:rPr>
          <w:spacing w:val="-28"/>
        </w:rPr>
        <w:t> </w:t>
      </w:r>
      <w:r>
        <w:rPr/>
        <w:t>substances</w:t>
      </w:r>
      <w:r>
        <w:rPr>
          <w:spacing w:val="-28"/>
        </w:rPr>
        <w:t> </w:t>
      </w:r>
      <w:r>
        <w:rPr/>
        <w:t>under</w:t>
      </w:r>
      <w:r>
        <w:rPr>
          <w:spacing w:val="-28"/>
        </w:rPr>
        <w:t> </w:t>
      </w:r>
      <w:r>
        <w:rPr/>
        <w:t>prongs one and two of the Analogue Act; (2) all information in Diversion Control’s analogue list</w:t>
      </w:r>
      <w:r>
        <w:rPr>
          <w:spacing w:val="-41"/>
        </w:rPr>
        <w:t> </w:t>
      </w:r>
      <w:r>
        <w:rPr/>
        <w:t>internal website;</w:t>
      </w:r>
      <w:r>
        <w:rPr>
          <w:spacing w:val="-6"/>
        </w:rPr>
        <w:t> </w:t>
      </w:r>
      <w:r>
        <w:rPr/>
        <w:t>(3)</w:t>
      </w:r>
      <w:r>
        <w:rPr>
          <w:spacing w:val="-6"/>
        </w:rPr>
        <w:t> </w:t>
      </w:r>
      <w:r>
        <w:rPr/>
        <w:t>all</w:t>
      </w:r>
      <w:r>
        <w:rPr>
          <w:spacing w:val="-7"/>
        </w:rPr>
        <w:t> </w:t>
      </w:r>
      <w:r>
        <w:rPr/>
        <w:t>documents</w:t>
      </w:r>
      <w:r>
        <w:rPr>
          <w:spacing w:val="-6"/>
        </w:rPr>
        <w:t> </w:t>
      </w:r>
      <w:r>
        <w:rPr/>
        <w:t>related</w:t>
      </w:r>
      <w:r>
        <w:rPr>
          <w:spacing w:val="-7"/>
        </w:rPr>
        <w:t> </w:t>
      </w:r>
      <w:r>
        <w:rPr/>
        <w:t>to</w:t>
      </w:r>
      <w:r>
        <w:rPr>
          <w:spacing w:val="-6"/>
        </w:rPr>
        <w:t> </w:t>
      </w:r>
      <w:r>
        <w:rPr/>
        <w:t>the</w:t>
      </w:r>
      <w:r>
        <w:rPr>
          <w:spacing w:val="-7"/>
        </w:rPr>
        <w:t> </w:t>
      </w:r>
      <w:r>
        <w:rPr/>
        <w:t>DEA’s</w:t>
      </w:r>
      <w:r>
        <w:rPr>
          <w:spacing w:val="-5"/>
        </w:rPr>
        <w:t> </w:t>
      </w:r>
      <w:r>
        <w:rPr/>
        <w:t>analogue</w:t>
      </w:r>
      <w:r>
        <w:rPr>
          <w:spacing w:val="-6"/>
        </w:rPr>
        <w:t> </w:t>
      </w:r>
      <w:r>
        <w:rPr/>
        <w:t>determinations</w:t>
      </w:r>
      <w:r>
        <w:rPr>
          <w:spacing w:val="-5"/>
        </w:rPr>
        <w:t> </w:t>
      </w:r>
      <w:r>
        <w:rPr/>
        <w:t>regarding</w:t>
      </w:r>
      <w:r>
        <w:rPr>
          <w:spacing w:val="-6"/>
        </w:rPr>
        <w:t> </w:t>
      </w:r>
      <w:r>
        <w:rPr/>
        <w:t>the</w:t>
      </w:r>
      <w:r>
        <w:rPr>
          <w:spacing w:val="-5"/>
        </w:rPr>
        <w:t> </w:t>
      </w:r>
      <w:r>
        <w:rPr/>
        <w:t>substances at issue in this case, including, </w:t>
      </w:r>
      <w:r>
        <w:rPr>
          <w:i/>
        </w:rPr>
        <w:t>inter alia</w:t>
      </w:r>
      <w:r>
        <w:rPr/>
        <w:t>, the date of analogue determination, the controlled substance(s)</w:t>
      </w:r>
      <w:r>
        <w:rPr>
          <w:spacing w:val="-4"/>
        </w:rPr>
        <w:t> </w:t>
      </w:r>
      <w:r>
        <w:rPr/>
        <w:t>used</w:t>
      </w:r>
      <w:r>
        <w:rPr>
          <w:spacing w:val="-3"/>
        </w:rPr>
        <w:t> </w:t>
      </w:r>
      <w:r>
        <w:rPr/>
        <w:t>in</w:t>
      </w:r>
      <w:r>
        <w:rPr>
          <w:spacing w:val="-4"/>
        </w:rPr>
        <w:t> </w:t>
      </w:r>
      <w:r>
        <w:rPr/>
        <w:t>the</w:t>
      </w:r>
      <w:r>
        <w:rPr>
          <w:spacing w:val="-3"/>
        </w:rPr>
        <w:t> </w:t>
      </w:r>
      <w:r>
        <w:rPr/>
        <w:t>prong</w:t>
      </w:r>
      <w:r>
        <w:rPr>
          <w:spacing w:val="-3"/>
        </w:rPr>
        <w:t> </w:t>
      </w:r>
      <w:r>
        <w:rPr/>
        <w:t>one</w:t>
      </w:r>
      <w:r>
        <w:rPr>
          <w:spacing w:val="-4"/>
        </w:rPr>
        <w:t> </w:t>
      </w:r>
      <w:r>
        <w:rPr/>
        <w:t>and</w:t>
      </w:r>
      <w:r>
        <w:rPr>
          <w:spacing w:val="-4"/>
        </w:rPr>
        <w:t> </w:t>
      </w:r>
      <w:r>
        <w:rPr/>
        <w:t>two</w:t>
      </w:r>
      <w:r>
        <w:rPr>
          <w:spacing w:val="-5"/>
        </w:rPr>
        <w:t> </w:t>
      </w:r>
      <w:r>
        <w:rPr/>
        <w:t>comparison(s),</w:t>
      </w:r>
      <w:r>
        <w:rPr>
          <w:spacing w:val="-4"/>
        </w:rPr>
        <w:t> </w:t>
      </w:r>
      <w:r>
        <w:rPr/>
        <w:t>and</w:t>
      </w:r>
      <w:r>
        <w:rPr>
          <w:spacing w:val="-4"/>
        </w:rPr>
        <w:t> </w:t>
      </w:r>
      <w:r>
        <w:rPr/>
        <w:t>the</w:t>
      </w:r>
      <w:r>
        <w:rPr>
          <w:spacing w:val="-5"/>
        </w:rPr>
        <w:t> </w:t>
      </w:r>
      <w:r>
        <w:rPr/>
        <w:t>methodology</w:t>
      </w:r>
      <w:r>
        <w:rPr>
          <w:spacing w:val="-4"/>
        </w:rPr>
        <w:t> </w:t>
      </w:r>
      <w:r>
        <w:rPr/>
        <w:t>used</w:t>
      </w:r>
      <w:r>
        <w:rPr>
          <w:spacing w:val="-5"/>
        </w:rPr>
        <w:t> </w:t>
      </w:r>
      <w:r>
        <w:rPr/>
        <w:t>to</w:t>
      </w:r>
      <w:r>
        <w:rPr>
          <w:spacing w:val="-4"/>
        </w:rPr>
        <w:t> </w:t>
      </w:r>
      <w:r>
        <w:rPr/>
        <w:t>make</w:t>
      </w:r>
      <w:r>
        <w:rPr>
          <w:spacing w:val="-3"/>
        </w:rPr>
        <w:t> </w:t>
      </w:r>
      <w:r>
        <w:rPr/>
        <w:t>the determinations;</w:t>
      </w:r>
      <w:r>
        <w:rPr>
          <w:spacing w:val="-10"/>
        </w:rPr>
        <w:t> </w:t>
      </w:r>
      <w:r>
        <w:rPr/>
        <w:t>and</w:t>
      </w:r>
      <w:r>
        <w:rPr>
          <w:spacing w:val="-9"/>
        </w:rPr>
        <w:t> </w:t>
      </w:r>
      <w:r>
        <w:rPr/>
        <w:t>(4)</w:t>
      </w:r>
      <w:r>
        <w:rPr>
          <w:spacing w:val="-10"/>
        </w:rPr>
        <w:t> </w:t>
      </w:r>
      <w:r>
        <w:rPr/>
        <w:t>any</w:t>
      </w:r>
      <w:r>
        <w:rPr>
          <w:spacing w:val="-9"/>
        </w:rPr>
        <w:t> </w:t>
      </w:r>
      <w:r>
        <w:rPr/>
        <w:t>dissenting</w:t>
      </w:r>
      <w:r>
        <w:rPr>
          <w:spacing w:val="-9"/>
        </w:rPr>
        <w:t> </w:t>
      </w:r>
      <w:r>
        <w:rPr/>
        <w:t>opinions</w:t>
      </w:r>
      <w:r>
        <w:rPr>
          <w:spacing w:val="-8"/>
        </w:rPr>
        <w:t> </w:t>
      </w:r>
      <w:r>
        <w:rPr/>
        <w:t>within</w:t>
      </w:r>
      <w:r>
        <w:rPr>
          <w:spacing w:val="-7"/>
        </w:rPr>
        <w:t> </w:t>
      </w:r>
      <w:r>
        <w:rPr/>
        <w:t>DEA</w:t>
      </w:r>
      <w:r>
        <w:rPr>
          <w:spacing w:val="-10"/>
        </w:rPr>
        <w:t> </w:t>
      </w:r>
      <w:r>
        <w:rPr/>
        <w:t>as</w:t>
      </w:r>
      <w:r>
        <w:rPr>
          <w:spacing w:val="-9"/>
        </w:rPr>
        <w:t> </w:t>
      </w:r>
      <w:r>
        <w:rPr/>
        <w:t>to</w:t>
      </w:r>
      <w:r>
        <w:rPr>
          <w:spacing w:val="-9"/>
        </w:rPr>
        <w:t> </w:t>
      </w:r>
      <w:r>
        <w:rPr/>
        <w:t>whether</w:t>
      </w:r>
      <w:r>
        <w:rPr>
          <w:spacing w:val="-10"/>
        </w:rPr>
        <w:t> </w:t>
      </w:r>
      <w:r>
        <w:rPr/>
        <w:t>any</w:t>
      </w:r>
      <w:r>
        <w:rPr>
          <w:spacing w:val="-9"/>
        </w:rPr>
        <w:t> </w:t>
      </w:r>
      <w:r>
        <w:rPr/>
        <w:t>of</w:t>
      </w:r>
      <w:r>
        <w:rPr>
          <w:spacing w:val="-9"/>
        </w:rPr>
        <w:t> </w:t>
      </w:r>
      <w:r>
        <w:rPr/>
        <w:t>the</w:t>
      </w:r>
      <w:r>
        <w:rPr>
          <w:spacing w:val="-10"/>
        </w:rPr>
        <w:t> </w:t>
      </w:r>
      <w:r>
        <w:rPr/>
        <w:t>substances</w:t>
      </w:r>
      <w:r>
        <w:rPr>
          <w:spacing w:val="-9"/>
        </w:rPr>
        <w:t> </w:t>
      </w:r>
      <w:r>
        <w:rPr/>
        <w:t>at issue qualify as analogues.</w:t>
      </w:r>
      <w:r>
        <w:rPr>
          <w:spacing w:val="-2"/>
        </w:rPr>
        <w:t> </w:t>
      </w:r>
      <w:r>
        <w:rPr>
          <w:i/>
        </w:rPr>
        <w:t>Id</w:t>
      </w:r>
      <w:r>
        <w:rPr/>
        <w:t>.</w:t>
      </w:r>
    </w:p>
    <w:p>
      <w:pPr>
        <w:pStyle w:val="BodyText"/>
        <w:spacing w:line="484" w:lineRule="auto"/>
        <w:ind w:left="119" w:right="116" w:firstLine="720"/>
        <w:jc w:val="both"/>
      </w:pPr>
      <w:r>
        <w:rPr/>
        <w:t>The government responded to the Defendants’ requests by refusing to provide any further documents</w:t>
      </w:r>
      <w:r>
        <w:rPr>
          <w:spacing w:val="-8"/>
        </w:rPr>
        <w:t> </w:t>
      </w:r>
      <w:r>
        <w:rPr/>
        <w:t>other</w:t>
      </w:r>
      <w:r>
        <w:rPr>
          <w:spacing w:val="-7"/>
        </w:rPr>
        <w:t> </w:t>
      </w:r>
      <w:r>
        <w:rPr/>
        <w:t>than</w:t>
      </w:r>
      <w:r>
        <w:rPr>
          <w:spacing w:val="-7"/>
        </w:rPr>
        <w:t> </w:t>
      </w:r>
      <w:r>
        <w:rPr/>
        <w:t>the</w:t>
      </w:r>
      <w:r>
        <w:rPr>
          <w:spacing w:val="-8"/>
        </w:rPr>
        <w:t> </w:t>
      </w:r>
      <w:r>
        <w:rPr>
          <w:i/>
        </w:rPr>
        <w:t>Fedida</w:t>
      </w:r>
      <w:r>
        <w:rPr>
          <w:i/>
          <w:spacing w:val="-6"/>
        </w:rPr>
        <w:t> </w:t>
      </w:r>
      <w:r>
        <w:rPr>
          <w:i/>
        </w:rPr>
        <w:t>Brady</w:t>
      </w:r>
      <w:r>
        <w:rPr>
          <w:i/>
          <w:spacing w:val="-7"/>
        </w:rPr>
        <w:t> </w:t>
      </w:r>
      <w:r>
        <w:rPr/>
        <w:t>disclosure</w:t>
      </w:r>
      <w:r>
        <w:rPr>
          <w:spacing w:val="-6"/>
        </w:rPr>
        <w:t> </w:t>
      </w:r>
      <w:r>
        <w:rPr/>
        <w:t>and</w:t>
      </w:r>
      <w:r>
        <w:rPr>
          <w:spacing w:val="-7"/>
        </w:rPr>
        <w:t> </w:t>
      </w:r>
      <w:r>
        <w:rPr/>
        <w:t>some</w:t>
      </w:r>
      <w:r>
        <w:rPr>
          <w:spacing w:val="-6"/>
        </w:rPr>
        <w:t> </w:t>
      </w:r>
      <w:r>
        <w:rPr/>
        <w:t>lab</w:t>
      </w:r>
      <w:r>
        <w:rPr>
          <w:spacing w:val="-6"/>
        </w:rPr>
        <w:t> </w:t>
      </w:r>
      <w:r>
        <w:rPr/>
        <w:t>reports</w:t>
      </w:r>
      <w:r>
        <w:rPr>
          <w:spacing w:val="-7"/>
        </w:rPr>
        <w:t> </w:t>
      </w:r>
      <w:r>
        <w:rPr/>
        <w:t>because</w:t>
      </w:r>
      <w:r>
        <w:rPr>
          <w:spacing w:val="-6"/>
        </w:rPr>
        <w:t> </w:t>
      </w:r>
      <w:r>
        <w:rPr/>
        <w:t>the</w:t>
      </w:r>
      <w:r>
        <w:rPr>
          <w:spacing w:val="-6"/>
        </w:rPr>
        <w:t> </w:t>
      </w:r>
      <w:r>
        <w:rPr/>
        <w:t>requests</w:t>
      </w:r>
      <w:r>
        <w:rPr>
          <w:spacing w:val="-7"/>
        </w:rPr>
        <w:t> </w:t>
      </w:r>
      <w:r>
        <w:rPr/>
        <w:t>were overly</w:t>
      </w:r>
      <w:r>
        <w:rPr>
          <w:spacing w:val="-20"/>
        </w:rPr>
        <w:t> </w:t>
      </w:r>
      <w:r>
        <w:rPr/>
        <w:t>broad,</w:t>
      </w:r>
      <w:r>
        <w:rPr>
          <w:spacing w:val="-19"/>
        </w:rPr>
        <w:t> </w:t>
      </w:r>
      <w:r>
        <w:rPr/>
        <w:t>burdensome,</w:t>
      </w:r>
      <w:r>
        <w:rPr>
          <w:spacing w:val="-19"/>
        </w:rPr>
        <w:t> </w:t>
      </w:r>
      <w:r>
        <w:rPr/>
        <w:t>and</w:t>
      </w:r>
      <w:r>
        <w:rPr>
          <w:spacing w:val="-20"/>
        </w:rPr>
        <w:t> </w:t>
      </w:r>
      <w:r>
        <w:rPr/>
        <w:t>sought</w:t>
      </w:r>
      <w:r>
        <w:rPr>
          <w:spacing w:val="-20"/>
        </w:rPr>
        <w:t> </w:t>
      </w:r>
      <w:r>
        <w:rPr/>
        <w:t>materials</w:t>
      </w:r>
      <w:r>
        <w:rPr>
          <w:spacing w:val="-19"/>
        </w:rPr>
        <w:t> </w:t>
      </w:r>
      <w:r>
        <w:rPr/>
        <w:t>that</w:t>
      </w:r>
      <w:r>
        <w:rPr>
          <w:spacing w:val="-20"/>
        </w:rPr>
        <w:t> </w:t>
      </w:r>
      <w:r>
        <w:rPr/>
        <w:t>are</w:t>
      </w:r>
      <w:r>
        <w:rPr>
          <w:spacing w:val="-19"/>
        </w:rPr>
        <w:t> </w:t>
      </w:r>
      <w:r>
        <w:rPr/>
        <w:t>irrelevant</w:t>
      </w:r>
      <w:r>
        <w:rPr>
          <w:spacing w:val="-20"/>
        </w:rPr>
        <w:t> </w:t>
      </w:r>
      <w:r>
        <w:rPr/>
        <w:t>and</w:t>
      </w:r>
      <w:r>
        <w:rPr>
          <w:spacing w:val="-21"/>
        </w:rPr>
        <w:t> </w:t>
      </w:r>
      <w:r>
        <w:rPr/>
        <w:t>beyond</w:t>
      </w:r>
      <w:r>
        <w:rPr>
          <w:spacing w:val="-20"/>
        </w:rPr>
        <w:t> </w:t>
      </w:r>
      <w:r>
        <w:rPr/>
        <w:t>the</w:t>
      </w:r>
      <w:r>
        <w:rPr>
          <w:spacing w:val="-20"/>
        </w:rPr>
        <w:t> </w:t>
      </w:r>
      <w:r>
        <w:rPr/>
        <w:t>scope</w:t>
      </w:r>
      <w:r>
        <w:rPr>
          <w:spacing w:val="-21"/>
        </w:rPr>
        <w:t> </w:t>
      </w:r>
      <w:r>
        <w:rPr/>
        <w:t>of</w:t>
      </w:r>
      <w:r>
        <w:rPr>
          <w:spacing w:val="-20"/>
        </w:rPr>
        <w:t> </w:t>
      </w:r>
      <w:r>
        <w:rPr/>
        <w:t>Rule</w:t>
      </w:r>
      <w:r>
        <w:rPr>
          <w:spacing w:val="-20"/>
        </w:rPr>
        <w:t> </w:t>
      </w:r>
      <w:r>
        <w:rPr/>
        <w:t>16. Ex. 14.</w:t>
      </w:r>
      <w:r>
        <w:rPr>
          <w:position w:val="10"/>
          <w:sz w:val="14"/>
        </w:rPr>
        <w:t>24 </w:t>
      </w:r>
      <w:r>
        <w:rPr/>
        <w:t>The government thereafter produced the </w:t>
      </w:r>
      <w:r>
        <w:rPr>
          <w:i/>
        </w:rPr>
        <w:t>Fedida Brady </w:t>
      </w:r>
      <w:r>
        <w:rPr/>
        <w:t>disclosure (as modified by the deletion</w:t>
      </w:r>
      <w:r>
        <w:rPr>
          <w:spacing w:val="-16"/>
        </w:rPr>
        <w:t> </w:t>
      </w:r>
      <w:r>
        <w:rPr/>
        <w:t>of</w:t>
      </w:r>
      <w:r>
        <w:rPr>
          <w:spacing w:val="-15"/>
        </w:rPr>
        <w:t> </w:t>
      </w:r>
      <w:r>
        <w:rPr/>
        <w:t>the</w:t>
      </w:r>
      <w:r>
        <w:rPr>
          <w:spacing w:val="-15"/>
        </w:rPr>
        <w:t> </w:t>
      </w:r>
      <w:r>
        <w:rPr/>
        <w:t>words</w:t>
      </w:r>
      <w:r>
        <w:rPr>
          <w:spacing w:val="-15"/>
        </w:rPr>
        <w:t> </w:t>
      </w:r>
      <w:r>
        <w:rPr/>
        <w:t>“and</w:t>
      </w:r>
      <w:r>
        <w:rPr>
          <w:spacing w:val="-16"/>
        </w:rPr>
        <w:t> </w:t>
      </w:r>
      <w:r>
        <w:rPr/>
        <w:t>are</w:t>
      </w:r>
      <w:r>
        <w:rPr>
          <w:spacing w:val="-15"/>
        </w:rPr>
        <w:t> </w:t>
      </w:r>
      <w:r>
        <w:rPr/>
        <w:t>not</w:t>
      </w:r>
      <w:r>
        <w:rPr>
          <w:spacing w:val="-15"/>
        </w:rPr>
        <w:t> </w:t>
      </w:r>
      <w:r>
        <w:rPr/>
        <w:t>analogues”</w:t>
      </w:r>
      <w:r>
        <w:rPr>
          <w:spacing w:val="-15"/>
        </w:rPr>
        <w:t> </w:t>
      </w:r>
      <w:r>
        <w:rPr/>
        <w:t>from</w:t>
      </w:r>
      <w:r>
        <w:rPr>
          <w:spacing w:val="-17"/>
        </w:rPr>
        <w:t> </w:t>
      </w:r>
      <w:r>
        <w:rPr/>
        <w:t>the</w:t>
      </w:r>
      <w:r>
        <w:rPr>
          <w:spacing w:val="-16"/>
        </w:rPr>
        <w:t> </w:t>
      </w:r>
      <w:r>
        <w:rPr/>
        <w:t>SFL1</w:t>
      </w:r>
      <w:r>
        <w:rPr>
          <w:spacing w:val="-15"/>
        </w:rPr>
        <w:t> </w:t>
      </w:r>
      <w:r>
        <w:rPr/>
        <w:t>Technical</w:t>
      </w:r>
      <w:r>
        <w:rPr>
          <w:spacing w:val="-16"/>
        </w:rPr>
        <w:t> </w:t>
      </w:r>
      <w:r>
        <w:rPr/>
        <w:t>Review</w:t>
      </w:r>
      <w:r>
        <w:rPr>
          <w:spacing w:val="-16"/>
        </w:rPr>
        <w:t> </w:t>
      </w:r>
      <w:r>
        <w:rPr/>
        <w:t>regarding</w:t>
      </w:r>
      <w:r>
        <w:rPr>
          <w:spacing w:val="-16"/>
        </w:rPr>
        <w:t> </w:t>
      </w:r>
      <w:r>
        <w:rPr/>
        <w:t>UR-144) to the Defendants. </w:t>
      </w:r>
      <w:r>
        <w:rPr>
          <w:i/>
        </w:rPr>
        <w:t>See </w:t>
      </w:r>
      <w:r>
        <w:rPr/>
        <w:t>Ex. 6 at</w:t>
      </w:r>
      <w:r>
        <w:rPr>
          <w:spacing w:val="-3"/>
        </w:rPr>
        <w:t> </w:t>
      </w:r>
      <w:r>
        <w:rPr/>
        <w:t>NewDiscov-20316_00000536.</w:t>
      </w:r>
    </w:p>
    <w:p>
      <w:pPr>
        <w:pStyle w:val="BodyText"/>
        <w:rPr>
          <w:sz w:val="20"/>
        </w:rPr>
      </w:pPr>
    </w:p>
    <w:p>
      <w:pPr>
        <w:pStyle w:val="BodyText"/>
        <w:spacing w:before="1"/>
        <w:rPr>
          <w:sz w:val="22"/>
        </w:rPr>
      </w:pPr>
      <w:r>
        <w:rPr/>
        <w:pict>
          <v:line style="position:absolute;mso-position-horizontal-relative:page;mso-position-vertical-relative:paragraph;z-index:-544;mso-wrap-distance-left:0;mso-wrap-distance-right:0" from="72pt,15.174438pt" to="215.88pt,15.174438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pPr>
      <w:r>
        <w:rPr>
          <w:position w:val="10"/>
          <w:sz w:val="14"/>
        </w:rPr>
        <w:t>24</w:t>
      </w:r>
      <w:r>
        <w:rPr/>
        <w:t>The government did state that it would comply in the future with the Court’s order requiring disclosure of Rule 16 expert witness summaries.</w:t>
      </w:r>
    </w:p>
    <w:p>
      <w:pPr>
        <w:spacing w:after="0" w:line="242" w:lineRule="auto"/>
        <w:sectPr>
          <w:headerReference w:type="default" r:id="rId69"/>
          <w:pgSz w:w="12240" w:h="15840"/>
          <w:pgMar w:header="523" w:footer="1508" w:top="1260" w:bottom="1700" w:left="1320" w:right="1320"/>
        </w:sectPr>
      </w:pPr>
    </w:p>
    <w:p>
      <w:pPr>
        <w:pStyle w:val="BodyText"/>
        <w:spacing w:line="487" w:lineRule="auto" w:before="90"/>
        <w:ind w:left="119" w:right="116" w:firstLine="720"/>
        <w:jc w:val="both"/>
      </w:pPr>
      <w:r>
        <w:rPr/>
        <w:t>The</w:t>
      </w:r>
      <w:r>
        <w:rPr>
          <w:spacing w:val="-5"/>
        </w:rPr>
        <w:t> </w:t>
      </w:r>
      <w:r>
        <w:rPr/>
        <w:t>Defendants</w:t>
      </w:r>
      <w:r>
        <w:rPr>
          <w:spacing w:val="-4"/>
        </w:rPr>
        <w:t> </w:t>
      </w:r>
      <w:r>
        <w:rPr/>
        <w:t>obtained</w:t>
      </w:r>
      <w:r>
        <w:rPr>
          <w:spacing w:val="-4"/>
        </w:rPr>
        <w:t> </w:t>
      </w:r>
      <w:r>
        <w:rPr/>
        <w:t>the</w:t>
      </w:r>
      <w:r>
        <w:rPr>
          <w:spacing w:val="-5"/>
        </w:rPr>
        <w:t> </w:t>
      </w:r>
      <w:r>
        <w:rPr/>
        <w:t>Rule</w:t>
      </w:r>
      <w:r>
        <w:rPr>
          <w:spacing w:val="-4"/>
        </w:rPr>
        <w:t> </w:t>
      </w:r>
      <w:r>
        <w:rPr/>
        <w:t>17(c)</w:t>
      </w:r>
      <w:r>
        <w:rPr>
          <w:spacing w:val="-5"/>
        </w:rPr>
        <w:t> </w:t>
      </w:r>
      <w:r>
        <w:rPr/>
        <w:t>documents</w:t>
      </w:r>
      <w:r>
        <w:rPr>
          <w:spacing w:val="-6"/>
        </w:rPr>
        <w:t> </w:t>
      </w:r>
      <w:r>
        <w:rPr/>
        <w:t>from</w:t>
      </w:r>
      <w:r>
        <w:rPr>
          <w:spacing w:val="-7"/>
        </w:rPr>
        <w:t> </w:t>
      </w:r>
      <w:r>
        <w:rPr/>
        <w:t>defense</w:t>
      </w:r>
      <w:r>
        <w:rPr>
          <w:spacing w:val="-5"/>
        </w:rPr>
        <w:t> </w:t>
      </w:r>
      <w:r>
        <w:rPr/>
        <w:t>counsel</w:t>
      </w:r>
      <w:r>
        <w:rPr>
          <w:spacing w:val="-6"/>
        </w:rPr>
        <w:t> </w:t>
      </w:r>
      <w:r>
        <w:rPr/>
        <w:t>in</w:t>
      </w:r>
      <w:r>
        <w:rPr>
          <w:spacing w:val="-5"/>
        </w:rPr>
        <w:t> </w:t>
      </w:r>
      <w:r>
        <w:rPr>
          <w:i/>
        </w:rPr>
        <w:t>Williams</w:t>
      </w:r>
      <w:r>
        <w:rPr/>
        <w:t>,</w:t>
      </w:r>
      <w:r>
        <w:rPr>
          <w:spacing w:val="-4"/>
        </w:rPr>
        <w:t> </w:t>
      </w:r>
      <w:r>
        <w:rPr/>
        <w:t>and on November 17, 2017, sent a second request for production of additional </w:t>
      </w:r>
      <w:r>
        <w:rPr>
          <w:i/>
        </w:rPr>
        <w:t>Brady </w:t>
      </w:r>
      <w:r>
        <w:rPr/>
        <w:t>materials to the government requesting many of the materials sought in this Motion. Ex. 15. The request was accompanied by examples of documents that would be responsive to the requests drawn from the </w:t>
      </w:r>
      <w:r>
        <w:rPr>
          <w:i/>
        </w:rPr>
        <w:t>Fedida Brady </w:t>
      </w:r>
      <w:r>
        <w:rPr/>
        <w:t>disclosure and the Rule 17(c) documents. </w:t>
      </w:r>
      <w:r>
        <w:rPr>
          <w:i/>
        </w:rPr>
        <w:t>Id</w:t>
      </w:r>
      <w:r>
        <w:rPr/>
        <w:t>. Counsel for the government and the Defendants met and conferred regarding the second </w:t>
      </w:r>
      <w:r>
        <w:rPr>
          <w:i/>
        </w:rPr>
        <w:t>Brady </w:t>
      </w:r>
      <w:r>
        <w:rPr/>
        <w:t>request in December 2017. The Defendants</w:t>
      </w:r>
      <w:r>
        <w:rPr>
          <w:spacing w:val="-24"/>
        </w:rPr>
        <w:t> </w:t>
      </w:r>
      <w:r>
        <w:rPr/>
        <w:t>provided</w:t>
      </w:r>
      <w:r>
        <w:rPr>
          <w:spacing w:val="-24"/>
        </w:rPr>
        <w:t> </w:t>
      </w:r>
      <w:r>
        <w:rPr/>
        <w:t>the</w:t>
      </w:r>
      <w:r>
        <w:rPr>
          <w:spacing w:val="-23"/>
        </w:rPr>
        <w:t> </w:t>
      </w:r>
      <w:r>
        <w:rPr/>
        <w:t>government</w:t>
      </w:r>
      <w:r>
        <w:rPr>
          <w:spacing w:val="-24"/>
        </w:rPr>
        <w:t> </w:t>
      </w:r>
      <w:r>
        <w:rPr/>
        <w:t>with</w:t>
      </w:r>
      <w:r>
        <w:rPr>
          <w:spacing w:val="-23"/>
        </w:rPr>
        <w:t> </w:t>
      </w:r>
      <w:r>
        <w:rPr/>
        <w:t>a</w:t>
      </w:r>
      <w:r>
        <w:rPr>
          <w:spacing w:val="-24"/>
        </w:rPr>
        <w:t> </w:t>
      </w:r>
      <w:r>
        <w:rPr/>
        <w:t>complete</w:t>
      </w:r>
      <w:r>
        <w:rPr>
          <w:spacing w:val="-24"/>
        </w:rPr>
        <w:t> </w:t>
      </w:r>
      <w:r>
        <w:rPr/>
        <w:t>set</w:t>
      </w:r>
      <w:r>
        <w:rPr>
          <w:spacing w:val="-23"/>
        </w:rPr>
        <w:t> </w:t>
      </w:r>
      <w:r>
        <w:rPr/>
        <w:t>of</w:t>
      </w:r>
      <w:r>
        <w:rPr>
          <w:spacing w:val="-24"/>
        </w:rPr>
        <w:t> </w:t>
      </w:r>
      <w:r>
        <w:rPr/>
        <w:t>the</w:t>
      </w:r>
      <w:r>
        <w:rPr>
          <w:spacing w:val="-23"/>
        </w:rPr>
        <w:t> </w:t>
      </w:r>
      <w:r>
        <w:rPr/>
        <w:t>Rule</w:t>
      </w:r>
      <w:r>
        <w:rPr>
          <w:spacing w:val="-24"/>
        </w:rPr>
        <w:t> </w:t>
      </w:r>
      <w:r>
        <w:rPr/>
        <w:t>17(c)</w:t>
      </w:r>
      <w:r>
        <w:rPr>
          <w:spacing w:val="-23"/>
        </w:rPr>
        <w:t> </w:t>
      </w:r>
      <w:r>
        <w:rPr/>
        <w:t>documents</w:t>
      </w:r>
      <w:r>
        <w:rPr>
          <w:spacing w:val="-24"/>
        </w:rPr>
        <w:t> </w:t>
      </w:r>
      <w:r>
        <w:rPr/>
        <w:t>at</w:t>
      </w:r>
      <w:r>
        <w:rPr>
          <w:spacing w:val="-24"/>
        </w:rPr>
        <w:t> </w:t>
      </w:r>
      <w:r>
        <w:rPr/>
        <w:t>the</w:t>
      </w:r>
      <w:r>
        <w:rPr>
          <w:spacing w:val="-24"/>
        </w:rPr>
        <w:t> </w:t>
      </w:r>
      <w:r>
        <w:rPr/>
        <w:t>meeting in</w:t>
      </w:r>
      <w:r>
        <w:rPr>
          <w:spacing w:val="-16"/>
        </w:rPr>
        <w:t> </w:t>
      </w:r>
      <w:r>
        <w:rPr/>
        <w:t>an</w:t>
      </w:r>
      <w:r>
        <w:rPr>
          <w:spacing w:val="-15"/>
        </w:rPr>
        <w:t> </w:t>
      </w:r>
      <w:r>
        <w:rPr/>
        <w:t>effort</w:t>
      </w:r>
      <w:r>
        <w:rPr>
          <w:spacing w:val="-16"/>
        </w:rPr>
        <w:t> </w:t>
      </w:r>
      <w:r>
        <w:rPr/>
        <w:t>to</w:t>
      </w:r>
      <w:r>
        <w:rPr>
          <w:spacing w:val="-15"/>
        </w:rPr>
        <w:t> </w:t>
      </w:r>
      <w:r>
        <w:rPr/>
        <w:t>further</w:t>
      </w:r>
      <w:r>
        <w:rPr>
          <w:spacing w:val="-15"/>
        </w:rPr>
        <w:t> </w:t>
      </w:r>
      <w:r>
        <w:rPr/>
        <w:t>illustrate</w:t>
      </w:r>
      <w:r>
        <w:rPr>
          <w:spacing w:val="-16"/>
        </w:rPr>
        <w:t> </w:t>
      </w:r>
      <w:r>
        <w:rPr/>
        <w:t>the</w:t>
      </w:r>
      <w:r>
        <w:rPr>
          <w:spacing w:val="-15"/>
        </w:rPr>
        <w:t> </w:t>
      </w:r>
      <w:r>
        <w:rPr/>
        <w:t>nature</w:t>
      </w:r>
      <w:r>
        <w:rPr>
          <w:spacing w:val="-16"/>
        </w:rPr>
        <w:t> </w:t>
      </w:r>
      <w:r>
        <w:rPr/>
        <w:t>of</w:t>
      </w:r>
      <w:r>
        <w:rPr>
          <w:spacing w:val="-16"/>
        </w:rPr>
        <w:t> </w:t>
      </w:r>
      <w:r>
        <w:rPr/>
        <w:t>the</w:t>
      </w:r>
      <w:r>
        <w:rPr>
          <w:spacing w:val="-15"/>
        </w:rPr>
        <w:t> </w:t>
      </w:r>
      <w:r>
        <w:rPr/>
        <w:t>additional</w:t>
      </w:r>
      <w:r>
        <w:rPr>
          <w:spacing w:val="-16"/>
        </w:rPr>
        <w:t> </w:t>
      </w:r>
      <w:r>
        <w:rPr/>
        <w:t>information</w:t>
      </w:r>
      <w:r>
        <w:rPr>
          <w:spacing w:val="-13"/>
        </w:rPr>
        <w:t> </w:t>
      </w:r>
      <w:r>
        <w:rPr/>
        <w:t>sought</w:t>
      </w:r>
      <w:r>
        <w:rPr>
          <w:spacing w:val="-16"/>
        </w:rPr>
        <w:t> </w:t>
      </w:r>
      <w:r>
        <w:rPr/>
        <w:t>as</w:t>
      </w:r>
      <w:r>
        <w:rPr>
          <w:spacing w:val="-15"/>
        </w:rPr>
        <w:t> </w:t>
      </w:r>
      <w:r>
        <w:rPr/>
        <w:t>well</w:t>
      </w:r>
      <w:r>
        <w:rPr>
          <w:spacing w:val="-15"/>
        </w:rPr>
        <w:t> </w:t>
      </w:r>
      <w:r>
        <w:rPr/>
        <w:t>as</w:t>
      </w:r>
      <w:r>
        <w:rPr>
          <w:spacing w:val="-16"/>
        </w:rPr>
        <w:t> </w:t>
      </w:r>
      <w:r>
        <w:rPr/>
        <w:t>the</w:t>
      </w:r>
      <w:r>
        <w:rPr>
          <w:spacing w:val="-15"/>
        </w:rPr>
        <w:t> </w:t>
      </w:r>
      <w:r>
        <w:rPr/>
        <w:t>manner in which these documents demonstrate the existence of the additional information</w:t>
      </w:r>
      <w:r>
        <w:rPr>
          <w:spacing w:val="-3"/>
        </w:rPr>
        <w:t> </w:t>
      </w:r>
      <w:r>
        <w:rPr/>
        <w:t>sought.</w:t>
      </w:r>
    </w:p>
    <w:p>
      <w:pPr>
        <w:pStyle w:val="BodyText"/>
        <w:spacing w:line="482" w:lineRule="auto"/>
        <w:ind w:left="119" w:right="115" w:firstLine="720"/>
        <w:jc w:val="both"/>
      </w:pPr>
      <w:r>
        <w:rPr/>
        <w:t>By letter dated January 16, 2018, the government declined to produce any additional documents. Ex. 16.</w:t>
      </w:r>
      <w:r>
        <w:rPr>
          <w:position w:val="10"/>
          <w:sz w:val="14"/>
        </w:rPr>
        <w:t>25 </w:t>
      </w:r>
      <w:r>
        <w:rPr/>
        <w:t>With regard to the request for official or unofficial lists of analogue determinations, the government stated that Diversion Control:</w:t>
      </w:r>
    </w:p>
    <w:p>
      <w:pPr>
        <w:pStyle w:val="BodyText"/>
        <w:spacing w:line="242" w:lineRule="auto"/>
        <w:ind w:left="840" w:right="837"/>
        <w:jc w:val="both"/>
      </w:pPr>
      <w:r>
        <w:rPr/>
        <w:t>maintains an internal library of scientific opinions, which is dynamic and is not comprehensive. The materials in the library are “living documents” and may be updated as additional scientific information is obtained. The composition of the library</w:t>
      </w:r>
      <w:r>
        <w:rPr>
          <w:spacing w:val="-13"/>
        </w:rPr>
        <w:t> </w:t>
      </w:r>
      <w:r>
        <w:rPr/>
        <w:t>site</w:t>
      </w:r>
      <w:r>
        <w:rPr>
          <w:spacing w:val="-11"/>
        </w:rPr>
        <w:t> </w:t>
      </w:r>
      <w:r>
        <w:rPr/>
        <w:t>changes</w:t>
      </w:r>
      <w:r>
        <w:rPr>
          <w:spacing w:val="-12"/>
        </w:rPr>
        <w:t> </w:t>
      </w:r>
      <w:r>
        <w:rPr/>
        <w:t>as</w:t>
      </w:r>
      <w:r>
        <w:rPr>
          <w:spacing w:val="-11"/>
        </w:rPr>
        <w:t> </w:t>
      </w:r>
      <w:r>
        <w:rPr/>
        <w:t>new</w:t>
      </w:r>
      <w:r>
        <w:rPr>
          <w:spacing w:val="-12"/>
        </w:rPr>
        <w:t> </w:t>
      </w:r>
      <w:r>
        <w:rPr/>
        <w:t>substances</w:t>
      </w:r>
      <w:r>
        <w:rPr>
          <w:spacing w:val="-11"/>
        </w:rPr>
        <w:t> </w:t>
      </w:r>
      <w:r>
        <w:rPr/>
        <w:t>are</w:t>
      </w:r>
      <w:r>
        <w:rPr>
          <w:spacing w:val="-12"/>
        </w:rPr>
        <w:t> </w:t>
      </w:r>
      <w:r>
        <w:rPr/>
        <w:t>considered</w:t>
      </w:r>
      <w:r>
        <w:rPr>
          <w:spacing w:val="-11"/>
        </w:rPr>
        <w:t> </w:t>
      </w:r>
      <w:r>
        <w:rPr/>
        <w:t>and</w:t>
      </w:r>
      <w:r>
        <w:rPr>
          <w:spacing w:val="-13"/>
        </w:rPr>
        <w:t> </w:t>
      </w:r>
      <w:r>
        <w:rPr/>
        <w:t>as</w:t>
      </w:r>
      <w:r>
        <w:rPr>
          <w:spacing w:val="-12"/>
        </w:rPr>
        <w:t> </w:t>
      </w:r>
      <w:r>
        <w:rPr/>
        <w:t>materials</w:t>
      </w:r>
      <w:r>
        <w:rPr>
          <w:spacing w:val="-13"/>
        </w:rPr>
        <w:t> </w:t>
      </w:r>
      <w:r>
        <w:rPr/>
        <w:t>are</w:t>
      </w:r>
      <w:r>
        <w:rPr>
          <w:spacing w:val="-12"/>
        </w:rPr>
        <w:t> </w:t>
      </w:r>
      <w:r>
        <w:rPr/>
        <w:t>removed, for example, upon formal</w:t>
      </w:r>
      <w:r>
        <w:rPr>
          <w:spacing w:val="-1"/>
        </w:rPr>
        <w:t> </w:t>
      </w:r>
      <w:r>
        <w:rPr/>
        <w:t>control.</w:t>
      </w:r>
    </w:p>
    <w:p>
      <w:pPr>
        <w:pStyle w:val="BodyText"/>
        <w:spacing w:before="5"/>
      </w:pPr>
    </w:p>
    <w:p>
      <w:pPr>
        <w:pStyle w:val="BodyText"/>
        <w:spacing w:line="487" w:lineRule="auto"/>
        <w:ind w:left="120" w:right="115"/>
        <w:jc w:val="both"/>
      </w:pPr>
      <w:r>
        <w:rPr/>
        <w:pict>
          <v:line style="position:absolute;mso-position-horizontal-relative:page;mso-position-vertical-relative:paragraph;z-index:1528" from="72pt,139.123123pt" to="215.88pt,139.123123pt" stroked="true" strokeweight=".96001pt" strokecolor="#000000">
            <v:stroke dashstyle="solid"/>
            <w10:wrap type="none"/>
          </v:line>
        </w:pict>
      </w:r>
      <w:r>
        <w:rPr>
          <w:i/>
        </w:rPr>
        <w:t>Id. </w:t>
      </w:r>
      <w:r>
        <w:rPr/>
        <w:t>at 2. Although Berrier and Comparin testified in </w:t>
      </w:r>
      <w:r>
        <w:rPr>
          <w:i/>
        </w:rPr>
        <w:t>Broombaugh </w:t>
      </w:r>
      <w:r>
        <w:rPr/>
        <w:t>that Forensic Science never provided any input to Diversion Control regarding analogue determinations after its dissent regarding UR-144, the government represented in its January 16, 2018, letter that “[b]ased on information and belief,” Diversion Control invited Forensic Science to participate in the final analogue determinations of each of the substances alleged to be analogues in the indictment with</w:t>
      </w:r>
    </w:p>
    <w:p>
      <w:pPr>
        <w:pStyle w:val="BodyText"/>
        <w:spacing w:before="8"/>
        <w:rPr>
          <w:sz w:val="10"/>
        </w:rPr>
      </w:pPr>
    </w:p>
    <w:p>
      <w:pPr>
        <w:pStyle w:val="BodyText"/>
        <w:spacing w:line="242" w:lineRule="auto" w:before="94"/>
        <w:ind w:left="120" w:right="117"/>
        <w:jc w:val="both"/>
      </w:pPr>
      <w:r>
        <w:rPr>
          <w:position w:val="10"/>
          <w:sz w:val="14"/>
        </w:rPr>
        <w:t>25</w:t>
      </w:r>
      <w:r>
        <w:rPr/>
        <w:t>The</w:t>
      </w:r>
      <w:r>
        <w:rPr>
          <w:spacing w:val="-18"/>
        </w:rPr>
        <w:t> </w:t>
      </w:r>
      <w:r>
        <w:rPr/>
        <w:t>government</w:t>
      </w:r>
      <w:r>
        <w:rPr>
          <w:spacing w:val="-17"/>
        </w:rPr>
        <w:t> </w:t>
      </w:r>
      <w:r>
        <w:rPr/>
        <w:t>did</w:t>
      </w:r>
      <w:r>
        <w:rPr>
          <w:spacing w:val="-17"/>
        </w:rPr>
        <w:t> </w:t>
      </w:r>
      <w:r>
        <w:rPr/>
        <w:t>produce</w:t>
      </w:r>
      <w:r>
        <w:rPr>
          <w:spacing w:val="-16"/>
        </w:rPr>
        <w:t> </w:t>
      </w:r>
      <w:r>
        <w:rPr/>
        <w:t>some</w:t>
      </w:r>
      <w:r>
        <w:rPr>
          <w:spacing w:val="-16"/>
        </w:rPr>
        <w:t> </w:t>
      </w:r>
      <w:r>
        <w:rPr/>
        <w:t>of</w:t>
      </w:r>
      <w:r>
        <w:rPr>
          <w:spacing w:val="-17"/>
        </w:rPr>
        <w:t> </w:t>
      </w:r>
      <w:r>
        <w:rPr/>
        <w:t>the</w:t>
      </w:r>
      <w:r>
        <w:rPr>
          <w:spacing w:val="-16"/>
        </w:rPr>
        <w:t> </w:t>
      </w:r>
      <w:r>
        <w:rPr/>
        <w:t>Rule</w:t>
      </w:r>
      <w:r>
        <w:rPr>
          <w:spacing w:val="-16"/>
        </w:rPr>
        <w:t> </w:t>
      </w:r>
      <w:r>
        <w:rPr/>
        <w:t>17(c)</w:t>
      </w:r>
      <w:r>
        <w:rPr>
          <w:spacing w:val="-17"/>
        </w:rPr>
        <w:t> </w:t>
      </w:r>
      <w:r>
        <w:rPr/>
        <w:t>documents</w:t>
      </w:r>
      <w:r>
        <w:rPr>
          <w:spacing w:val="-17"/>
        </w:rPr>
        <w:t> </w:t>
      </w:r>
      <w:r>
        <w:rPr/>
        <w:t>provided</w:t>
      </w:r>
      <w:r>
        <w:rPr>
          <w:spacing w:val="-18"/>
        </w:rPr>
        <w:t> </w:t>
      </w:r>
      <w:r>
        <w:rPr/>
        <w:t>by</w:t>
      </w:r>
      <w:r>
        <w:rPr>
          <w:spacing w:val="-17"/>
        </w:rPr>
        <w:t> </w:t>
      </w:r>
      <w:r>
        <w:rPr/>
        <w:t>the</w:t>
      </w:r>
      <w:r>
        <w:rPr>
          <w:spacing w:val="-17"/>
        </w:rPr>
        <w:t> </w:t>
      </w:r>
      <w:r>
        <w:rPr/>
        <w:t>Defendants</w:t>
      </w:r>
      <w:r>
        <w:rPr>
          <w:spacing w:val="-17"/>
        </w:rPr>
        <w:t> </w:t>
      </w:r>
      <w:r>
        <w:rPr/>
        <w:t>to</w:t>
      </w:r>
      <w:r>
        <w:rPr>
          <w:spacing w:val="-17"/>
        </w:rPr>
        <w:t> </w:t>
      </w:r>
      <w:r>
        <w:rPr/>
        <w:t>the government the previous month, although many of the documents sent back by the government contained</w:t>
      </w:r>
      <w:r>
        <w:rPr>
          <w:spacing w:val="-14"/>
        </w:rPr>
        <w:t> </w:t>
      </w:r>
      <w:r>
        <w:rPr/>
        <w:t>various</w:t>
      </w:r>
      <w:r>
        <w:rPr>
          <w:spacing w:val="-15"/>
        </w:rPr>
        <w:t> </w:t>
      </w:r>
      <w:r>
        <w:rPr/>
        <w:t>redactions.</w:t>
      </w:r>
      <w:r>
        <w:rPr>
          <w:spacing w:val="32"/>
        </w:rPr>
        <w:t> </w:t>
      </w:r>
      <w:r>
        <w:rPr/>
        <w:t>In</w:t>
      </w:r>
      <w:r>
        <w:rPr>
          <w:spacing w:val="-14"/>
        </w:rPr>
        <w:t> </w:t>
      </w:r>
      <w:r>
        <w:rPr/>
        <w:t>short,</w:t>
      </w:r>
      <w:r>
        <w:rPr>
          <w:spacing w:val="-15"/>
        </w:rPr>
        <w:t> </w:t>
      </w:r>
      <w:r>
        <w:rPr/>
        <w:t>the</w:t>
      </w:r>
      <w:r>
        <w:rPr>
          <w:spacing w:val="-14"/>
        </w:rPr>
        <w:t> </w:t>
      </w:r>
      <w:r>
        <w:rPr/>
        <w:t>Defendants</w:t>
      </w:r>
      <w:r>
        <w:rPr>
          <w:spacing w:val="-14"/>
        </w:rPr>
        <w:t> </w:t>
      </w:r>
      <w:r>
        <w:rPr/>
        <w:t>produced</w:t>
      </w:r>
      <w:r>
        <w:rPr>
          <w:spacing w:val="-13"/>
        </w:rPr>
        <w:t> </w:t>
      </w:r>
      <w:r>
        <w:rPr/>
        <w:t>more</w:t>
      </w:r>
      <w:r>
        <w:rPr>
          <w:spacing w:val="-16"/>
        </w:rPr>
        <w:t> </w:t>
      </w:r>
      <w:r>
        <w:rPr/>
        <w:t>to</w:t>
      </w:r>
      <w:r>
        <w:rPr>
          <w:spacing w:val="-15"/>
        </w:rPr>
        <w:t> </w:t>
      </w:r>
      <w:r>
        <w:rPr/>
        <w:t>the</w:t>
      </w:r>
      <w:r>
        <w:rPr>
          <w:spacing w:val="-16"/>
        </w:rPr>
        <w:t> </w:t>
      </w:r>
      <w:r>
        <w:rPr/>
        <w:t>government</w:t>
      </w:r>
      <w:r>
        <w:rPr>
          <w:spacing w:val="-13"/>
        </w:rPr>
        <w:t> </w:t>
      </w:r>
      <w:r>
        <w:rPr/>
        <w:t>regarding the matters at issue than the government has produced to the</w:t>
      </w:r>
      <w:r>
        <w:rPr>
          <w:spacing w:val="-2"/>
        </w:rPr>
        <w:t> </w:t>
      </w:r>
      <w:r>
        <w:rPr/>
        <w:t>Defendants.</w:t>
      </w:r>
    </w:p>
    <w:p>
      <w:pPr>
        <w:spacing w:after="0" w:line="242" w:lineRule="auto"/>
        <w:jc w:val="both"/>
        <w:sectPr>
          <w:headerReference w:type="default" r:id="rId70"/>
          <w:pgSz w:w="12240" w:h="15840"/>
          <w:pgMar w:header="523" w:footer="1508" w:top="1260" w:bottom="1700" w:left="1320" w:right="1320"/>
        </w:sectPr>
      </w:pPr>
    </w:p>
    <w:p>
      <w:pPr>
        <w:pStyle w:val="BodyText"/>
        <w:spacing w:line="487" w:lineRule="auto" w:before="83"/>
        <w:ind w:left="119" w:right="117"/>
        <w:jc w:val="both"/>
      </w:pPr>
      <w:r>
        <w:rPr/>
        <w:t>the exception of XLR11. </w:t>
      </w:r>
      <w:r>
        <w:rPr>
          <w:i/>
        </w:rPr>
        <w:t>Id</w:t>
      </w:r>
      <w:r>
        <w:rPr/>
        <w:t>. at 3.</w:t>
      </w:r>
      <w:r>
        <w:rPr>
          <w:position w:val="10"/>
          <w:sz w:val="14"/>
        </w:rPr>
        <w:t>26 </w:t>
      </w:r>
      <w:r>
        <w:rPr/>
        <w:t>The views of Forensic Science regarding PB-22, 5F-PB-22, FUB-PB-22, and THJ-2201 thus evidently exist. But the substance of those opinions – whether Forensic</w:t>
      </w:r>
      <w:r>
        <w:rPr>
          <w:spacing w:val="-18"/>
        </w:rPr>
        <w:t> </w:t>
      </w:r>
      <w:r>
        <w:rPr/>
        <w:t>Science</w:t>
      </w:r>
      <w:r>
        <w:rPr>
          <w:spacing w:val="-17"/>
        </w:rPr>
        <w:t> </w:t>
      </w:r>
      <w:r>
        <w:rPr/>
        <w:t>agreed</w:t>
      </w:r>
      <w:r>
        <w:rPr>
          <w:spacing w:val="-17"/>
        </w:rPr>
        <w:t> </w:t>
      </w:r>
      <w:r>
        <w:rPr/>
        <w:t>with</w:t>
      </w:r>
      <w:r>
        <w:rPr>
          <w:spacing w:val="-17"/>
        </w:rPr>
        <w:t> </w:t>
      </w:r>
      <w:r>
        <w:rPr/>
        <w:t>Diversion</w:t>
      </w:r>
      <w:r>
        <w:rPr>
          <w:spacing w:val="-18"/>
        </w:rPr>
        <w:t> </w:t>
      </w:r>
      <w:r>
        <w:rPr/>
        <w:t>Control</w:t>
      </w:r>
      <w:r>
        <w:rPr>
          <w:spacing w:val="-17"/>
        </w:rPr>
        <w:t> </w:t>
      </w:r>
      <w:r>
        <w:rPr/>
        <w:t>or,</w:t>
      </w:r>
      <w:r>
        <w:rPr>
          <w:spacing w:val="-17"/>
        </w:rPr>
        <w:t> </w:t>
      </w:r>
      <w:r>
        <w:rPr/>
        <w:t>instead,</w:t>
      </w:r>
      <w:r>
        <w:rPr>
          <w:spacing w:val="-17"/>
        </w:rPr>
        <w:t> </w:t>
      </w:r>
      <w:r>
        <w:rPr/>
        <w:t>the</w:t>
      </w:r>
      <w:r>
        <w:rPr>
          <w:spacing w:val="-19"/>
        </w:rPr>
        <w:t> </w:t>
      </w:r>
      <w:r>
        <w:rPr/>
        <w:t>array</w:t>
      </w:r>
      <w:r>
        <w:rPr>
          <w:spacing w:val="-18"/>
        </w:rPr>
        <w:t> </w:t>
      </w:r>
      <w:r>
        <w:rPr/>
        <w:t>of</w:t>
      </w:r>
      <w:r>
        <w:rPr>
          <w:spacing w:val="-17"/>
        </w:rPr>
        <w:t> </w:t>
      </w:r>
      <w:r>
        <w:rPr/>
        <w:t>independent</w:t>
      </w:r>
      <w:r>
        <w:rPr>
          <w:spacing w:val="-17"/>
        </w:rPr>
        <w:t> </w:t>
      </w:r>
      <w:r>
        <w:rPr/>
        <w:t>experts</w:t>
      </w:r>
      <w:r>
        <w:rPr>
          <w:spacing w:val="-17"/>
        </w:rPr>
        <w:t> </w:t>
      </w:r>
      <w:r>
        <w:rPr/>
        <w:t>whose views are reflected in the Defendants’ Motion to Dismiss for Vagueness – remains</w:t>
      </w:r>
      <w:r>
        <w:rPr>
          <w:spacing w:val="-3"/>
        </w:rPr>
        <w:t> </w:t>
      </w:r>
      <w:r>
        <w:rPr/>
        <w:t>unknown.</w:t>
      </w:r>
    </w:p>
    <w:p>
      <w:pPr>
        <w:pStyle w:val="Heading1"/>
        <w:numPr>
          <w:ilvl w:val="0"/>
          <w:numId w:val="2"/>
        </w:numPr>
        <w:tabs>
          <w:tab w:pos="840" w:val="left" w:leader="none"/>
          <w:tab w:pos="841" w:val="left" w:leader="none"/>
        </w:tabs>
        <w:spacing w:line="244" w:lineRule="auto" w:before="0" w:after="0"/>
        <w:ind w:left="840" w:right="837" w:hanging="720"/>
        <w:jc w:val="left"/>
      </w:pPr>
      <w:r>
        <w:rPr/>
        <w:t>The Government Should be Compelled to Disclose All Exculpatory and Impeachment Evidence.</w:t>
      </w:r>
    </w:p>
    <w:p>
      <w:pPr>
        <w:pStyle w:val="BodyText"/>
        <w:spacing w:before="11"/>
        <w:rPr>
          <w:b/>
          <w:sz w:val="23"/>
        </w:rPr>
      </w:pPr>
    </w:p>
    <w:p>
      <w:pPr>
        <w:pStyle w:val="BodyText"/>
        <w:spacing w:line="487" w:lineRule="auto"/>
        <w:ind w:left="119" w:right="115" w:firstLine="720"/>
        <w:jc w:val="both"/>
      </w:pPr>
      <w:r>
        <w:rPr/>
        <w:t>The applicable law is well settled. Under </w:t>
      </w:r>
      <w:r>
        <w:rPr>
          <w:i/>
        </w:rPr>
        <w:t>Brady v. Maryland</w:t>
      </w:r>
      <w:r>
        <w:rPr/>
        <w:t>, 373 U.S. 83, 87 (1963), and </w:t>
      </w:r>
      <w:r>
        <w:rPr>
          <w:i/>
        </w:rPr>
        <w:t>Giglio v. United States</w:t>
      </w:r>
      <w:r>
        <w:rPr/>
        <w:t>, 405 U.S. 150, 154 (1972), upon the defendant’s request, counsel for the government</w:t>
      </w:r>
      <w:r>
        <w:rPr>
          <w:spacing w:val="-23"/>
        </w:rPr>
        <w:t> </w:t>
      </w:r>
      <w:r>
        <w:rPr/>
        <w:t>is</w:t>
      </w:r>
      <w:r>
        <w:rPr>
          <w:spacing w:val="-23"/>
        </w:rPr>
        <w:t> </w:t>
      </w:r>
      <w:r>
        <w:rPr/>
        <w:t>obligated</w:t>
      </w:r>
      <w:r>
        <w:rPr>
          <w:spacing w:val="-21"/>
        </w:rPr>
        <w:t> </w:t>
      </w:r>
      <w:r>
        <w:rPr/>
        <w:t>to</w:t>
      </w:r>
      <w:r>
        <w:rPr>
          <w:spacing w:val="-22"/>
        </w:rPr>
        <w:t> </w:t>
      </w:r>
      <w:r>
        <w:rPr/>
        <w:t>disclose</w:t>
      </w:r>
      <w:r>
        <w:rPr>
          <w:spacing w:val="-22"/>
        </w:rPr>
        <w:t> </w:t>
      </w:r>
      <w:r>
        <w:rPr/>
        <w:t>any</w:t>
      </w:r>
      <w:r>
        <w:rPr>
          <w:spacing w:val="-22"/>
        </w:rPr>
        <w:t> </w:t>
      </w:r>
      <w:r>
        <w:rPr/>
        <w:t>exculpatory</w:t>
      </w:r>
      <w:r>
        <w:rPr>
          <w:spacing w:val="-23"/>
        </w:rPr>
        <w:t> </w:t>
      </w:r>
      <w:r>
        <w:rPr/>
        <w:t>evidence</w:t>
      </w:r>
      <w:r>
        <w:rPr>
          <w:spacing w:val="-22"/>
        </w:rPr>
        <w:t> </w:t>
      </w:r>
      <w:r>
        <w:rPr/>
        <w:t>that</w:t>
      </w:r>
      <w:r>
        <w:rPr>
          <w:spacing w:val="-23"/>
        </w:rPr>
        <w:t> </w:t>
      </w:r>
      <w:r>
        <w:rPr/>
        <w:t>is</w:t>
      </w:r>
      <w:r>
        <w:rPr>
          <w:spacing w:val="-23"/>
        </w:rPr>
        <w:t> </w:t>
      </w:r>
      <w:r>
        <w:rPr/>
        <w:t>material</w:t>
      </w:r>
      <w:r>
        <w:rPr>
          <w:spacing w:val="-22"/>
        </w:rPr>
        <w:t> </w:t>
      </w:r>
      <w:r>
        <w:rPr/>
        <w:t>to</w:t>
      </w:r>
      <w:r>
        <w:rPr>
          <w:spacing w:val="-23"/>
        </w:rPr>
        <w:t> </w:t>
      </w:r>
      <w:r>
        <w:rPr/>
        <w:t>guilt</w:t>
      </w:r>
      <w:r>
        <w:rPr>
          <w:spacing w:val="-22"/>
        </w:rPr>
        <w:t> </w:t>
      </w:r>
      <w:r>
        <w:rPr/>
        <w:t>or</w:t>
      </w:r>
      <w:r>
        <w:rPr>
          <w:spacing w:val="-23"/>
        </w:rPr>
        <w:t> </w:t>
      </w:r>
      <w:r>
        <w:rPr/>
        <w:t>punishment. This</w:t>
      </w:r>
      <w:r>
        <w:rPr>
          <w:spacing w:val="-13"/>
        </w:rPr>
        <w:t> </w:t>
      </w:r>
      <w:r>
        <w:rPr/>
        <w:t>obligation</w:t>
      </w:r>
      <w:r>
        <w:rPr>
          <w:spacing w:val="-12"/>
        </w:rPr>
        <w:t> </w:t>
      </w:r>
      <w:r>
        <w:rPr/>
        <w:t>extends</w:t>
      </w:r>
      <w:r>
        <w:rPr>
          <w:spacing w:val="-13"/>
        </w:rPr>
        <w:t> </w:t>
      </w:r>
      <w:r>
        <w:rPr/>
        <w:t>both</w:t>
      </w:r>
      <w:r>
        <w:rPr>
          <w:spacing w:val="-13"/>
        </w:rPr>
        <w:t> </w:t>
      </w:r>
      <w:r>
        <w:rPr/>
        <w:t>to</w:t>
      </w:r>
      <w:r>
        <w:rPr>
          <w:spacing w:val="-13"/>
        </w:rPr>
        <w:t> </w:t>
      </w:r>
      <w:r>
        <w:rPr/>
        <w:t>evidence</w:t>
      </w:r>
      <w:r>
        <w:rPr>
          <w:spacing w:val="-13"/>
        </w:rPr>
        <w:t> </w:t>
      </w:r>
      <w:r>
        <w:rPr/>
        <w:t>that</w:t>
      </w:r>
      <w:r>
        <w:rPr>
          <w:spacing w:val="-12"/>
        </w:rPr>
        <w:t> </w:t>
      </w:r>
      <w:r>
        <w:rPr/>
        <w:t>is</w:t>
      </w:r>
      <w:r>
        <w:rPr>
          <w:spacing w:val="-12"/>
        </w:rPr>
        <w:t> </w:t>
      </w:r>
      <w:r>
        <w:rPr/>
        <w:t>directly</w:t>
      </w:r>
      <w:r>
        <w:rPr>
          <w:spacing w:val="-13"/>
        </w:rPr>
        <w:t> </w:t>
      </w:r>
      <w:r>
        <w:rPr/>
        <w:t>exculpatory</w:t>
      </w:r>
      <w:r>
        <w:rPr>
          <w:spacing w:val="-12"/>
        </w:rPr>
        <w:t> </w:t>
      </w:r>
      <w:r>
        <w:rPr/>
        <w:t>and</w:t>
      </w:r>
      <w:r>
        <w:rPr>
          <w:spacing w:val="-13"/>
        </w:rPr>
        <w:t> </w:t>
      </w:r>
      <w:r>
        <w:rPr/>
        <w:t>to</w:t>
      </w:r>
      <w:r>
        <w:rPr>
          <w:spacing w:val="-12"/>
        </w:rPr>
        <w:t> </w:t>
      </w:r>
      <w:r>
        <w:rPr/>
        <w:t>impeachment</w:t>
      </w:r>
      <w:r>
        <w:rPr>
          <w:spacing w:val="-12"/>
        </w:rPr>
        <w:t> </w:t>
      </w:r>
      <w:r>
        <w:rPr/>
        <w:t>evidence. </w:t>
      </w:r>
      <w:r>
        <w:rPr>
          <w:i/>
        </w:rPr>
        <w:t>United States v. Bagley</w:t>
      </w:r>
      <w:r>
        <w:rPr/>
        <w:t>, 473 U.S. 667, 676-77 (1985). That the requested material may be in the possession of the DEA rather than the prosecutor does not affect the prosecutor’s obligation to produce the information. </w:t>
      </w:r>
      <w:r>
        <w:rPr>
          <w:i/>
        </w:rPr>
        <w:t>United States v. Wood</w:t>
      </w:r>
      <w:r>
        <w:rPr/>
        <w:t>, 57 F.3d 733, 737 (9th Cir. 1995) (government violated</w:t>
      </w:r>
      <w:r>
        <w:rPr>
          <w:spacing w:val="-17"/>
        </w:rPr>
        <w:t> </w:t>
      </w:r>
      <w:r>
        <w:rPr/>
        <w:t>its</w:t>
      </w:r>
      <w:r>
        <w:rPr>
          <w:spacing w:val="-17"/>
        </w:rPr>
        <w:t> </w:t>
      </w:r>
      <w:r>
        <w:rPr/>
        <w:t>disclosure</w:t>
      </w:r>
      <w:r>
        <w:rPr>
          <w:spacing w:val="-17"/>
        </w:rPr>
        <w:t> </w:t>
      </w:r>
      <w:r>
        <w:rPr/>
        <w:t>obligation</w:t>
      </w:r>
      <w:r>
        <w:rPr>
          <w:spacing w:val="-17"/>
        </w:rPr>
        <w:t> </w:t>
      </w:r>
      <w:r>
        <w:rPr/>
        <w:t>by</w:t>
      </w:r>
      <w:r>
        <w:rPr>
          <w:spacing w:val="-17"/>
        </w:rPr>
        <w:t> </w:t>
      </w:r>
      <w:r>
        <w:rPr/>
        <w:t>failing</w:t>
      </w:r>
      <w:r>
        <w:rPr>
          <w:spacing w:val="-18"/>
        </w:rPr>
        <w:t> </w:t>
      </w:r>
      <w:r>
        <w:rPr/>
        <w:t>to</w:t>
      </w:r>
      <w:r>
        <w:rPr>
          <w:spacing w:val="-17"/>
        </w:rPr>
        <w:t> </w:t>
      </w:r>
      <w:r>
        <w:rPr/>
        <w:t>turn</w:t>
      </w:r>
      <w:r>
        <w:rPr>
          <w:spacing w:val="-17"/>
        </w:rPr>
        <w:t> </w:t>
      </w:r>
      <w:r>
        <w:rPr/>
        <w:t>over</w:t>
      </w:r>
      <w:r>
        <w:rPr>
          <w:spacing w:val="-17"/>
        </w:rPr>
        <w:t> </w:t>
      </w:r>
      <w:r>
        <w:rPr/>
        <w:t>relevant</w:t>
      </w:r>
      <w:r>
        <w:rPr>
          <w:spacing w:val="-17"/>
        </w:rPr>
        <w:t> </w:t>
      </w:r>
      <w:r>
        <w:rPr/>
        <w:t>material</w:t>
      </w:r>
      <w:r>
        <w:rPr>
          <w:spacing w:val="-18"/>
        </w:rPr>
        <w:t> </w:t>
      </w:r>
      <w:r>
        <w:rPr/>
        <w:t>possessed</w:t>
      </w:r>
      <w:r>
        <w:rPr>
          <w:spacing w:val="-17"/>
        </w:rPr>
        <w:t> </w:t>
      </w:r>
      <w:r>
        <w:rPr/>
        <w:t>by</w:t>
      </w:r>
      <w:r>
        <w:rPr>
          <w:spacing w:val="-17"/>
        </w:rPr>
        <w:t> </w:t>
      </w:r>
      <w:r>
        <w:rPr/>
        <w:t>the</w:t>
      </w:r>
      <w:r>
        <w:rPr>
          <w:spacing w:val="-16"/>
        </w:rPr>
        <w:t> </w:t>
      </w:r>
      <w:r>
        <w:rPr/>
        <w:t>Food</w:t>
      </w:r>
      <w:r>
        <w:rPr>
          <w:spacing w:val="-16"/>
        </w:rPr>
        <w:t> </w:t>
      </w:r>
      <w:r>
        <w:rPr/>
        <w:t>and Drug Administration; “the government cannot with its right hand say it has nothing while its left hand</w:t>
      </w:r>
      <w:r>
        <w:rPr>
          <w:spacing w:val="-16"/>
        </w:rPr>
        <w:t> </w:t>
      </w:r>
      <w:r>
        <w:rPr/>
        <w:t>holds</w:t>
      </w:r>
      <w:r>
        <w:rPr>
          <w:spacing w:val="-15"/>
        </w:rPr>
        <w:t> </w:t>
      </w:r>
      <w:r>
        <w:rPr/>
        <w:t>what</w:t>
      </w:r>
      <w:r>
        <w:rPr>
          <w:spacing w:val="-16"/>
        </w:rPr>
        <w:t> </w:t>
      </w:r>
      <w:r>
        <w:rPr/>
        <w:t>is</w:t>
      </w:r>
      <w:r>
        <w:rPr>
          <w:spacing w:val="-15"/>
        </w:rPr>
        <w:t> </w:t>
      </w:r>
      <w:r>
        <w:rPr/>
        <w:t>of</w:t>
      </w:r>
      <w:r>
        <w:rPr>
          <w:spacing w:val="-16"/>
        </w:rPr>
        <w:t> </w:t>
      </w:r>
      <w:r>
        <w:rPr/>
        <w:t>value”),</w:t>
      </w:r>
      <w:r>
        <w:rPr>
          <w:spacing w:val="-14"/>
        </w:rPr>
        <w:t> </w:t>
      </w:r>
      <w:r>
        <w:rPr>
          <w:i/>
        </w:rPr>
        <w:t>appeal</w:t>
      </w:r>
      <w:r>
        <w:rPr>
          <w:i/>
          <w:spacing w:val="-15"/>
        </w:rPr>
        <w:t> </w:t>
      </w:r>
      <w:r>
        <w:rPr>
          <w:i/>
        </w:rPr>
        <w:t>after</w:t>
      </w:r>
      <w:r>
        <w:rPr>
          <w:i/>
          <w:spacing w:val="-14"/>
        </w:rPr>
        <w:t> </w:t>
      </w:r>
      <w:r>
        <w:rPr>
          <w:i/>
        </w:rPr>
        <w:t>remand</w:t>
      </w:r>
      <w:r>
        <w:rPr/>
        <w:t>,</w:t>
      </w:r>
      <w:r>
        <w:rPr>
          <w:spacing w:val="-16"/>
        </w:rPr>
        <w:t> </w:t>
      </w:r>
      <w:r>
        <w:rPr/>
        <w:t>112</w:t>
      </w:r>
      <w:r>
        <w:rPr>
          <w:spacing w:val="-15"/>
        </w:rPr>
        <w:t> </w:t>
      </w:r>
      <w:r>
        <w:rPr/>
        <w:t>F.3d</w:t>
      </w:r>
      <w:r>
        <w:rPr>
          <w:spacing w:val="-16"/>
        </w:rPr>
        <w:t> </w:t>
      </w:r>
      <w:r>
        <w:rPr/>
        <w:t>518,</w:t>
      </w:r>
      <w:r>
        <w:rPr>
          <w:spacing w:val="-15"/>
        </w:rPr>
        <w:t> </w:t>
      </w:r>
      <w:r>
        <w:rPr/>
        <w:t>1997</w:t>
      </w:r>
      <w:r>
        <w:rPr>
          <w:spacing w:val="-15"/>
        </w:rPr>
        <w:t> </w:t>
      </w:r>
      <w:r>
        <w:rPr/>
        <w:t>WL</w:t>
      </w:r>
      <w:r>
        <w:rPr>
          <w:spacing w:val="-16"/>
        </w:rPr>
        <w:t> </w:t>
      </w:r>
      <w:r>
        <w:rPr/>
        <w:t>207973</w:t>
      </w:r>
      <w:r>
        <w:rPr>
          <w:spacing w:val="-15"/>
        </w:rPr>
        <w:t> </w:t>
      </w:r>
      <w:r>
        <w:rPr/>
        <w:t>(9th</w:t>
      </w:r>
      <w:r>
        <w:rPr>
          <w:spacing w:val="-16"/>
        </w:rPr>
        <w:t> </w:t>
      </w:r>
      <w:r>
        <w:rPr/>
        <w:t>Cir.</w:t>
      </w:r>
      <w:r>
        <w:rPr>
          <w:spacing w:val="-15"/>
        </w:rPr>
        <w:t> </w:t>
      </w:r>
      <w:r>
        <w:rPr/>
        <w:t>1997) (unpublished).</w:t>
      </w:r>
    </w:p>
    <w:p>
      <w:pPr>
        <w:pStyle w:val="BodyText"/>
        <w:spacing w:line="487" w:lineRule="auto"/>
        <w:ind w:left="120" w:right="116" w:firstLine="720"/>
        <w:jc w:val="both"/>
      </w:pPr>
      <w:r>
        <w:rPr/>
        <w:pict>
          <v:line style="position:absolute;mso-position-horizontal-relative:page;mso-position-vertical-relative:paragraph;z-index:1552" from="72pt,110.983116pt" to="215.88pt,110.983116pt" stroked="true" strokeweight=".96001pt" strokecolor="#000000">
            <v:stroke dashstyle="solid"/>
            <w10:wrap type="none"/>
          </v:line>
        </w:pict>
      </w:r>
      <w:r>
        <w:rPr/>
        <w:t>While the law here is not novel, the context certainly is. There is no list available to the public</w:t>
      </w:r>
      <w:r>
        <w:rPr>
          <w:spacing w:val="-23"/>
        </w:rPr>
        <w:t> </w:t>
      </w:r>
      <w:r>
        <w:rPr/>
        <w:t>of</w:t>
      </w:r>
      <w:r>
        <w:rPr>
          <w:spacing w:val="-22"/>
        </w:rPr>
        <w:t> </w:t>
      </w:r>
      <w:r>
        <w:rPr/>
        <w:t>substances</w:t>
      </w:r>
      <w:r>
        <w:rPr>
          <w:spacing w:val="-23"/>
        </w:rPr>
        <w:t> </w:t>
      </w:r>
      <w:r>
        <w:rPr/>
        <w:t>the</w:t>
      </w:r>
      <w:r>
        <w:rPr>
          <w:spacing w:val="-22"/>
        </w:rPr>
        <w:t> </w:t>
      </w:r>
      <w:r>
        <w:rPr/>
        <w:t>government</w:t>
      </w:r>
      <w:r>
        <w:rPr>
          <w:spacing w:val="-21"/>
        </w:rPr>
        <w:t> </w:t>
      </w:r>
      <w:r>
        <w:rPr/>
        <w:t>considers</w:t>
      </w:r>
      <w:r>
        <w:rPr>
          <w:spacing w:val="-22"/>
        </w:rPr>
        <w:t> </w:t>
      </w:r>
      <w:r>
        <w:rPr/>
        <w:t>unlawful</w:t>
      </w:r>
      <w:r>
        <w:rPr>
          <w:spacing w:val="-21"/>
        </w:rPr>
        <w:t> </w:t>
      </w:r>
      <w:r>
        <w:rPr/>
        <w:t>as</w:t>
      </w:r>
      <w:r>
        <w:rPr>
          <w:spacing w:val="-21"/>
        </w:rPr>
        <w:t> </w:t>
      </w:r>
      <w:r>
        <w:rPr/>
        <w:t>analogues.</w:t>
      </w:r>
      <w:r>
        <w:rPr>
          <w:spacing w:val="18"/>
        </w:rPr>
        <w:t> </w:t>
      </w:r>
      <w:r>
        <w:rPr/>
        <w:t>Even</w:t>
      </w:r>
      <w:r>
        <w:rPr>
          <w:spacing w:val="-22"/>
        </w:rPr>
        <w:t> </w:t>
      </w:r>
      <w:r>
        <w:rPr/>
        <w:t>though</w:t>
      </w:r>
      <w:r>
        <w:rPr>
          <w:spacing w:val="-22"/>
        </w:rPr>
        <w:t> </w:t>
      </w:r>
      <w:r>
        <w:rPr/>
        <w:t>the</w:t>
      </w:r>
      <w:r>
        <w:rPr>
          <w:spacing w:val="-22"/>
        </w:rPr>
        <w:t> </w:t>
      </w:r>
      <w:r>
        <w:rPr/>
        <w:t>government could choose to make it public when the DEA determines that the government will henceforth consider</w:t>
      </w:r>
      <w:r>
        <w:rPr>
          <w:spacing w:val="-13"/>
        </w:rPr>
        <w:t> </w:t>
      </w:r>
      <w:r>
        <w:rPr/>
        <w:t>a</w:t>
      </w:r>
      <w:r>
        <w:rPr>
          <w:spacing w:val="-11"/>
        </w:rPr>
        <w:t> </w:t>
      </w:r>
      <w:r>
        <w:rPr/>
        <w:t>substance</w:t>
      </w:r>
      <w:r>
        <w:rPr>
          <w:spacing w:val="-11"/>
        </w:rPr>
        <w:t> </w:t>
      </w:r>
      <w:r>
        <w:rPr/>
        <w:t>to</w:t>
      </w:r>
      <w:r>
        <w:rPr>
          <w:spacing w:val="-13"/>
        </w:rPr>
        <w:t> </w:t>
      </w:r>
      <w:r>
        <w:rPr/>
        <w:t>be</w:t>
      </w:r>
      <w:r>
        <w:rPr>
          <w:spacing w:val="-12"/>
        </w:rPr>
        <w:t> </w:t>
      </w:r>
      <w:r>
        <w:rPr/>
        <w:t>unlawful</w:t>
      </w:r>
      <w:r>
        <w:rPr>
          <w:spacing w:val="-12"/>
        </w:rPr>
        <w:t> </w:t>
      </w:r>
      <w:r>
        <w:rPr/>
        <w:t>as</w:t>
      </w:r>
      <w:r>
        <w:rPr>
          <w:spacing w:val="-13"/>
        </w:rPr>
        <w:t> </w:t>
      </w:r>
      <w:r>
        <w:rPr/>
        <w:t>an</w:t>
      </w:r>
      <w:r>
        <w:rPr>
          <w:spacing w:val="-12"/>
        </w:rPr>
        <w:t> </w:t>
      </w:r>
      <w:r>
        <w:rPr/>
        <w:t>analogue,</w:t>
      </w:r>
      <w:r>
        <w:rPr>
          <w:spacing w:val="-12"/>
        </w:rPr>
        <w:t> </w:t>
      </w:r>
      <w:r>
        <w:rPr/>
        <w:t>the</w:t>
      </w:r>
      <w:r>
        <w:rPr>
          <w:spacing w:val="-13"/>
        </w:rPr>
        <w:t> </w:t>
      </w:r>
      <w:r>
        <w:rPr/>
        <w:t>government</w:t>
      </w:r>
      <w:r>
        <w:rPr>
          <w:spacing w:val="-12"/>
        </w:rPr>
        <w:t> </w:t>
      </w:r>
      <w:r>
        <w:rPr/>
        <w:t>has</w:t>
      </w:r>
      <w:r>
        <w:rPr>
          <w:spacing w:val="-12"/>
        </w:rPr>
        <w:t> </w:t>
      </w:r>
      <w:r>
        <w:rPr/>
        <w:t>elected</w:t>
      </w:r>
      <w:r>
        <w:rPr>
          <w:spacing w:val="-12"/>
        </w:rPr>
        <w:t> </w:t>
      </w:r>
      <w:r>
        <w:rPr/>
        <w:t>not</w:t>
      </w:r>
      <w:r>
        <w:rPr>
          <w:spacing w:val="-13"/>
        </w:rPr>
        <w:t> </w:t>
      </w:r>
      <w:r>
        <w:rPr/>
        <w:t>to</w:t>
      </w:r>
      <w:r>
        <w:rPr>
          <w:spacing w:val="-12"/>
        </w:rPr>
        <w:t> </w:t>
      </w:r>
      <w:r>
        <w:rPr/>
        <w:t>provide</w:t>
      </w:r>
      <w:r>
        <w:rPr>
          <w:spacing w:val="-12"/>
        </w:rPr>
        <w:t> </w:t>
      </w:r>
      <w:r>
        <w:rPr/>
        <w:t>such</w:t>
      </w:r>
    </w:p>
    <w:p>
      <w:pPr>
        <w:pStyle w:val="BodyText"/>
        <w:spacing w:before="5"/>
        <w:rPr>
          <w:sz w:val="9"/>
        </w:rPr>
      </w:pPr>
    </w:p>
    <w:p>
      <w:pPr>
        <w:pStyle w:val="BodyText"/>
        <w:spacing w:line="242" w:lineRule="auto" w:before="94"/>
        <w:ind w:left="120" w:right="117"/>
        <w:jc w:val="both"/>
      </w:pPr>
      <w:r>
        <w:rPr>
          <w:position w:val="10"/>
          <w:sz w:val="14"/>
        </w:rPr>
        <w:t>26</w:t>
      </w:r>
      <w:r>
        <w:rPr/>
        <w:t>The continued involvement of Forensic Science in the DEA’s prong one determinations, at</w:t>
      </w:r>
      <w:r>
        <w:rPr>
          <w:spacing w:val="-37"/>
        </w:rPr>
        <w:t> </w:t>
      </w:r>
      <w:r>
        <w:rPr/>
        <w:t>least as</w:t>
      </w:r>
      <w:r>
        <w:rPr>
          <w:spacing w:val="-10"/>
        </w:rPr>
        <w:t> </w:t>
      </w:r>
      <w:r>
        <w:rPr/>
        <w:t>of</w:t>
      </w:r>
      <w:r>
        <w:rPr>
          <w:spacing w:val="-10"/>
        </w:rPr>
        <w:t> </w:t>
      </w:r>
      <w:r>
        <w:rPr/>
        <w:t>the</w:t>
      </w:r>
      <w:r>
        <w:rPr>
          <w:spacing w:val="-9"/>
        </w:rPr>
        <w:t> </w:t>
      </w:r>
      <w:r>
        <w:rPr/>
        <w:t>Summer</w:t>
      </w:r>
      <w:r>
        <w:rPr>
          <w:spacing w:val="-10"/>
        </w:rPr>
        <w:t> </w:t>
      </w:r>
      <w:r>
        <w:rPr/>
        <w:t>of</w:t>
      </w:r>
      <w:r>
        <w:rPr>
          <w:spacing w:val="-9"/>
        </w:rPr>
        <w:t> </w:t>
      </w:r>
      <w:r>
        <w:rPr/>
        <w:t>2014,</w:t>
      </w:r>
      <w:r>
        <w:rPr>
          <w:spacing w:val="-10"/>
        </w:rPr>
        <w:t> </w:t>
      </w:r>
      <w:r>
        <w:rPr/>
        <w:t>was</w:t>
      </w:r>
      <w:r>
        <w:rPr>
          <w:spacing w:val="-9"/>
        </w:rPr>
        <w:t> </w:t>
      </w:r>
      <w:r>
        <w:rPr/>
        <w:t>also</w:t>
      </w:r>
      <w:r>
        <w:rPr>
          <w:spacing w:val="-10"/>
        </w:rPr>
        <w:t> </w:t>
      </w:r>
      <w:r>
        <w:rPr/>
        <w:t>described</w:t>
      </w:r>
      <w:r>
        <w:rPr>
          <w:spacing w:val="-9"/>
        </w:rPr>
        <w:t> </w:t>
      </w:r>
      <w:r>
        <w:rPr/>
        <w:t>by</w:t>
      </w:r>
      <w:r>
        <w:rPr>
          <w:spacing w:val="-10"/>
        </w:rPr>
        <w:t> </w:t>
      </w:r>
      <w:r>
        <w:rPr/>
        <w:t>ODE</w:t>
      </w:r>
      <w:r>
        <w:rPr>
          <w:spacing w:val="-9"/>
        </w:rPr>
        <w:t> </w:t>
      </w:r>
      <w:r>
        <w:rPr/>
        <w:t>chemist</w:t>
      </w:r>
      <w:r>
        <w:rPr>
          <w:spacing w:val="-11"/>
        </w:rPr>
        <w:t> </w:t>
      </w:r>
      <w:r>
        <w:rPr/>
        <w:t>DiBerardino</w:t>
      </w:r>
      <w:r>
        <w:rPr>
          <w:spacing w:val="-10"/>
        </w:rPr>
        <w:t> </w:t>
      </w:r>
      <w:r>
        <w:rPr/>
        <w:t>in</w:t>
      </w:r>
      <w:r>
        <w:rPr>
          <w:spacing w:val="-11"/>
        </w:rPr>
        <w:t> </w:t>
      </w:r>
      <w:r>
        <w:rPr>
          <w:i/>
        </w:rPr>
        <w:t>United</w:t>
      </w:r>
      <w:r>
        <w:rPr>
          <w:i/>
          <w:spacing w:val="-9"/>
        </w:rPr>
        <w:t> </w:t>
      </w:r>
      <w:r>
        <w:rPr>
          <w:i/>
        </w:rPr>
        <w:t>States</w:t>
      </w:r>
      <w:r>
        <w:rPr>
          <w:i/>
          <w:spacing w:val="-10"/>
        </w:rPr>
        <w:t> </w:t>
      </w:r>
      <w:r>
        <w:rPr>
          <w:i/>
        </w:rPr>
        <w:t>v.</w:t>
      </w:r>
      <w:r>
        <w:rPr>
          <w:i/>
          <w:spacing w:val="-9"/>
        </w:rPr>
        <w:t> </w:t>
      </w:r>
      <w:r>
        <w:rPr>
          <w:i/>
        </w:rPr>
        <w:t>Le</w:t>
      </w:r>
      <w:r>
        <w:rPr/>
        <w:t>, Case No. 13-cr-00295 (D. Colo.), doc. 412 at 63.</w:t>
      </w:r>
    </w:p>
    <w:p>
      <w:pPr>
        <w:spacing w:after="0" w:line="242" w:lineRule="auto"/>
        <w:jc w:val="both"/>
        <w:sectPr>
          <w:headerReference w:type="default" r:id="rId71"/>
          <w:pgSz w:w="12240" w:h="15840"/>
          <w:pgMar w:header="523" w:footer="1508" w:top="1260" w:bottom="1700" w:left="1320" w:right="1320"/>
        </w:sectPr>
      </w:pPr>
    </w:p>
    <w:p>
      <w:pPr>
        <w:pStyle w:val="BodyText"/>
        <w:spacing w:line="487" w:lineRule="auto" w:before="90"/>
        <w:ind w:left="120" w:right="114"/>
        <w:jc w:val="both"/>
      </w:pPr>
      <w:r>
        <w:rPr/>
        <w:t>notice to the public for reasons that it, alone, knows. This would be less consequential if there existed an objective methodology that a citizen could reasonably deploy to determine whether a substance qualifies as an unlawful analogue. But it is beyond dispute that no such objective methodology exists, and that determinations of “substantial similarity” are, by their nature, unscientific and subjective. Even still, a set of secret laws based on subjective criteria might nevertheless be conceivably tolerable so long as a very conservative approach, erring well on the side</w:t>
      </w:r>
      <w:r>
        <w:rPr>
          <w:spacing w:val="-18"/>
        </w:rPr>
        <w:t> </w:t>
      </w:r>
      <w:r>
        <w:rPr/>
        <w:t>of</w:t>
      </w:r>
      <w:r>
        <w:rPr>
          <w:spacing w:val="-17"/>
        </w:rPr>
        <w:t> </w:t>
      </w:r>
      <w:r>
        <w:rPr/>
        <w:t>protecting</w:t>
      </w:r>
      <w:r>
        <w:rPr>
          <w:spacing w:val="-17"/>
        </w:rPr>
        <w:t> </w:t>
      </w:r>
      <w:r>
        <w:rPr/>
        <w:t>potentially</w:t>
      </w:r>
      <w:r>
        <w:rPr>
          <w:spacing w:val="-17"/>
        </w:rPr>
        <w:t> </w:t>
      </w:r>
      <w:r>
        <w:rPr/>
        <w:t>innocent</w:t>
      </w:r>
      <w:r>
        <w:rPr>
          <w:spacing w:val="-16"/>
        </w:rPr>
        <w:t> </w:t>
      </w:r>
      <w:r>
        <w:rPr/>
        <w:t>conduct,</w:t>
      </w:r>
      <w:r>
        <w:rPr>
          <w:spacing w:val="-17"/>
        </w:rPr>
        <w:t> </w:t>
      </w:r>
      <w:r>
        <w:rPr/>
        <w:t>were</w:t>
      </w:r>
      <w:r>
        <w:rPr>
          <w:spacing w:val="-17"/>
        </w:rPr>
        <w:t> </w:t>
      </w:r>
      <w:r>
        <w:rPr/>
        <w:t>to</w:t>
      </w:r>
      <w:r>
        <w:rPr>
          <w:spacing w:val="-17"/>
        </w:rPr>
        <w:t> </w:t>
      </w:r>
      <w:r>
        <w:rPr/>
        <w:t>be</w:t>
      </w:r>
      <w:r>
        <w:rPr>
          <w:spacing w:val="-18"/>
        </w:rPr>
        <w:t> </w:t>
      </w:r>
      <w:r>
        <w:rPr/>
        <w:t>adopted.</w:t>
      </w:r>
      <w:r>
        <w:rPr>
          <w:spacing w:val="26"/>
        </w:rPr>
        <w:t> </w:t>
      </w:r>
      <w:r>
        <w:rPr/>
        <w:t>But</w:t>
      </w:r>
      <w:r>
        <w:rPr>
          <w:spacing w:val="-17"/>
        </w:rPr>
        <w:t> </w:t>
      </w:r>
      <w:r>
        <w:rPr/>
        <w:t>here</w:t>
      </w:r>
      <w:r>
        <w:rPr>
          <w:spacing w:val="-17"/>
        </w:rPr>
        <w:t> </w:t>
      </w:r>
      <w:r>
        <w:rPr/>
        <w:t>the</w:t>
      </w:r>
      <w:r>
        <w:rPr>
          <w:spacing w:val="-17"/>
        </w:rPr>
        <w:t> </w:t>
      </w:r>
      <w:r>
        <w:rPr/>
        <w:t>DEA</w:t>
      </w:r>
      <w:r>
        <w:rPr>
          <w:spacing w:val="-17"/>
        </w:rPr>
        <w:t> </w:t>
      </w:r>
      <w:r>
        <w:rPr/>
        <w:t>has</w:t>
      </w:r>
      <w:r>
        <w:rPr>
          <w:spacing w:val="-17"/>
        </w:rPr>
        <w:t> </w:t>
      </w:r>
      <w:r>
        <w:rPr/>
        <w:t>taken</w:t>
      </w:r>
      <w:r>
        <w:rPr>
          <w:spacing w:val="-17"/>
        </w:rPr>
        <w:t> </w:t>
      </w:r>
      <w:r>
        <w:rPr/>
        <w:t>the subjective, unscientific, and inherently elastic concept of “substantial similarity” and stretched it beyond</w:t>
      </w:r>
      <w:r>
        <w:rPr>
          <w:spacing w:val="-16"/>
        </w:rPr>
        <w:t> </w:t>
      </w:r>
      <w:r>
        <w:rPr/>
        <w:t>the</w:t>
      </w:r>
      <w:r>
        <w:rPr>
          <w:spacing w:val="-15"/>
        </w:rPr>
        <w:t> </w:t>
      </w:r>
      <w:r>
        <w:rPr/>
        <w:t>breaking</w:t>
      </w:r>
      <w:r>
        <w:rPr>
          <w:spacing w:val="-16"/>
        </w:rPr>
        <w:t> </w:t>
      </w:r>
      <w:r>
        <w:rPr/>
        <w:t>point</w:t>
      </w:r>
      <w:r>
        <w:rPr>
          <w:spacing w:val="-17"/>
        </w:rPr>
        <w:t> </w:t>
      </w:r>
      <w:r>
        <w:rPr/>
        <w:t>such</w:t>
      </w:r>
      <w:r>
        <w:rPr>
          <w:spacing w:val="-16"/>
        </w:rPr>
        <w:t> </w:t>
      </w:r>
      <w:r>
        <w:rPr/>
        <w:t>that</w:t>
      </w:r>
      <w:r>
        <w:rPr>
          <w:spacing w:val="-16"/>
        </w:rPr>
        <w:t> </w:t>
      </w:r>
      <w:r>
        <w:rPr/>
        <w:t>the</w:t>
      </w:r>
      <w:r>
        <w:rPr>
          <w:spacing w:val="-16"/>
        </w:rPr>
        <w:t> </w:t>
      </w:r>
      <w:r>
        <w:rPr/>
        <w:t>DEA</w:t>
      </w:r>
      <w:r>
        <w:rPr>
          <w:spacing w:val="-17"/>
        </w:rPr>
        <w:t> </w:t>
      </w:r>
      <w:r>
        <w:rPr/>
        <w:t>stands</w:t>
      </w:r>
      <w:r>
        <w:rPr>
          <w:spacing w:val="-16"/>
        </w:rPr>
        <w:t> </w:t>
      </w:r>
      <w:r>
        <w:rPr/>
        <w:t>virtually</w:t>
      </w:r>
      <w:r>
        <w:rPr>
          <w:spacing w:val="-16"/>
        </w:rPr>
        <w:t> </w:t>
      </w:r>
      <w:r>
        <w:rPr/>
        <w:t>alone</w:t>
      </w:r>
      <w:r>
        <w:rPr>
          <w:spacing w:val="-17"/>
        </w:rPr>
        <w:t> </w:t>
      </w:r>
      <w:r>
        <w:rPr/>
        <w:t>in</w:t>
      </w:r>
      <w:r>
        <w:rPr>
          <w:spacing w:val="-16"/>
        </w:rPr>
        <w:t> </w:t>
      </w:r>
      <w:r>
        <w:rPr/>
        <w:t>the</w:t>
      </w:r>
      <w:r>
        <w:rPr>
          <w:spacing w:val="-16"/>
        </w:rPr>
        <w:t> </w:t>
      </w:r>
      <w:r>
        <w:rPr/>
        <w:t>scientific</w:t>
      </w:r>
      <w:r>
        <w:rPr>
          <w:spacing w:val="-16"/>
        </w:rPr>
        <w:t> </w:t>
      </w:r>
      <w:r>
        <w:rPr/>
        <w:t>field.</w:t>
      </w:r>
      <w:r>
        <w:rPr>
          <w:spacing w:val="29"/>
        </w:rPr>
        <w:t> </w:t>
      </w:r>
      <w:r>
        <w:rPr/>
        <w:t>A</w:t>
      </w:r>
      <w:r>
        <w:rPr>
          <w:spacing w:val="-15"/>
        </w:rPr>
        <w:t> </w:t>
      </w:r>
      <w:r>
        <w:rPr/>
        <w:t>citizen, trying</w:t>
      </w:r>
      <w:r>
        <w:rPr>
          <w:spacing w:val="-8"/>
        </w:rPr>
        <w:t> </w:t>
      </w:r>
      <w:r>
        <w:rPr/>
        <w:t>to</w:t>
      </w:r>
      <w:r>
        <w:rPr>
          <w:spacing w:val="-6"/>
        </w:rPr>
        <w:t> </w:t>
      </w:r>
      <w:r>
        <w:rPr/>
        <w:t>ascertain</w:t>
      </w:r>
      <w:r>
        <w:rPr>
          <w:spacing w:val="-7"/>
        </w:rPr>
        <w:t> </w:t>
      </w:r>
      <w:r>
        <w:rPr/>
        <w:t>whether</w:t>
      </w:r>
      <w:r>
        <w:rPr>
          <w:spacing w:val="-6"/>
        </w:rPr>
        <w:t> </w:t>
      </w:r>
      <w:r>
        <w:rPr/>
        <w:t>his</w:t>
      </w:r>
      <w:r>
        <w:rPr>
          <w:spacing w:val="-7"/>
        </w:rPr>
        <w:t> </w:t>
      </w:r>
      <w:r>
        <w:rPr/>
        <w:t>conduct</w:t>
      </w:r>
      <w:r>
        <w:rPr>
          <w:spacing w:val="-6"/>
        </w:rPr>
        <w:t> </w:t>
      </w:r>
      <w:r>
        <w:rPr/>
        <w:t>might</w:t>
      </w:r>
      <w:r>
        <w:rPr>
          <w:spacing w:val="-7"/>
        </w:rPr>
        <w:t> </w:t>
      </w:r>
      <w:r>
        <w:rPr/>
        <w:t>violate</w:t>
      </w:r>
      <w:r>
        <w:rPr>
          <w:spacing w:val="-6"/>
        </w:rPr>
        <w:t> </w:t>
      </w:r>
      <w:r>
        <w:rPr/>
        <w:t>the</w:t>
      </w:r>
      <w:r>
        <w:rPr>
          <w:spacing w:val="-6"/>
        </w:rPr>
        <w:t> </w:t>
      </w:r>
      <w:r>
        <w:rPr/>
        <w:t>secret</w:t>
      </w:r>
      <w:r>
        <w:rPr>
          <w:spacing w:val="-7"/>
        </w:rPr>
        <w:t> </w:t>
      </w:r>
      <w:r>
        <w:rPr/>
        <w:t>subjective</w:t>
      </w:r>
      <w:r>
        <w:rPr>
          <w:spacing w:val="-6"/>
        </w:rPr>
        <w:t> </w:t>
      </w:r>
      <w:r>
        <w:rPr/>
        <w:t>criminal</w:t>
      </w:r>
      <w:r>
        <w:rPr>
          <w:spacing w:val="-7"/>
        </w:rPr>
        <w:t> </w:t>
      </w:r>
      <w:r>
        <w:rPr/>
        <w:t>analogue</w:t>
      </w:r>
      <w:r>
        <w:rPr>
          <w:spacing w:val="-7"/>
        </w:rPr>
        <w:t> </w:t>
      </w:r>
      <w:r>
        <w:rPr/>
        <w:t>code, may</w:t>
      </w:r>
      <w:r>
        <w:rPr>
          <w:spacing w:val="-5"/>
        </w:rPr>
        <w:t> </w:t>
      </w:r>
      <w:r>
        <w:rPr/>
        <w:t>consult</w:t>
      </w:r>
      <w:r>
        <w:rPr>
          <w:spacing w:val="-4"/>
        </w:rPr>
        <w:t> </w:t>
      </w:r>
      <w:r>
        <w:rPr/>
        <w:t>with</w:t>
      </w:r>
      <w:r>
        <w:rPr>
          <w:spacing w:val="-5"/>
        </w:rPr>
        <w:t> </w:t>
      </w:r>
      <w:r>
        <w:rPr/>
        <w:t>the</w:t>
      </w:r>
      <w:r>
        <w:rPr>
          <w:spacing w:val="-4"/>
        </w:rPr>
        <w:t> </w:t>
      </w:r>
      <w:r>
        <w:rPr/>
        <w:t>leading</w:t>
      </w:r>
      <w:r>
        <w:rPr>
          <w:spacing w:val="-4"/>
        </w:rPr>
        <w:t> </w:t>
      </w:r>
      <w:r>
        <w:rPr/>
        <w:t>experts</w:t>
      </w:r>
      <w:r>
        <w:rPr>
          <w:spacing w:val="-6"/>
        </w:rPr>
        <w:t> </w:t>
      </w:r>
      <w:r>
        <w:rPr/>
        <w:t>at</w:t>
      </w:r>
      <w:r>
        <w:rPr>
          <w:spacing w:val="-5"/>
        </w:rPr>
        <w:t> </w:t>
      </w:r>
      <w:r>
        <w:rPr/>
        <w:t>their</w:t>
      </w:r>
      <w:r>
        <w:rPr>
          <w:spacing w:val="-5"/>
        </w:rPr>
        <w:t> </w:t>
      </w:r>
      <w:r>
        <w:rPr/>
        <w:t>local</w:t>
      </w:r>
      <w:r>
        <w:rPr>
          <w:spacing w:val="-6"/>
        </w:rPr>
        <w:t> </w:t>
      </w:r>
      <w:r>
        <w:rPr/>
        <w:t>institutions</w:t>
      </w:r>
      <w:r>
        <w:rPr>
          <w:spacing w:val="-4"/>
        </w:rPr>
        <w:t> </w:t>
      </w:r>
      <w:r>
        <w:rPr/>
        <w:t>of</w:t>
      </w:r>
      <w:r>
        <w:rPr>
          <w:spacing w:val="-4"/>
        </w:rPr>
        <w:t> </w:t>
      </w:r>
      <w:r>
        <w:rPr/>
        <w:t>higher</w:t>
      </w:r>
      <w:r>
        <w:rPr>
          <w:spacing w:val="-5"/>
        </w:rPr>
        <w:t> </w:t>
      </w:r>
      <w:r>
        <w:rPr/>
        <w:t>learning,</w:t>
      </w:r>
      <w:r>
        <w:rPr>
          <w:spacing w:val="-4"/>
        </w:rPr>
        <w:t> </w:t>
      </w:r>
      <w:r>
        <w:rPr/>
        <w:t>but</w:t>
      </w:r>
      <w:r>
        <w:rPr>
          <w:spacing w:val="-5"/>
        </w:rPr>
        <w:t> </w:t>
      </w:r>
      <w:r>
        <w:rPr/>
        <w:t>alas</w:t>
      </w:r>
      <w:r>
        <w:rPr>
          <w:spacing w:val="-4"/>
        </w:rPr>
        <w:t> </w:t>
      </w:r>
      <w:r>
        <w:rPr/>
        <w:t>it</w:t>
      </w:r>
      <w:r>
        <w:rPr>
          <w:spacing w:val="-4"/>
        </w:rPr>
        <w:t> </w:t>
      </w:r>
      <w:r>
        <w:rPr/>
        <w:t>would be</w:t>
      </w:r>
      <w:r>
        <w:rPr>
          <w:spacing w:val="-7"/>
        </w:rPr>
        <w:t> </w:t>
      </w:r>
      <w:r>
        <w:rPr/>
        <w:t>to</w:t>
      </w:r>
      <w:r>
        <w:rPr>
          <w:spacing w:val="-6"/>
        </w:rPr>
        <w:t> </w:t>
      </w:r>
      <w:r>
        <w:rPr/>
        <w:t>no</w:t>
      </w:r>
      <w:r>
        <w:rPr>
          <w:spacing w:val="-6"/>
        </w:rPr>
        <w:t> </w:t>
      </w:r>
      <w:r>
        <w:rPr/>
        <w:t>avail.</w:t>
      </w:r>
      <w:r>
        <w:rPr>
          <w:spacing w:val="48"/>
        </w:rPr>
        <w:t> </w:t>
      </w:r>
      <w:r>
        <w:rPr/>
        <w:t>And</w:t>
      </w:r>
      <w:r>
        <w:rPr>
          <w:spacing w:val="-6"/>
        </w:rPr>
        <w:t> </w:t>
      </w:r>
      <w:r>
        <w:rPr/>
        <w:t>the</w:t>
      </w:r>
      <w:r>
        <w:rPr>
          <w:spacing w:val="-6"/>
        </w:rPr>
        <w:t> </w:t>
      </w:r>
      <w:r>
        <w:rPr/>
        <w:t>stakes</w:t>
      </w:r>
      <w:r>
        <w:rPr>
          <w:spacing w:val="-6"/>
        </w:rPr>
        <w:t> </w:t>
      </w:r>
      <w:r>
        <w:rPr/>
        <w:t>could</w:t>
      </w:r>
      <w:r>
        <w:rPr>
          <w:spacing w:val="-6"/>
        </w:rPr>
        <w:t> </w:t>
      </w:r>
      <w:r>
        <w:rPr/>
        <w:t>not</w:t>
      </w:r>
      <w:r>
        <w:rPr>
          <w:spacing w:val="-6"/>
        </w:rPr>
        <w:t> </w:t>
      </w:r>
      <w:r>
        <w:rPr/>
        <w:t>be</w:t>
      </w:r>
      <w:r>
        <w:rPr>
          <w:spacing w:val="-7"/>
        </w:rPr>
        <w:t> </w:t>
      </w:r>
      <w:r>
        <w:rPr/>
        <w:t>higher,</w:t>
      </w:r>
      <w:r>
        <w:rPr>
          <w:spacing w:val="-6"/>
        </w:rPr>
        <w:t> </w:t>
      </w:r>
      <w:r>
        <w:rPr/>
        <w:t>given</w:t>
      </w:r>
      <w:r>
        <w:rPr>
          <w:spacing w:val="-6"/>
        </w:rPr>
        <w:t> </w:t>
      </w:r>
      <w:r>
        <w:rPr/>
        <w:t>the</w:t>
      </w:r>
      <w:r>
        <w:rPr>
          <w:spacing w:val="-6"/>
        </w:rPr>
        <w:t> </w:t>
      </w:r>
      <w:r>
        <w:rPr/>
        <w:t>167:1</w:t>
      </w:r>
      <w:r>
        <w:rPr>
          <w:spacing w:val="-6"/>
        </w:rPr>
        <w:t> </w:t>
      </w:r>
      <w:r>
        <w:rPr/>
        <w:t>sentencing</w:t>
      </w:r>
      <w:r>
        <w:rPr>
          <w:spacing w:val="-6"/>
        </w:rPr>
        <w:t> </w:t>
      </w:r>
      <w:r>
        <w:rPr/>
        <w:t>ratio</w:t>
      </w:r>
      <w:r>
        <w:rPr>
          <w:spacing w:val="-6"/>
        </w:rPr>
        <w:t> </w:t>
      </w:r>
      <w:r>
        <w:rPr/>
        <w:t>set</w:t>
      </w:r>
      <w:r>
        <w:rPr>
          <w:spacing w:val="-6"/>
        </w:rPr>
        <w:t> </w:t>
      </w:r>
      <w:r>
        <w:rPr/>
        <w:t>forth</w:t>
      </w:r>
      <w:r>
        <w:rPr>
          <w:spacing w:val="-6"/>
        </w:rPr>
        <w:t> </w:t>
      </w:r>
      <w:r>
        <w:rPr/>
        <w:t>in</w:t>
      </w:r>
      <w:r>
        <w:rPr>
          <w:spacing w:val="-6"/>
        </w:rPr>
        <w:t> </w:t>
      </w:r>
      <w:r>
        <w:rPr/>
        <w:t>the United States Sentencing Guidelines for cannabinoid analogues.</w:t>
      </w:r>
    </w:p>
    <w:p>
      <w:pPr>
        <w:pStyle w:val="BodyText"/>
        <w:spacing w:line="487" w:lineRule="auto"/>
        <w:ind w:left="120" w:right="116" w:firstLine="720"/>
        <w:jc w:val="both"/>
      </w:pPr>
      <w:r>
        <w:rPr/>
        <w:t>Given</w:t>
      </w:r>
      <w:r>
        <w:rPr>
          <w:spacing w:val="-22"/>
        </w:rPr>
        <w:t> </w:t>
      </w:r>
      <w:r>
        <w:rPr/>
        <w:t>this</w:t>
      </w:r>
      <w:r>
        <w:rPr>
          <w:spacing w:val="-21"/>
        </w:rPr>
        <w:t> </w:t>
      </w:r>
      <w:r>
        <w:rPr/>
        <w:t>unusual</w:t>
      </w:r>
      <w:r>
        <w:rPr>
          <w:spacing w:val="-21"/>
        </w:rPr>
        <w:t> </w:t>
      </w:r>
      <w:r>
        <w:rPr/>
        <w:t>context,</w:t>
      </w:r>
      <w:r>
        <w:rPr>
          <w:spacing w:val="-22"/>
        </w:rPr>
        <w:t> </w:t>
      </w:r>
      <w:r>
        <w:rPr/>
        <w:t>the</w:t>
      </w:r>
      <w:r>
        <w:rPr>
          <w:spacing w:val="-21"/>
        </w:rPr>
        <w:t> </w:t>
      </w:r>
      <w:r>
        <w:rPr/>
        <w:t>need</w:t>
      </w:r>
      <w:r>
        <w:rPr>
          <w:spacing w:val="-21"/>
        </w:rPr>
        <w:t> </w:t>
      </w:r>
      <w:r>
        <w:rPr/>
        <w:t>to</w:t>
      </w:r>
      <w:r>
        <w:rPr>
          <w:spacing w:val="-21"/>
        </w:rPr>
        <w:t> </w:t>
      </w:r>
      <w:r>
        <w:rPr/>
        <w:t>be</w:t>
      </w:r>
      <w:r>
        <w:rPr>
          <w:spacing w:val="-22"/>
        </w:rPr>
        <w:t> </w:t>
      </w:r>
      <w:r>
        <w:rPr/>
        <w:t>vigilant</w:t>
      </w:r>
      <w:r>
        <w:rPr>
          <w:spacing w:val="-21"/>
        </w:rPr>
        <w:t> </w:t>
      </w:r>
      <w:r>
        <w:rPr/>
        <w:t>in</w:t>
      </w:r>
      <w:r>
        <w:rPr>
          <w:spacing w:val="-21"/>
        </w:rPr>
        <w:t> </w:t>
      </w:r>
      <w:r>
        <w:rPr/>
        <w:t>requiring</w:t>
      </w:r>
      <w:r>
        <w:rPr>
          <w:spacing w:val="-21"/>
        </w:rPr>
        <w:t> </w:t>
      </w:r>
      <w:r>
        <w:rPr/>
        <w:t>the</w:t>
      </w:r>
      <w:r>
        <w:rPr>
          <w:spacing w:val="-21"/>
        </w:rPr>
        <w:t> </w:t>
      </w:r>
      <w:r>
        <w:rPr/>
        <w:t>production</w:t>
      </w:r>
      <w:r>
        <w:rPr>
          <w:spacing w:val="-21"/>
        </w:rPr>
        <w:t> </w:t>
      </w:r>
      <w:r>
        <w:rPr/>
        <w:t>of</w:t>
      </w:r>
      <w:r>
        <w:rPr>
          <w:spacing w:val="-21"/>
        </w:rPr>
        <w:t> </w:t>
      </w:r>
      <w:r>
        <w:rPr/>
        <w:t>exculpatory information</w:t>
      </w:r>
      <w:r>
        <w:rPr>
          <w:spacing w:val="-12"/>
        </w:rPr>
        <w:t> </w:t>
      </w:r>
      <w:r>
        <w:rPr/>
        <w:t>is</w:t>
      </w:r>
      <w:r>
        <w:rPr>
          <w:spacing w:val="-12"/>
        </w:rPr>
        <w:t> </w:t>
      </w:r>
      <w:r>
        <w:rPr/>
        <w:t>especially</w:t>
      </w:r>
      <w:r>
        <w:rPr>
          <w:spacing w:val="-11"/>
        </w:rPr>
        <w:t> </w:t>
      </w:r>
      <w:r>
        <w:rPr/>
        <w:t>compelling.</w:t>
      </w:r>
      <w:r>
        <w:rPr>
          <w:spacing w:val="37"/>
        </w:rPr>
        <w:t> </w:t>
      </w:r>
      <w:r>
        <w:rPr/>
        <w:t>Each</w:t>
      </w:r>
      <w:r>
        <w:rPr>
          <w:spacing w:val="-12"/>
        </w:rPr>
        <w:t> </w:t>
      </w:r>
      <w:r>
        <w:rPr/>
        <w:t>of</w:t>
      </w:r>
      <w:r>
        <w:rPr>
          <w:spacing w:val="-12"/>
        </w:rPr>
        <w:t> </w:t>
      </w:r>
      <w:r>
        <w:rPr/>
        <w:t>the</w:t>
      </w:r>
      <w:r>
        <w:rPr>
          <w:spacing w:val="-11"/>
        </w:rPr>
        <w:t> </w:t>
      </w:r>
      <w:r>
        <w:rPr/>
        <w:t>requested</w:t>
      </w:r>
      <w:r>
        <w:rPr>
          <w:spacing w:val="-10"/>
        </w:rPr>
        <w:t> </w:t>
      </w:r>
      <w:r>
        <w:rPr/>
        <w:t>items</w:t>
      </w:r>
      <w:r>
        <w:rPr>
          <w:spacing w:val="-11"/>
        </w:rPr>
        <w:t> </w:t>
      </w:r>
      <w:r>
        <w:rPr/>
        <w:t>listed</w:t>
      </w:r>
      <w:r>
        <w:rPr>
          <w:spacing w:val="-10"/>
        </w:rPr>
        <w:t> </w:t>
      </w:r>
      <w:r>
        <w:rPr/>
        <w:t>in</w:t>
      </w:r>
      <w:r>
        <w:rPr>
          <w:spacing w:val="-11"/>
        </w:rPr>
        <w:t> </w:t>
      </w:r>
      <w:r>
        <w:rPr/>
        <w:t>Exhibit</w:t>
      </w:r>
      <w:r>
        <w:rPr>
          <w:spacing w:val="-11"/>
        </w:rPr>
        <w:t> </w:t>
      </w:r>
      <w:r>
        <w:rPr/>
        <w:t>1</w:t>
      </w:r>
      <w:r>
        <w:rPr>
          <w:spacing w:val="-11"/>
        </w:rPr>
        <w:t> </w:t>
      </w:r>
      <w:r>
        <w:rPr/>
        <w:t>all</w:t>
      </w:r>
      <w:r>
        <w:rPr>
          <w:spacing w:val="-12"/>
        </w:rPr>
        <w:t> </w:t>
      </w:r>
      <w:r>
        <w:rPr/>
        <w:t>tie</w:t>
      </w:r>
      <w:r>
        <w:rPr>
          <w:spacing w:val="-11"/>
        </w:rPr>
        <w:t> </w:t>
      </w:r>
      <w:r>
        <w:rPr/>
        <w:t>directly to the elements the government is required to prove in an Analogue Act case. A critical question, in addition to </w:t>
      </w:r>
      <w:r>
        <w:rPr>
          <w:i/>
        </w:rPr>
        <w:t>mens rea</w:t>
      </w:r>
      <w:r>
        <w:rPr/>
        <w:t>, will be whether the substances at issue qualify as analogues. The government</w:t>
      </w:r>
      <w:r>
        <w:rPr>
          <w:spacing w:val="-17"/>
        </w:rPr>
        <w:t> </w:t>
      </w:r>
      <w:r>
        <w:rPr/>
        <w:t>may</w:t>
      </w:r>
      <w:r>
        <w:rPr>
          <w:spacing w:val="-17"/>
        </w:rPr>
        <w:t> </w:t>
      </w:r>
      <w:r>
        <w:rPr/>
        <w:t>be</w:t>
      </w:r>
      <w:r>
        <w:rPr>
          <w:spacing w:val="-16"/>
        </w:rPr>
        <w:t> </w:t>
      </w:r>
      <w:r>
        <w:rPr/>
        <w:t>expected</w:t>
      </w:r>
      <w:r>
        <w:rPr>
          <w:spacing w:val="-17"/>
        </w:rPr>
        <w:t> </w:t>
      </w:r>
      <w:r>
        <w:rPr/>
        <w:t>to</w:t>
      </w:r>
      <w:r>
        <w:rPr>
          <w:spacing w:val="-17"/>
        </w:rPr>
        <w:t> </w:t>
      </w:r>
      <w:r>
        <w:rPr/>
        <w:t>present</w:t>
      </w:r>
      <w:r>
        <w:rPr>
          <w:spacing w:val="-17"/>
        </w:rPr>
        <w:t> </w:t>
      </w:r>
      <w:r>
        <w:rPr/>
        <w:t>testimony</w:t>
      </w:r>
      <w:r>
        <w:rPr>
          <w:spacing w:val="-18"/>
        </w:rPr>
        <w:t> </w:t>
      </w:r>
      <w:r>
        <w:rPr/>
        <w:t>from</w:t>
      </w:r>
      <w:r>
        <w:rPr>
          <w:spacing w:val="-19"/>
        </w:rPr>
        <w:t> </w:t>
      </w:r>
      <w:r>
        <w:rPr/>
        <w:t>Diversion</w:t>
      </w:r>
      <w:r>
        <w:rPr>
          <w:spacing w:val="-20"/>
        </w:rPr>
        <w:t> </w:t>
      </w:r>
      <w:r>
        <w:rPr/>
        <w:t>Control</w:t>
      </w:r>
      <w:r>
        <w:rPr>
          <w:spacing w:val="-18"/>
        </w:rPr>
        <w:t> </w:t>
      </w:r>
      <w:r>
        <w:rPr/>
        <w:t>chemists</w:t>
      </w:r>
      <w:r>
        <w:rPr>
          <w:spacing w:val="-17"/>
        </w:rPr>
        <w:t> </w:t>
      </w:r>
      <w:r>
        <w:rPr/>
        <w:t>that</w:t>
      </w:r>
      <w:r>
        <w:rPr>
          <w:spacing w:val="-18"/>
        </w:rPr>
        <w:t> </w:t>
      </w:r>
      <w:r>
        <w:rPr/>
        <w:t>each</w:t>
      </w:r>
      <w:r>
        <w:rPr>
          <w:spacing w:val="-18"/>
        </w:rPr>
        <w:t> </w:t>
      </w:r>
      <w:r>
        <w:rPr/>
        <w:t>of</w:t>
      </w:r>
      <w:r>
        <w:rPr>
          <w:spacing w:val="-17"/>
        </w:rPr>
        <w:t> </w:t>
      </w:r>
      <w:r>
        <w:rPr/>
        <w:t>the alleged analogues meets prongs one and two. They will likely assert that their opinions should be accepted because all of the chemists within Diversion Control agree with them. And the basis of their</w:t>
      </w:r>
      <w:r>
        <w:rPr>
          <w:spacing w:val="-11"/>
        </w:rPr>
        <w:t> </w:t>
      </w:r>
      <w:r>
        <w:rPr/>
        <w:t>prong</w:t>
      </w:r>
      <w:r>
        <w:rPr>
          <w:spacing w:val="-10"/>
        </w:rPr>
        <w:t> </w:t>
      </w:r>
      <w:r>
        <w:rPr/>
        <w:t>one</w:t>
      </w:r>
      <w:r>
        <w:rPr>
          <w:spacing w:val="-10"/>
        </w:rPr>
        <w:t> </w:t>
      </w:r>
      <w:r>
        <w:rPr/>
        <w:t>opinions</w:t>
      </w:r>
      <w:r>
        <w:rPr>
          <w:spacing w:val="-11"/>
        </w:rPr>
        <w:t> </w:t>
      </w:r>
      <w:r>
        <w:rPr/>
        <w:t>will</w:t>
      </w:r>
      <w:r>
        <w:rPr>
          <w:spacing w:val="-10"/>
        </w:rPr>
        <w:t> </w:t>
      </w:r>
      <w:r>
        <w:rPr/>
        <w:t>almost</w:t>
      </w:r>
      <w:r>
        <w:rPr>
          <w:spacing w:val="-10"/>
        </w:rPr>
        <w:t> </w:t>
      </w:r>
      <w:r>
        <w:rPr/>
        <w:t>certainly</w:t>
      </w:r>
      <w:r>
        <w:rPr>
          <w:spacing w:val="-11"/>
        </w:rPr>
        <w:t> </w:t>
      </w:r>
      <w:r>
        <w:rPr/>
        <w:t>be</w:t>
      </w:r>
      <w:r>
        <w:rPr>
          <w:spacing w:val="-10"/>
        </w:rPr>
        <w:t> </w:t>
      </w:r>
      <w:r>
        <w:rPr/>
        <w:t>largely</w:t>
      </w:r>
      <w:r>
        <w:rPr>
          <w:spacing w:val="-10"/>
        </w:rPr>
        <w:t> </w:t>
      </w:r>
      <w:r>
        <w:rPr/>
        <w:t>based</w:t>
      </w:r>
      <w:r>
        <w:rPr>
          <w:spacing w:val="-12"/>
        </w:rPr>
        <w:t> </w:t>
      </w:r>
      <w:r>
        <w:rPr/>
        <w:t>on</w:t>
      </w:r>
      <w:r>
        <w:rPr>
          <w:spacing w:val="-9"/>
        </w:rPr>
        <w:t> </w:t>
      </w:r>
      <w:r>
        <w:rPr/>
        <w:t>the</w:t>
      </w:r>
      <w:r>
        <w:rPr>
          <w:spacing w:val="-9"/>
        </w:rPr>
        <w:t> </w:t>
      </w:r>
      <w:r>
        <w:rPr/>
        <w:t>argument</w:t>
      </w:r>
      <w:r>
        <w:rPr>
          <w:spacing w:val="-10"/>
        </w:rPr>
        <w:t> </w:t>
      </w:r>
      <w:r>
        <w:rPr/>
        <w:t>that</w:t>
      </w:r>
      <w:r>
        <w:rPr>
          <w:spacing w:val="-10"/>
        </w:rPr>
        <w:t> </w:t>
      </w:r>
      <w:r>
        <w:rPr/>
        <w:t>the</w:t>
      </w:r>
      <w:r>
        <w:rPr>
          <w:spacing w:val="-10"/>
        </w:rPr>
        <w:t> </w:t>
      </w:r>
      <w:r>
        <w:rPr/>
        <w:t>substances share a common “indole</w:t>
      </w:r>
      <w:r>
        <w:rPr>
          <w:spacing w:val="-1"/>
        </w:rPr>
        <w:t> </w:t>
      </w:r>
      <w:r>
        <w:rPr/>
        <w:t>core.”</w:t>
      </w:r>
    </w:p>
    <w:p>
      <w:pPr>
        <w:spacing w:after="0" w:line="487" w:lineRule="auto"/>
        <w:jc w:val="both"/>
        <w:sectPr>
          <w:headerReference w:type="default" r:id="rId72"/>
          <w:pgSz w:w="12240" w:h="15840"/>
          <w:pgMar w:header="523" w:footer="1508" w:top="1260" w:bottom="1700" w:left="1320" w:right="1320"/>
        </w:sectPr>
      </w:pPr>
    </w:p>
    <w:p>
      <w:pPr>
        <w:pStyle w:val="BodyText"/>
        <w:spacing w:line="487" w:lineRule="auto" w:before="90"/>
        <w:ind w:left="119" w:right="116" w:firstLine="720"/>
        <w:jc w:val="both"/>
      </w:pPr>
      <w:r>
        <w:rPr/>
        <w:t>The</w:t>
      </w:r>
      <w:r>
        <w:rPr>
          <w:spacing w:val="-28"/>
        </w:rPr>
        <w:t> </w:t>
      </w:r>
      <w:r>
        <w:rPr/>
        <w:t>Defendants</w:t>
      </w:r>
      <w:r>
        <w:rPr>
          <w:spacing w:val="-26"/>
        </w:rPr>
        <w:t> </w:t>
      </w:r>
      <w:r>
        <w:rPr/>
        <w:t>must</w:t>
      </w:r>
      <w:r>
        <w:rPr>
          <w:spacing w:val="-27"/>
        </w:rPr>
        <w:t> </w:t>
      </w:r>
      <w:r>
        <w:rPr/>
        <w:t>be</w:t>
      </w:r>
      <w:r>
        <w:rPr>
          <w:spacing w:val="-26"/>
        </w:rPr>
        <w:t> </w:t>
      </w:r>
      <w:r>
        <w:rPr/>
        <w:t>permitted</w:t>
      </w:r>
      <w:r>
        <w:rPr>
          <w:spacing w:val="-26"/>
        </w:rPr>
        <w:t> </w:t>
      </w:r>
      <w:r>
        <w:rPr/>
        <w:t>to</w:t>
      </w:r>
      <w:r>
        <w:rPr>
          <w:spacing w:val="-27"/>
        </w:rPr>
        <w:t> </w:t>
      </w:r>
      <w:r>
        <w:rPr/>
        <w:t>fully</w:t>
      </w:r>
      <w:r>
        <w:rPr>
          <w:spacing w:val="-26"/>
        </w:rPr>
        <w:t> </w:t>
      </w:r>
      <w:r>
        <w:rPr/>
        <w:t>cross-examine</w:t>
      </w:r>
      <w:r>
        <w:rPr>
          <w:spacing w:val="-26"/>
        </w:rPr>
        <w:t> </w:t>
      </w:r>
      <w:r>
        <w:rPr/>
        <w:t>this</w:t>
      </w:r>
      <w:r>
        <w:rPr>
          <w:spacing w:val="-27"/>
        </w:rPr>
        <w:t> </w:t>
      </w:r>
      <w:r>
        <w:rPr/>
        <w:t>testimony,</w:t>
      </w:r>
      <w:r>
        <w:rPr>
          <w:spacing w:val="-27"/>
        </w:rPr>
        <w:t> </w:t>
      </w:r>
      <w:r>
        <w:rPr/>
        <w:t>armed</w:t>
      </w:r>
      <w:r>
        <w:rPr>
          <w:spacing w:val="-27"/>
        </w:rPr>
        <w:t> </w:t>
      </w:r>
      <w:r>
        <w:rPr/>
        <w:t>with</w:t>
      </w:r>
      <w:r>
        <w:rPr>
          <w:spacing w:val="-28"/>
        </w:rPr>
        <w:t> </w:t>
      </w:r>
      <w:r>
        <w:rPr/>
        <w:t>any</w:t>
      </w:r>
      <w:r>
        <w:rPr>
          <w:spacing w:val="-27"/>
        </w:rPr>
        <w:t> </w:t>
      </w:r>
      <w:r>
        <w:rPr/>
        <w:t>and all information suggesting the DEA failed to follow its own protocols in determining these substances</w:t>
      </w:r>
      <w:r>
        <w:rPr>
          <w:spacing w:val="-27"/>
        </w:rPr>
        <w:t> </w:t>
      </w:r>
      <w:r>
        <w:rPr/>
        <w:t>qualified</w:t>
      </w:r>
      <w:r>
        <w:rPr>
          <w:spacing w:val="-28"/>
        </w:rPr>
        <w:t> </w:t>
      </w:r>
      <w:r>
        <w:rPr/>
        <w:t>as</w:t>
      </w:r>
      <w:r>
        <w:rPr>
          <w:spacing w:val="-27"/>
        </w:rPr>
        <w:t> </w:t>
      </w:r>
      <w:r>
        <w:rPr/>
        <w:t>analogues.</w:t>
      </w:r>
      <w:r>
        <w:rPr>
          <w:spacing w:val="6"/>
        </w:rPr>
        <w:t> </w:t>
      </w:r>
      <w:r>
        <w:rPr/>
        <w:t>The</w:t>
      </w:r>
      <w:r>
        <w:rPr>
          <w:spacing w:val="-28"/>
        </w:rPr>
        <w:t> </w:t>
      </w:r>
      <w:r>
        <w:rPr/>
        <w:t>government</w:t>
      </w:r>
      <w:r>
        <w:rPr>
          <w:spacing w:val="-26"/>
        </w:rPr>
        <w:t> </w:t>
      </w:r>
      <w:r>
        <w:rPr/>
        <w:t>has</w:t>
      </w:r>
      <w:r>
        <w:rPr>
          <w:spacing w:val="-27"/>
        </w:rPr>
        <w:t> </w:t>
      </w:r>
      <w:r>
        <w:rPr/>
        <w:t>repeatedly</w:t>
      </w:r>
      <w:r>
        <w:rPr>
          <w:spacing w:val="-26"/>
        </w:rPr>
        <w:t> </w:t>
      </w:r>
      <w:r>
        <w:rPr/>
        <w:t>claimed</w:t>
      </w:r>
      <w:r>
        <w:rPr>
          <w:spacing w:val="-27"/>
        </w:rPr>
        <w:t> </w:t>
      </w:r>
      <w:r>
        <w:rPr/>
        <w:t>that</w:t>
      </w:r>
      <w:r>
        <w:rPr>
          <w:spacing w:val="-26"/>
        </w:rPr>
        <w:t> </w:t>
      </w:r>
      <w:r>
        <w:rPr/>
        <w:t>no</w:t>
      </w:r>
      <w:r>
        <w:rPr>
          <w:spacing w:val="-27"/>
        </w:rPr>
        <w:t> </w:t>
      </w:r>
      <w:r>
        <w:rPr/>
        <w:t>written</w:t>
      </w:r>
      <w:r>
        <w:rPr>
          <w:spacing w:val="-27"/>
        </w:rPr>
        <w:t> </w:t>
      </w:r>
      <w:r>
        <w:rPr/>
        <w:t>Analogue Committee</w:t>
      </w:r>
      <w:r>
        <w:rPr>
          <w:spacing w:val="-17"/>
        </w:rPr>
        <w:t> </w:t>
      </w:r>
      <w:r>
        <w:rPr/>
        <w:t>protocols</w:t>
      </w:r>
      <w:r>
        <w:rPr>
          <w:spacing w:val="-17"/>
        </w:rPr>
        <w:t> </w:t>
      </w:r>
      <w:r>
        <w:rPr/>
        <w:t>exist.</w:t>
      </w:r>
      <w:r>
        <w:rPr>
          <w:spacing w:val="27"/>
        </w:rPr>
        <w:t> </w:t>
      </w:r>
      <w:r>
        <w:rPr/>
        <w:t>But</w:t>
      </w:r>
      <w:r>
        <w:rPr>
          <w:spacing w:val="-17"/>
        </w:rPr>
        <w:t> </w:t>
      </w:r>
      <w:r>
        <w:rPr/>
        <w:t>surely</w:t>
      </w:r>
      <w:r>
        <w:rPr>
          <w:spacing w:val="-18"/>
        </w:rPr>
        <w:t> </w:t>
      </w:r>
      <w:r>
        <w:rPr/>
        <w:t>Comparin,</w:t>
      </w:r>
      <w:r>
        <w:rPr>
          <w:spacing w:val="-18"/>
        </w:rPr>
        <w:t> </w:t>
      </w:r>
      <w:r>
        <w:rPr/>
        <w:t>Kvetko,</w:t>
      </w:r>
      <w:r>
        <w:rPr>
          <w:spacing w:val="-18"/>
        </w:rPr>
        <w:t> </w:t>
      </w:r>
      <w:r>
        <w:rPr/>
        <w:t>and</w:t>
      </w:r>
      <w:r>
        <w:rPr>
          <w:spacing w:val="-17"/>
        </w:rPr>
        <w:t> </w:t>
      </w:r>
      <w:r>
        <w:rPr/>
        <w:t>Oulton</w:t>
      </w:r>
      <w:r>
        <w:rPr>
          <w:spacing w:val="-16"/>
        </w:rPr>
        <w:t> </w:t>
      </w:r>
      <w:r>
        <w:rPr/>
        <w:t>had</w:t>
      </w:r>
      <w:r>
        <w:rPr>
          <w:spacing w:val="-17"/>
        </w:rPr>
        <w:t> </w:t>
      </w:r>
      <w:r>
        <w:rPr>
          <w:i/>
        </w:rPr>
        <w:t>something</w:t>
      </w:r>
      <w:r>
        <w:rPr>
          <w:i/>
          <w:spacing w:val="-17"/>
        </w:rPr>
        <w:t> </w:t>
      </w:r>
      <w:r>
        <w:rPr/>
        <w:t>in</w:t>
      </w:r>
      <w:r>
        <w:rPr>
          <w:spacing w:val="-17"/>
        </w:rPr>
        <w:t> </w:t>
      </w:r>
      <w:r>
        <w:rPr/>
        <w:t>mind</w:t>
      </w:r>
      <w:r>
        <w:rPr>
          <w:spacing w:val="-17"/>
        </w:rPr>
        <w:t> </w:t>
      </w:r>
      <w:r>
        <w:rPr/>
        <w:t>when they collectively lamented Diversion Control’s recent and ongoing violations of “the analogue committee protocol.” Ex. 3 at FBD017. If the protocol exists in writing the government should</w:t>
      </w:r>
      <w:r>
        <w:rPr>
          <w:spacing w:val="-30"/>
        </w:rPr>
        <w:t> </w:t>
      </w:r>
      <w:r>
        <w:rPr/>
        <w:t>be ordered</w:t>
      </w:r>
      <w:r>
        <w:rPr>
          <w:spacing w:val="-11"/>
        </w:rPr>
        <w:t> </w:t>
      </w:r>
      <w:r>
        <w:rPr/>
        <w:t>to</w:t>
      </w:r>
      <w:r>
        <w:rPr>
          <w:spacing w:val="-11"/>
        </w:rPr>
        <w:t> </w:t>
      </w:r>
      <w:r>
        <w:rPr/>
        <w:t>disclose</w:t>
      </w:r>
      <w:r>
        <w:rPr>
          <w:spacing w:val="-11"/>
        </w:rPr>
        <w:t> </w:t>
      </w:r>
      <w:r>
        <w:rPr/>
        <w:t>it.</w:t>
      </w:r>
      <w:r>
        <w:rPr>
          <w:spacing w:val="39"/>
        </w:rPr>
        <w:t> </w:t>
      </w:r>
      <w:r>
        <w:rPr/>
        <w:t>If</w:t>
      </w:r>
      <w:r>
        <w:rPr>
          <w:spacing w:val="-11"/>
        </w:rPr>
        <w:t> </w:t>
      </w:r>
      <w:r>
        <w:rPr/>
        <w:t>the</w:t>
      </w:r>
      <w:r>
        <w:rPr>
          <w:spacing w:val="-11"/>
        </w:rPr>
        <w:t> </w:t>
      </w:r>
      <w:r>
        <w:rPr/>
        <w:t>protocol</w:t>
      </w:r>
      <w:r>
        <w:rPr>
          <w:spacing w:val="-11"/>
        </w:rPr>
        <w:t> </w:t>
      </w:r>
      <w:r>
        <w:rPr/>
        <w:t>exists</w:t>
      </w:r>
      <w:r>
        <w:rPr>
          <w:spacing w:val="-11"/>
        </w:rPr>
        <w:t> </w:t>
      </w:r>
      <w:r>
        <w:rPr/>
        <w:t>only</w:t>
      </w:r>
      <w:r>
        <w:rPr>
          <w:spacing w:val="-11"/>
        </w:rPr>
        <w:t> </w:t>
      </w:r>
      <w:r>
        <w:rPr/>
        <w:t>in</w:t>
      </w:r>
      <w:r>
        <w:rPr>
          <w:spacing w:val="-11"/>
        </w:rPr>
        <w:t> </w:t>
      </w:r>
      <w:r>
        <w:rPr/>
        <w:t>the</w:t>
      </w:r>
      <w:r>
        <w:rPr>
          <w:spacing w:val="-11"/>
        </w:rPr>
        <w:t> </w:t>
      </w:r>
      <w:r>
        <w:rPr/>
        <w:t>minds</w:t>
      </w:r>
      <w:r>
        <w:rPr>
          <w:spacing w:val="-11"/>
        </w:rPr>
        <w:t> </w:t>
      </w:r>
      <w:r>
        <w:rPr/>
        <w:t>of</w:t>
      </w:r>
      <w:r>
        <w:rPr>
          <w:spacing w:val="-10"/>
        </w:rPr>
        <w:t> </w:t>
      </w:r>
      <w:r>
        <w:rPr/>
        <w:t>Comparin,</w:t>
      </w:r>
      <w:r>
        <w:rPr>
          <w:spacing w:val="-10"/>
        </w:rPr>
        <w:t> </w:t>
      </w:r>
      <w:r>
        <w:rPr/>
        <w:t>Kvetko,</w:t>
      </w:r>
      <w:r>
        <w:rPr>
          <w:spacing w:val="-10"/>
        </w:rPr>
        <w:t> </w:t>
      </w:r>
      <w:r>
        <w:rPr/>
        <w:t>and</w:t>
      </w:r>
      <w:r>
        <w:rPr>
          <w:spacing w:val="-10"/>
        </w:rPr>
        <w:t> </w:t>
      </w:r>
      <w:r>
        <w:rPr/>
        <w:t>Oulton,</w:t>
      </w:r>
      <w:r>
        <w:rPr>
          <w:spacing w:val="-11"/>
        </w:rPr>
        <w:t> </w:t>
      </w:r>
      <w:r>
        <w:rPr/>
        <w:t>or is merely a “loosely worded reference to a communication practice,” they should nevertheless be compelled to come to court and share it with the</w:t>
      </w:r>
      <w:r>
        <w:rPr>
          <w:spacing w:val="-1"/>
        </w:rPr>
        <w:t> </w:t>
      </w:r>
      <w:r>
        <w:rPr/>
        <w:t>Defendants.</w:t>
      </w:r>
    </w:p>
    <w:p>
      <w:pPr>
        <w:pStyle w:val="BodyText"/>
        <w:spacing w:line="487" w:lineRule="auto"/>
        <w:ind w:left="119" w:right="116" w:firstLine="720"/>
        <w:jc w:val="both"/>
      </w:pPr>
      <w:r>
        <w:rPr/>
        <w:t>The</w:t>
      </w:r>
      <w:r>
        <w:rPr>
          <w:spacing w:val="-35"/>
        </w:rPr>
        <w:t> </w:t>
      </w:r>
      <w:r>
        <w:rPr/>
        <w:t>Defendants</w:t>
      </w:r>
      <w:r>
        <w:rPr>
          <w:spacing w:val="-36"/>
        </w:rPr>
        <w:t> </w:t>
      </w:r>
      <w:r>
        <w:rPr/>
        <w:t>should</w:t>
      </w:r>
      <w:r>
        <w:rPr>
          <w:spacing w:val="-35"/>
        </w:rPr>
        <w:t> </w:t>
      </w:r>
      <w:r>
        <w:rPr/>
        <w:t>similarly</w:t>
      </w:r>
      <w:r>
        <w:rPr>
          <w:spacing w:val="-35"/>
        </w:rPr>
        <w:t> </w:t>
      </w:r>
      <w:r>
        <w:rPr/>
        <w:t>be</w:t>
      </w:r>
      <w:r>
        <w:rPr>
          <w:spacing w:val="-34"/>
        </w:rPr>
        <w:t> </w:t>
      </w:r>
      <w:r>
        <w:rPr/>
        <w:t>armed</w:t>
      </w:r>
      <w:r>
        <w:rPr>
          <w:spacing w:val="-35"/>
        </w:rPr>
        <w:t> </w:t>
      </w:r>
      <w:r>
        <w:rPr/>
        <w:t>for</w:t>
      </w:r>
      <w:r>
        <w:rPr>
          <w:spacing w:val="-35"/>
        </w:rPr>
        <w:t> </w:t>
      </w:r>
      <w:r>
        <w:rPr/>
        <w:t>cross-examination</w:t>
      </w:r>
      <w:r>
        <w:rPr>
          <w:spacing w:val="-34"/>
        </w:rPr>
        <w:t> </w:t>
      </w:r>
      <w:r>
        <w:rPr/>
        <w:t>of</w:t>
      </w:r>
      <w:r>
        <w:rPr>
          <w:spacing w:val="-36"/>
        </w:rPr>
        <w:t> </w:t>
      </w:r>
      <w:r>
        <w:rPr/>
        <w:t>the</w:t>
      </w:r>
      <w:r>
        <w:rPr>
          <w:spacing w:val="-35"/>
        </w:rPr>
        <w:t> </w:t>
      </w:r>
      <w:r>
        <w:rPr/>
        <w:t>government’s</w:t>
      </w:r>
      <w:r>
        <w:rPr>
          <w:spacing w:val="-35"/>
        </w:rPr>
        <w:t> </w:t>
      </w:r>
      <w:r>
        <w:rPr/>
        <w:t>experts with any and all information suggesting Forensic Science or others within the DEA disagree with them.</w:t>
      </w:r>
      <w:r>
        <w:rPr>
          <w:spacing w:val="46"/>
        </w:rPr>
        <w:t> </w:t>
      </w:r>
      <w:r>
        <w:rPr/>
        <w:t>Such</w:t>
      </w:r>
      <w:r>
        <w:rPr>
          <w:spacing w:val="-7"/>
        </w:rPr>
        <w:t> </w:t>
      </w:r>
      <w:r>
        <w:rPr/>
        <w:t>evidence</w:t>
      </w:r>
      <w:r>
        <w:rPr>
          <w:spacing w:val="-6"/>
        </w:rPr>
        <w:t> </w:t>
      </w:r>
      <w:r>
        <w:rPr/>
        <w:t>would</w:t>
      </w:r>
      <w:r>
        <w:rPr>
          <w:spacing w:val="-7"/>
        </w:rPr>
        <w:t> </w:t>
      </w:r>
      <w:r>
        <w:rPr/>
        <w:t>also</w:t>
      </w:r>
      <w:r>
        <w:rPr>
          <w:spacing w:val="-6"/>
        </w:rPr>
        <w:t> </w:t>
      </w:r>
      <w:r>
        <w:rPr/>
        <w:t>bear</w:t>
      </w:r>
      <w:r>
        <w:rPr>
          <w:spacing w:val="-7"/>
        </w:rPr>
        <w:t> </w:t>
      </w:r>
      <w:r>
        <w:rPr/>
        <w:t>directly</w:t>
      </w:r>
      <w:r>
        <w:rPr>
          <w:spacing w:val="-7"/>
        </w:rPr>
        <w:t> </w:t>
      </w:r>
      <w:r>
        <w:rPr/>
        <w:t>and</w:t>
      </w:r>
      <w:r>
        <w:rPr>
          <w:spacing w:val="-7"/>
        </w:rPr>
        <w:t> </w:t>
      </w:r>
      <w:r>
        <w:rPr/>
        <w:t>be</w:t>
      </w:r>
      <w:r>
        <w:rPr>
          <w:spacing w:val="-8"/>
        </w:rPr>
        <w:t> </w:t>
      </w:r>
      <w:r>
        <w:rPr/>
        <w:t>admissible</w:t>
      </w:r>
      <w:r>
        <w:rPr>
          <w:spacing w:val="-8"/>
        </w:rPr>
        <w:t> </w:t>
      </w:r>
      <w:r>
        <w:rPr/>
        <w:t>substantively</w:t>
      </w:r>
      <w:r>
        <w:rPr>
          <w:spacing w:val="-8"/>
        </w:rPr>
        <w:t> </w:t>
      </w:r>
      <w:r>
        <w:rPr/>
        <w:t>on</w:t>
      </w:r>
      <w:r>
        <w:rPr>
          <w:spacing w:val="-7"/>
        </w:rPr>
        <w:t> </w:t>
      </w:r>
      <w:r>
        <w:rPr/>
        <w:t>the</w:t>
      </w:r>
      <w:r>
        <w:rPr>
          <w:spacing w:val="-7"/>
        </w:rPr>
        <w:t> </w:t>
      </w:r>
      <w:r>
        <w:rPr/>
        <w:t>merits</w:t>
      </w:r>
      <w:r>
        <w:rPr>
          <w:spacing w:val="-8"/>
        </w:rPr>
        <w:t> </w:t>
      </w:r>
      <w:r>
        <w:rPr/>
        <w:t>of</w:t>
      </w:r>
      <w:r>
        <w:rPr>
          <w:spacing w:val="-8"/>
        </w:rPr>
        <w:t> </w:t>
      </w:r>
      <w:r>
        <w:rPr/>
        <w:t>the prong</w:t>
      </w:r>
      <w:r>
        <w:rPr>
          <w:spacing w:val="-11"/>
        </w:rPr>
        <w:t> </w:t>
      </w:r>
      <w:r>
        <w:rPr/>
        <w:t>one</w:t>
      </w:r>
      <w:r>
        <w:rPr>
          <w:spacing w:val="-10"/>
        </w:rPr>
        <w:t> </w:t>
      </w:r>
      <w:r>
        <w:rPr/>
        <w:t>question</w:t>
      </w:r>
      <w:r>
        <w:rPr>
          <w:spacing w:val="-10"/>
        </w:rPr>
        <w:t> </w:t>
      </w:r>
      <w:r>
        <w:rPr/>
        <w:t>of</w:t>
      </w:r>
      <w:r>
        <w:rPr>
          <w:spacing w:val="-11"/>
        </w:rPr>
        <w:t> </w:t>
      </w:r>
      <w:r>
        <w:rPr/>
        <w:t>whether</w:t>
      </w:r>
      <w:r>
        <w:rPr>
          <w:spacing w:val="-10"/>
        </w:rPr>
        <w:t> </w:t>
      </w:r>
      <w:r>
        <w:rPr/>
        <w:t>two</w:t>
      </w:r>
      <w:r>
        <w:rPr>
          <w:spacing w:val="-11"/>
        </w:rPr>
        <w:t> </w:t>
      </w:r>
      <w:r>
        <w:rPr/>
        <w:t>substances</w:t>
      </w:r>
      <w:r>
        <w:rPr>
          <w:spacing w:val="-11"/>
        </w:rPr>
        <w:t> </w:t>
      </w:r>
      <w:r>
        <w:rPr/>
        <w:t>are</w:t>
      </w:r>
      <w:r>
        <w:rPr>
          <w:spacing w:val="-12"/>
        </w:rPr>
        <w:t> </w:t>
      </w:r>
      <w:r>
        <w:rPr/>
        <w:t>substantially</w:t>
      </w:r>
      <w:r>
        <w:rPr>
          <w:spacing w:val="-9"/>
        </w:rPr>
        <w:t> </w:t>
      </w:r>
      <w:r>
        <w:rPr/>
        <w:t>similar</w:t>
      </w:r>
      <w:r>
        <w:rPr>
          <w:spacing w:val="-10"/>
        </w:rPr>
        <w:t> </w:t>
      </w:r>
      <w:r>
        <w:rPr/>
        <w:t>in</w:t>
      </w:r>
      <w:r>
        <w:rPr>
          <w:spacing w:val="-10"/>
        </w:rPr>
        <w:t> </w:t>
      </w:r>
      <w:r>
        <w:rPr/>
        <w:t>their</w:t>
      </w:r>
      <w:r>
        <w:rPr>
          <w:spacing w:val="-11"/>
        </w:rPr>
        <w:t> </w:t>
      </w:r>
      <w:r>
        <w:rPr/>
        <w:t>structure,</w:t>
      </w:r>
      <w:r>
        <w:rPr>
          <w:spacing w:val="-10"/>
        </w:rPr>
        <w:t> </w:t>
      </w:r>
      <w:r>
        <w:rPr/>
        <w:t>as</w:t>
      </w:r>
      <w:r>
        <w:rPr>
          <w:spacing w:val="-10"/>
        </w:rPr>
        <w:t> </w:t>
      </w:r>
      <w:r>
        <w:rPr/>
        <w:t>well</w:t>
      </w:r>
      <w:r>
        <w:rPr>
          <w:spacing w:val="-10"/>
        </w:rPr>
        <w:t> </w:t>
      </w:r>
      <w:r>
        <w:rPr/>
        <w:t>as informing the critical element of the Defendants’ </w:t>
      </w:r>
      <w:r>
        <w:rPr>
          <w:i/>
        </w:rPr>
        <w:t>mens rea</w:t>
      </w:r>
      <w:r>
        <w:rPr/>
        <w:t>. </w:t>
      </w:r>
      <w:r>
        <w:rPr>
          <w:i/>
        </w:rPr>
        <w:t>United States v. Nashash</w:t>
      </w:r>
      <w:r>
        <w:rPr/>
        <w:t>, 2014 WL 169743,</w:t>
      </w:r>
      <w:r>
        <w:rPr>
          <w:spacing w:val="-4"/>
        </w:rPr>
        <w:t> </w:t>
      </w:r>
      <w:r>
        <w:rPr/>
        <w:t>at</w:t>
      </w:r>
      <w:r>
        <w:rPr>
          <w:spacing w:val="-3"/>
        </w:rPr>
        <w:t> </w:t>
      </w:r>
      <w:r>
        <w:rPr/>
        <w:t>*1</w:t>
      </w:r>
      <w:r>
        <w:rPr>
          <w:spacing w:val="-3"/>
        </w:rPr>
        <w:t> </w:t>
      </w:r>
      <w:r>
        <w:rPr/>
        <w:t>(S.D.N.Y.</w:t>
      </w:r>
      <w:r>
        <w:rPr>
          <w:spacing w:val="-4"/>
        </w:rPr>
        <w:t> </w:t>
      </w:r>
      <w:r>
        <w:rPr/>
        <w:t>Jan.</w:t>
      </w:r>
      <w:r>
        <w:rPr>
          <w:spacing w:val="-3"/>
        </w:rPr>
        <w:t> </w:t>
      </w:r>
      <w:r>
        <w:rPr/>
        <w:t>15,</w:t>
      </w:r>
      <w:r>
        <w:rPr>
          <w:spacing w:val="-3"/>
        </w:rPr>
        <w:t> </w:t>
      </w:r>
      <w:r>
        <w:rPr/>
        <w:t>2014)</w:t>
      </w:r>
      <w:r>
        <w:rPr>
          <w:spacing w:val="-3"/>
        </w:rPr>
        <w:t> </w:t>
      </w:r>
      <w:r>
        <w:rPr/>
        <w:t>(defendant’s</w:t>
      </w:r>
      <w:r>
        <w:rPr>
          <w:spacing w:val="-5"/>
        </w:rPr>
        <w:t> </w:t>
      </w:r>
      <w:r>
        <w:rPr/>
        <w:t>request</w:t>
      </w:r>
      <w:r>
        <w:rPr>
          <w:spacing w:val="-4"/>
        </w:rPr>
        <w:t> </w:t>
      </w:r>
      <w:r>
        <w:rPr/>
        <w:t>for</w:t>
      </w:r>
      <w:r>
        <w:rPr>
          <w:spacing w:val="-3"/>
        </w:rPr>
        <w:t> </w:t>
      </w:r>
      <w:r>
        <w:rPr/>
        <w:t>disclosure</w:t>
      </w:r>
      <w:r>
        <w:rPr>
          <w:spacing w:val="-5"/>
        </w:rPr>
        <w:t> </w:t>
      </w:r>
      <w:r>
        <w:rPr/>
        <w:t>of</w:t>
      </w:r>
      <w:r>
        <w:rPr>
          <w:spacing w:val="-4"/>
        </w:rPr>
        <w:t> </w:t>
      </w:r>
      <w:r>
        <w:rPr/>
        <w:t>reports,</w:t>
      </w:r>
      <w:r>
        <w:rPr>
          <w:spacing w:val="-4"/>
        </w:rPr>
        <w:t> </w:t>
      </w:r>
      <w:r>
        <w:rPr/>
        <w:t>studies,</w:t>
      </w:r>
      <w:r>
        <w:rPr>
          <w:spacing w:val="-3"/>
        </w:rPr>
        <w:t> </w:t>
      </w:r>
      <w:r>
        <w:rPr/>
        <w:t>and other</w:t>
      </w:r>
      <w:r>
        <w:rPr>
          <w:spacing w:val="-14"/>
        </w:rPr>
        <w:t> </w:t>
      </w:r>
      <w:r>
        <w:rPr/>
        <w:t>information</w:t>
      </w:r>
      <w:r>
        <w:rPr>
          <w:spacing w:val="-13"/>
        </w:rPr>
        <w:t> </w:t>
      </w:r>
      <w:r>
        <w:rPr/>
        <w:t>pertaining</w:t>
      </w:r>
      <w:r>
        <w:rPr>
          <w:spacing w:val="-14"/>
        </w:rPr>
        <w:t> </w:t>
      </w:r>
      <w:r>
        <w:rPr/>
        <w:t>to</w:t>
      </w:r>
      <w:r>
        <w:rPr>
          <w:spacing w:val="-13"/>
        </w:rPr>
        <w:t> </w:t>
      </w:r>
      <w:r>
        <w:rPr/>
        <w:t>the</w:t>
      </w:r>
      <w:r>
        <w:rPr>
          <w:spacing w:val="-14"/>
        </w:rPr>
        <w:t> </w:t>
      </w:r>
      <w:r>
        <w:rPr/>
        <w:t>classification</w:t>
      </w:r>
      <w:r>
        <w:rPr>
          <w:spacing w:val="-13"/>
        </w:rPr>
        <w:t> </w:t>
      </w:r>
      <w:r>
        <w:rPr/>
        <w:t>of</w:t>
      </w:r>
      <w:r>
        <w:rPr>
          <w:spacing w:val="-14"/>
        </w:rPr>
        <w:t> </w:t>
      </w:r>
      <w:r>
        <w:rPr/>
        <w:t>UR-144</w:t>
      </w:r>
      <w:r>
        <w:rPr>
          <w:spacing w:val="-13"/>
        </w:rPr>
        <w:t> </w:t>
      </w:r>
      <w:r>
        <w:rPr/>
        <w:t>and</w:t>
      </w:r>
      <w:r>
        <w:rPr>
          <w:spacing w:val="-14"/>
        </w:rPr>
        <w:t> </w:t>
      </w:r>
      <w:r>
        <w:rPr/>
        <w:t>XLR-11</w:t>
      </w:r>
      <w:r>
        <w:rPr>
          <w:spacing w:val="-15"/>
        </w:rPr>
        <w:t> </w:t>
      </w:r>
      <w:r>
        <w:rPr/>
        <w:t>was</w:t>
      </w:r>
      <w:r>
        <w:rPr>
          <w:spacing w:val="-12"/>
        </w:rPr>
        <w:t> </w:t>
      </w:r>
      <w:r>
        <w:rPr/>
        <w:t>granted,</w:t>
      </w:r>
      <w:r>
        <w:rPr>
          <w:spacing w:val="-13"/>
        </w:rPr>
        <w:t> </w:t>
      </w:r>
      <w:r>
        <w:rPr/>
        <w:t>because</w:t>
      </w:r>
      <w:r>
        <w:rPr>
          <w:spacing w:val="-12"/>
        </w:rPr>
        <w:t> </w:t>
      </w:r>
      <w:r>
        <w:rPr/>
        <w:t>that information</w:t>
      </w:r>
      <w:r>
        <w:rPr>
          <w:spacing w:val="-13"/>
        </w:rPr>
        <w:t> </w:t>
      </w:r>
      <w:r>
        <w:rPr/>
        <w:t>bears</w:t>
      </w:r>
      <w:r>
        <w:rPr>
          <w:spacing w:val="-13"/>
        </w:rPr>
        <w:t> </w:t>
      </w:r>
      <w:r>
        <w:rPr/>
        <w:t>directly</w:t>
      </w:r>
      <w:r>
        <w:rPr>
          <w:spacing w:val="-13"/>
        </w:rPr>
        <w:t> </w:t>
      </w:r>
      <w:r>
        <w:rPr/>
        <w:t>on</w:t>
      </w:r>
      <w:r>
        <w:rPr>
          <w:spacing w:val="-13"/>
        </w:rPr>
        <w:t> </w:t>
      </w:r>
      <w:r>
        <w:rPr/>
        <w:t>the</w:t>
      </w:r>
      <w:r>
        <w:rPr>
          <w:spacing w:val="-13"/>
        </w:rPr>
        <w:t> </w:t>
      </w:r>
      <w:r>
        <w:rPr/>
        <w:t>defendant’s</w:t>
      </w:r>
      <w:r>
        <w:rPr>
          <w:spacing w:val="-13"/>
        </w:rPr>
        <w:t> </w:t>
      </w:r>
      <w:r>
        <w:rPr/>
        <w:t>guilt).</w:t>
      </w:r>
      <w:r>
        <w:rPr>
          <w:spacing w:val="34"/>
        </w:rPr>
        <w:t> </w:t>
      </w:r>
      <w:r>
        <w:rPr/>
        <w:t>As</w:t>
      </w:r>
      <w:r>
        <w:rPr>
          <w:spacing w:val="-13"/>
        </w:rPr>
        <w:t> </w:t>
      </w:r>
      <w:r>
        <w:rPr/>
        <w:t>reasoned</w:t>
      </w:r>
      <w:r>
        <w:rPr>
          <w:spacing w:val="-15"/>
        </w:rPr>
        <w:t> </w:t>
      </w:r>
      <w:r>
        <w:rPr/>
        <w:t>by</w:t>
      </w:r>
      <w:r>
        <w:rPr>
          <w:spacing w:val="-15"/>
        </w:rPr>
        <w:t> </w:t>
      </w:r>
      <w:r>
        <w:rPr/>
        <w:t>the</w:t>
      </w:r>
      <w:r>
        <w:rPr>
          <w:spacing w:val="-13"/>
        </w:rPr>
        <w:t> </w:t>
      </w:r>
      <w:r>
        <w:rPr/>
        <w:t>courts</w:t>
      </w:r>
      <w:r>
        <w:rPr>
          <w:spacing w:val="-13"/>
        </w:rPr>
        <w:t> </w:t>
      </w:r>
      <w:r>
        <w:rPr/>
        <w:t>in</w:t>
      </w:r>
      <w:r>
        <w:rPr>
          <w:spacing w:val="-14"/>
        </w:rPr>
        <w:t> </w:t>
      </w:r>
      <w:r>
        <w:rPr>
          <w:i/>
        </w:rPr>
        <w:t>Broombaugh</w:t>
      </w:r>
      <w:r>
        <w:rPr>
          <w:i/>
          <w:spacing w:val="-14"/>
        </w:rPr>
        <w:t> </w:t>
      </w:r>
      <w:r>
        <w:rPr/>
        <w:t>and </w:t>
      </w:r>
      <w:r>
        <w:rPr>
          <w:i/>
        </w:rPr>
        <w:t>Williams</w:t>
      </w:r>
      <w:r>
        <w:rPr/>
        <w:t>,</w:t>
      </w:r>
      <w:r>
        <w:rPr>
          <w:spacing w:val="-7"/>
        </w:rPr>
        <w:t> </w:t>
      </w:r>
      <w:r>
        <w:rPr/>
        <w:t>“If</w:t>
      </w:r>
      <w:r>
        <w:rPr>
          <w:spacing w:val="-6"/>
        </w:rPr>
        <w:t> </w:t>
      </w:r>
      <w:r>
        <w:rPr/>
        <w:t>sophisticated</w:t>
      </w:r>
      <w:r>
        <w:rPr>
          <w:spacing w:val="-7"/>
        </w:rPr>
        <w:t> </w:t>
      </w:r>
      <w:r>
        <w:rPr/>
        <w:t>chemists</w:t>
      </w:r>
      <w:r>
        <w:rPr>
          <w:spacing w:val="-6"/>
        </w:rPr>
        <w:t> </w:t>
      </w:r>
      <w:r>
        <w:rPr/>
        <w:t>at</w:t>
      </w:r>
      <w:r>
        <w:rPr>
          <w:spacing w:val="-6"/>
        </w:rPr>
        <w:t> </w:t>
      </w:r>
      <w:r>
        <w:rPr/>
        <w:t>the</w:t>
      </w:r>
      <w:r>
        <w:rPr>
          <w:spacing w:val="-7"/>
        </w:rPr>
        <w:t> </w:t>
      </w:r>
      <w:r>
        <w:rPr/>
        <w:t>DEA</w:t>
      </w:r>
      <w:r>
        <w:rPr>
          <w:spacing w:val="-6"/>
        </w:rPr>
        <w:t> </w:t>
      </w:r>
      <w:r>
        <w:rPr/>
        <w:t>disagreed</w:t>
      </w:r>
      <w:r>
        <w:rPr>
          <w:spacing w:val="-6"/>
        </w:rPr>
        <w:t> </w:t>
      </w:r>
      <w:r>
        <w:rPr/>
        <w:t>over</w:t>
      </w:r>
      <w:r>
        <w:rPr>
          <w:spacing w:val="-6"/>
        </w:rPr>
        <w:t> </w:t>
      </w:r>
      <w:r>
        <w:rPr/>
        <w:t>whether</w:t>
      </w:r>
      <w:r>
        <w:rPr>
          <w:spacing w:val="-5"/>
        </w:rPr>
        <w:t> </w:t>
      </w:r>
      <w:r>
        <w:rPr/>
        <w:t>the</w:t>
      </w:r>
      <w:r>
        <w:rPr>
          <w:spacing w:val="-7"/>
        </w:rPr>
        <w:t> </w:t>
      </w:r>
      <w:r>
        <w:rPr/>
        <w:t>chemical</w:t>
      </w:r>
      <w:r>
        <w:rPr>
          <w:spacing w:val="-6"/>
        </w:rPr>
        <w:t> </w:t>
      </w:r>
      <w:r>
        <w:rPr/>
        <w:t>structures</w:t>
      </w:r>
      <w:r>
        <w:rPr>
          <w:spacing w:val="-6"/>
        </w:rPr>
        <w:t> </w:t>
      </w:r>
      <w:r>
        <w:rPr/>
        <w:t>of the</w:t>
      </w:r>
      <w:r>
        <w:rPr>
          <w:spacing w:val="-8"/>
        </w:rPr>
        <w:t> </w:t>
      </w:r>
      <w:r>
        <w:rPr/>
        <w:t>charged</w:t>
      </w:r>
      <w:r>
        <w:rPr>
          <w:spacing w:val="-8"/>
        </w:rPr>
        <w:t> </w:t>
      </w:r>
      <w:r>
        <w:rPr/>
        <w:t>analogues</w:t>
      </w:r>
      <w:r>
        <w:rPr>
          <w:spacing w:val="-8"/>
        </w:rPr>
        <w:t> </w:t>
      </w:r>
      <w:r>
        <w:rPr/>
        <w:t>were</w:t>
      </w:r>
      <w:r>
        <w:rPr>
          <w:spacing w:val="-8"/>
        </w:rPr>
        <w:t> </w:t>
      </w:r>
      <w:r>
        <w:rPr/>
        <w:t>similar</w:t>
      </w:r>
      <w:r>
        <w:rPr>
          <w:spacing w:val="-8"/>
        </w:rPr>
        <w:t> </w:t>
      </w:r>
      <w:r>
        <w:rPr/>
        <w:t>to</w:t>
      </w:r>
      <w:r>
        <w:rPr>
          <w:spacing w:val="-8"/>
        </w:rPr>
        <w:t> </w:t>
      </w:r>
      <w:r>
        <w:rPr/>
        <w:t>that</w:t>
      </w:r>
      <w:r>
        <w:rPr>
          <w:spacing w:val="-7"/>
        </w:rPr>
        <w:t> </w:t>
      </w:r>
      <w:r>
        <w:rPr/>
        <w:t>of</w:t>
      </w:r>
      <w:r>
        <w:rPr>
          <w:spacing w:val="-8"/>
        </w:rPr>
        <w:t> </w:t>
      </w:r>
      <w:r>
        <w:rPr/>
        <w:t>a</w:t>
      </w:r>
      <w:r>
        <w:rPr>
          <w:spacing w:val="-8"/>
        </w:rPr>
        <w:t> </w:t>
      </w:r>
      <w:r>
        <w:rPr/>
        <w:t>controlled</w:t>
      </w:r>
      <w:r>
        <w:rPr>
          <w:spacing w:val="-9"/>
        </w:rPr>
        <w:t> </w:t>
      </w:r>
      <w:r>
        <w:rPr/>
        <w:t>substance,</w:t>
      </w:r>
      <w:r>
        <w:rPr>
          <w:spacing w:val="-10"/>
        </w:rPr>
        <w:t> </w:t>
      </w:r>
      <w:r>
        <w:rPr/>
        <w:t>their</w:t>
      </w:r>
      <w:r>
        <w:rPr>
          <w:spacing w:val="-10"/>
        </w:rPr>
        <w:t> </w:t>
      </w:r>
      <w:r>
        <w:rPr/>
        <w:t>disagreement</w:t>
      </w:r>
      <w:r>
        <w:rPr>
          <w:spacing w:val="-9"/>
        </w:rPr>
        <w:t> </w:t>
      </w:r>
      <w:r>
        <w:rPr/>
        <w:t>may</w:t>
      </w:r>
      <w:r>
        <w:rPr>
          <w:spacing w:val="-10"/>
        </w:rPr>
        <w:t> </w:t>
      </w:r>
      <w:r>
        <w:rPr/>
        <w:t>make it less probable that [the] defendant knew the answer to this central question.” </w:t>
      </w:r>
      <w:r>
        <w:rPr>
          <w:i/>
        </w:rPr>
        <w:t>Broombaugh</w:t>
      </w:r>
      <w:r>
        <w:rPr/>
        <w:t>, doc. 1003 at 4; </w:t>
      </w:r>
      <w:r>
        <w:rPr>
          <w:i/>
        </w:rPr>
        <w:t>Williams</w:t>
      </w:r>
      <w:r>
        <w:rPr/>
        <w:t>, doc. 250 at</w:t>
      </w:r>
      <w:r>
        <w:rPr>
          <w:spacing w:val="-1"/>
        </w:rPr>
        <w:t> </w:t>
      </w:r>
      <w:r>
        <w:rPr/>
        <w:t>7.</w:t>
      </w:r>
    </w:p>
    <w:p>
      <w:pPr>
        <w:spacing w:after="0" w:line="487" w:lineRule="auto"/>
        <w:jc w:val="both"/>
        <w:sectPr>
          <w:headerReference w:type="default" r:id="rId73"/>
          <w:pgSz w:w="12240" w:h="15840"/>
          <w:pgMar w:header="523" w:footer="1508" w:top="1260" w:bottom="1700" w:left="1320" w:right="1320"/>
        </w:sectPr>
      </w:pPr>
    </w:p>
    <w:p>
      <w:pPr>
        <w:pStyle w:val="BodyText"/>
        <w:spacing w:line="487" w:lineRule="auto" w:before="90"/>
        <w:ind w:left="119" w:right="115" w:firstLine="720"/>
        <w:jc w:val="right"/>
      </w:pPr>
      <w:r>
        <w:rPr/>
        <w:t>Documents</w:t>
      </w:r>
      <w:r>
        <w:rPr>
          <w:spacing w:val="-22"/>
        </w:rPr>
        <w:t> </w:t>
      </w:r>
      <w:r>
        <w:rPr/>
        <w:t>regarding</w:t>
      </w:r>
      <w:r>
        <w:rPr>
          <w:spacing w:val="-22"/>
        </w:rPr>
        <w:t> </w:t>
      </w:r>
      <w:r>
        <w:rPr/>
        <w:t>multiple</w:t>
      </w:r>
      <w:r>
        <w:rPr>
          <w:spacing w:val="-22"/>
        </w:rPr>
        <w:t> </w:t>
      </w:r>
      <w:r>
        <w:rPr/>
        <w:t>Forensic</w:t>
      </w:r>
      <w:r>
        <w:rPr>
          <w:spacing w:val="-22"/>
        </w:rPr>
        <w:t> </w:t>
      </w:r>
      <w:r>
        <w:rPr/>
        <w:t>Science</w:t>
      </w:r>
      <w:r>
        <w:rPr>
          <w:spacing w:val="-22"/>
        </w:rPr>
        <w:t> </w:t>
      </w:r>
      <w:r>
        <w:rPr/>
        <w:t>dissents</w:t>
      </w:r>
      <w:r>
        <w:rPr>
          <w:spacing w:val="-23"/>
        </w:rPr>
        <w:t> </w:t>
      </w:r>
      <w:r>
        <w:rPr/>
        <w:t>are</w:t>
      </w:r>
      <w:r>
        <w:rPr>
          <w:spacing w:val="-23"/>
        </w:rPr>
        <w:t> </w:t>
      </w:r>
      <w:r>
        <w:rPr/>
        <w:t>known</w:t>
      </w:r>
      <w:r>
        <w:rPr>
          <w:spacing w:val="-22"/>
        </w:rPr>
        <w:t> </w:t>
      </w:r>
      <w:r>
        <w:rPr/>
        <w:t>to</w:t>
      </w:r>
      <w:r>
        <w:rPr>
          <w:spacing w:val="-21"/>
        </w:rPr>
        <w:t> </w:t>
      </w:r>
      <w:r>
        <w:rPr/>
        <w:t>exist.</w:t>
      </w:r>
      <w:r>
        <w:rPr>
          <w:spacing w:val="17"/>
        </w:rPr>
        <w:t> </w:t>
      </w:r>
      <w:r>
        <w:rPr/>
        <w:t>We</w:t>
      </w:r>
      <w:r>
        <w:rPr>
          <w:spacing w:val="-22"/>
        </w:rPr>
        <w:t> </w:t>
      </w:r>
      <w:r>
        <w:rPr/>
        <w:t>know</w:t>
      </w:r>
      <w:r>
        <w:rPr>
          <w:spacing w:val="-21"/>
        </w:rPr>
        <w:t> </w:t>
      </w:r>
      <w:r>
        <w:rPr/>
        <w:t>from the</w:t>
      </w:r>
      <w:r>
        <w:rPr>
          <w:spacing w:val="14"/>
        </w:rPr>
        <w:t> </w:t>
      </w:r>
      <w:r>
        <w:rPr>
          <w:i/>
        </w:rPr>
        <w:t>Fedida</w:t>
      </w:r>
      <w:r>
        <w:rPr>
          <w:i/>
          <w:spacing w:val="13"/>
        </w:rPr>
        <w:t> </w:t>
      </w:r>
      <w:r>
        <w:rPr>
          <w:i/>
        </w:rPr>
        <w:t>Brady</w:t>
      </w:r>
      <w:r>
        <w:rPr>
          <w:i/>
          <w:spacing w:val="12"/>
        </w:rPr>
        <w:t> </w:t>
      </w:r>
      <w:r>
        <w:rPr/>
        <w:t>disclosure</w:t>
      </w:r>
      <w:r>
        <w:rPr>
          <w:spacing w:val="13"/>
        </w:rPr>
        <w:t> </w:t>
      </w:r>
      <w:r>
        <w:rPr/>
        <w:t>that</w:t>
      </w:r>
      <w:r>
        <w:rPr>
          <w:spacing w:val="13"/>
        </w:rPr>
        <w:t> </w:t>
      </w:r>
      <w:r>
        <w:rPr/>
        <w:t>Forensic</w:t>
      </w:r>
      <w:r>
        <w:rPr>
          <w:spacing w:val="13"/>
        </w:rPr>
        <w:t> </w:t>
      </w:r>
      <w:r>
        <w:rPr/>
        <w:t>Science</w:t>
      </w:r>
      <w:r>
        <w:rPr>
          <w:spacing w:val="13"/>
        </w:rPr>
        <w:t> </w:t>
      </w:r>
      <w:r>
        <w:rPr/>
        <w:t>dissented</w:t>
      </w:r>
      <w:r>
        <w:rPr>
          <w:spacing w:val="13"/>
        </w:rPr>
        <w:t> </w:t>
      </w:r>
      <w:r>
        <w:rPr/>
        <w:t>regarding</w:t>
      </w:r>
      <w:r>
        <w:rPr>
          <w:spacing w:val="13"/>
        </w:rPr>
        <w:t> </w:t>
      </w:r>
      <w:r>
        <w:rPr/>
        <w:t>UR-144</w:t>
      </w:r>
      <w:r>
        <w:rPr>
          <w:spacing w:val="13"/>
        </w:rPr>
        <w:t> </w:t>
      </w:r>
      <w:r>
        <w:rPr/>
        <w:t>and,</w:t>
      </w:r>
      <w:r>
        <w:rPr>
          <w:spacing w:val="13"/>
        </w:rPr>
        <w:t> </w:t>
      </w:r>
      <w:r>
        <w:rPr/>
        <w:t>by</w:t>
      </w:r>
      <w:r>
        <w:rPr>
          <w:spacing w:val="13"/>
        </w:rPr>
        <w:t> </w:t>
      </w:r>
      <w:r>
        <w:rPr/>
        <w:t>force</w:t>
      </w:r>
      <w:r>
        <w:rPr>
          <w:spacing w:val="13"/>
        </w:rPr>
        <w:t> </w:t>
      </w:r>
      <w:r>
        <w:rPr/>
        <w:t>of logic,</w:t>
      </w:r>
      <w:r>
        <w:rPr>
          <w:spacing w:val="8"/>
        </w:rPr>
        <w:t> </w:t>
      </w:r>
      <w:r>
        <w:rPr/>
        <w:t>XLR-11.</w:t>
      </w:r>
      <w:r>
        <w:rPr>
          <w:spacing w:val="17"/>
        </w:rPr>
        <w:t> </w:t>
      </w:r>
      <w:r>
        <w:rPr/>
        <w:t>We</w:t>
      </w:r>
      <w:r>
        <w:rPr>
          <w:spacing w:val="9"/>
        </w:rPr>
        <w:t> </w:t>
      </w:r>
      <w:r>
        <w:rPr/>
        <w:t>now</w:t>
      </w:r>
      <w:r>
        <w:rPr>
          <w:spacing w:val="8"/>
        </w:rPr>
        <w:t> </w:t>
      </w:r>
      <w:r>
        <w:rPr/>
        <w:t>know</w:t>
      </w:r>
      <w:r>
        <w:rPr>
          <w:spacing w:val="8"/>
        </w:rPr>
        <w:t> </w:t>
      </w:r>
      <w:r>
        <w:rPr/>
        <w:t>from</w:t>
      </w:r>
      <w:r>
        <w:rPr>
          <w:spacing w:val="7"/>
        </w:rPr>
        <w:t> </w:t>
      </w:r>
      <w:r>
        <w:rPr/>
        <w:t>the</w:t>
      </w:r>
      <w:r>
        <w:rPr>
          <w:spacing w:val="8"/>
        </w:rPr>
        <w:t> </w:t>
      </w:r>
      <w:r>
        <w:rPr/>
        <w:t>Rule</w:t>
      </w:r>
      <w:r>
        <w:rPr>
          <w:spacing w:val="8"/>
        </w:rPr>
        <w:t> </w:t>
      </w:r>
      <w:r>
        <w:rPr/>
        <w:t>17(c)</w:t>
      </w:r>
      <w:r>
        <w:rPr>
          <w:spacing w:val="8"/>
        </w:rPr>
        <w:t> </w:t>
      </w:r>
      <w:r>
        <w:rPr/>
        <w:t>subpoena</w:t>
      </w:r>
      <w:r>
        <w:rPr>
          <w:spacing w:val="9"/>
        </w:rPr>
        <w:t> </w:t>
      </w:r>
      <w:r>
        <w:rPr/>
        <w:t>documents</w:t>
      </w:r>
      <w:r>
        <w:rPr>
          <w:spacing w:val="8"/>
        </w:rPr>
        <w:t> </w:t>
      </w:r>
      <w:r>
        <w:rPr/>
        <w:t>what</w:t>
      </w:r>
      <w:r>
        <w:rPr>
          <w:spacing w:val="8"/>
        </w:rPr>
        <w:t> </w:t>
      </w:r>
      <w:r>
        <w:rPr/>
        <w:t>Forensic</w:t>
      </w:r>
      <w:r>
        <w:rPr>
          <w:spacing w:val="9"/>
        </w:rPr>
        <w:t> </w:t>
      </w:r>
      <w:r>
        <w:rPr/>
        <w:t>Science thought</w:t>
      </w:r>
      <w:r>
        <w:rPr>
          <w:spacing w:val="-10"/>
        </w:rPr>
        <w:t> </w:t>
      </w:r>
      <w:r>
        <w:rPr/>
        <w:t>about</w:t>
      </w:r>
      <w:r>
        <w:rPr>
          <w:spacing w:val="-9"/>
        </w:rPr>
        <w:t> </w:t>
      </w:r>
      <w:r>
        <w:rPr/>
        <w:t>JWH-250</w:t>
      </w:r>
      <w:r>
        <w:rPr>
          <w:spacing w:val="-10"/>
        </w:rPr>
        <w:t> </w:t>
      </w:r>
      <w:r>
        <w:rPr/>
        <w:t>–</w:t>
      </w:r>
      <w:r>
        <w:rPr>
          <w:spacing w:val="-8"/>
        </w:rPr>
        <w:t> </w:t>
      </w:r>
      <w:r>
        <w:rPr/>
        <w:t>not</w:t>
      </w:r>
      <w:r>
        <w:rPr>
          <w:spacing w:val="-8"/>
        </w:rPr>
        <w:t> </w:t>
      </w:r>
      <w:r>
        <w:rPr/>
        <w:t>that</w:t>
      </w:r>
      <w:r>
        <w:rPr>
          <w:spacing w:val="-9"/>
        </w:rPr>
        <w:t> </w:t>
      </w:r>
      <w:r>
        <w:rPr/>
        <w:t>this</w:t>
      </w:r>
      <w:r>
        <w:rPr>
          <w:spacing w:val="-7"/>
        </w:rPr>
        <w:t> </w:t>
      </w:r>
      <w:r>
        <w:rPr/>
        <w:t>was</w:t>
      </w:r>
      <w:r>
        <w:rPr>
          <w:spacing w:val="-8"/>
        </w:rPr>
        <w:t> </w:t>
      </w:r>
      <w:r>
        <w:rPr/>
        <w:t>disclosed</w:t>
      </w:r>
      <w:r>
        <w:rPr>
          <w:spacing w:val="-7"/>
        </w:rPr>
        <w:t> </w:t>
      </w:r>
      <w:r>
        <w:rPr/>
        <w:t>to</w:t>
      </w:r>
      <w:r>
        <w:rPr>
          <w:spacing w:val="-9"/>
        </w:rPr>
        <w:t> </w:t>
      </w:r>
      <w:r>
        <w:rPr/>
        <w:t>the</w:t>
      </w:r>
      <w:r>
        <w:rPr>
          <w:spacing w:val="-7"/>
        </w:rPr>
        <w:t> </w:t>
      </w:r>
      <w:r>
        <w:rPr/>
        <w:t>Defendants</w:t>
      </w:r>
      <w:r>
        <w:rPr>
          <w:spacing w:val="-9"/>
        </w:rPr>
        <w:t> </w:t>
      </w:r>
      <w:r>
        <w:rPr/>
        <w:t>by</w:t>
      </w:r>
      <w:r>
        <w:rPr>
          <w:spacing w:val="-10"/>
        </w:rPr>
        <w:t> </w:t>
      </w:r>
      <w:r>
        <w:rPr/>
        <w:t>the</w:t>
      </w:r>
      <w:r>
        <w:rPr>
          <w:spacing w:val="-9"/>
        </w:rPr>
        <w:t> </w:t>
      </w:r>
      <w:r>
        <w:rPr/>
        <w:t>prosecution,</w:t>
      </w:r>
      <w:r>
        <w:rPr>
          <w:spacing w:val="-9"/>
        </w:rPr>
        <w:t> </w:t>
      </w:r>
      <w:r>
        <w:rPr/>
        <w:t>despite a</w:t>
      </w:r>
      <w:r>
        <w:rPr>
          <w:spacing w:val="30"/>
        </w:rPr>
        <w:t> </w:t>
      </w:r>
      <w:r>
        <w:rPr/>
        <w:t>specific</w:t>
      </w:r>
      <w:r>
        <w:rPr>
          <w:spacing w:val="33"/>
        </w:rPr>
        <w:t> </w:t>
      </w:r>
      <w:r>
        <w:rPr/>
        <w:t>request</w:t>
      </w:r>
      <w:r>
        <w:rPr>
          <w:spacing w:val="31"/>
        </w:rPr>
        <w:t> </w:t>
      </w:r>
      <w:r>
        <w:rPr/>
        <w:t>for</w:t>
      </w:r>
      <w:r>
        <w:rPr>
          <w:spacing w:val="31"/>
        </w:rPr>
        <w:t> </w:t>
      </w:r>
      <w:r>
        <w:rPr/>
        <w:t>such</w:t>
      </w:r>
      <w:r>
        <w:rPr>
          <w:spacing w:val="31"/>
        </w:rPr>
        <w:t> </w:t>
      </w:r>
      <w:r>
        <w:rPr/>
        <w:t>information.</w:t>
      </w:r>
      <w:r>
        <w:rPr>
          <w:spacing w:val="2"/>
        </w:rPr>
        <w:t> </w:t>
      </w:r>
      <w:r>
        <w:rPr/>
        <w:t>According</w:t>
      </w:r>
      <w:r>
        <w:rPr>
          <w:spacing w:val="31"/>
        </w:rPr>
        <w:t> </w:t>
      </w:r>
      <w:r>
        <w:rPr/>
        <w:t>to</w:t>
      </w:r>
      <w:r>
        <w:rPr>
          <w:spacing w:val="31"/>
        </w:rPr>
        <w:t> </w:t>
      </w:r>
      <w:r>
        <w:rPr/>
        <w:t>the</w:t>
      </w:r>
      <w:r>
        <w:rPr>
          <w:spacing w:val="31"/>
        </w:rPr>
        <w:t> </w:t>
      </w:r>
      <w:r>
        <w:rPr/>
        <w:t>prosecutor</w:t>
      </w:r>
      <w:r>
        <w:rPr>
          <w:spacing w:val="31"/>
        </w:rPr>
        <w:t> </w:t>
      </w:r>
      <w:r>
        <w:rPr/>
        <w:t>in</w:t>
      </w:r>
      <w:r>
        <w:rPr>
          <w:spacing w:val="30"/>
        </w:rPr>
        <w:t> </w:t>
      </w:r>
      <w:r>
        <w:rPr>
          <w:i/>
        </w:rPr>
        <w:t>Way</w:t>
      </w:r>
      <w:r>
        <w:rPr/>
        <w:t>,</w:t>
      </w:r>
      <w:r>
        <w:rPr>
          <w:spacing w:val="31"/>
        </w:rPr>
        <w:t> </w:t>
      </w:r>
      <w:r>
        <w:rPr/>
        <w:t>there</w:t>
      </w:r>
      <w:r>
        <w:rPr>
          <w:spacing w:val="31"/>
        </w:rPr>
        <w:t> </w:t>
      </w:r>
      <w:r>
        <w:rPr/>
        <w:t>were</w:t>
      </w:r>
      <w:r>
        <w:rPr>
          <w:spacing w:val="31"/>
        </w:rPr>
        <w:t> </w:t>
      </w:r>
      <w:r>
        <w:rPr/>
        <w:t>also disagreements regarding 4-Bromo-Dragonfly and MDPV, but these materials have</w:t>
      </w:r>
      <w:r>
        <w:rPr>
          <w:spacing w:val="-12"/>
        </w:rPr>
        <w:t> </w:t>
      </w:r>
      <w:r>
        <w:rPr/>
        <w:t>not</w:t>
      </w:r>
      <w:r>
        <w:rPr>
          <w:spacing w:val="53"/>
        </w:rPr>
        <w:t> </w:t>
      </w:r>
      <w:r>
        <w:rPr/>
        <w:t>been disclosed. It stands to reason that Forensic Science continued to disagree with</w:t>
      </w:r>
      <w:r>
        <w:rPr>
          <w:spacing w:val="2"/>
        </w:rPr>
        <w:t> </w:t>
      </w:r>
      <w:r>
        <w:rPr/>
        <w:t>Diversion Control on</w:t>
      </w:r>
      <w:r>
        <w:rPr>
          <w:spacing w:val="-10"/>
        </w:rPr>
        <w:t> </w:t>
      </w:r>
      <w:r>
        <w:rPr/>
        <w:t>the</w:t>
      </w:r>
      <w:r>
        <w:rPr>
          <w:spacing w:val="-9"/>
        </w:rPr>
        <w:t> </w:t>
      </w:r>
      <w:r>
        <w:rPr/>
        <w:t>merits</w:t>
      </w:r>
      <w:r>
        <w:rPr>
          <w:spacing w:val="-10"/>
        </w:rPr>
        <w:t> </w:t>
      </w:r>
      <w:r>
        <w:rPr/>
        <w:t>of</w:t>
      </w:r>
      <w:r>
        <w:rPr>
          <w:spacing w:val="-9"/>
        </w:rPr>
        <w:t> </w:t>
      </w:r>
      <w:r>
        <w:rPr/>
        <w:t>its</w:t>
      </w:r>
      <w:r>
        <w:rPr>
          <w:spacing w:val="-9"/>
        </w:rPr>
        <w:t> </w:t>
      </w:r>
      <w:r>
        <w:rPr/>
        <w:t>prong</w:t>
      </w:r>
      <w:r>
        <w:rPr>
          <w:spacing w:val="-10"/>
        </w:rPr>
        <w:t> </w:t>
      </w:r>
      <w:r>
        <w:rPr/>
        <w:t>one</w:t>
      </w:r>
      <w:r>
        <w:rPr>
          <w:spacing w:val="-9"/>
        </w:rPr>
        <w:t> </w:t>
      </w:r>
      <w:r>
        <w:rPr/>
        <w:t>determinations</w:t>
      </w:r>
      <w:r>
        <w:rPr>
          <w:spacing w:val="-9"/>
        </w:rPr>
        <w:t> </w:t>
      </w:r>
      <w:r>
        <w:rPr/>
        <w:t>well</w:t>
      </w:r>
      <w:r>
        <w:rPr>
          <w:spacing w:val="-10"/>
        </w:rPr>
        <w:t> </w:t>
      </w:r>
      <w:r>
        <w:rPr/>
        <w:t>into</w:t>
      </w:r>
      <w:r>
        <w:rPr>
          <w:spacing w:val="-9"/>
        </w:rPr>
        <w:t> </w:t>
      </w:r>
      <w:r>
        <w:rPr/>
        <w:t>2014.</w:t>
      </w:r>
      <w:r>
        <w:rPr>
          <w:spacing w:val="43"/>
        </w:rPr>
        <w:t> </w:t>
      </w:r>
      <w:r>
        <w:rPr/>
        <w:t>Otherwise,</w:t>
      </w:r>
      <w:r>
        <w:rPr>
          <w:spacing w:val="-8"/>
        </w:rPr>
        <w:t> </w:t>
      </w:r>
      <w:r>
        <w:rPr/>
        <w:t>those</w:t>
      </w:r>
      <w:r>
        <w:rPr>
          <w:spacing w:val="-8"/>
        </w:rPr>
        <w:t> </w:t>
      </w:r>
      <w:r>
        <w:rPr/>
        <w:t>at</w:t>
      </w:r>
      <w:r>
        <w:rPr>
          <w:spacing w:val="-7"/>
        </w:rPr>
        <w:t> </w:t>
      </w:r>
      <w:r>
        <w:rPr/>
        <w:t>Forensic</w:t>
      </w:r>
      <w:r>
        <w:rPr>
          <w:spacing w:val="-9"/>
        </w:rPr>
        <w:t> </w:t>
      </w:r>
      <w:r>
        <w:rPr/>
        <w:t>Science would</w:t>
      </w:r>
      <w:r>
        <w:rPr>
          <w:spacing w:val="-12"/>
        </w:rPr>
        <w:t> </w:t>
      </w:r>
      <w:r>
        <w:rPr/>
        <w:t>have</w:t>
      </w:r>
      <w:r>
        <w:rPr>
          <w:spacing w:val="-12"/>
        </w:rPr>
        <w:t> </w:t>
      </w:r>
      <w:r>
        <w:rPr/>
        <w:t>had</w:t>
      </w:r>
      <w:r>
        <w:rPr>
          <w:spacing w:val="-12"/>
        </w:rPr>
        <w:t> </w:t>
      </w:r>
      <w:r>
        <w:rPr/>
        <w:t>no</w:t>
      </w:r>
      <w:r>
        <w:rPr>
          <w:spacing w:val="-13"/>
        </w:rPr>
        <w:t> </w:t>
      </w:r>
      <w:r>
        <w:rPr/>
        <w:t>reason</w:t>
      </w:r>
      <w:r>
        <w:rPr>
          <w:spacing w:val="-12"/>
        </w:rPr>
        <w:t> </w:t>
      </w:r>
      <w:r>
        <w:rPr/>
        <w:t>to</w:t>
      </w:r>
      <w:r>
        <w:rPr>
          <w:spacing w:val="-12"/>
        </w:rPr>
        <w:t> </w:t>
      </w:r>
      <w:r>
        <w:rPr/>
        <w:t>be</w:t>
      </w:r>
      <w:r>
        <w:rPr>
          <w:spacing w:val="-12"/>
        </w:rPr>
        <w:t> </w:t>
      </w:r>
      <w:r>
        <w:rPr/>
        <w:t>so</w:t>
      </w:r>
      <w:r>
        <w:rPr>
          <w:spacing w:val="-13"/>
        </w:rPr>
        <w:t> </w:t>
      </w:r>
      <w:r>
        <w:rPr/>
        <w:t>concerned</w:t>
      </w:r>
      <w:r>
        <w:rPr>
          <w:spacing w:val="-12"/>
        </w:rPr>
        <w:t> </w:t>
      </w:r>
      <w:r>
        <w:rPr/>
        <w:t>about</w:t>
      </w:r>
      <w:r>
        <w:rPr>
          <w:spacing w:val="-12"/>
        </w:rPr>
        <w:t> </w:t>
      </w:r>
      <w:r>
        <w:rPr/>
        <w:t>making</w:t>
      </w:r>
      <w:r>
        <w:rPr>
          <w:spacing w:val="-12"/>
        </w:rPr>
        <w:t> </w:t>
      </w:r>
      <w:r>
        <w:rPr/>
        <w:t>“sure”</w:t>
      </w:r>
      <w:r>
        <w:rPr>
          <w:spacing w:val="-12"/>
        </w:rPr>
        <w:t> </w:t>
      </w:r>
      <w:r>
        <w:rPr/>
        <w:t>that</w:t>
      </w:r>
      <w:r>
        <w:rPr>
          <w:spacing w:val="-11"/>
        </w:rPr>
        <w:t> </w:t>
      </w:r>
      <w:r>
        <w:rPr/>
        <w:t>Diversion</w:t>
      </w:r>
      <w:r>
        <w:rPr>
          <w:spacing w:val="-11"/>
        </w:rPr>
        <w:t> </w:t>
      </w:r>
      <w:r>
        <w:rPr/>
        <w:t>Control</w:t>
      </w:r>
      <w:r>
        <w:rPr>
          <w:spacing w:val="-11"/>
        </w:rPr>
        <w:t> </w:t>
      </w:r>
      <w:r>
        <w:rPr/>
        <w:t>chemists “don’t turn around writing something that says ‘SF concurs with x substance being</w:t>
      </w:r>
      <w:r>
        <w:rPr>
          <w:spacing w:val="23"/>
        </w:rPr>
        <w:t> </w:t>
      </w:r>
      <w:r>
        <w:rPr/>
        <w:t>an</w:t>
      </w:r>
      <w:r>
        <w:rPr>
          <w:spacing w:val="2"/>
        </w:rPr>
        <w:t> </w:t>
      </w:r>
      <w:r>
        <w:rPr/>
        <w:t>analogue,’ when</w:t>
      </w:r>
      <w:r>
        <w:rPr>
          <w:spacing w:val="-16"/>
        </w:rPr>
        <w:t> </w:t>
      </w:r>
      <w:r>
        <w:rPr/>
        <w:t>in</w:t>
      </w:r>
      <w:r>
        <w:rPr>
          <w:spacing w:val="-16"/>
        </w:rPr>
        <w:t> </w:t>
      </w:r>
      <w:r>
        <w:rPr/>
        <w:t>fact</w:t>
      </w:r>
      <w:r>
        <w:rPr>
          <w:spacing w:val="-15"/>
        </w:rPr>
        <w:t> </w:t>
      </w:r>
      <w:r>
        <w:rPr/>
        <w:t>we</w:t>
      </w:r>
      <w:r>
        <w:rPr>
          <w:spacing w:val="-16"/>
        </w:rPr>
        <w:t> </w:t>
      </w:r>
      <w:r>
        <w:rPr/>
        <w:t>did</w:t>
      </w:r>
      <w:r>
        <w:rPr>
          <w:spacing w:val="-15"/>
        </w:rPr>
        <w:t> </w:t>
      </w:r>
      <w:r>
        <w:rPr/>
        <w:t>not</w:t>
      </w:r>
      <w:r>
        <w:rPr>
          <w:spacing w:val="-16"/>
        </w:rPr>
        <w:t> </w:t>
      </w:r>
      <w:r>
        <w:rPr/>
        <w:t>make</w:t>
      </w:r>
      <w:r>
        <w:rPr>
          <w:spacing w:val="-15"/>
        </w:rPr>
        <w:t> </w:t>
      </w:r>
      <w:r>
        <w:rPr/>
        <w:t>a</w:t>
      </w:r>
      <w:r>
        <w:rPr>
          <w:spacing w:val="-16"/>
        </w:rPr>
        <w:t> </w:t>
      </w:r>
      <w:r>
        <w:rPr/>
        <w:t>determination.”</w:t>
      </w:r>
      <w:r>
        <w:rPr>
          <w:spacing w:val="-16"/>
        </w:rPr>
        <w:t> </w:t>
      </w:r>
      <w:r>
        <w:rPr/>
        <w:t>Ex.</w:t>
      </w:r>
      <w:r>
        <w:rPr>
          <w:spacing w:val="-16"/>
        </w:rPr>
        <w:t> </w:t>
      </w:r>
      <w:r>
        <w:rPr/>
        <w:t>4</w:t>
      </w:r>
      <w:r>
        <w:rPr>
          <w:spacing w:val="-17"/>
        </w:rPr>
        <w:t> </w:t>
      </w:r>
      <w:r>
        <w:rPr/>
        <w:t>at</w:t>
      </w:r>
      <w:r>
        <w:rPr>
          <w:spacing w:val="-16"/>
        </w:rPr>
        <w:t> </w:t>
      </w:r>
      <w:r>
        <w:rPr/>
        <w:t>R17-0119.</w:t>
      </w:r>
      <w:r>
        <w:rPr>
          <w:spacing w:val="28"/>
        </w:rPr>
        <w:t> </w:t>
      </w:r>
      <w:r>
        <w:rPr/>
        <w:t>It</w:t>
      </w:r>
      <w:r>
        <w:rPr>
          <w:spacing w:val="-17"/>
        </w:rPr>
        <w:t> </w:t>
      </w:r>
      <w:r>
        <w:rPr/>
        <w:t>appears</w:t>
      </w:r>
      <w:r>
        <w:rPr>
          <w:spacing w:val="-15"/>
        </w:rPr>
        <w:t> </w:t>
      </w:r>
      <w:r>
        <w:rPr/>
        <w:t>that</w:t>
      </w:r>
      <w:r>
        <w:rPr>
          <w:spacing w:val="-16"/>
        </w:rPr>
        <w:t> </w:t>
      </w:r>
      <w:r>
        <w:rPr/>
        <w:t>Forensic</w:t>
      </w:r>
      <w:r>
        <w:rPr>
          <w:spacing w:val="-15"/>
        </w:rPr>
        <w:t> </w:t>
      </w:r>
      <w:r>
        <w:rPr/>
        <w:t>Science may</w:t>
      </w:r>
      <w:r>
        <w:rPr>
          <w:spacing w:val="32"/>
        </w:rPr>
        <w:t> </w:t>
      </w:r>
      <w:r>
        <w:rPr/>
        <w:t>well</w:t>
      </w:r>
      <w:r>
        <w:rPr>
          <w:spacing w:val="33"/>
        </w:rPr>
        <w:t> </w:t>
      </w:r>
      <w:r>
        <w:rPr/>
        <w:t>understand</w:t>
      </w:r>
      <w:r>
        <w:rPr>
          <w:spacing w:val="33"/>
        </w:rPr>
        <w:t> </w:t>
      </w:r>
      <w:r>
        <w:rPr/>
        <w:t>the</w:t>
      </w:r>
      <w:r>
        <w:rPr>
          <w:spacing w:val="32"/>
        </w:rPr>
        <w:t> </w:t>
      </w:r>
      <w:r>
        <w:rPr/>
        <w:t>significance</w:t>
      </w:r>
      <w:r>
        <w:rPr>
          <w:spacing w:val="33"/>
        </w:rPr>
        <w:t> </w:t>
      </w:r>
      <w:r>
        <w:rPr/>
        <w:t>of</w:t>
      </w:r>
      <w:r>
        <w:rPr>
          <w:spacing w:val="33"/>
        </w:rPr>
        <w:t> </w:t>
      </w:r>
      <w:r>
        <w:rPr/>
        <w:t>what</w:t>
      </w:r>
      <w:r>
        <w:rPr>
          <w:spacing w:val="33"/>
        </w:rPr>
        <w:t> </w:t>
      </w:r>
      <w:r>
        <w:rPr/>
        <w:t>is</w:t>
      </w:r>
      <w:r>
        <w:rPr>
          <w:spacing w:val="32"/>
        </w:rPr>
        <w:t> </w:t>
      </w:r>
      <w:r>
        <w:rPr/>
        <w:t>happening</w:t>
      </w:r>
      <w:r>
        <w:rPr>
          <w:spacing w:val="33"/>
        </w:rPr>
        <w:t> </w:t>
      </w:r>
      <w:r>
        <w:rPr/>
        <w:t>–</w:t>
      </w:r>
      <w:r>
        <w:rPr>
          <w:spacing w:val="33"/>
        </w:rPr>
        <w:t> </w:t>
      </w:r>
      <w:r>
        <w:rPr/>
        <w:t>Diversion</w:t>
      </w:r>
      <w:r>
        <w:rPr>
          <w:spacing w:val="32"/>
        </w:rPr>
        <w:t> </w:t>
      </w:r>
      <w:r>
        <w:rPr/>
        <w:t>Control</w:t>
      </w:r>
      <w:r>
        <w:rPr>
          <w:spacing w:val="33"/>
        </w:rPr>
        <w:t> </w:t>
      </w:r>
      <w:r>
        <w:rPr/>
        <w:t>is</w:t>
      </w:r>
      <w:r>
        <w:rPr>
          <w:spacing w:val="33"/>
        </w:rPr>
        <w:t> </w:t>
      </w:r>
      <w:r>
        <w:rPr/>
        <w:t>seeking</w:t>
      </w:r>
      <w:r>
        <w:rPr>
          <w:spacing w:val="33"/>
        </w:rPr>
        <w:t> </w:t>
      </w:r>
      <w:r>
        <w:rPr/>
        <w:t>to imprison</w:t>
      </w:r>
      <w:r>
        <w:rPr>
          <w:spacing w:val="-5"/>
        </w:rPr>
        <w:t> </w:t>
      </w:r>
      <w:r>
        <w:rPr/>
        <w:t>people</w:t>
      </w:r>
      <w:r>
        <w:rPr>
          <w:spacing w:val="-4"/>
        </w:rPr>
        <w:t> </w:t>
      </w:r>
      <w:r>
        <w:rPr/>
        <w:t>for</w:t>
      </w:r>
      <w:r>
        <w:rPr>
          <w:spacing w:val="-4"/>
        </w:rPr>
        <w:t> </w:t>
      </w:r>
      <w:r>
        <w:rPr/>
        <w:t>decades</w:t>
      </w:r>
      <w:r>
        <w:rPr>
          <w:spacing w:val="-4"/>
        </w:rPr>
        <w:t> </w:t>
      </w:r>
      <w:r>
        <w:rPr/>
        <w:t>for</w:t>
      </w:r>
      <w:r>
        <w:rPr>
          <w:spacing w:val="-5"/>
        </w:rPr>
        <w:t> </w:t>
      </w:r>
      <w:r>
        <w:rPr/>
        <w:t>that</w:t>
      </w:r>
      <w:r>
        <w:rPr>
          <w:spacing w:val="-5"/>
        </w:rPr>
        <w:t> </w:t>
      </w:r>
      <w:r>
        <w:rPr/>
        <w:t>which</w:t>
      </w:r>
      <w:r>
        <w:rPr>
          <w:spacing w:val="-4"/>
        </w:rPr>
        <w:t> </w:t>
      </w:r>
      <w:r>
        <w:rPr/>
        <w:t>is</w:t>
      </w:r>
      <w:r>
        <w:rPr>
          <w:spacing w:val="-4"/>
        </w:rPr>
        <w:t> </w:t>
      </w:r>
      <w:r>
        <w:rPr/>
        <w:t>not</w:t>
      </w:r>
      <w:r>
        <w:rPr>
          <w:spacing w:val="-4"/>
        </w:rPr>
        <w:t> </w:t>
      </w:r>
      <w:r>
        <w:rPr/>
        <w:t>unlawful</w:t>
      </w:r>
      <w:r>
        <w:rPr>
          <w:spacing w:val="-5"/>
        </w:rPr>
        <w:t> </w:t>
      </w:r>
      <w:r>
        <w:rPr/>
        <w:t>–</w:t>
      </w:r>
      <w:r>
        <w:rPr>
          <w:spacing w:val="-4"/>
        </w:rPr>
        <w:t> </w:t>
      </w:r>
      <w:r>
        <w:rPr/>
        <w:t>and</w:t>
      </w:r>
      <w:r>
        <w:rPr>
          <w:spacing w:val="-4"/>
        </w:rPr>
        <w:t> </w:t>
      </w:r>
      <w:r>
        <w:rPr/>
        <w:t>wants</w:t>
      </w:r>
      <w:r>
        <w:rPr>
          <w:spacing w:val="-4"/>
        </w:rPr>
        <w:t> </w:t>
      </w:r>
      <w:r>
        <w:rPr/>
        <w:t>no</w:t>
      </w:r>
      <w:r>
        <w:rPr>
          <w:spacing w:val="-5"/>
        </w:rPr>
        <w:t> </w:t>
      </w:r>
      <w:r>
        <w:rPr/>
        <w:t>part</w:t>
      </w:r>
      <w:r>
        <w:rPr>
          <w:spacing w:val="-4"/>
        </w:rPr>
        <w:t> </w:t>
      </w:r>
      <w:r>
        <w:rPr/>
        <w:t>of</w:t>
      </w:r>
      <w:r>
        <w:rPr>
          <w:spacing w:val="-4"/>
        </w:rPr>
        <w:t> </w:t>
      </w:r>
      <w:r>
        <w:rPr/>
        <w:t>this</w:t>
      </w:r>
      <w:r>
        <w:rPr>
          <w:spacing w:val="-4"/>
        </w:rPr>
        <w:t> </w:t>
      </w:r>
      <w:r>
        <w:rPr/>
        <w:t>“sand</w:t>
      </w:r>
      <w:r>
        <w:rPr>
          <w:spacing w:val="-4"/>
        </w:rPr>
        <w:t> </w:t>
      </w:r>
      <w:r>
        <w:rPr/>
        <w:t>box.” We</w:t>
      </w:r>
      <w:r>
        <w:rPr>
          <w:spacing w:val="20"/>
        </w:rPr>
        <w:t> </w:t>
      </w:r>
      <w:r>
        <w:rPr/>
        <w:t>know</w:t>
      </w:r>
      <w:r>
        <w:rPr>
          <w:spacing w:val="21"/>
        </w:rPr>
        <w:t> </w:t>
      </w:r>
      <w:r>
        <w:rPr/>
        <w:t>that</w:t>
      </w:r>
      <w:r>
        <w:rPr>
          <w:spacing w:val="21"/>
        </w:rPr>
        <w:t> </w:t>
      </w:r>
      <w:r>
        <w:rPr/>
        <w:t>Rees</w:t>
      </w:r>
      <w:r>
        <w:rPr>
          <w:spacing w:val="21"/>
        </w:rPr>
        <w:t> </w:t>
      </w:r>
      <w:r>
        <w:rPr/>
        <w:t>was</w:t>
      </w:r>
      <w:r>
        <w:rPr>
          <w:spacing w:val="21"/>
        </w:rPr>
        <w:t> </w:t>
      </w:r>
      <w:r>
        <w:rPr/>
        <w:t>keeping</w:t>
      </w:r>
      <w:r>
        <w:rPr>
          <w:spacing w:val="21"/>
        </w:rPr>
        <w:t> </w:t>
      </w:r>
      <w:r>
        <w:rPr/>
        <w:t>a</w:t>
      </w:r>
      <w:r>
        <w:rPr>
          <w:spacing w:val="21"/>
        </w:rPr>
        <w:t> </w:t>
      </w:r>
      <w:r>
        <w:rPr/>
        <w:t>“running</w:t>
      </w:r>
      <w:r>
        <w:rPr>
          <w:spacing w:val="21"/>
        </w:rPr>
        <w:t> </w:t>
      </w:r>
      <w:r>
        <w:rPr/>
        <w:t>list”</w:t>
      </w:r>
      <w:r>
        <w:rPr>
          <w:spacing w:val="21"/>
        </w:rPr>
        <w:t> </w:t>
      </w:r>
      <w:r>
        <w:rPr/>
        <w:t>of</w:t>
      </w:r>
      <w:r>
        <w:rPr>
          <w:spacing w:val="21"/>
        </w:rPr>
        <w:t> </w:t>
      </w:r>
      <w:r>
        <w:rPr/>
        <w:t>Forensic</w:t>
      </w:r>
      <w:r>
        <w:rPr>
          <w:spacing w:val="21"/>
        </w:rPr>
        <w:t> </w:t>
      </w:r>
      <w:r>
        <w:rPr/>
        <w:t>Science</w:t>
      </w:r>
      <w:r>
        <w:rPr>
          <w:spacing w:val="22"/>
        </w:rPr>
        <w:t> </w:t>
      </w:r>
      <w:r>
        <w:rPr/>
        <w:t>dissents.</w:t>
      </w:r>
      <w:r>
        <w:rPr>
          <w:spacing w:val="24"/>
        </w:rPr>
        <w:t> </w:t>
      </w:r>
      <w:r>
        <w:rPr/>
        <w:t>Ex.</w:t>
      </w:r>
      <w:r>
        <w:rPr>
          <w:spacing w:val="22"/>
        </w:rPr>
        <w:t> </w:t>
      </w:r>
      <w:r>
        <w:rPr/>
        <w:t>3</w:t>
      </w:r>
      <w:r>
        <w:rPr>
          <w:spacing w:val="21"/>
        </w:rPr>
        <w:t> </w:t>
      </w:r>
      <w:r>
        <w:rPr/>
        <w:t>at FBD016. This list should be produced if it exists in writing, and if it exists only in Rees’ head he should</w:t>
      </w:r>
      <w:r>
        <w:rPr>
          <w:spacing w:val="-9"/>
        </w:rPr>
        <w:t> </w:t>
      </w:r>
      <w:r>
        <w:rPr/>
        <w:t>be</w:t>
      </w:r>
      <w:r>
        <w:rPr>
          <w:spacing w:val="-7"/>
        </w:rPr>
        <w:t> </w:t>
      </w:r>
      <w:r>
        <w:rPr/>
        <w:t>compelled</w:t>
      </w:r>
      <w:r>
        <w:rPr>
          <w:spacing w:val="-7"/>
        </w:rPr>
        <w:t> </w:t>
      </w:r>
      <w:r>
        <w:rPr/>
        <w:t>to</w:t>
      </w:r>
      <w:r>
        <w:rPr>
          <w:spacing w:val="-7"/>
        </w:rPr>
        <w:t> </w:t>
      </w:r>
      <w:r>
        <w:rPr/>
        <w:t>appear</w:t>
      </w:r>
      <w:r>
        <w:rPr>
          <w:spacing w:val="-7"/>
        </w:rPr>
        <w:t> </w:t>
      </w:r>
      <w:r>
        <w:rPr/>
        <w:t>at</w:t>
      </w:r>
      <w:r>
        <w:rPr>
          <w:spacing w:val="-8"/>
        </w:rPr>
        <w:t> </w:t>
      </w:r>
      <w:r>
        <w:rPr/>
        <w:t>an</w:t>
      </w:r>
      <w:r>
        <w:rPr>
          <w:spacing w:val="-7"/>
        </w:rPr>
        <w:t> </w:t>
      </w:r>
      <w:r>
        <w:rPr/>
        <w:t>evidentiary</w:t>
      </w:r>
      <w:r>
        <w:rPr>
          <w:spacing w:val="-7"/>
        </w:rPr>
        <w:t> </w:t>
      </w:r>
      <w:r>
        <w:rPr/>
        <w:t>hearing</w:t>
      </w:r>
      <w:r>
        <w:rPr>
          <w:spacing w:val="-7"/>
        </w:rPr>
        <w:t> </w:t>
      </w:r>
      <w:r>
        <w:rPr/>
        <w:t>and</w:t>
      </w:r>
      <w:r>
        <w:rPr>
          <w:spacing w:val="-7"/>
        </w:rPr>
        <w:t> </w:t>
      </w:r>
      <w:r>
        <w:rPr/>
        <w:t>recite</w:t>
      </w:r>
      <w:r>
        <w:rPr>
          <w:spacing w:val="-7"/>
        </w:rPr>
        <w:t> </w:t>
      </w:r>
      <w:r>
        <w:rPr/>
        <w:t>it.</w:t>
      </w:r>
      <w:r>
        <w:rPr>
          <w:spacing w:val="44"/>
        </w:rPr>
        <w:t> </w:t>
      </w:r>
      <w:r>
        <w:rPr/>
        <w:t>Most</w:t>
      </w:r>
      <w:r>
        <w:rPr>
          <w:spacing w:val="-7"/>
        </w:rPr>
        <w:t> </w:t>
      </w:r>
      <w:r>
        <w:rPr/>
        <w:t>likely</w:t>
      </w:r>
      <w:r>
        <w:rPr>
          <w:spacing w:val="-7"/>
        </w:rPr>
        <w:t> </w:t>
      </w:r>
      <w:r>
        <w:rPr/>
        <w:t>Rees’</w:t>
      </w:r>
      <w:r>
        <w:rPr>
          <w:spacing w:val="-7"/>
        </w:rPr>
        <w:t> </w:t>
      </w:r>
      <w:r>
        <w:rPr/>
        <w:t>list</w:t>
      </w:r>
      <w:r>
        <w:rPr>
          <w:spacing w:val="-6"/>
        </w:rPr>
        <w:t> </w:t>
      </w:r>
      <w:r>
        <w:rPr/>
        <w:t>would correspond</w:t>
      </w:r>
      <w:r>
        <w:rPr>
          <w:spacing w:val="-25"/>
        </w:rPr>
        <w:t> </w:t>
      </w:r>
      <w:r>
        <w:rPr/>
        <w:t>to</w:t>
      </w:r>
      <w:r>
        <w:rPr>
          <w:spacing w:val="-24"/>
        </w:rPr>
        <w:t> </w:t>
      </w:r>
      <w:r>
        <w:rPr/>
        <w:t>SFL1</w:t>
      </w:r>
      <w:r>
        <w:rPr>
          <w:spacing w:val="-24"/>
        </w:rPr>
        <w:t> </w:t>
      </w:r>
      <w:r>
        <w:rPr/>
        <w:t>Technical</w:t>
      </w:r>
      <w:r>
        <w:rPr>
          <w:spacing w:val="-24"/>
        </w:rPr>
        <w:t> </w:t>
      </w:r>
      <w:r>
        <w:rPr/>
        <w:t>Reviews</w:t>
      </w:r>
      <w:r>
        <w:rPr>
          <w:spacing w:val="-25"/>
        </w:rPr>
        <w:t> </w:t>
      </w:r>
      <w:r>
        <w:rPr/>
        <w:t>of</w:t>
      </w:r>
      <w:r>
        <w:rPr>
          <w:spacing w:val="-24"/>
        </w:rPr>
        <w:t> </w:t>
      </w:r>
      <w:r>
        <w:rPr/>
        <w:t>Diversion</w:t>
      </w:r>
      <w:r>
        <w:rPr>
          <w:spacing w:val="-24"/>
        </w:rPr>
        <w:t> </w:t>
      </w:r>
      <w:r>
        <w:rPr/>
        <w:t>Control</w:t>
      </w:r>
      <w:r>
        <w:rPr>
          <w:spacing w:val="-24"/>
        </w:rPr>
        <w:t> </w:t>
      </w:r>
      <w:r>
        <w:rPr/>
        <w:t>Monographs</w:t>
      </w:r>
      <w:r>
        <w:rPr>
          <w:spacing w:val="-25"/>
        </w:rPr>
        <w:t> </w:t>
      </w:r>
      <w:r>
        <w:rPr/>
        <w:t>or</w:t>
      </w:r>
      <w:r>
        <w:rPr>
          <w:spacing w:val="-24"/>
        </w:rPr>
        <w:t> </w:t>
      </w:r>
      <w:r>
        <w:rPr/>
        <w:t>other</w:t>
      </w:r>
      <w:r>
        <w:rPr>
          <w:spacing w:val="-24"/>
        </w:rPr>
        <w:t> </w:t>
      </w:r>
      <w:r>
        <w:rPr/>
        <w:t>Forensic</w:t>
      </w:r>
      <w:r>
        <w:rPr>
          <w:spacing w:val="-24"/>
        </w:rPr>
        <w:t> </w:t>
      </w:r>
      <w:r>
        <w:rPr/>
        <w:t>Science documents</w:t>
      </w:r>
      <w:r>
        <w:rPr>
          <w:spacing w:val="-14"/>
        </w:rPr>
        <w:t> </w:t>
      </w:r>
      <w:r>
        <w:rPr/>
        <w:t>and</w:t>
      </w:r>
      <w:r>
        <w:rPr>
          <w:spacing w:val="-15"/>
        </w:rPr>
        <w:t> </w:t>
      </w:r>
      <w:r>
        <w:rPr/>
        <w:t>internal</w:t>
      </w:r>
      <w:r>
        <w:rPr>
          <w:spacing w:val="-13"/>
        </w:rPr>
        <w:t> </w:t>
      </w:r>
      <w:r>
        <w:rPr/>
        <w:t>communications.</w:t>
      </w:r>
      <w:r>
        <w:rPr>
          <w:spacing w:val="31"/>
        </w:rPr>
        <w:t> </w:t>
      </w:r>
      <w:r>
        <w:rPr/>
        <w:t>The</w:t>
      </w:r>
      <w:r>
        <w:rPr>
          <w:spacing w:val="-14"/>
        </w:rPr>
        <w:t> </w:t>
      </w:r>
      <w:r>
        <w:rPr/>
        <w:t>only</w:t>
      </w:r>
      <w:r>
        <w:rPr>
          <w:spacing w:val="-13"/>
        </w:rPr>
        <w:t> </w:t>
      </w:r>
      <w:r>
        <w:rPr/>
        <w:t>SFL1</w:t>
      </w:r>
      <w:r>
        <w:rPr>
          <w:spacing w:val="-15"/>
        </w:rPr>
        <w:t> </w:t>
      </w:r>
      <w:r>
        <w:rPr/>
        <w:t>Technical</w:t>
      </w:r>
      <w:r>
        <w:rPr>
          <w:spacing w:val="-14"/>
        </w:rPr>
        <w:t> </w:t>
      </w:r>
      <w:r>
        <w:rPr/>
        <w:t>Reviews</w:t>
      </w:r>
      <w:r>
        <w:rPr>
          <w:spacing w:val="-14"/>
        </w:rPr>
        <w:t> </w:t>
      </w:r>
      <w:r>
        <w:rPr/>
        <w:t>produced</w:t>
      </w:r>
      <w:r>
        <w:rPr>
          <w:spacing w:val="-15"/>
        </w:rPr>
        <w:t> </w:t>
      </w:r>
      <w:r>
        <w:rPr/>
        <w:t>in</w:t>
      </w:r>
      <w:r>
        <w:rPr>
          <w:spacing w:val="-14"/>
        </w:rPr>
        <w:t> </w:t>
      </w:r>
      <w:r>
        <w:rPr/>
        <w:t>response to</w:t>
      </w:r>
      <w:r>
        <w:rPr>
          <w:spacing w:val="-13"/>
        </w:rPr>
        <w:t> </w:t>
      </w:r>
      <w:r>
        <w:rPr/>
        <w:t>the</w:t>
      </w:r>
      <w:r>
        <w:rPr>
          <w:spacing w:val="-12"/>
        </w:rPr>
        <w:t> </w:t>
      </w:r>
      <w:r>
        <w:rPr/>
        <w:t>Rule</w:t>
      </w:r>
      <w:r>
        <w:rPr>
          <w:spacing w:val="-12"/>
        </w:rPr>
        <w:t> </w:t>
      </w:r>
      <w:r>
        <w:rPr/>
        <w:t>17(c)</w:t>
      </w:r>
      <w:r>
        <w:rPr>
          <w:spacing w:val="-12"/>
        </w:rPr>
        <w:t> </w:t>
      </w:r>
      <w:r>
        <w:rPr/>
        <w:t>subpoena</w:t>
      </w:r>
      <w:r>
        <w:rPr>
          <w:spacing w:val="-12"/>
        </w:rPr>
        <w:t> </w:t>
      </w:r>
      <w:r>
        <w:rPr/>
        <w:t>in</w:t>
      </w:r>
      <w:r>
        <w:rPr>
          <w:spacing w:val="-13"/>
        </w:rPr>
        <w:t> </w:t>
      </w:r>
      <w:r>
        <w:rPr>
          <w:i/>
        </w:rPr>
        <w:t>Williams</w:t>
      </w:r>
      <w:r>
        <w:rPr>
          <w:i/>
          <w:spacing w:val="-13"/>
        </w:rPr>
        <w:t> </w:t>
      </w:r>
      <w:r>
        <w:rPr/>
        <w:t>were</w:t>
      </w:r>
      <w:r>
        <w:rPr>
          <w:spacing w:val="-13"/>
        </w:rPr>
        <w:t> </w:t>
      </w:r>
      <w:r>
        <w:rPr/>
        <w:t>those</w:t>
      </w:r>
      <w:r>
        <w:rPr>
          <w:spacing w:val="-14"/>
        </w:rPr>
        <w:t> </w:t>
      </w:r>
      <w:r>
        <w:rPr/>
        <w:t>related</w:t>
      </w:r>
      <w:r>
        <w:rPr>
          <w:spacing w:val="-13"/>
        </w:rPr>
        <w:t> </w:t>
      </w:r>
      <w:r>
        <w:rPr/>
        <w:t>to</w:t>
      </w:r>
      <w:r>
        <w:rPr>
          <w:spacing w:val="-13"/>
        </w:rPr>
        <w:t> </w:t>
      </w:r>
      <w:r>
        <w:rPr/>
        <w:t>the</w:t>
      </w:r>
      <w:r>
        <w:rPr>
          <w:spacing w:val="-13"/>
        </w:rPr>
        <w:t> </w:t>
      </w:r>
      <w:r>
        <w:rPr/>
        <w:t>substances</w:t>
      </w:r>
      <w:r>
        <w:rPr>
          <w:spacing w:val="-13"/>
        </w:rPr>
        <w:t> </w:t>
      </w:r>
      <w:r>
        <w:rPr/>
        <w:t>alleged</w:t>
      </w:r>
      <w:r>
        <w:rPr>
          <w:spacing w:val="-12"/>
        </w:rPr>
        <w:t> </w:t>
      </w:r>
      <w:r>
        <w:rPr/>
        <w:t>to</w:t>
      </w:r>
      <w:r>
        <w:rPr>
          <w:spacing w:val="-12"/>
        </w:rPr>
        <w:t> </w:t>
      </w:r>
      <w:r>
        <w:rPr/>
        <w:t>be</w:t>
      </w:r>
      <w:r>
        <w:rPr>
          <w:spacing w:val="-12"/>
        </w:rPr>
        <w:t> </w:t>
      </w:r>
      <w:r>
        <w:rPr/>
        <w:t>analogues in</w:t>
      </w:r>
      <w:r>
        <w:rPr>
          <w:spacing w:val="12"/>
        </w:rPr>
        <w:t> </w:t>
      </w:r>
      <w:r>
        <w:rPr/>
        <w:t>that</w:t>
      </w:r>
      <w:r>
        <w:rPr>
          <w:spacing w:val="13"/>
        </w:rPr>
        <w:t> </w:t>
      </w:r>
      <w:r>
        <w:rPr/>
        <w:t>case.</w:t>
      </w:r>
      <w:r>
        <w:rPr>
          <w:spacing w:val="25"/>
        </w:rPr>
        <w:t> </w:t>
      </w:r>
      <w:r>
        <w:rPr/>
        <w:t>As</w:t>
      </w:r>
      <w:r>
        <w:rPr>
          <w:spacing w:val="13"/>
        </w:rPr>
        <w:t> </w:t>
      </w:r>
      <w:r>
        <w:rPr/>
        <w:t>explained</w:t>
      </w:r>
      <w:r>
        <w:rPr>
          <w:spacing w:val="12"/>
        </w:rPr>
        <w:t> </w:t>
      </w:r>
      <w:r>
        <w:rPr/>
        <w:t>by</w:t>
      </w:r>
      <w:r>
        <w:rPr>
          <w:spacing w:val="13"/>
        </w:rPr>
        <w:t> </w:t>
      </w:r>
      <w:r>
        <w:rPr/>
        <w:t>Professor</w:t>
      </w:r>
      <w:r>
        <w:rPr>
          <w:spacing w:val="16"/>
        </w:rPr>
        <w:t> </w:t>
      </w:r>
      <w:r>
        <w:rPr/>
        <w:t>Dudley,</w:t>
      </w:r>
      <w:r>
        <w:rPr>
          <w:spacing w:val="12"/>
        </w:rPr>
        <w:t> </w:t>
      </w:r>
      <w:r>
        <w:rPr/>
        <w:t>the</w:t>
      </w:r>
      <w:r>
        <w:rPr>
          <w:spacing w:val="13"/>
        </w:rPr>
        <w:t> </w:t>
      </w:r>
      <w:r>
        <w:rPr/>
        <w:t>implications</w:t>
      </w:r>
      <w:r>
        <w:rPr>
          <w:spacing w:val="13"/>
        </w:rPr>
        <w:t> </w:t>
      </w:r>
      <w:r>
        <w:rPr/>
        <w:t>of</w:t>
      </w:r>
      <w:r>
        <w:rPr>
          <w:spacing w:val="12"/>
        </w:rPr>
        <w:t> </w:t>
      </w:r>
      <w:r>
        <w:rPr/>
        <w:t>Forensic</w:t>
      </w:r>
      <w:r>
        <w:rPr>
          <w:spacing w:val="13"/>
        </w:rPr>
        <w:t> </w:t>
      </w:r>
      <w:r>
        <w:rPr/>
        <w:t>Science’s</w:t>
      </w:r>
      <w:r>
        <w:rPr>
          <w:spacing w:val="13"/>
        </w:rPr>
        <w:t> </w:t>
      </w:r>
      <w:r>
        <w:rPr/>
        <w:t>dissents regarding JWH-250 and XLR-11 and its rejection of Diversion Control’s “indole</w:t>
      </w:r>
      <w:r>
        <w:rPr>
          <w:spacing w:val="16"/>
        </w:rPr>
        <w:t> </w:t>
      </w:r>
      <w:r>
        <w:rPr/>
        <w:t>core”</w:t>
      </w:r>
      <w:r>
        <w:rPr>
          <w:spacing w:val="2"/>
        </w:rPr>
        <w:t> </w:t>
      </w:r>
      <w:r>
        <w:rPr/>
        <w:t>argument are such that it is reasonable to infer that Forensic Science also disagreed with Diversion</w:t>
      </w:r>
      <w:r>
        <w:rPr>
          <w:spacing w:val="25"/>
        </w:rPr>
        <w:t> </w:t>
      </w:r>
      <w:r>
        <w:rPr/>
        <w:t>Control</w:t>
      </w:r>
    </w:p>
    <w:p>
      <w:pPr>
        <w:spacing w:after="0" w:line="487" w:lineRule="auto"/>
        <w:jc w:val="right"/>
        <w:sectPr>
          <w:headerReference w:type="default" r:id="rId74"/>
          <w:pgSz w:w="12240" w:h="15840"/>
          <w:pgMar w:header="523" w:footer="1508" w:top="1260" w:bottom="1700" w:left="1320" w:right="1320"/>
        </w:sectPr>
      </w:pPr>
    </w:p>
    <w:p>
      <w:pPr>
        <w:pStyle w:val="BodyText"/>
        <w:spacing w:line="487" w:lineRule="auto" w:before="90"/>
        <w:ind w:left="119" w:right="116"/>
        <w:jc w:val="both"/>
      </w:pPr>
      <w:r>
        <w:rPr/>
        <w:t>regarding PB-22, 5F-PB-22, THJ-2201, and FUB-PB-22. Ex. 18 at 2. If there exist Forensic Science Technical Reviews or other materials reflecting dissents by Forensic Science regarding other alleged analogues in this case, it can be reasoned from the government’s track record in</w:t>
      </w:r>
      <w:r>
        <w:rPr>
          <w:spacing w:val="-31"/>
        </w:rPr>
        <w:t> </w:t>
      </w:r>
      <w:r>
        <w:rPr/>
        <w:t>this and</w:t>
      </w:r>
      <w:r>
        <w:rPr>
          <w:spacing w:val="-2"/>
        </w:rPr>
        <w:t> </w:t>
      </w:r>
      <w:r>
        <w:rPr/>
        <w:t>other</w:t>
      </w:r>
      <w:r>
        <w:rPr>
          <w:spacing w:val="-3"/>
        </w:rPr>
        <w:t> </w:t>
      </w:r>
      <w:r>
        <w:rPr/>
        <w:t>cases</w:t>
      </w:r>
      <w:r>
        <w:rPr>
          <w:spacing w:val="-4"/>
        </w:rPr>
        <w:t> </w:t>
      </w:r>
      <w:r>
        <w:rPr/>
        <w:t>that</w:t>
      </w:r>
      <w:r>
        <w:rPr>
          <w:spacing w:val="-3"/>
        </w:rPr>
        <w:t> </w:t>
      </w:r>
      <w:r>
        <w:rPr/>
        <w:t>this</w:t>
      </w:r>
      <w:r>
        <w:rPr>
          <w:spacing w:val="-4"/>
        </w:rPr>
        <w:t> </w:t>
      </w:r>
      <w:r>
        <w:rPr/>
        <w:t>information</w:t>
      </w:r>
      <w:r>
        <w:rPr>
          <w:spacing w:val="-3"/>
        </w:rPr>
        <w:t> </w:t>
      </w:r>
      <w:r>
        <w:rPr/>
        <w:t>will</w:t>
      </w:r>
      <w:r>
        <w:rPr>
          <w:spacing w:val="-4"/>
        </w:rPr>
        <w:t> </w:t>
      </w:r>
      <w:r>
        <w:rPr/>
        <w:t>only</w:t>
      </w:r>
      <w:r>
        <w:rPr>
          <w:spacing w:val="-3"/>
        </w:rPr>
        <w:t> </w:t>
      </w:r>
      <w:r>
        <w:rPr/>
        <w:t>be</w:t>
      </w:r>
      <w:r>
        <w:rPr>
          <w:spacing w:val="-4"/>
        </w:rPr>
        <w:t> </w:t>
      </w:r>
      <w:r>
        <w:rPr/>
        <w:t>disclosed</w:t>
      </w:r>
      <w:r>
        <w:rPr>
          <w:spacing w:val="-3"/>
        </w:rPr>
        <w:t> </w:t>
      </w:r>
      <w:r>
        <w:rPr/>
        <w:t>after</w:t>
      </w:r>
      <w:r>
        <w:rPr>
          <w:spacing w:val="-3"/>
        </w:rPr>
        <w:t> </w:t>
      </w:r>
      <w:r>
        <w:rPr/>
        <w:t>the</w:t>
      </w:r>
      <w:r>
        <w:rPr>
          <w:spacing w:val="-2"/>
        </w:rPr>
        <w:t> </w:t>
      </w:r>
      <w:r>
        <w:rPr/>
        <w:t>issuance</w:t>
      </w:r>
      <w:r>
        <w:rPr>
          <w:spacing w:val="-1"/>
        </w:rPr>
        <w:t> </w:t>
      </w:r>
      <w:r>
        <w:rPr/>
        <w:t>of</w:t>
      </w:r>
      <w:r>
        <w:rPr>
          <w:spacing w:val="-2"/>
        </w:rPr>
        <w:t> </w:t>
      </w:r>
      <w:r>
        <w:rPr/>
        <w:t>at</w:t>
      </w:r>
      <w:r>
        <w:rPr>
          <w:spacing w:val="-1"/>
        </w:rPr>
        <w:t> </w:t>
      </w:r>
      <w:r>
        <w:rPr/>
        <w:t>least</w:t>
      </w:r>
      <w:r>
        <w:rPr>
          <w:spacing w:val="-2"/>
        </w:rPr>
        <w:t> </w:t>
      </w:r>
      <w:r>
        <w:rPr/>
        <w:t>one</w:t>
      </w:r>
      <w:r>
        <w:rPr>
          <w:spacing w:val="-1"/>
        </w:rPr>
        <w:t> </w:t>
      </w:r>
      <w:r>
        <w:rPr/>
        <w:t>Court Order.</w:t>
      </w:r>
    </w:p>
    <w:p>
      <w:pPr>
        <w:pStyle w:val="BodyText"/>
        <w:spacing w:line="487" w:lineRule="auto"/>
        <w:ind w:left="119" w:right="116" w:firstLine="720"/>
        <w:jc w:val="both"/>
      </w:pPr>
      <w:r>
        <w:rPr/>
        <w:t>In addition to dissenting opinions of others, a complete evaluation of the merits and credibility of a Diversion Control chemist’s subjective prong one determination regarding a cannabinoid requires access to and review of the prong one determinations made by Diversion Control regarding other cannabinoids. As explained by Dr. Dudley, Diversion Control’s “evaluation criteria may or may not be written down, but the key criteria can be inferred by reviewing the full complement of substances for which determinations have been made.  </w:t>
      </w:r>
      <w:r>
        <w:rPr>
          <w:spacing w:val="2"/>
        </w:rPr>
        <w:t> </w:t>
      </w:r>
      <w:r>
        <w:rPr/>
        <w:t>Critical</w:t>
      </w:r>
    </w:p>
    <w:p>
      <w:pPr>
        <w:pStyle w:val="BodyText"/>
        <w:spacing w:line="487" w:lineRule="auto"/>
        <w:ind w:left="120" w:right="115"/>
        <w:jc w:val="right"/>
      </w:pPr>
      <w:r>
        <w:rPr/>
        <w:t>review,</w:t>
      </w:r>
      <w:r>
        <w:rPr>
          <w:spacing w:val="-13"/>
        </w:rPr>
        <w:t> </w:t>
      </w:r>
      <w:r>
        <w:rPr/>
        <w:t>examination,</w:t>
      </w:r>
      <w:r>
        <w:rPr>
          <w:spacing w:val="-13"/>
        </w:rPr>
        <w:t> </w:t>
      </w:r>
      <w:r>
        <w:rPr/>
        <w:t>and</w:t>
      </w:r>
      <w:r>
        <w:rPr>
          <w:spacing w:val="-12"/>
        </w:rPr>
        <w:t> </w:t>
      </w:r>
      <w:r>
        <w:rPr/>
        <w:t>cross-examination</w:t>
      </w:r>
      <w:r>
        <w:rPr>
          <w:spacing w:val="-12"/>
        </w:rPr>
        <w:t> </w:t>
      </w:r>
      <w:r>
        <w:rPr/>
        <w:t>of</w:t>
      </w:r>
      <w:r>
        <w:rPr>
          <w:spacing w:val="-12"/>
        </w:rPr>
        <w:t> </w:t>
      </w:r>
      <w:r>
        <w:rPr/>
        <w:t>the</w:t>
      </w:r>
      <w:r>
        <w:rPr>
          <w:spacing w:val="-12"/>
        </w:rPr>
        <w:t> </w:t>
      </w:r>
      <w:r>
        <w:rPr/>
        <w:t>full</w:t>
      </w:r>
      <w:r>
        <w:rPr>
          <w:spacing w:val="-12"/>
        </w:rPr>
        <w:t> </w:t>
      </w:r>
      <w:r>
        <w:rPr/>
        <w:t>quantity</w:t>
      </w:r>
      <w:r>
        <w:rPr>
          <w:spacing w:val="-15"/>
        </w:rPr>
        <w:t> </w:t>
      </w:r>
      <w:r>
        <w:rPr/>
        <w:t>of</w:t>
      </w:r>
      <w:r>
        <w:rPr>
          <w:spacing w:val="-13"/>
        </w:rPr>
        <w:t> </w:t>
      </w:r>
      <w:r>
        <w:rPr/>
        <w:t>DEA</w:t>
      </w:r>
      <w:r>
        <w:rPr>
          <w:spacing w:val="-13"/>
        </w:rPr>
        <w:t> </w:t>
      </w:r>
      <w:r>
        <w:rPr/>
        <w:t>ODE</w:t>
      </w:r>
      <w:r>
        <w:rPr>
          <w:spacing w:val="-13"/>
        </w:rPr>
        <w:t> </w:t>
      </w:r>
      <w:r>
        <w:rPr/>
        <w:t>assessment</w:t>
      </w:r>
      <w:r>
        <w:rPr>
          <w:spacing w:val="-12"/>
        </w:rPr>
        <w:t> </w:t>
      </w:r>
      <w:r>
        <w:rPr/>
        <w:t>opinions</w:t>
      </w:r>
      <w:r>
        <w:rPr>
          <w:spacing w:val="-1"/>
        </w:rPr>
        <w:t> </w:t>
      </w:r>
      <w:r>
        <w:rPr/>
        <w:t>is necessary to assess the quality and consistency of their evaluation criteria and to</w:t>
      </w:r>
      <w:r>
        <w:rPr>
          <w:spacing w:val="5"/>
        </w:rPr>
        <w:t> </w:t>
      </w:r>
      <w:r>
        <w:rPr/>
        <w:t>ascertain how the</w:t>
      </w:r>
      <w:r>
        <w:rPr>
          <w:spacing w:val="34"/>
        </w:rPr>
        <w:t> </w:t>
      </w:r>
      <w:r>
        <w:rPr/>
        <w:t>current</w:t>
      </w:r>
      <w:r>
        <w:rPr>
          <w:spacing w:val="34"/>
        </w:rPr>
        <w:t> </w:t>
      </w:r>
      <w:r>
        <w:rPr/>
        <w:t>assessment</w:t>
      </w:r>
      <w:r>
        <w:rPr>
          <w:spacing w:val="34"/>
        </w:rPr>
        <w:t> </w:t>
      </w:r>
      <w:r>
        <w:rPr/>
        <w:t>opinions</w:t>
      </w:r>
      <w:r>
        <w:rPr>
          <w:spacing w:val="34"/>
        </w:rPr>
        <w:t> </w:t>
      </w:r>
      <w:r>
        <w:rPr/>
        <w:t>fit</w:t>
      </w:r>
      <w:r>
        <w:rPr>
          <w:spacing w:val="33"/>
        </w:rPr>
        <w:t> </w:t>
      </w:r>
      <w:r>
        <w:rPr/>
        <w:t>in</w:t>
      </w:r>
      <w:r>
        <w:rPr>
          <w:spacing w:val="34"/>
        </w:rPr>
        <w:t> </w:t>
      </w:r>
      <w:r>
        <w:rPr/>
        <w:t>the</w:t>
      </w:r>
      <w:r>
        <w:rPr>
          <w:spacing w:val="34"/>
        </w:rPr>
        <w:t> </w:t>
      </w:r>
      <w:r>
        <w:rPr/>
        <w:t>broader</w:t>
      </w:r>
      <w:r>
        <w:rPr>
          <w:spacing w:val="34"/>
        </w:rPr>
        <w:t> </w:t>
      </w:r>
      <w:r>
        <w:rPr/>
        <w:t>context</w:t>
      </w:r>
      <w:r>
        <w:rPr>
          <w:spacing w:val="34"/>
        </w:rPr>
        <w:t> </w:t>
      </w:r>
      <w:r>
        <w:rPr/>
        <w:t>of</w:t>
      </w:r>
      <w:r>
        <w:rPr>
          <w:spacing w:val="34"/>
        </w:rPr>
        <w:t> </w:t>
      </w:r>
      <w:r>
        <w:rPr/>
        <w:t>DEA</w:t>
      </w:r>
      <w:r>
        <w:rPr>
          <w:spacing w:val="33"/>
        </w:rPr>
        <w:t> </w:t>
      </w:r>
      <w:r>
        <w:rPr/>
        <w:t>ODE</w:t>
      </w:r>
      <w:r>
        <w:rPr>
          <w:spacing w:val="34"/>
        </w:rPr>
        <w:t> </w:t>
      </w:r>
      <w:r>
        <w:rPr/>
        <w:t>analogue</w:t>
      </w:r>
      <w:r>
        <w:rPr>
          <w:spacing w:val="33"/>
        </w:rPr>
        <w:t> </w:t>
      </w:r>
      <w:r>
        <w:rPr/>
        <w:t>assessment opinions.”</w:t>
      </w:r>
      <w:r>
        <w:rPr>
          <w:spacing w:val="-16"/>
        </w:rPr>
        <w:t> </w:t>
      </w:r>
      <w:r>
        <w:rPr/>
        <w:t>Ex.</w:t>
      </w:r>
      <w:r>
        <w:rPr>
          <w:spacing w:val="-15"/>
        </w:rPr>
        <w:t> </w:t>
      </w:r>
      <w:r>
        <w:rPr/>
        <w:t>19.</w:t>
      </w:r>
      <w:r>
        <w:rPr>
          <w:spacing w:val="30"/>
        </w:rPr>
        <w:t> </w:t>
      </w:r>
      <w:r>
        <w:rPr/>
        <w:t>Thus,</w:t>
      </w:r>
      <w:r>
        <w:rPr>
          <w:spacing w:val="-15"/>
        </w:rPr>
        <w:t> </w:t>
      </w:r>
      <w:r>
        <w:rPr/>
        <w:t>the</w:t>
      </w:r>
      <w:r>
        <w:rPr>
          <w:spacing w:val="-16"/>
        </w:rPr>
        <w:t> </w:t>
      </w:r>
      <w:r>
        <w:rPr/>
        <w:t>Defendants</w:t>
      </w:r>
      <w:r>
        <w:rPr>
          <w:spacing w:val="-15"/>
        </w:rPr>
        <w:t> </w:t>
      </w:r>
      <w:r>
        <w:rPr/>
        <w:t>are</w:t>
      </w:r>
      <w:r>
        <w:rPr>
          <w:spacing w:val="-16"/>
        </w:rPr>
        <w:t> </w:t>
      </w:r>
      <w:r>
        <w:rPr/>
        <w:t>entitled</w:t>
      </w:r>
      <w:r>
        <w:rPr>
          <w:spacing w:val="-17"/>
        </w:rPr>
        <w:t> </w:t>
      </w:r>
      <w:r>
        <w:rPr/>
        <w:t>to</w:t>
      </w:r>
      <w:r>
        <w:rPr>
          <w:spacing w:val="-16"/>
        </w:rPr>
        <w:t> </w:t>
      </w:r>
      <w:r>
        <w:rPr/>
        <w:t>production</w:t>
      </w:r>
      <w:r>
        <w:rPr>
          <w:spacing w:val="-16"/>
        </w:rPr>
        <w:t> </w:t>
      </w:r>
      <w:r>
        <w:rPr/>
        <w:t>of</w:t>
      </w:r>
      <w:r>
        <w:rPr>
          <w:spacing w:val="-17"/>
        </w:rPr>
        <w:t> </w:t>
      </w:r>
      <w:r>
        <w:rPr/>
        <w:t>Diversion</w:t>
      </w:r>
      <w:r>
        <w:rPr>
          <w:spacing w:val="-16"/>
        </w:rPr>
        <w:t> </w:t>
      </w:r>
      <w:r>
        <w:rPr/>
        <w:t>Control’s</w:t>
      </w:r>
      <w:r>
        <w:rPr>
          <w:spacing w:val="-15"/>
        </w:rPr>
        <w:t> </w:t>
      </w:r>
      <w:r>
        <w:rPr/>
        <w:t>complete lists – or “tables” – of analogue determinations and all materials related to</w:t>
      </w:r>
      <w:r>
        <w:rPr>
          <w:spacing w:val="-9"/>
        </w:rPr>
        <w:t> </w:t>
      </w:r>
      <w:r>
        <w:rPr/>
        <w:t>these determinations. This</w:t>
      </w:r>
      <w:r>
        <w:rPr>
          <w:spacing w:val="-22"/>
        </w:rPr>
        <w:t> </w:t>
      </w:r>
      <w:r>
        <w:rPr/>
        <w:t>information</w:t>
      </w:r>
      <w:r>
        <w:rPr>
          <w:spacing w:val="-21"/>
        </w:rPr>
        <w:t> </w:t>
      </w:r>
      <w:r>
        <w:rPr/>
        <w:t>exists</w:t>
      </w:r>
      <w:r>
        <w:rPr>
          <w:spacing w:val="-21"/>
        </w:rPr>
        <w:t> </w:t>
      </w:r>
      <w:r>
        <w:rPr/>
        <w:t>in</w:t>
      </w:r>
      <w:r>
        <w:rPr>
          <w:spacing w:val="-21"/>
        </w:rPr>
        <w:t> </w:t>
      </w:r>
      <w:r>
        <w:rPr/>
        <w:t>a</w:t>
      </w:r>
      <w:r>
        <w:rPr>
          <w:spacing w:val="-21"/>
        </w:rPr>
        <w:t> </w:t>
      </w:r>
      <w:r>
        <w:rPr/>
        <w:t>shared</w:t>
      </w:r>
      <w:r>
        <w:rPr>
          <w:spacing w:val="-21"/>
        </w:rPr>
        <w:t> </w:t>
      </w:r>
      <w:r>
        <w:rPr/>
        <w:t>internal</w:t>
      </w:r>
      <w:r>
        <w:rPr>
          <w:spacing w:val="-20"/>
        </w:rPr>
        <w:t> </w:t>
      </w:r>
      <w:r>
        <w:rPr/>
        <w:t>website</w:t>
      </w:r>
      <w:r>
        <w:rPr>
          <w:spacing w:val="-20"/>
        </w:rPr>
        <w:t> </w:t>
      </w:r>
      <w:r>
        <w:rPr/>
        <w:t>accessible</w:t>
      </w:r>
      <w:r>
        <w:rPr>
          <w:spacing w:val="-20"/>
        </w:rPr>
        <w:t> </w:t>
      </w:r>
      <w:r>
        <w:rPr/>
        <w:t>to</w:t>
      </w:r>
      <w:r>
        <w:rPr>
          <w:spacing w:val="-20"/>
        </w:rPr>
        <w:t> </w:t>
      </w:r>
      <w:r>
        <w:rPr/>
        <w:t>Diversion</w:t>
      </w:r>
      <w:r>
        <w:rPr>
          <w:spacing w:val="-20"/>
        </w:rPr>
        <w:t> </w:t>
      </w:r>
      <w:r>
        <w:rPr/>
        <w:t>Control.</w:t>
      </w:r>
      <w:r>
        <w:rPr>
          <w:spacing w:val="19"/>
        </w:rPr>
        <w:t> </w:t>
      </w:r>
      <w:r>
        <w:rPr/>
        <w:t>Indeed,</w:t>
      </w:r>
    </w:p>
    <w:p>
      <w:pPr>
        <w:pStyle w:val="BodyText"/>
        <w:spacing w:line="487" w:lineRule="auto"/>
        <w:ind w:left="120" w:right="117"/>
        <w:jc w:val="both"/>
      </w:pPr>
      <w:r>
        <w:rPr/>
        <w:t>at least as of April, 2012, the website bore the title “analogue_list.” Ex. 3 at FBD017. The information on this website – past and present – can readily be produced in just the same manner that website information is produced in civil litigation on a routine basis. Indeed, one would have to</w:t>
      </w:r>
      <w:r>
        <w:rPr>
          <w:spacing w:val="-13"/>
        </w:rPr>
        <w:t> </w:t>
      </w:r>
      <w:r>
        <w:rPr/>
        <w:t>imagine</w:t>
      </w:r>
      <w:r>
        <w:rPr>
          <w:spacing w:val="-12"/>
        </w:rPr>
        <w:t> </w:t>
      </w:r>
      <w:r>
        <w:rPr/>
        <w:t>that</w:t>
      </w:r>
      <w:r>
        <w:rPr>
          <w:spacing w:val="-13"/>
        </w:rPr>
        <w:t> </w:t>
      </w:r>
      <w:r>
        <w:rPr/>
        <w:t>without</w:t>
      </w:r>
      <w:r>
        <w:rPr>
          <w:spacing w:val="-12"/>
        </w:rPr>
        <w:t> </w:t>
      </w:r>
      <w:r>
        <w:rPr/>
        <w:t>a</w:t>
      </w:r>
      <w:r>
        <w:rPr>
          <w:spacing w:val="-13"/>
        </w:rPr>
        <w:t> </w:t>
      </w:r>
      <w:r>
        <w:rPr/>
        <w:t>list</w:t>
      </w:r>
      <w:r>
        <w:rPr>
          <w:spacing w:val="-12"/>
        </w:rPr>
        <w:t> </w:t>
      </w:r>
      <w:r>
        <w:rPr/>
        <w:t>of</w:t>
      </w:r>
      <w:r>
        <w:rPr>
          <w:spacing w:val="-13"/>
        </w:rPr>
        <w:t> </w:t>
      </w:r>
      <w:r>
        <w:rPr/>
        <w:t>what</w:t>
      </w:r>
      <w:r>
        <w:rPr>
          <w:spacing w:val="-12"/>
        </w:rPr>
        <w:t> </w:t>
      </w:r>
      <w:r>
        <w:rPr/>
        <w:t>has</w:t>
      </w:r>
      <w:r>
        <w:rPr>
          <w:spacing w:val="-12"/>
        </w:rPr>
        <w:t> </w:t>
      </w:r>
      <w:r>
        <w:rPr/>
        <w:t>already</w:t>
      </w:r>
      <w:r>
        <w:rPr>
          <w:spacing w:val="-14"/>
        </w:rPr>
        <w:t> </w:t>
      </w:r>
      <w:r>
        <w:rPr/>
        <w:t>been</w:t>
      </w:r>
      <w:r>
        <w:rPr>
          <w:spacing w:val="-13"/>
        </w:rPr>
        <w:t> </w:t>
      </w:r>
      <w:r>
        <w:rPr/>
        <w:t>determined,</w:t>
      </w:r>
      <w:r>
        <w:rPr>
          <w:spacing w:val="-15"/>
        </w:rPr>
        <w:t> </w:t>
      </w:r>
      <w:r>
        <w:rPr/>
        <w:t>every</w:t>
      </w:r>
      <w:r>
        <w:rPr>
          <w:spacing w:val="-14"/>
        </w:rPr>
        <w:t> </w:t>
      </w:r>
      <w:r>
        <w:rPr/>
        <w:t>day</w:t>
      </w:r>
      <w:r>
        <w:rPr>
          <w:spacing w:val="-14"/>
        </w:rPr>
        <w:t> </w:t>
      </w:r>
      <w:r>
        <w:rPr/>
        <w:t>would</w:t>
      </w:r>
      <w:r>
        <w:rPr>
          <w:spacing w:val="-15"/>
        </w:rPr>
        <w:t> </w:t>
      </w:r>
      <w:r>
        <w:rPr/>
        <w:t>be</w:t>
      </w:r>
      <w:r>
        <w:rPr>
          <w:spacing w:val="-14"/>
        </w:rPr>
        <w:t> </w:t>
      </w:r>
      <w:r>
        <w:rPr/>
        <w:t>“groundhog day”</w:t>
      </w:r>
      <w:r>
        <w:rPr>
          <w:spacing w:val="-12"/>
        </w:rPr>
        <w:t> </w:t>
      </w:r>
      <w:r>
        <w:rPr/>
        <w:t>at</w:t>
      </w:r>
      <w:r>
        <w:rPr>
          <w:spacing w:val="-11"/>
        </w:rPr>
        <w:t> </w:t>
      </w:r>
      <w:r>
        <w:rPr/>
        <w:t>the</w:t>
      </w:r>
      <w:r>
        <w:rPr>
          <w:spacing w:val="-12"/>
        </w:rPr>
        <w:t> </w:t>
      </w:r>
      <w:r>
        <w:rPr/>
        <w:t>DEA. </w:t>
      </w:r>
      <w:r>
        <w:rPr>
          <w:spacing w:val="25"/>
        </w:rPr>
        <w:t> </w:t>
      </w:r>
      <w:r>
        <w:rPr/>
        <w:t>This</w:t>
      </w:r>
      <w:r>
        <w:rPr>
          <w:spacing w:val="-12"/>
        </w:rPr>
        <w:t> </w:t>
      </w:r>
      <w:r>
        <w:rPr/>
        <w:t>seems</w:t>
      </w:r>
      <w:r>
        <w:rPr>
          <w:spacing w:val="-13"/>
        </w:rPr>
        <w:t> </w:t>
      </w:r>
      <w:r>
        <w:rPr/>
        <w:t>unlikely</w:t>
      </w:r>
      <w:r>
        <w:rPr>
          <w:spacing w:val="-12"/>
        </w:rPr>
        <w:t> </w:t>
      </w:r>
      <w:r>
        <w:rPr/>
        <w:t>over</w:t>
      </w:r>
      <w:r>
        <w:rPr>
          <w:spacing w:val="-12"/>
        </w:rPr>
        <w:t> </w:t>
      </w:r>
      <w:r>
        <w:rPr/>
        <w:t>a</w:t>
      </w:r>
      <w:r>
        <w:rPr>
          <w:spacing w:val="-13"/>
        </w:rPr>
        <w:t> </w:t>
      </w:r>
      <w:r>
        <w:rPr/>
        <w:t>prolonged</w:t>
      </w:r>
      <w:r>
        <w:rPr>
          <w:spacing w:val="-12"/>
        </w:rPr>
        <w:t> </w:t>
      </w:r>
      <w:r>
        <w:rPr/>
        <w:t>period</w:t>
      </w:r>
      <w:r>
        <w:rPr>
          <w:spacing w:val="-14"/>
        </w:rPr>
        <w:t> </w:t>
      </w:r>
      <w:r>
        <w:rPr/>
        <w:t>of</w:t>
      </w:r>
      <w:r>
        <w:rPr>
          <w:spacing w:val="-11"/>
        </w:rPr>
        <w:t> </w:t>
      </w:r>
      <w:r>
        <w:rPr/>
        <w:t>time.</w:t>
      </w:r>
      <w:r>
        <w:rPr>
          <w:spacing w:val="37"/>
        </w:rPr>
        <w:t> </w:t>
      </w:r>
      <w:r>
        <w:rPr/>
        <w:t>The</w:t>
      </w:r>
      <w:r>
        <w:rPr>
          <w:spacing w:val="-11"/>
        </w:rPr>
        <w:t> </w:t>
      </w:r>
      <w:r>
        <w:rPr/>
        <w:t>government’s</w:t>
      </w:r>
      <w:r>
        <w:rPr>
          <w:spacing w:val="-11"/>
        </w:rPr>
        <w:t> </w:t>
      </w:r>
      <w:r>
        <w:rPr/>
        <w:t>various</w:t>
      </w:r>
    </w:p>
    <w:p>
      <w:pPr>
        <w:spacing w:after="0" w:line="487" w:lineRule="auto"/>
        <w:jc w:val="both"/>
        <w:sectPr>
          <w:headerReference w:type="default" r:id="rId75"/>
          <w:pgSz w:w="12240" w:h="15840"/>
          <w:pgMar w:header="523" w:footer="1508" w:top="1260" w:bottom="1700" w:left="1320" w:right="1320"/>
        </w:sectPr>
      </w:pPr>
    </w:p>
    <w:p>
      <w:pPr>
        <w:pStyle w:val="BodyText"/>
        <w:spacing w:line="487" w:lineRule="auto" w:before="90"/>
        <w:ind w:left="120" w:right="115"/>
        <w:jc w:val="both"/>
      </w:pPr>
      <w:r>
        <w:rPr/>
        <w:t>excuses for not producing this information in the past – that “some of the criteria are based on evidence in a case an agent would collect,” that it is “not in a list format,” that it is “dynamic and is</w:t>
      </w:r>
      <w:r>
        <w:rPr>
          <w:spacing w:val="-8"/>
        </w:rPr>
        <w:t> </w:t>
      </w:r>
      <w:r>
        <w:rPr/>
        <w:t>not</w:t>
      </w:r>
      <w:r>
        <w:rPr>
          <w:spacing w:val="-7"/>
        </w:rPr>
        <w:t> </w:t>
      </w:r>
      <w:r>
        <w:rPr/>
        <w:t>comprehensive,”</w:t>
      </w:r>
      <w:r>
        <w:rPr>
          <w:spacing w:val="-8"/>
        </w:rPr>
        <w:t> </w:t>
      </w:r>
      <w:r>
        <w:rPr/>
        <w:t>and</w:t>
      </w:r>
      <w:r>
        <w:rPr>
          <w:spacing w:val="-7"/>
        </w:rPr>
        <w:t> </w:t>
      </w:r>
      <w:r>
        <w:rPr/>
        <w:t>a</w:t>
      </w:r>
      <w:r>
        <w:rPr>
          <w:spacing w:val="-8"/>
        </w:rPr>
        <w:t> </w:t>
      </w:r>
      <w:r>
        <w:rPr/>
        <w:t>“living</w:t>
      </w:r>
      <w:r>
        <w:rPr>
          <w:spacing w:val="-9"/>
        </w:rPr>
        <w:t> </w:t>
      </w:r>
      <w:r>
        <w:rPr/>
        <w:t>document”</w:t>
      </w:r>
      <w:r>
        <w:rPr>
          <w:spacing w:val="-9"/>
        </w:rPr>
        <w:t> </w:t>
      </w:r>
      <w:r>
        <w:rPr/>
        <w:t>–</w:t>
      </w:r>
      <w:r>
        <w:rPr>
          <w:spacing w:val="-10"/>
        </w:rPr>
        <w:t> </w:t>
      </w:r>
      <w:r>
        <w:rPr/>
        <w:t>are</w:t>
      </w:r>
      <w:r>
        <w:rPr>
          <w:spacing w:val="-9"/>
        </w:rPr>
        <w:t> </w:t>
      </w:r>
      <w:r>
        <w:rPr/>
        <w:t>just</w:t>
      </w:r>
      <w:r>
        <w:rPr>
          <w:spacing w:val="-10"/>
        </w:rPr>
        <w:t> </w:t>
      </w:r>
      <w:r>
        <w:rPr/>
        <w:t>that</w:t>
      </w:r>
      <w:r>
        <w:rPr>
          <w:spacing w:val="-10"/>
        </w:rPr>
        <w:t> </w:t>
      </w:r>
      <w:r>
        <w:rPr/>
        <w:t>–</w:t>
      </w:r>
      <w:r>
        <w:rPr>
          <w:spacing w:val="-10"/>
        </w:rPr>
        <w:t> </w:t>
      </w:r>
      <w:r>
        <w:rPr/>
        <w:t>excuses.</w:t>
      </w:r>
      <w:r>
        <w:rPr>
          <w:spacing w:val="43"/>
        </w:rPr>
        <w:t> </w:t>
      </w:r>
      <w:r>
        <w:rPr/>
        <w:t>This</w:t>
      </w:r>
      <w:r>
        <w:rPr>
          <w:spacing w:val="-10"/>
        </w:rPr>
        <w:t> </w:t>
      </w:r>
      <w:r>
        <w:rPr/>
        <w:t>information</w:t>
      </w:r>
      <w:r>
        <w:rPr>
          <w:spacing w:val="-9"/>
        </w:rPr>
        <w:t> </w:t>
      </w:r>
      <w:r>
        <w:rPr/>
        <w:t>clearly exists,</w:t>
      </w:r>
      <w:r>
        <w:rPr>
          <w:spacing w:val="-12"/>
        </w:rPr>
        <w:t> </w:t>
      </w:r>
      <w:r>
        <w:rPr/>
        <w:t>and</w:t>
      </w:r>
      <w:r>
        <w:rPr>
          <w:spacing w:val="-11"/>
        </w:rPr>
        <w:t> </w:t>
      </w:r>
      <w:r>
        <w:rPr/>
        <w:t>every</w:t>
      </w:r>
      <w:r>
        <w:rPr>
          <w:spacing w:val="-11"/>
        </w:rPr>
        <w:t> </w:t>
      </w:r>
      <w:r>
        <w:rPr/>
        <w:t>version</w:t>
      </w:r>
      <w:r>
        <w:rPr>
          <w:spacing w:val="-12"/>
        </w:rPr>
        <w:t> </w:t>
      </w:r>
      <w:r>
        <w:rPr/>
        <w:t>of</w:t>
      </w:r>
      <w:r>
        <w:rPr>
          <w:spacing w:val="-11"/>
        </w:rPr>
        <w:t> </w:t>
      </w:r>
      <w:r>
        <w:rPr/>
        <w:t>it</w:t>
      </w:r>
      <w:r>
        <w:rPr>
          <w:spacing w:val="-11"/>
        </w:rPr>
        <w:t> </w:t>
      </w:r>
      <w:r>
        <w:rPr/>
        <w:t>from</w:t>
      </w:r>
      <w:r>
        <w:rPr>
          <w:spacing w:val="-14"/>
        </w:rPr>
        <w:t> </w:t>
      </w:r>
      <w:r>
        <w:rPr/>
        <w:t>the</w:t>
      </w:r>
      <w:r>
        <w:rPr>
          <w:spacing w:val="-11"/>
        </w:rPr>
        <w:t> </w:t>
      </w:r>
      <w:r>
        <w:rPr/>
        <w:t>beginning</w:t>
      </w:r>
      <w:r>
        <w:rPr>
          <w:spacing w:val="-11"/>
        </w:rPr>
        <w:t> </w:t>
      </w:r>
      <w:r>
        <w:rPr/>
        <w:t>of</w:t>
      </w:r>
      <w:r>
        <w:rPr>
          <w:spacing w:val="-12"/>
        </w:rPr>
        <w:t> </w:t>
      </w:r>
      <w:r>
        <w:rPr/>
        <w:t>its</w:t>
      </w:r>
      <w:r>
        <w:rPr>
          <w:spacing w:val="-11"/>
        </w:rPr>
        <w:t> </w:t>
      </w:r>
      <w:r>
        <w:rPr/>
        <w:t>“life”</w:t>
      </w:r>
      <w:r>
        <w:rPr>
          <w:spacing w:val="-11"/>
        </w:rPr>
        <w:t> </w:t>
      </w:r>
      <w:r>
        <w:rPr/>
        <w:t>to</w:t>
      </w:r>
      <w:r>
        <w:rPr>
          <w:spacing w:val="-12"/>
        </w:rPr>
        <w:t> </w:t>
      </w:r>
      <w:r>
        <w:rPr/>
        <w:t>the</w:t>
      </w:r>
      <w:r>
        <w:rPr>
          <w:spacing w:val="-11"/>
        </w:rPr>
        <w:t> </w:t>
      </w:r>
      <w:r>
        <w:rPr/>
        <w:t>present</w:t>
      </w:r>
      <w:r>
        <w:rPr>
          <w:spacing w:val="-11"/>
        </w:rPr>
        <w:t> </w:t>
      </w:r>
      <w:r>
        <w:rPr/>
        <w:t>time,</w:t>
      </w:r>
      <w:r>
        <w:rPr>
          <w:spacing w:val="-12"/>
        </w:rPr>
        <w:t> </w:t>
      </w:r>
      <w:r>
        <w:rPr/>
        <w:t>maintained</w:t>
      </w:r>
      <w:r>
        <w:rPr>
          <w:spacing w:val="-11"/>
        </w:rPr>
        <w:t> </w:t>
      </w:r>
      <w:r>
        <w:rPr/>
        <w:t>in</w:t>
      </w:r>
      <w:r>
        <w:rPr>
          <w:spacing w:val="-11"/>
        </w:rPr>
        <w:t> </w:t>
      </w:r>
      <w:r>
        <w:rPr/>
        <w:t>any format by the DEA, should be ordered produced. This information will allow the Defendants’ experts to evaluate whether the conclusions of Diversion Control chemists have been made consistently for various substances and to identify discrepancies in those conclusions. Because it is</w:t>
      </w:r>
      <w:r>
        <w:rPr>
          <w:spacing w:val="-34"/>
        </w:rPr>
        <w:t> </w:t>
      </w:r>
      <w:r>
        <w:rPr/>
        <w:t>undisputed</w:t>
      </w:r>
      <w:r>
        <w:rPr>
          <w:spacing w:val="-34"/>
        </w:rPr>
        <w:t> </w:t>
      </w:r>
      <w:r>
        <w:rPr/>
        <w:t>that</w:t>
      </w:r>
      <w:r>
        <w:rPr>
          <w:spacing w:val="-33"/>
        </w:rPr>
        <w:t> </w:t>
      </w:r>
      <w:r>
        <w:rPr/>
        <w:t>no</w:t>
      </w:r>
      <w:r>
        <w:rPr>
          <w:spacing w:val="-34"/>
        </w:rPr>
        <w:t> </w:t>
      </w:r>
      <w:r>
        <w:rPr/>
        <w:t>objective</w:t>
      </w:r>
      <w:r>
        <w:rPr>
          <w:spacing w:val="-33"/>
        </w:rPr>
        <w:t> </w:t>
      </w:r>
      <w:r>
        <w:rPr/>
        <w:t>methodology</w:t>
      </w:r>
      <w:r>
        <w:rPr>
          <w:spacing w:val="-34"/>
        </w:rPr>
        <w:t> </w:t>
      </w:r>
      <w:r>
        <w:rPr/>
        <w:t>exists</w:t>
      </w:r>
      <w:r>
        <w:rPr>
          <w:spacing w:val="-34"/>
        </w:rPr>
        <w:t> </w:t>
      </w:r>
      <w:r>
        <w:rPr/>
        <w:t>for</w:t>
      </w:r>
      <w:r>
        <w:rPr>
          <w:spacing w:val="-34"/>
        </w:rPr>
        <w:t> </w:t>
      </w:r>
      <w:r>
        <w:rPr/>
        <w:t>determining</w:t>
      </w:r>
      <w:r>
        <w:rPr>
          <w:spacing w:val="-34"/>
        </w:rPr>
        <w:t> </w:t>
      </w:r>
      <w:r>
        <w:rPr/>
        <w:t>substantial</w:t>
      </w:r>
      <w:r>
        <w:rPr>
          <w:spacing w:val="-35"/>
        </w:rPr>
        <w:t> </w:t>
      </w:r>
      <w:r>
        <w:rPr/>
        <w:t>similarity,</w:t>
      </w:r>
      <w:r>
        <w:rPr>
          <w:spacing w:val="-34"/>
        </w:rPr>
        <w:t> </w:t>
      </w:r>
      <w:r>
        <w:rPr/>
        <w:t>Defendants are</w:t>
      </w:r>
      <w:r>
        <w:rPr>
          <w:spacing w:val="-6"/>
        </w:rPr>
        <w:t> </w:t>
      </w:r>
      <w:r>
        <w:rPr/>
        <w:t>entitled</w:t>
      </w:r>
      <w:r>
        <w:rPr>
          <w:spacing w:val="-5"/>
        </w:rPr>
        <w:t> </w:t>
      </w:r>
      <w:r>
        <w:rPr/>
        <w:t>to</w:t>
      </w:r>
      <w:r>
        <w:rPr>
          <w:spacing w:val="-6"/>
        </w:rPr>
        <w:t> </w:t>
      </w:r>
      <w:r>
        <w:rPr/>
        <w:t>review</w:t>
      </w:r>
      <w:r>
        <w:rPr>
          <w:spacing w:val="-6"/>
        </w:rPr>
        <w:t> </w:t>
      </w:r>
      <w:r>
        <w:rPr/>
        <w:t>all</w:t>
      </w:r>
      <w:r>
        <w:rPr>
          <w:spacing w:val="-6"/>
        </w:rPr>
        <w:t> </w:t>
      </w:r>
      <w:r>
        <w:rPr/>
        <w:t>of</w:t>
      </w:r>
      <w:r>
        <w:rPr>
          <w:spacing w:val="-8"/>
        </w:rPr>
        <w:t> </w:t>
      </w:r>
      <w:r>
        <w:rPr/>
        <w:t>DEA’s</w:t>
      </w:r>
      <w:r>
        <w:rPr>
          <w:spacing w:val="-6"/>
        </w:rPr>
        <w:t> </w:t>
      </w:r>
      <w:r>
        <w:rPr/>
        <w:t>opinions</w:t>
      </w:r>
      <w:r>
        <w:rPr>
          <w:spacing w:val="-6"/>
        </w:rPr>
        <w:t> </w:t>
      </w:r>
      <w:r>
        <w:rPr/>
        <w:t>in</w:t>
      </w:r>
      <w:r>
        <w:rPr>
          <w:spacing w:val="-6"/>
        </w:rPr>
        <w:t> </w:t>
      </w:r>
      <w:r>
        <w:rPr/>
        <w:t>order</w:t>
      </w:r>
      <w:r>
        <w:rPr>
          <w:spacing w:val="-5"/>
        </w:rPr>
        <w:t> </w:t>
      </w:r>
      <w:r>
        <w:rPr/>
        <w:t>to</w:t>
      </w:r>
      <w:r>
        <w:rPr>
          <w:spacing w:val="-5"/>
        </w:rPr>
        <w:t> </w:t>
      </w:r>
      <w:r>
        <w:rPr/>
        <w:t>discern</w:t>
      </w:r>
      <w:r>
        <w:rPr>
          <w:spacing w:val="-6"/>
        </w:rPr>
        <w:t> </w:t>
      </w:r>
      <w:r>
        <w:rPr/>
        <w:t>the</w:t>
      </w:r>
      <w:r>
        <w:rPr>
          <w:spacing w:val="-5"/>
        </w:rPr>
        <w:t> </w:t>
      </w:r>
      <w:r>
        <w:rPr/>
        <w:t>credibility</w:t>
      </w:r>
      <w:r>
        <w:rPr>
          <w:spacing w:val="-5"/>
        </w:rPr>
        <w:t> </w:t>
      </w:r>
      <w:r>
        <w:rPr/>
        <w:t>and</w:t>
      </w:r>
      <w:r>
        <w:rPr>
          <w:spacing w:val="-5"/>
        </w:rPr>
        <w:t> </w:t>
      </w:r>
      <w:r>
        <w:rPr/>
        <w:t>reliability</w:t>
      </w:r>
      <w:r>
        <w:rPr>
          <w:spacing w:val="-5"/>
        </w:rPr>
        <w:t> </w:t>
      </w:r>
      <w:r>
        <w:rPr/>
        <w:t>of</w:t>
      </w:r>
      <w:r>
        <w:rPr>
          <w:spacing w:val="-6"/>
        </w:rPr>
        <w:t> </w:t>
      </w:r>
      <w:r>
        <w:rPr/>
        <w:t>the conclusions the government’s experts reach in this case. At a minimum, any Diversion Control Monographs,</w:t>
      </w:r>
      <w:r>
        <w:rPr>
          <w:spacing w:val="-29"/>
        </w:rPr>
        <w:t> </w:t>
      </w:r>
      <w:r>
        <w:rPr/>
        <w:t>Forensic</w:t>
      </w:r>
      <w:r>
        <w:rPr>
          <w:spacing w:val="-28"/>
        </w:rPr>
        <w:t> </w:t>
      </w:r>
      <w:r>
        <w:rPr/>
        <w:t>Science</w:t>
      </w:r>
      <w:r>
        <w:rPr>
          <w:spacing w:val="-29"/>
        </w:rPr>
        <w:t> </w:t>
      </w:r>
      <w:r>
        <w:rPr/>
        <w:t>Technical</w:t>
      </w:r>
      <w:r>
        <w:rPr>
          <w:spacing w:val="-29"/>
        </w:rPr>
        <w:t> </w:t>
      </w:r>
      <w:r>
        <w:rPr/>
        <w:t>Reviews,</w:t>
      </w:r>
      <w:r>
        <w:rPr>
          <w:spacing w:val="-29"/>
        </w:rPr>
        <w:t> </w:t>
      </w:r>
      <w:r>
        <w:rPr/>
        <w:t>and</w:t>
      </w:r>
      <w:r>
        <w:rPr>
          <w:spacing w:val="-29"/>
        </w:rPr>
        <w:t> </w:t>
      </w:r>
      <w:r>
        <w:rPr/>
        <w:t>other</w:t>
      </w:r>
      <w:r>
        <w:rPr>
          <w:spacing w:val="-29"/>
        </w:rPr>
        <w:t> </w:t>
      </w:r>
      <w:r>
        <w:rPr/>
        <w:t>communications</w:t>
      </w:r>
      <w:r>
        <w:rPr>
          <w:spacing w:val="-31"/>
        </w:rPr>
        <w:t> </w:t>
      </w:r>
      <w:r>
        <w:rPr/>
        <w:t>regarding</w:t>
      </w:r>
      <w:r>
        <w:rPr>
          <w:spacing w:val="-28"/>
        </w:rPr>
        <w:t> </w:t>
      </w:r>
      <w:r>
        <w:rPr/>
        <w:t>the</w:t>
      </w:r>
      <w:r>
        <w:rPr>
          <w:spacing w:val="-28"/>
        </w:rPr>
        <w:t> </w:t>
      </w:r>
      <w:r>
        <w:rPr/>
        <w:t>process of determining that each of the substances at issue here should be treated as analogues should be ordered disclosed.</w:t>
      </w:r>
    </w:p>
    <w:p>
      <w:pPr>
        <w:pStyle w:val="BodyText"/>
        <w:spacing w:line="487" w:lineRule="auto"/>
        <w:ind w:left="120" w:right="117" w:firstLine="720"/>
        <w:jc w:val="both"/>
      </w:pPr>
      <w:r>
        <w:rPr/>
        <w:t>Moreover, evidence regarding the date on which the DEA reached its determination that a substance</w:t>
      </w:r>
      <w:r>
        <w:rPr>
          <w:spacing w:val="-10"/>
        </w:rPr>
        <w:t> </w:t>
      </w:r>
      <w:r>
        <w:rPr/>
        <w:t>should</w:t>
      </w:r>
      <w:r>
        <w:rPr>
          <w:spacing w:val="-10"/>
        </w:rPr>
        <w:t> </w:t>
      </w:r>
      <w:r>
        <w:rPr/>
        <w:t>be</w:t>
      </w:r>
      <w:r>
        <w:rPr>
          <w:spacing w:val="-10"/>
        </w:rPr>
        <w:t> </w:t>
      </w:r>
      <w:r>
        <w:rPr/>
        <w:t>asserted</w:t>
      </w:r>
      <w:r>
        <w:rPr>
          <w:spacing w:val="-10"/>
        </w:rPr>
        <w:t> </w:t>
      </w:r>
      <w:r>
        <w:rPr/>
        <w:t>to</w:t>
      </w:r>
      <w:r>
        <w:rPr>
          <w:spacing w:val="-10"/>
        </w:rPr>
        <w:t> </w:t>
      </w:r>
      <w:r>
        <w:rPr/>
        <w:t>be</w:t>
      </w:r>
      <w:r>
        <w:rPr>
          <w:spacing w:val="-10"/>
        </w:rPr>
        <w:t> </w:t>
      </w:r>
      <w:r>
        <w:rPr/>
        <w:t>an</w:t>
      </w:r>
      <w:r>
        <w:rPr>
          <w:spacing w:val="-9"/>
        </w:rPr>
        <w:t> </w:t>
      </w:r>
      <w:r>
        <w:rPr/>
        <w:t>analogue</w:t>
      </w:r>
      <w:r>
        <w:rPr>
          <w:spacing w:val="-9"/>
        </w:rPr>
        <w:t> </w:t>
      </w:r>
      <w:r>
        <w:rPr/>
        <w:t>is</w:t>
      </w:r>
      <w:r>
        <w:rPr>
          <w:spacing w:val="-9"/>
        </w:rPr>
        <w:t> </w:t>
      </w:r>
      <w:r>
        <w:rPr/>
        <w:t>directly</w:t>
      </w:r>
      <w:r>
        <w:rPr>
          <w:spacing w:val="-9"/>
        </w:rPr>
        <w:t> </w:t>
      </w:r>
      <w:r>
        <w:rPr/>
        <w:t>relevant</w:t>
      </w:r>
      <w:r>
        <w:rPr>
          <w:spacing w:val="-9"/>
        </w:rPr>
        <w:t> </w:t>
      </w:r>
      <w:r>
        <w:rPr/>
        <w:t>to</w:t>
      </w:r>
      <w:r>
        <w:rPr>
          <w:spacing w:val="-9"/>
        </w:rPr>
        <w:t> </w:t>
      </w:r>
      <w:r>
        <w:rPr/>
        <w:t>the</w:t>
      </w:r>
      <w:r>
        <w:rPr>
          <w:spacing w:val="-9"/>
        </w:rPr>
        <w:t> </w:t>
      </w:r>
      <w:r>
        <w:rPr/>
        <w:t>Defendants’</w:t>
      </w:r>
      <w:r>
        <w:rPr>
          <w:spacing w:val="-10"/>
        </w:rPr>
        <w:t> </w:t>
      </w:r>
      <w:r>
        <w:rPr/>
        <w:t>state</w:t>
      </w:r>
      <w:r>
        <w:rPr>
          <w:spacing w:val="-10"/>
        </w:rPr>
        <w:t> </w:t>
      </w:r>
      <w:r>
        <w:rPr/>
        <w:t>of</w:t>
      </w:r>
      <w:r>
        <w:rPr>
          <w:spacing w:val="-10"/>
        </w:rPr>
        <w:t> </w:t>
      </w:r>
      <w:r>
        <w:rPr/>
        <w:t>mind and</w:t>
      </w:r>
      <w:r>
        <w:rPr>
          <w:spacing w:val="-5"/>
        </w:rPr>
        <w:t> </w:t>
      </w:r>
      <w:r>
        <w:rPr/>
        <w:t>how</w:t>
      </w:r>
      <w:r>
        <w:rPr>
          <w:spacing w:val="-4"/>
        </w:rPr>
        <w:t> </w:t>
      </w:r>
      <w:r>
        <w:rPr/>
        <w:t>likely</w:t>
      </w:r>
      <w:r>
        <w:rPr>
          <w:spacing w:val="-4"/>
        </w:rPr>
        <w:t> </w:t>
      </w:r>
      <w:r>
        <w:rPr/>
        <w:t>it</w:t>
      </w:r>
      <w:r>
        <w:rPr>
          <w:spacing w:val="-4"/>
        </w:rPr>
        <w:t> </w:t>
      </w:r>
      <w:r>
        <w:rPr/>
        <w:t>is</w:t>
      </w:r>
      <w:r>
        <w:rPr>
          <w:spacing w:val="-4"/>
        </w:rPr>
        <w:t> </w:t>
      </w:r>
      <w:r>
        <w:rPr/>
        <w:t>that</w:t>
      </w:r>
      <w:r>
        <w:rPr>
          <w:spacing w:val="-4"/>
        </w:rPr>
        <w:t> </w:t>
      </w:r>
      <w:r>
        <w:rPr/>
        <w:t>they</w:t>
      </w:r>
      <w:r>
        <w:rPr>
          <w:spacing w:val="-3"/>
        </w:rPr>
        <w:t> </w:t>
      </w:r>
      <w:r>
        <w:rPr/>
        <w:t>knew</w:t>
      </w:r>
      <w:r>
        <w:rPr>
          <w:spacing w:val="-3"/>
        </w:rPr>
        <w:t> </w:t>
      </w:r>
      <w:r>
        <w:rPr/>
        <w:t>the</w:t>
      </w:r>
      <w:r>
        <w:rPr>
          <w:spacing w:val="-4"/>
        </w:rPr>
        <w:t> </w:t>
      </w:r>
      <w:r>
        <w:rPr/>
        <w:t>substantial</w:t>
      </w:r>
      <w:r>
        <w:rPr>
          <w:spacing w:val="-3"/>
        </w:rPr>
        <w:t> </w:t>
      </w:r>
      <w:r>
        <w:rPr/>
        <w:t>similarity</w:t>
      </w:r>
      <w:r>
        <w:rPr>
          <w:spacing w:val="-4"/>
        </w:rPr>
        <w:t> </w:t>
      </w:r>
      <w:r>
        <w:rPr/>
        <w:t>of</w:t>
      </w:r>
      <w:r>
        <w:rPr>
          <w:spacing w:val="-3"/>
        </w:rPr>
        <w:t> </w:t>
      </w:r>
      <w:r>
        <w:rPr/>
        <w:t>a</w:t>
      </w:r>
      <w:r>
        <w:rPr>
          <w:spacing w:val="-3"/>
        </w:rPr>
        <w:t> </w:t>
      </w:r>
      <w:r>
        <w:rPr/>
        <w:t>substance’s</w:t>
      </w:r>
      <w:r>
        <w:rPr>
          <w:spacing w:val="-3"/>
        </w:rPr>
        <w:t> </w:t>
      </w:r>
      <w:r>
        <w:rPr/>
        <w:t>structure</w:t>
      </w:r>
      <w:r>
        <w:rPr>
          <w:spacing w:val="-3"/>
        </w:rPr>
        <w:t> </w:t>
      </w:r>
      <w:r>
        <w:rPr/>
        <w:t>with</w:t>
      </w:r>
      <w:r>
        <w:rPr>
          <w:spacing w:val="-3"/>
        </w:rPr>
        <w:t> </w:t>
      </w:r>
      <w:r>
        <w:rPr/>
        <w:t>that</w:t>
      </w:r>
      <w:r>
        <w:rPr>
          <w:spacing w:val="-3"/>
        </w:rPr>
        <w:t> </w:t>
      </w:r>
      <w:r>
        <w:rPr/>
        <w:t>of a controlled substance before the DEA did. In particular, the timing of DEA’s determination that THJ-2201</w:t>
      </w:r>
      <w:r>
        <w:rPr>
          <w:spacing w:val="-17"/>
        </w:rPr>
        <w:t> </w:t>
      </w:r>
      <w:r>
        <w:rPr/>
        <w:t>was</w:t>
      </w:r>
      <w:r>
        <w:rPr>
          <w:spacing w:val="-16"/>
        </w:rPr>
        <w:t> </w:t>
      </w:r>
      <w:r>
        <w:rPr/>
        <w:t>an</w:t>
      </w:r>
      <w:r>
        <w:rPr>
          <w:spacing w:val="-16"/>
        </w:rPr>
        <w:t> </w:t>
      </w:r>
      <w:r>
        <w:rPr/>
        <w:t>analogue</w:t>
      </w:r>
      <w:r>
        <w:rPr>
          <w:spacing w:val="-16"/>
        </w:rPr>
        <w:t> </w:t>
      </w:r>
      <w:r>
        <w:rPr/>
        <w:t>should</w:t>
      </w:r>
      <w:r>
        <w:rPr>
          <w:spacing w:val="-16"/>
        </w:rPr>
        <w:t> </w:t>
      </w:r>
      <w:r>
        <w:rPr/>
        <w:t>be</w:t>
      </w:r>
      <w:r>
        <w:rPr>
          <w:spacing w:val="-17"/>
        </w:rPr>
        <w:t> </w:t>
      </w:r>
      <w:r>
        <w:rPr/>
        <w:t>disclosed</w:t>
      </w:r>
      <w:r>
        <w:rPr>
          <w:spacing w:val="-16"/>
        </w:rPr>
        <w:t> </w:t>
      </w:r>
      <w:r>
        <w:rPr/>
        <w:t>in</w:t>
      </w:r>
      <w:r>
        <w:rPr>
          <w:spacing w:val="-16"/>
        </w:rPr>
        <w:t> </w:t>
      </w:r>
      <w:r>
        <w:rPr/>
        <w:t>light</w:t>
      </w:r>
      <w:r>
        <w:rPr>
          <w:spacing w:val="-15"/>
        </w:rPr>
        <w:t> </w:t>
      </w:r>
      <w:r>
        <w:rPr/>
        <w:t>of</w:t>
      </w:r>
      <w:r>
        <w:rPr>
          <w:spacing w:val="-15"/>
        </w:rPr>
        <w:t> </w:t>
      </w:r>
      <w:r>
        <w:rPr/>
        <w:t>the</w:t>
      </w:r>
      <w:r>
        <w:rPr>
          <w:spacing w:val="-17"/>
        </w:rPr>
        <w:t> </w:t>
      </w:r>
      <w:r>
        <w:rPr/>
        <w:t>possibility</w:t>
      </w:r>
      <w:r>
        <w:rPr>
          <w:spacing w:val="-16"/>
        </w:rPr>
        <w:t> </w:t>
      </w:r>
      <w:r>
        <w:rPr/>
        <w:t>that</w:t>
      </w:r>
      <w:r>
        <w:rPr>
          <w:spacing w:val="-16"/>
        </w:rPr>
        <w:t> </w:t>
      </w:r>
      <w:r>
        <w:rPr/>
        <w:t>the</w:t>
      </w:r>
      <w:r>
        <w:rPr>
          <w:spacing w:val="-16"/>
        </w:rPr>
        <w:t> </w:t>
      </w:r>
      <w:r>
        <w:rPr/>
        <w:t>determination</w:t>
      </w:r>
      <w:r>
        <w:rPr>
          <w:spacing w:val="-16"/>
        </w:rPr>
        <w:t> </w:t>
      </w:r>
      <w:r>
        <w:rPr/>
        <w:t>was made only because it had just been seized from a Gas Pipe store a few days earlier. Similarly, according</w:t>
      </w:r>
      <w:r>
        <w:rPr>
          <w:spacing w:val="-13"/>
        </w:rPr>
        <w:t> </w:t>
      </w:r>
      <w:r>
        <w:rPr/>
        <w:t>to</w:t>
      </w:r>
      <w:r>
        <w:rPr>
          <w:spacing w:val="-12"/>
        </w:rPr>
        <w:t> </w:t>
      </w:r>
      <w:r>
        <w:rPr/>
        <w:t>the</w:t>
      </w:r>
      <w:r>
        <w:rPr>
          <w:spacing w:val="-13"/>
        </w:rPr>
        <w:t> </w:t>
      </w:r>
      <w:r>
        <w:rPr/>
        <w:t>sworn</w:t>
      </w:r>
      <w:r>
        <w:rPr>
          <w:spacing w:val="-12"/>
        </w:rPr>
        <w:t> </w:t>
      </w:r>
      <w:r>
        <w:rPr/>
        <w:t>affidavit</w:t>
      </w:r>
      <w:r>
        <w:rPr>
          <w:spacing w:val="-13"/>
        </w:rPr>
        <w:t> </w:t>
      </w:r>
      <w:r>
        <w:rPr/>
        <w:t>of</w:t>
      </w:r>
      <w:r>
        <w:rPr>
          <w:spacing w:val="-12"/>
        </w:rPr>
        <w:t> </w:t>
      </w:r>
      <w:r>
        <w:rPr/>
        <w:t>DEA</w:t>
      </w:r>
      <w:r>
        <w:rPr>
          <w:spacing w:val="-13"/>
        </w:rPr>
        <w:t> </w:t>
      </w:r>
      <w:r>
        <w:rPr/>
        <w:t>Officer</w:t>
      </w:r>
      <w:r>
        <w:rPr>
          <w:spacing w:val="-14"/>
        </w:rPr>
        <w:t> </w:t>
      </w:r>
      <w:r>
        <w:rPr/>
        <w:t>Washington,</w:t>
      </w:r>
      <w:r>
        <w:rPr>
          <w:spacing w:val="-12"/>
        </w:rPr>
        <w:t> </w:t>
      </w:r>
      <w:r>
        <w:rPr/>
        <w:t>as</w:t>
      </w:r>
      <w:r>
        <w:rPr>
          <w:spacing w:val="-16"/>
        </w:rPr>
        <w:t> </w:t>
      </w:r>
      <w:r>
        <w:rPr/>
        <w:t>of</w:t>
      </w:r>
      <w:r>
        <w:rPr>
          <w:spacing w:val="-12"/>
        </w:rPr>
        <w:t> </w:t>
      </w:r>
      <w:r>
        <w:rPr/>
        <w:t>May</w:t>
      </w:r>
      <w:r>
        <w:rPr>
          <w:spacing w:val="-13"/>
        </w:rPr>
        <w:t> </w:t>
      </w:r>
      <w:r>
        <w:rPr/>
        <w:t>6,</w:t>
      </w:r>
      <w:r>
        <w:rPr>
          <w:spacing w:val="-12"/>
        </w:rPr>
        <w:t> </w:t>
      </w:r>
      <w:r>
        <w:rPr/>
        <w:t>2014,</w:t>
      </w:r>
      <w:r>
        <w:rPr>
          <w:spacing w:val="-12"/>
        </w:rPr>
        <w:t> </w:t>
      </w:r>
      <w:r>
        <w:rPr/>
        <w:t>the</w:t>
      </w:r>
      <w:r>
        <w:rPr>
          <w:spacing w:val="-13"/>
        </w:rPr>
        <w:t> </w:t>
      </w:r>
      <w:r>
        <w:rPr/>
        <w:t>DEA</w:t>
      </w:r>
      <w:r>
        <w:rPr>
          <w:spacing w:val="-13"/>
        </w:rPr>
        <w:t> </w:t>
      </w:r>
      <w:r>
        <w:rPr/>
        <w:t>believed JWH-250</w:t>
      </w:r>
      <w:r>
        <w:rPr>
          <w:spacing w:val="-7"/>
        </w:rPr>
        <w:t> </w:t>
      </w:r>
      <w:r>
        <w:rPr/>
        <w:t>did</w:t>
      </w:r>
      <w:r>
        <w:rPr>
          <w:spacing w:val="-6"/>
        </w:rPr>
        <w:t> </w:t>
      </w:r>
      <w:r>
        <w:rPr/>
        <w:t>not</w:t>
      </w:r>
      <w:r>
        <w:rPr>
          <w:spacing w:val="-7"/>
        </w:rPr>
        <w:t> </w:t>
      </w:r>
      <w:r>
        <w:rPr/>
        <w:t>meet</w:t>
      </w:r>
      <w:r>
        <w:rPr>
          <w:spacing w:val="-6"/>
        </w:rPr>
        <w:t> </w:t>
      </w:r>
      <w:r>
        <w:rPr/>
        <w:t>prong</w:t>
      </w:r>
      <w:r>
        <w:rPr>
          <w:spacing w:val="-7"/>
        </w:rPr>
        <w:t> </w:t>
      </w:r>
      <w:r>
        <w:rPr/>
        <w:t>one</w:t>
      </w:r>
      <w:r>
        <w:rPr>
          <w:spacing w:val="-6"/>
        </w:rPr>
        <w:t> </w:t>
      </w:r>
      <w:r>
        <w:rPr/>
        <w:t>and</w:t>
      </w:r>
      <w:r>
        <w:rPr>
          <w:spacing w:val="-7"/>
        </w:rPr>
        <w:t> </w:t>
      </w:r>
      <w:r>
        <w:rPr/>
        <w:t>was</w:t>
      </w:r>
      <w:r>
        <w:rPr>
          <w:spacing w:val="-5"/>
        </w:rPr>
        <w:t> </w:t>
      </w:r>
      <w:r>
        <w:rPr/>
        <w:t>not</w:t>
      </w:r>
      <w:r>
        <w:rPr>
          <w:spacing w:val="-6"/>
        </w:rPr>
        <w:t> </w:t>
      </w:r>
      <w:r>
        <w:rPr/>
        <w:t>unlawful</w:t>
      </w:r>
      <w:r>
        <w:rPr>
          <w:spacing w:val="-5"/>
        </w:rPr>
        <w:t> </w:t>
      </w:r>
      <w:r>
        <w:rPr/>
        <w:t>as</w:t>
      </w:r>
      <w:r>
        <w:rPr>
          <w:spacing w:val="-6"/>
        </w:rPr>
        <w:t> </w:t>
      </w:r>
      <w:r>
        <w:rPr/>
        <w:t>an</w:t>
      </w:r>
      <w:r>
        <w:rPr>
          <w:spacing w:val="-5"/>
        </w:rPr>
        <w:t> </w:t>
      </w:r>
      <w:r>
        <w:rPr/>
        <w:t>analogue.</w:t>
      </w:r>
      <w:r>
        <w:rPr>
          <w:spacing w:val="-6"/>
        </w:rPr>
        <w:t> </w:t>
      </w:r>
      <w:r>
        <w:rPr/>
        <w:t>Ex.</w:t>
      </w:r>
      <w:r>
        <w:rPr>
          <w:spacing w:val="-5"/>
        </w:rPr>
        <w:t> </w:t>
      </w:r>
      <w:r>
        <w:rPr/>
        <w:t>5.</w:t>
      </w:r>
      <w:r>
        <w:rPr>
          <w:spacing w:val="48"/>
        </w:rPr>
        <w:t> </w:t>
      </w:r>
      <w:r>
        <w:rPr/>
        <w:t>When</w:t>
      </w:r>
      <w:r>
        <w:rPr>
          <w:spacing w:val="-6"/>
        </w:rPr>
        <w:t> </w:t>
      </w:r>
      <w:r>
        <w:rPr/>
        <w:t>did</w:t>
      </w:r>
      <w:r>
        <w:rPr>
          <w:spacing w:val="-7"/>
        </w:rPr>
        <w:t> </w:t>
      </w:r>
      <w:r>
        <w:rPr/>
        <w:t>the</w:t>
      </w:r>
      <w:r>
        <w:rPr>
          <w:spacing w:val="-6"/>
        </w:rPr>
        <w:t> </w:t>
      </w:r>
      <w:r>
        <w:rPr/>
        <w:t>DEA change its mind? And why?</w:t>
      </w:r>
    </w:p>
    <w:p>
      <w:pPr>
        <w:spacing w:after="0" w:line="487" w:lineRule="auto"/>
        <w:jc w:val="both"/>
        <w:sectPr>
          <w:headerReference w:type="default" r:id="rId76"/>
          <w:pgSz w:w="12240" w:h="15840"/>
          <w:pgMar w:header="523" w:footer="1508" w:top="1260" w:bottom="1700" w:left="1320" w:right="1320"/>
        </w:sectPr>
      </w:pPr>
    </w:p>
    <w:p>
      <w:pPr>
        <w:pStyle w:val="BodyText"/>
        <w:spacing w:line="487" w:lineRule="auto" w:before="90"/>
        <w:ind w:left="120" w:right="115" w:firstLine="720"/>
        <w:jc w:val="both"/>
      </w:pPr>
      <w:r>
        <w:rPr/>
        <w:t>The Defendants also have a need for information regarding any and all cannabinoids Diversion</w:t>
      </w:r>
      <w:r>
        <w:rPr>
          <w:spacing w:val="-21"/>
        </w:rPr>
        <w:t> </w:t>
      </w:r>
      <w:r>
        <w:rPr/>
        <w:t>Control</w:t>
      </w:r>
      <w:r>
        <w:rPr>
          <w:spacing w:val="-20"/>
        </w:rPr>
        <w:t> </w:t>
      </w:r>
      <w:r>
        <w:rPr/>
        <w:t>determined</w:t>
      </w:r>
      <w:r>
        <w:rPr>
          <w:spacing w:val="-19"/>
        </w:rPr>
        <w:t> </w:t>
      </w:r>
      <w:r>
        <w:rPr/>
        <w:t>did</w:t>
      </w:r>
      <w:r>
        <w:rPr>
          <w:spacing w:val="-22"/>
        </w:rPr>
        <w:t> </w:t>
      </w:r>
      <w:r>
        <w:rPr>
          <w:i/>
        </w:rPr>
        <w:t>not</w:t>
      </w:r>
      <w:r>
        <w:rPr>
          <w:i/>
          <w:spacing w:val="-21"/>
        </w:rPr>
        <w:t> </w:t>
      </w:r>
      <w:r>
        <w:rPr/>
        <w:t>meet</w:t>
      </w:r>
      <w:r>
        <w:rPr>
          <w:spacing w:val="-21"/>
        </w:rPr>
        <w:t> </w:t>
      </w:r>
      <w:r>
        <w:rPr/>
        <w:t>prong</w:t>
      </w:r>
      <w:r>
        <w:rPr>
          <w:spacing w:val="-22"/>
        </w:rPr>
        <w:t> </w:t>
      </w:r>
      <w:r>
        <w:rPr/>
        <w:t>one,</w:t>
      </w:r>
      <w:r>
        <w:rPr>
          <w:spacing w:val="-21"/>
        </w:rPr>
        <w:t> </w:t>
      </w:r>
      <w:r>
        <w:rPr/>
        <w:t>and</w:t>
      </w:r>
      <w:r>
        <w:rPr>
          <w:spacing w:val="-22"/>
        </w:rPr>
        <w:t> </w:t>
      </w:r>
      <w:r>
        <w:rPr/>
        <w:t>why.</w:t>
      </w:r>
      <w:r>
        <w:rPr>
          <w:spacing w:val="18"/>
        </w:rPr>
        <w:t> </w:t>
      </w:r>
      <w:r>
        <w:rPr/>
        <w:t>We</w:t>
      </w:r>
      <w:r>
        <w:rPr>
          <w:spacing w:val="-22"/>
        </w:rPr>
        <w:t> </w:t>
      </w:r>
      <w:r>
        <w:rPr/>
        <w:t>know</w:t>
      </w:r>
      <w:r>
        <w:rPr>
          <w:spacing w:val="-21"/>
        </w:rPr>
        <w:t> </w:t>
      </w:r>
      <w:r>
        <w:rPr/>
        <w:t>the</w:t>
      </w:r>
      <w:r>
        <w:rPr>
          <w:spacing w:val="-22"/>
        </w:rPr>
        <w:t> </w:t>
      </w:r>
      <w:r>
        <w:rPr/>
        <w:t>DEA</w:t>
      </w:r>
      <w:r>
        <w:rPr>
          <w:spacing w:val="-21"/>
        </w:rPr>
        <w:t> </w:t>
      </w:r>
      <w:r>
        <w:rPr/>
        <w:t>determined</w:t>
      </w:r>
      <w:r>
        <w:rPr>
          <w:spacing w:val="-20"/>
        </w:rPr>
        <w:t> </w:t>
      </w:r>
      <w:r>
        <w:rPr/>
        <w:t>that AB-Fubinaca did not meet prong one, but we do not know why. DEA chemist Trecki testified in </w:t>
      </w:r>
      <w:r>
        <w:rPr>
          <w:i/>
        </w:rPr>
        <w:t>Broombaugh </w:t>
      </w:r>
      <w:r>
        <w:rPr/>
        <w:t>that the DEA had determined that the substance Fubimina did not meet prong one under the Analogue Act, but did not explain why. </w:t>
      </w:r>
      <w:r>
        <w:rPr>
          <w:i/>
        </w:rPr>
        <w:t>Broombaugh</w:t>
      </w:r>
      <w:r>
        <w:rPr/>
        <w:t>, doc. 1051 at 6-165. Fubimina is an isomer of THJ-2201, one of the substances alleged to be an analogue here. Isomers have the same chemical formula, and often have closely related chemical structures. It is therefore highly relevant in evaluating the government’s claim that THJ-2201 meets prong one to know why the government determined that Fubimina does not meet prong one. DEA chemist Boos testified in </w:t>
      </w:r>
      <w:r>
        <w:rPr>
          <w:i/>
        </w:rPr>
        <w:t>Fedida </w:t>
      </w:r>
      <w:r>
        <w:rPr/>
        <w:t>that the DEA had determined that the substance CB-13 did not meet prong one under the Analogue Act. Ex. 41 at 220-221. As explained in the Defendants’ companion motion to dismiss for vagueness, the structural disparity between PB-22 and JWH-018 is greater than the structural disparity</w:t>
      </w:r>
      <w:r>
        <w:rPr>
          <w:spacing w:val="-21"/>
        </w:rPr>
        <w:t> </w:t>
      </w:r>
      <w:r>
        <w:rPr/>
        <w:t>between</w:t>
      </w:r>
      <w:r>
        <w:rPr>
          <w:spacing w:val="-19"/>
        </w:rPr>
        <w:t> </w:t>
      </w:r>
      <w:r>
        <w:rPr/>
        <w:t>CB-13</w:t>
      </w:r>
      <w:r>
        <w:rPr>
          <w:spacing w:val="-21"/>
        </w:rPr>
        <w:t> </w:t>
      </w:r>
      <w:r>
        <w:rPr/>
        <w:t>and</w:t>
      </w:r>
      <w:r>
        <w:rPr>
          <w:spacing w:val="-19"/>
        </w:rPr>
        <w:t> </w:t>
      </w:r>
      <w:r>
        <w:rPr/>
        <w:t>JWH-018.</w:t>
      </w:r>
      <w:r>
        <w:rPr>
          <w:spacing w:val="21"/>
        </w:rPr>
        <w:t> </w:t>
      </w:r>
      <w:r>
        <w:rPr/>
        <w:t>This</w:t>
      </w:r>
      <w:r>
        <w:rPr>
          <w:spacing w:val="-21"/>
        </w:rPr>
        <w:t> </w:t>
      </w:r>
      <w:r>
        <w:rPr/>
        <w:t>example</w:t>
      </w:r>
      <w:r>
        <w:rPr>
          <w:spacing w:val="-20"/>
        </w:rPr>
        <w:t> </w:t>
      </w:r>
      <w:r>
        <w:rPr/>
        <w:t>again</w:t>
      </w:r>
      <w:r>
        <w:rPr>
          <w:spacing w:val="-20"/>
        </w:rPr>
        <w:t> </w:t>
      </w:r>
      <w:r>
        <w:rPr/>
        <w:t>illustrates</w:t>
      </w:r>
      <w:r>
        <w:rPr>
          <w:spacing w:val="-20"/>
        </w:rPr>
        <w:t> </w:t>
      </w:r>
      <w:r>
        <w:rPr/>
        <w:t>how</w:t>
      </w:r>
      <w:r>
        <w:rPr>
          <w:spacing w:val="-20"/>
        </w:rPr>
        <w:t> </w:t>
      </w:r>
      <w:r>
        <w:rPr/>
        <w:t>the</w:t>
      </w:r>
      <w:r>
        <w:rPr>
          <w:spacing w:val="-19"/>
        </w:rPr>
        <w:t> </w:t>
      </w:r>
      <w:r>
        <w:rPr/>
        <w:t>disclosure</w:t>
      </w:r>
      <w:r>
        <w:rPr>
          <w:spacing w:val="-20"/>
        </w:rPr>
        <w:t> </w:t>
      </w:r>
      <w:r>
        <w:rPr/>
        <w:t>of</w:t>
      </w:r>
      <w:r>
        <w:rPr>
          <w:spacing w:val="-19"/>
        </w:rPr>
        <w:t> </w:t>
      </w:r>
      <w:r>
        <w:rPr/>
        <w:t>a</w:t>
      </w:r>
      <w:r>
        <w:rPr>
          <w:spacing w:val="-20"/>
        </w:rPr>
        <w:t> </w:t>
      </w:r>
      <w:r>
        <w:rPr/>
        <w:t>non- analogue determination regarding one substance reveals inconsistency in the DEA’s analogue determination</w:t>
      </w:r>
      <w:r>
        <w:rPr>
          <w:spacing w:val="-23"/>
        </w:rPr>
        <w:t> </w:t>
      </w:r>
      <w:r>
        <w:rPr/>
        <w:t>regarding</w:t>
      </w:r>
      <w:r>
        <w:rPr>
          <w:spacing w:val="-23"/>
        </w:rPr>
        <w:t> </w:t>
      </w:r>
      <w:r>
        <w:rPr/>
        <w:t>another.</w:t>
      </w:r>
      <w:r>
        <w:rPr>
          <w:spacing w:val="12"/>
        </w:rPr>
        <w:t> </w:t>
      </w:r>
      <w:r>
        <w:rPr/>
        <w:t>The</w:t>
      </w:r>
      <w:r>
        <w:rPr>
          <w:spacing w:val="-24"/>
        </w:rPr>
        <w:t> </w:t>
      </w:r>
      <w:r>
        <w:rPr/>
        <w:t>Defendants</w:t>
      </w:r>
      <w:r>
        <w:rPr>
          <w:spacing w:val="-23"/>
        </w:rPr>
        <w:t> </w:t>
      </w:r>
      <w:r>
        <w:rPr/>
        <w:t>are</w:t>
      </w:r>
      <w:r>
        <w:rPr>
          <w:spacing w:val="-24"/>
        </w:rPr>
        <w:t> </w:t>
      </w:r>
      <w:r>
        <w:rPr/>
        <w:t>entitled</w:t>
      </w:r>
      <w:r>
        <w:rPr>
          <w:spacing w:val="-24"/>
        </w:rPr>
        <w:t> </w:t>
      </w:r>
      <w:r>
        <w:rPr/>
        <w:t>to</w:t>
      </w:r>
      <w:r>
        <w:rPr>
          <w:spacing w:val="-24"/>
        </w:rPr>
        <w:t> </w:t>
      </w:r>
      <w:r>
        <w:rPr/>
        <w:t>not</w:t>
      </w:r>
      <w:r>
        <w:rPr>
          <w:spacing w:val="-23"/>
        </w:rPr>
        <w:t> </w:t>
      </w:r>
      <w:r>
        <w:rPr/>
        <w:t>only</w:t>
      </w:r>
      <w:r>
        <w:rPr>
          <w:spacing w:val="-22"/>
        </w:rPr>
        <w:t> </w:t>
      </w:r>
      <w:r>
        <w:rPr/>
        <w:t>the</w:t>
      </w:r>
      <w:r>
        <w:rPr>
          <w:spacing w:val="-23"/>
        </w:rPr>
        <w:t> </w:t>
      </w:r>
      <w:r>
        <w:rPr/>
        <w:t>materials</w:t>
      </w:r>
      <w:r>
        <w:rPr>
          <w:spacing w:val="-23"/>
        </w:rPr>
        <w:t> </w:t>
      </w:r>
      <w:r>
        <w:rPr/>
        <w:t>documenting the AB-Fubinaca, Fubimina, and CB-13 determinations, but also all other determinations by Diversion Control that various cannabinoids did not meet prong one of the Analogue</w:t>
      </w:r>
      <w:r>
        <w:rPr>
          <w:spacing w:val="-6"/>
        </w:rPr>
        <w:t> </w:t>
      </w:r>
      <w:r>
        <w:rPr/>
        <w:t>Act.</w:t>
      </w:r>
    </w:p>
    <w:p>
      <w:pPr>
        <w:pStyle w:val="BodyText"/>
        <w:spacing w:line="258" w:lineRule="exact"/>
        <w:ind w:left="840"/>
      </w:pPr>
      <w:r>
        <w:rPr/>
        <w:t>The</w:t>
      </w:r>
      <w:r>
        <w:rPr>
          <w:spacing w:val="-8"/>
        </w:rPr>
        <w:t> </w:t>
      </w:r>
      <w:r>
        <w:rPr/>
        <w:t>above</w:t>
      </w:r>
      <w:r>
        <w:rPr>
          <w:spacing w:val="-7"/>
        </w:rPr>
        <w:t> </w:t>
      </w:r>
      <w:r>
        <w:rPr/>
        <w:t>are</w:t>
      </w:r>
      <w:r>
        <w:rPr>
          <w:spacing w:val="-9"/>
        </w:rPr>
        <w:t> </w:t>
      </w:r>
      <w:r>
        <w:rPr/>
        <w:t>only</w:t>
      </w:r>
      <w:r>
        <w:rPr>
          <w:spacing w:val="-8"/>
        </w:rPr>
        <w:t> </w:t>
      </w:r>
      <w:r>
        <w:rPr/>
        <w:t>examples</w:t>
      </w:r>
      <w:r>
        <w:rPr>
          <w:spacing w:val="-9"/>
        </w:rPr>
        <w:t> </w:t>
      </w:r>
      <w:r>
        <w:rPr/>
        <w:t>of</w:t>
      </w:r>
      <w:r>
        <w:rPr>
          <w:spacing w:val="-9"/>
        </w:rPr>
        <w:t> </w:t>
      </w:r>
      <w:r>
        <w:rPr/>
        <w:t>categories</w:t>
      </w:r>
      <w:r>
        <w:rPr>
          <w:spacing w:val="-9"/>
        </w:rPr>
        <w:t> </w:t>
      </w:r>
      <w:r>
        <w:rPr/>
        <w:t>of</w:t>
      </w:r>
      <w:r>
        <w:rPr>
          <w:spacing w:val="-10"/>
        </w:rPr>
        <w:t> </w:t>
      </w:r>
      <w:r>
        <w:rPr/>
        <w:t>information</w:t>
      </w:r>
      <w:r>
        <w:rPr>
          <w:spacing w:val="-9"/>
        </w:rPr>
        <w:t> </w:t>
      </w:r>
      <w:r>
        <w:rPr/>
        <w:t>that</w:t>
      </w:r>
      <w:r>
        <w:rPr>
          <w:spacing w:val="-8"/>
        </w:rPr>
        <w:t> </w:t>
      </w:r>
      <w:r>
        <w:rPr/>
        <w:t>have</w:t>
      </w:r>
      <w:r>
        <w:rPr>
          <w:spacing w:val="-7"/>
        </w:rPr>
        <w:t> </w:t>
      </w:r>
      <w:r>
        <w:rPr/>
        <w:t>not</w:t>
      </w:r>
      <w:r>
        <w:rPr>
          <w:spacing w:val="-8"/>
        </w:rPr>
        <w:t> </w:t>
      </w:r>
      <w:r>
        <w:rPr/>
        <w:t>been</w:t>
      </w:r>
      <w:r>
        <w:rPr>
          <w:spacing w:val="-7"/>
        </w:rPr>
        <w:t> </w:t>
      </w:r>
      <w:r>
        <w:rPr/>
        <w:t>disclosed,</w:t>
      </w:r>
      <w:r>
        <w:rPr>
          <w:spacing w:val="-7"/>
        </w:rPr>
        <w:t> </w:t>
      </w:r>
      <w:r>
        <w:rPr/>
        <w:t>are</w:t>
      </w:r>
    </w:p>
    <w:p>
      <w:pPr>
        <w:pStyle w:val="BodyText"/>
        <w:spacing w:before="7"/>
      </w:pPr>
    </w:p>
    <w:p>
      <w:pPr>
        <w:pStyle w:val="BodyText"/>
        <w:spacing w:line="487" w:lineRule="auto"/>
        <w:ind w:left="120" w:right="116"/>
        <w:jc w:val="both"/>
      </w:pPr>
      <w:r>
        <w:rPr/>
        <w:t>highly exculpatory, and actually exist. As in </w:t>
      </w:r>
      <w:r>
        <w:rPr>
          <w:i/>
        </w:rPr>
        <w:t>Way</w:t>
      </w:r>
      <w:r>
        <w:rPr/>
        <w:t>, however, the overall picture of how Diversion Control makes its analogue determinations and the full scope of potentially exculpatory materials remains ambiguous. What did Forensic Science tell Diversion Control regarding its dissenting opinions?</w:t>
      </w:r>
      <w:r>
        <w:rPr>
          <w:spacing w:val="32"/>
        </w:rPr>
        <w:t> </w:t>
      </w:r>
      <w:r>
        <w:rPr/>
        <w:t>Was</w:t>
      </w:r>
      <w:r>
        <w:rPr>
          <w:spacing w:val="-14"/>
        </w:rPr>
        <w:t> </w:t>
      </w:r>
      <w:r>
        <w:rPr/>
        <w:t>Boos</w:t>
      </w:r>
      <w:r>
        <w:rPr>
          <w:spacing w:val="-14"/>
        </w:rPr>
        <w:t> </w:t>
      </w:r>
      <w:r>
        <w:rPr/>
        <w:t>truthful</w:t>
      </w:r>
      <w:r>
        <w:rPr>
          <w:spacing w:val="-15"/>
        </w:rPr>
        <w:t> </w:t>
      </w:r>
      <w:r>
        <w:rPr/>
        <w:t>when</w:t>
      </w:r>
      <w:r>
        <w:rPr>
          <w:spacing w:val="-14"/>
        </w:rPr>
        <w:t> </w:t>
      </w:r>
      <w:r>
        <w:rPr/>
        <w:t>he</w:t>
      </w:r>
      <w:r>
        <w:rPr>
          <w:spacing w:val="-14"/>
        </w:rPr>
        <w:t> </w:t>
      </w:r>
      <w:r>
        <w:rPr/>
        <w:t>claimed</w:t>
      </w:r>
      <w:r>
        <w:rPr>
          <w:spacing w:val="-14"/>
        </w:rPr>
        <w:t> </w:t>
      </w:r>
      <w:r>
        <w:rPr/>
        <w:t>he</w:t>
      </w:r>
      <w:r>
        <w:rPr>
          <w:spacing w:val="-14"/>
        </w:rPr>
        <w:t> </w:t>
      </w:r>
      <w:r>
        <w:rPr/>
        <w:t>had</w:t>
      </w:r>
      <w:r>
        <w:rPr>
          <w:spacing w:val="-14"/>
        </w:rPr>
        <w:t> </w:t>
      </w:r>
      <w:r>
        <w:rPr/>
        <w:t>no</w:t>
      </w:r>
      <w:r>
        <w:rPr>
          <w:spacing w:val="-14"/>
        </w:rPr>
        <w:t> </w:t>
      </w:r>
      <w:r>
        <w:rPr/>
        <w:t>knowledge</w:t>
      </w:r>
      <w:r>
        <w:rPr>
          <w:spacing w:val="-16"/>
        </w:rPr>
        <w:t> </w:t>
      </w:r>
      <w:r>
        <w:rPr/>
        <w:t>of</w:t>
      </w:r>
      <w:r>
        <w:rPr>
          <w:spacing w:val="-15"/>
        </w:rPr>
        <w:t> </w:t>
      </w:r>
      <w:r>
        <w:rPr/>
        <w:t>any</w:t>
      </w:r>
      <w:r>
        <w:rPr>
          <w:spacing w:val="-16"/>
        </w:rPr>
        <w:t> </w:t>
      </w:r>
      <w:r>
        <w:rPr/>
        <w:t>such</w:t>
      </w:r>
      <w:r>
        <w:rPr>
          <w:spacing w:val="-15"/>
        </w:rPr>
        <w:t> </w:t>
      </w:r>
      <w:r>
        <w:rPr/>
        <w:t>dissents</w:t>
      </w:r>
      <w:r>
        <w:rPr>
          <w:spacing w:val="-15"/>
        </w:rPr>
        <w:t> </w:t>
      </w:r>
      <w:r>
        <w:rPr/>
        <w:t>regarding</w:t>
      </w:r>
    </w:p>
    <w:p>
      <w:pPr>
        <w:spacing w:after="0" w:line="487" w:lineRule="auto"/>
        <w:jc w:val="both"/>
        <w:sectPr>
          <w:headerReference w:type="default" r:id="rId77"/>
          <w:pgSz w:w="12240" w:h="15840"/>
          <w:pgMar w:header="523" w:footer="1508" w:top="1260" w:bottom="1700" w:left="1320" w:right="1320"/>
        </w:sectPr>
      </w:pPr>
    </w:p>
    <w:p>
      <w:pPr>
        <w:pStyle w:val="BodyText"/>
        <w:spacing w:line="487" w:lineRule="auto" w:before="90"/>
        <w:ind w:left="120" w:right="116"/>
        <w:jc w:val="both"/>
      </w:pPr>
      <w:r>
        <w:rPr/>
        <w:t>UR-144 as late as February of 2013? Who altered the SFL1 Technical Review regarding UR-144 to remove the words “and are not analogues,” and why? What happened during the two years between</w:t>
      </w:r>
      <w:r>
        <w:rPr>
          <w:spacing w:val="-16"/>
        </w:rPr>
        <w:t> </w:t>
      </w:r>
      <w:r>
        <w:rPr/>
        <w:t>April</w:t>
      </w:r>
      <w:r>
        <w:rPr>
          <w:spacing w:val="-16"/>
        </w:rPr>
        <w:t> </w:t>
      </w:r>
      <w:r>
        <w:rPr/>
        <w:t>2012</w:t>
      </w:r>
      <w:r>
        <w:rPr>
          <w:spacing w:val="-16"/>
        </w:rPr>
        <w:t> </w:t>
      </w:r>
      <w:r>
        <w:rPr/>
        <w:t>and</w:t>
      </w:r>
      <w:r>
        <w:rPr>
          <w:spacing w:val="-16"/>
        </w:rPr>
        <w:t> </w:t>
      </w:r>
      <w:r>
        <w:rPr/>
        <w:t>April</w:t>
      </w:r>
      <w:r>
        <w:rPr>
          <w:spacing w:val="-16"/>
        </w:rPr>
        <w:t> </w:t>
      </w:r>
      <w:r>
        <w:rPr/>
        <w:t>2014?</w:t>
      </w:r>
      <w:r>
        <w:rPr>
          <w:spacing w:val="31"/>
        </w:rPr>
        <w:t> </w:t>
      </w:r>
      <w:r>
        <w:rPr/>
        <w:t>Who</w:t>
      </w:r>
      <w:r>
        <w:rPr>
          <w:spacing w:val="-17"/>
        </w:rPr>
        <w:t> </w:t>
      </w:r>
      <w:r>
        <w:rPr/>
        <w:t>made</w:t>
      </w:r>
      <w:r>
        <w:rPr>
          <w:spacing w:val="-16"/>
        </w:rPr>
        <w:t> </w:t>
      </w:r>
      <w:r>
        <w:rPr/>
        <w:t>the</w:t>
      </w:r>
      <w:r>
        <w:rPr>
          <w:spacing w:val="-16"/>
        </w:rPr>
        <w:t> </w:t>
      </w:r>
      <w:r>
        <w:rPr/>
        <w:t>revisions</w:t>
      </w:r>
      <w:r>
        <w:rPr>
          <w:spacing w:val="-15"/>
        </w:rPr>
        <w:t> </w:t>
      </w:r>
      <w:r>
        <w:rPr/>
        <w:t>to</w:t>
      </w:r>
      <w:r>
        <w:rPr>
          <w:spacing w:val="-16"/>
        </w:rPr>
        <w:t> </w:t>
      </w:r>
      <w:r>
        <w:rPr/>
        <w:t>the</w:t>
      </w:r>
      <w:r>
        <w:rPr>
          <w:spacing w:val="-16"/>
        </w:rPr>
        <w:t> </w:t>
      </w:r>
      <w:r>
        <w:rPr/>
        <w:t>Erisman</w:t>
      </w:r>
      <w:r>
        <w:rPr>
          <w:spacing w:val="-16"/>
        </w:rPr>
        <w:t> </w:t>
      </w:r>
      <w:r>
        <w:rPr/>
        <w:t>memo,</w:t>
      </w:r>
      <w:r>
        <w:rPr>
          <w:spacing w:val="-16"/>
        </w:rPr>
        <w:t> </w:t>
      </w:r>
      <w:r>
        <w:rPr/>
        <w:t>and</w:t>
      </w:r>
      <w:r>
        <w:rPr>
          <w:spacing w:val="-15"/>
        </w:rPr>
        <w:t> </w:t>
      </w:r>
      <w:r>
        <w:rPr/>
        <w:t>why?</w:t>
      </w:r>
      <w:r>
        <w:rPr>
          <w:spacing w:val="30"/>
        </w:rPr>
        <w:t> </w:t>
      </w:r>
      <w:r>
        <w:rPr/>
        <w:t>Did Forensic Science get out of Diversion Control’s “sand box,” and if so, why?</w:t>
      </w:r>
      <w:r>
        <w:rPr>
          <w:spacing w:val="5"/>
        </w:rPr>
        <w:t> </w:t>
      </w:r>
      <w:r>
        <w:rPr/>
        <w:t>These questions and others</w:t>
      </w:r>
      <w:r>
        <w:rPr>
          <w:spacing w:val="-8"/>
        </w:rPr>
        <w:t> </w:t>
      </w:r>
      <w:r>
        <w:rPr/>
        <w:t>like</w:t>
      </w:r>
      <w:r>
        <w:rPr>
          <w:spacing w:val="-7"/>
        </w:rPr>
        <w:t> </w:t>
      </w:r>
      <w:r>
        <w:rPr/>
        <w:t>them</w:t>
      </w:r>
      <w:r>
        <w:rPr>
          <w:spacing w:val="-8"/>
        </w:rPr>
        <w:t> </w:t>
      </w:r>
      <w:r>
        <w:rPr/>
        <w:t>can</w:t>
      </w:r>
      <w:r>
        <w:rPr>
          <w:spacing w:val="-7"/>
        </w:rPr>
        <w:t> </w:t>
      </w:r>
      <w:r>
        <w:rPr/>
        <w:t>only</w:t>
      </w:r>
      <w:r>
        <w:rPr>
          <w:spacing w:val="-6"/>
        </w:rPr>
        <w:t> </w:t>
      </w:r>
      <w:r>
        <w:rPr/>
        <w:t>be</w:t>
      </w:r>
      <w:r>
        <w:rPr>
          <w:spacing w:val="-6"/>
        </w:rPr>
        <w:t> </w:t>
      </w:r>
      <w:r>
        <w:rPr/>
        <w:t>answered</w:t>
      </w:r>
      <w:r>
        <w:rPr>
          <w:spacing w:val="-7"/>
        </w:rPr>
        <w:t> </w:t>
      </w:r>
      <w:r>
        <w:rPr/>
        <w:t>through</w:t>
      </w:r>
      <w:r>
        <w:rPr>
          <w:spacing w:val="-6"/>
        </w:rPr>
        <w:t> </w:t>
      </w:r>
      <w:r>
        <w:rPr/>
        <w:t>a</w:t>
      </w:r>
      <w:r>
        <w:rPr>
          <w:spacing w:val="-6"/>
        </w:rPr>
        <w:t> </w:t>
      </w:r>
      <w:r>
        <w:rPr/>
        <w:t>complete</w:t>
      </w:r>
      <w:r>
        <w:rPr>
          <w:spacing w:val="-7"/>
        </w:rPr>
        <w:t> </w:t>
      </w:r>
      <w:r>
        <w:rPr/>
        <w:t>evidentiary</w:t>
      </w:r>
      <w:r>
        <w:rPr>
          <w:spacing w:val="-6"/>
        </w:rPr>
        <w:t> </w:t>
      </w:r>
      <w:r>
        <w:rPr/>
        <w:t>hearing</w:t>
      </w:r>
      <w:r>
        <w:rPr>
          <w:spacing w:val="-6"/>
        </w:rPr>
        <w:t> </w:t>
      </w:r>
      <w:r>
        <w:rPr/>
        <w:t>at</w:t>
      </w:r>
      <w:r>
        <w:rPr>
          <w:spacing w:val="-8"/>
        </w:rPr>
        <w:t> </w:t>
      </w:r>
      <w:r>
        <w:rPr/>
        <w:t>which</w:t>
      </w:r>
      <w:r>
        <w:rPr>
          <w:spacing w:val="-7"/>
        </w:rPr>
        <w:t> </w:t>
      </w:r>
      <w:r>
        <w:rPr/>
        <w:t>those</w:t>
      </w:r>
      <w:r>
        <w:rPr>
          <w:spacing w:val="-7"/>
        </w:rPr>
        <w:t> </w:t>
      </w:r>
      <w:r>
        <w:rPr/>
        <w:t>with relevant knowledge are compelled to attend. A list of these proposed witnesses is included in the appendix at Exhibit 2, and affidavits under the </w:t>
      </w:r>
      <w:r>
        <w:rPr>
          <w:i/>
        </w:rPr>
        <w:t>Touhy </w:t>
      </w:r>
      <w:r>
        <w:rPr/>
        <w:t>Regulations regarding these witnesses are included in the appendix at Exhibit 17.</w:t>
      </w:r>
    </w:p>
    <w:p>
      <w:pPr>
        <w:pStyle w:val="Heading1"/>
        <w:spacing w:line="271" w:lineRule="exact"/>
        <w:ind w:left="3987"/>
      </w:pPr>
      <w:bookmarkStart w:name="_TOC_250002" w:id="7"/>
      <w:bookmarkEnd w:id="7"/>
      <w:r>
        <w:rPr/>
        <w:t>CONCLUSION</w:t>
      </w:r>
    </w:p>
    <w:p>
      <w:pPr>
        <w:pStyle w:val="BodyText"/>
        <w:spacing w:before="6"/>
        <w:rPr>
          <w:b/>
        </w:rPr>
      </w:pPr>
    </w:p>
    <w:p>
      <w:pPr>
        <w:pStyle w:val="BodyText"/>
        <w:spacing w:line="487" w:lineRule="auto"/>
        <w:ind w:left="120" w:right="116" w:firstLine="720"/>
        <w:jc w:val="both"/>
      </w:pPr>
      <w:r>
        <w:rPr/>
        <w:t>For</w:t>
      </w:r>
      <w:r>
        <w:rPr>
          <w:spacing w:val="-12"/>
        </w:rPr>
        <w:t> </w:t>
      </w:r>
      <w:r>
        <w:rPr/>
        <w:t>the</w:t>
      </w:r>
      <w:r>
        <w:rPr>
          <w:spacing w:val="-10"/>
        </w:rPr>
        <w:t> </w:t>
      </w:r>
      <w:r>
        <w:rPr/>
        <w:t>above</w:t>
      </w:r>
      <w:r>
        <w:rPr>
          <w:spacing w:val="-10"/>
        </w:rPr>
        <w:t> </w:t>
      </w:r>
      <w:r>
        <w:rPr/>
        <w:t>reasons,</w:t>
      </w:r>
      <w:r>
        <w:rPr>
          <w:spacing w:val="-11"/>
        </w:rPr>
        <w:t> </w:t>
      </w:r>
      <w:r>
        <w:rPr/>
        <w:t>the</w:t>
      </w:r>
      <w:r>
        <w:rPr>
          <w:spacing w:val="-12"/>
        </w:rPr>
        <w:t> </w:t>
      </w:r>
      <w:r>
        <w:rPr/>
        <w:t>Court</w:t>
      </w:r>
      <w:r>
        <w:rPr>
          <w:spacing w:val="-11"/>
        </w:rPr>
        <w:t> </w:t>
      </w:r>
      <w:r>
        <w:rPr/>
        <w:t>should</w:t>
      </w:r>
      <w:r>
        <w:rPr>
          <w:spacing w:val="-11"/>
        </w:rPr>
        <w:t> </w:t>
      </w:r>
      <w:r>
        <w:rPr/>
        <w:t>order</w:t>
      </w:r>
      <w:r>
        <w:rPr>
          <w:spacing w:val="-11"/>
        </w:rPr>
        <w:t> </w:t>
      </w:r>
      <w:r>
        <w:rPr/>
        <w:t>the</w:t>
      </w:r>
      <w:r>
        <w:rPr>
          <w:spacing w:val="-11"/>
        </w:rPr>
        <w:t> </w:t>
      </w:r>
      <w:r>
        <w:rPr/>
        <w:t>government</w:t>
      </w:r>
      <w:r>
        <w:rPr>
          <w:spacing w:val="-12"/>
        </w:rPr>
        <w:t> </w:t>
      </w:r>
      <w:r>
        <w:rPr/>
        <w:t>to</w:t>
      </w:r>
      <w:r>
        <w:rPr>
          <w:spacing w:val="-14"/>
        </w:rPr>
        <w:t> </w:t>
      </w:r>
      <w:r>
        <w:rPr/>
        <w:t>disclose</w:t>
      </w:r>
      <w:r>
        <w:rPr>
          <w:spacing w:val="-11"/>
        </w:rPr>
        <w:t> </w:t>
      </w:r>
      <w:r>
        <w:rPr/>
        <w:t>to</w:t>
      </w:r>
      <w:r>
        <w:rPr>
          <w:spacing w:val="-11"/>
        </w:rPr>
        <w:t> </w:t>
      </w:r>
      <w:r>
        <w:rPr/>
        <w:t>the</w:t>
      </w:r>
      <w:r>
        <w:rPr>
          <w:spacing w:val="-11"/>
        </w:rPr>
        <w:t> </w:t>
      </w:r>
      <w:r>
        <w:rPr/>
        <w:t>Defendants all exculpatory and impeachment information, including the materials listed in Exhibit 1. In light of</w:t>
      </w:r>
      <w:r>
        <w:rPr>
          <w:spacing w:val="-25"/>
        </w:rPr>
        <w:t> </w:t>
      </w:r>
      <w:r>
        <w:rPr/>
        <w:t>the</w:t>
      </w:r>
      <w:r>
        <w:rPr>
          <w:spacing w:val="-24"/>
        </w:rPr>
        <w:t> </w:t>
      </w:r>
      <w:r>
        <w:rPr/>
        <w:t>government’s</w:t>
      </w:r>
      <w:r>
        <w:rPr>
          <w:spacing w:val="-24"/>
        </w:rPr>
        <w:t> </w:t>
      </w:r>
      <w:r>
        <w:rPr/>
        <w:t>efforts</w:t>
      </w:r>
      <w:r>
        <w:rPr>
          <w:spacing w:val="-24"/>
        </w:rPr>
        <w:t> </w:t>
      </w:r>
      <w:r>
        <w:rPr/>
        <w:t>to</w:t>
      </w:r>
      <w:r>
        <w:rPr>
          <w:spacing w:val="-23"/>
        </w:rPr>
        <w:t> </w:t>
      </w:r>
      <w:r>
        <w:rPr/>
        <w:t>avoid</w:t>
      </w:r>
      <w:r>
        <w:rPr>
          <w:spacing w:val="-24"/>
        </w:rPr>
        <w:t> </w:t>
      </w:r>
      <w:r>
        <w:rPr/>
        <w:t>disclosure</w:t>
      </w:r>
      <w:r>
        <w:rPr>
          <w:spacing w:val="-24"/>
        </w:rPr>
        <w:t> </w:t>
      </w:r>
      <w:r>
        <w:rPr/>
        <w:t>in</w:t>
      </w:r>
      <w:r>
        <w:rPr>
          <w:spacing w:val="-24"/>
        </w:rPr>
        <w:t> </w:t>
      </w:r>
      <w:r>
        <w:rPr/>
        <w:t>past</w:t>
      </w:r>
      <w:r>
        <w:rPr>
          <w:spacing w:val="-24"/>
        </w:rPr>
        <w:t> </w:t>
      </w:r>
      <w:r>
        <w:rPr/>
        <w:t>cases,</w:t>
      </w:r>
      <w:r>
        <w:rPr>
          <w:spacing w:val="-25"/>
        </w:rPr>
        <w:t> </w:t>
      </w:r>
      <w:r>
        <w:rPr/>
        <w:t>coupled</w:t>
      </w:r>
      <w:r>
        <w:rPr>
          <w:spacing w:val="-25"/>
        </w:rPr>
        <w:t> </w:t>
      </w:r>
      <w:r>
        <w:rPr/>
        <w:t>with</w:t>
      </w:r>
      <w:r>
        <w:rPr>
          <w:spacing w:val="-24"/>
        </w:rPr>
        <w:t> </w:t>
      </w:r>
      <w:r>
        <w:rPr/>
        <w:t>the</w:t>
      </w:r>
      <w:r>
        <w:rPr>
          <w:spacing w:val="-24"/>
        </w:rPr>
        <w:t> </w:t>
      </w:r>
      <w:r>
        <w:rPr/>
        <w:t>existence</w:t>
      </w:r>
      <w:r>
        <w:rPr>
          <w:spacing w:val="-24"/>
        </w:rPr>
        <w:t> </w:t>
      </w:r>
      <w:r>
        <w:rPr/>
        <w:t>of</w:t>
      </w:r>
      <w:r>
        <w:rPr>
          <w:spacing w:val="-24"/>
        </w:rPr>
        <w:t> </w:t>
      </w:r>
      <w:r>
        <w:rPr/>
        <w:t>additional materials that is evident from the materials disclosed to date, the Court should also conduct an evidentiary</w:t>
      </w:r>
      <w:r>
        <w:rPr>
          <w:spacing w:val="-24"/>
        </w:rPr>
        <w:t> </w:t>
      </w:r>
      <w:r>
        <w:rPr/>
        <w:t>hearing</w:t>
      </w:r>
      <w:r>
        <w:rPr>
          <w:spacing w:val="-23"/>
        </w:rPr>
        <w:t> </w:t>
      </w:r>
      <w:r>
        <w:rPr/>
        <w:t>to</w:t>
      </w:r>
      <w:r>
        <w:rPr>
          <w:spacing w:val="-23"/>
        </w:rPr>
        <w:t> </w:t>
      </w:r>
      <w:r>
        <w:rPr/>
        <w:t>establish</w:t>
      </w:r>
      <w:r>
        <w:rPr>
          <w:spacing w:val="-24"/>
        </w:rPr>
        <w:t> </w:t>
      </w:r>
      <w:r>
        <w:rPr/>
        <w:t>the</w:t>
      </w:r>
      <w:r>
        <w:rPr>
          <w:spacing w:val="-23"/>
        </w:rPr>
        <w:t> </w:t>
      </w:r>
      <w:r>
        <w:rPr/>
        <w:t>existence</w:t>
      </w:r>
      <w:r>
        <w:rPr>
          <w:spacing w:val="-23"/>
        </w:rPr>
        <w:t> </w:t>
      </w:r>
      <w:r>
        <w:rPr/>
        <w:t>and</w:t>
      </w:r>
      <w:r>
        <w:rPr>
          <w:spacing w:val="-23"/>
        </w:rPr>
        <w:t> </w:t>
      </w:r>
      <w:r>
        <w:rPr/>
        <w:t>materiality</w:t>
      </w:r>
      <w:r>
        <w:rPr>
          <w:spacing w:val="-26"/>
        </w:rPr>
        <w:t> </w:t>
      </w:r>
      <w:r>
        <w:rPr/>
        <w:t>of</w:t>
      </w:r>
      <w:r>
        <w:rPr>
          <w:spacing w:val="-23"/>
        </w:rPr>
        <w:t> </w:t>
      </w:r>
      <w:r>
        <w:rPr/>
        <w:t>the</w:t>
      </w:r>
      <w:r>
        <w:rPr>
          <w:spacing w:val="-23"/>
        </w:rPr>
        <w:t> </w:t>
      </w:r>
      <w:r>
        <w:rPr/>
        <w:t>information</w:t>
      </w:r>
      <w:r>
        <w:rPr>
          <w:spacing w:val="-23"/>
        </w:rPr>
        <w:t> </w:t>
      </w:r>
      <w:r>
        <w:rPr/>
        <w:t>sought</w:t>
      </w:r>
      <w:r>
        <w:rPr>
          <w:spacing w:val="-24"/>
        </w:rPr>
        <w:t> </w:t>
      </w:r>
      <w:r>
        <w:rPr/>
        <w:t>and</w:t>
      </w:r>
      <w:r>
        <w:rPr>
          <w:spacing w:val="-23"/>
        </w:rPr>
        <w:t> </w:t>
      </w:r>
      <w:r>
        <w:rPr/>
        <w:t>to</w:t>
      </w:r>
      <w:r>
        <w:rPr>
          <w:spacing w:val="-23"/>
        </w:rPr>
        <w:t> </w:t>
      </w:r>
      <w:r>
        <w:rPr/>
        <w:t>ensure disclosure of the full scope of potentially responsive documents. It is further requested that the Court authorize the issuance of the requested subpoenas to compel testimony at the requested evidentiary hearing.</w:t>
      </w:r>
    </w:p>
    <w:p>
      <w:pPr>
        <w:pStyle w:val="BodyText"/>
        <w:spacing w:line="268" w:lineRule="exact"/>
        <w:ind w:left="120"/>
        <w:jc w:val="both"/>
      </w:pPr>
      <w:r>
        <w:rPr/>
        <w:t>Dated: February 21, 2018</w:t>
      </w:r>
    </w:p>
    <w:p>
      <w:pPr>
        <w:spacing w:after="0" w:line="268" w:lineRule="exact"/>
        <w:jc w:val="both"/>
        <w:sectPr>
          <w:headerReference w:type="default" r:id="rId78"/>
          <w:pgSz w:w="12240" w:h="15840"/>
          <w:pgMar w:header="523" w:footer="1508" w:top="1260" w:bottom="1700" w:left="1320" w:right="1320"/>
        </w:sectPr>
      </w:pPr>
    </w:p>
    <w:p>
      <w:pPr>
        <w:pStyle w:val="BodyText"/>
        <w:spacing w:before="90"/>
        <w:ind w:left="120"/>
      </w:pPr>
      <w:r>
        <w:rPr/>
        <w:t>Respectfully Submitted,</w:t>
      </w:r>
    </w:p>
    <w:p>
      <w:pPr>
        <w:pStyle w:val="BodyText"/>
        <w:spacing w:before="9"/>
        <w:rPr>
          <w:sz w:val="16"/>
        </w:rPr>
      </w:pPr>
    </w:p>
    <w:p>
      <w:pPr>
        <w:spacing w:after="0"/>
        <w:rPr>
          <w:sz w:val="16"/>
        </w:rPr>
        <w:sectPr>
          <w:headerReference w:type="default" r:id="rId79"/>
          <w:pgSz w:w="12240" w:h="15840"/>
          <w:pgMar w:header="523" w:footer="1508" w:top="1260" w:bottom="1700" w:left="1320" w:right="1320"/>
        </w:sectPr>
      </w:pPr>
    </w:p>
    <w:p>
      <w:pPr>
        <w:tabs>
          <w:tab w:pos="2307" w:val="left" w:leader="none"/>
        </w:tabs>
        <w:spacing w:before="90"/>
        <w:ind w:left="120" w:right="0" w:firstLine="0"/>
        <w:jc w:val="left"/>
        <w:rPr>
          <w:i/>
          <w:sz w:val="24"/>
        </w:rPr>
      </w:pPr>
      <w:r>
        <w:rPr>
          <w:sz w:val="24"/>
          <w:u w:val="single"/>
        </w:rPr>
        <w:t>/s/ </w:t>
      </w:r>
      <w:r>
        <w:rPr>
          <w:i/>
          <w:sz w:val="24"/>
          <w:u w:val="single"/>
        </w:rPr>
        <w:t>James E.</w:t>
      </w:r>
      <w:r>
        <w:rPr>
          <w:i/>
          <w:spacing w:val="-1"/>
          <w:sz w:val="24"/>
          <w:u w:val="single"/>
        </w:rPr>
        <w:t> </w:t>
      </w:r>
      <w:r>
        <w:rPr>
          <w:i/>
          <w:sz w:val="24"/>
          <w:u w:val="single"/>
        </w:rPr>
        <w:t>Felman</w:t>
        <w:tab/>
      </w:r>
    </w:p>
    <w:p>
      <w:pPr>
        <w:pStyle w:val="BodyText"/>
        <w:spacing w:before="4"/>
        <w:ind w:left="120"/>
      </w:pPr>
      <w:r>
        <w:rPr/>
        <w:t>James E. Felman</w:t>
      </w:r>
    </w:p>
    <w:p>
      <w:pPr>
        <w:pStyle w:val="BodyText"/>
        <w:spacing w:line="242" w:lineRule="auto" w:before="3"/>
        <w:ind w:left="120" w:right="1301"/>
      </w:pPr>
      <w:r>
        <w:rPr/>
        <w:t>Florida Bar No. 0775568 Kynes Markman &amp; Felman,</w:t>
      </w:r>
      <w:r>
        <w:rPr>
          <w:spacing w:val="-4"/>
        </w:rPr>
        <w:t> </w:t>
      </w:r>
      <w:r>
        <w:rPr>
          <w:spacing w:val="-8"/>
        </w:rPr>
        <w:t>PA</w:t>
      </w:r>
    </w:p>
    <w:p>
      <w:pPr>
        <w:pStyle w:val="BodyText"/>
        <w:spacing w:line="242" w:lineRule="auto" w:before="2"/>
        <w:ind w:left="120" w:right="2254"/>
      </w:pPr>
      <w:r>
        <w:rPr/>
        <w:t>P.O. Box 3396 Tampa, FL 33601 Phone: 813-229-1118 Fax: 813-221-6750</w:t>
      </w:r>
    </w:p>
    <w:p>
      <w:pPr>
        <w:pStyle w:val="BodyText"/>
        <w:spacing w:before="4"/>
        <w:ind w:left="120"/>
      </w:pPr>
      <w:hyperlink r:id="rId6">
        <w:r>
          <w:rPr>
            <w:color w:val="0000FF"/>
            <w:u w:val="single" w:color="0000FF"/>
          </w:rPr>
          <w:t>jfelman@kmf-law.com</w:t>
        </w:r>
      </w:hyperlink>
    </w:p>
    <w:p>
      <w:pPr>
        <w:spacing w:before="2"/>
        <w:ind w:left="120" w:right="38" w:firstLine="0"/>
        <w:jc w:val="both"/>
        <w:rPr>
          <w:i/>
          <w:sz w:val="24"/>
        </w:rPr>
      </w:pPr>
      <w:r>
        <w:rPr>
          <w:i/>
          <w:sz w:val="24"/>
        </w:rPr>
        <w:t>Pro</w:t>
      </w:r>
      <w:r>
        <w:rPr>
          <w:i/>
          <w:spacing w:val="-21"/>
          <w:sz w:val="24"/>
        </w:rPr>
        <w:t> </w:t>
      </w:r>
      <w:r>
        <w:rPr>
          <w:i/>
          <w:sz w:val="24"/>
        </w:rPr>
        <w:t>Hac</w:t>
      </w:r>
      <w:r>
        <w:rPr>
          <w:i/>
          <w:spacing w:val="-20"/>
          <w:sz w:val="24"/>
        </w:rPr>
        <w:t> </w:t>
      </w:r>
      <w:r>
        <w:rPr>
          <w:i/>
          <w:sz w:val="24"/>
        </w:rPr>
        <w:t>Vice</w:t>
      </w:r>
      <w:r>
        <w:rPr>
          <w:i/>
          <w:spacing w:val="-20"/>
          <w:sz w:val="24"/>
        </w:rPr>
        <w:t> </w:t>
      </w:r>
      <w:r>
        <w:rPr>
          <w:i/>
          <w:sz w:val="24"/>
        </w:rPr>
        <w:t>Counsel</w:t>
      </w:r>
      <w:r>
        <w:rPr>
          <w:i/>
          <w:spacing w:val="-20"/>
          <w:sz w:val="24"/>
        </w:rPr>
        <w:t> </w:t>
      </w:r>
      <w:r>
        <w:rPr>
          <w:i/>
          <w:sz w:val="24"/>
        </w:rPr>
        <w:t>for</w:t>
      </w:r>
      <w:r>
        <w:rPr>
          <w:i/>
          <w:spacing w:val="-20"/>
          <w:sz w:val="24"/>
        </w:rPr>
        <w:t> </w:t>
      </w:r>
      <w:r>
        <w:rPr>
          <w:i/>
          <w:sz w:val="24"/>
        </w:rPr>
        <w:t>Gas</w:t>
      </w:r>
      <w:r>
        <w:rPr>
          <w:i/>
          <w:spacing w:val="-20"/>
          <w:sz w:val="24"/>
        </w:rPr>
        <w:t> </w:t>
      </w:r>
      <w:r>
        <w:rPr>
          <w:i/>
          <w:sz w:val="24"/>
        </w:rPr>
        <w:t>Pipe,</w:t>
      </w:r>
      <w:r>
        <w:rPr>
          <w:i/>
          <w:spacing w:val="-20"/>
          <w:sz w:val="24"/>
        </w:rPr>
        <w:t> </w:t>
      </w:r>
      <w:r>
        <w:rPr>
          <w:i/>
          <w:sz w:val="24"/>
        </w:rPr>
        <w:t>Inc.,</w:t>
      </w:r>
      <w:r>
        <w:rPr>
          <w:i/>
          <w:spacing w:val="-20"/>
          <w:sz w:val="24"/>
        </w:rPr>
        <w:t> </w:t>
      </w:r>
      <w:r>
        <w:rPr>
          <w:i/>
          <w:sz w:val="24"/>
        </w:rPr>
        <w:t>Amy </w:t>
      </w:r>
      <w:r>
        <w:rPr>
          <w:i/>
          <w:sz w:val="24"/>
        </w:rPr>
        <w:t>Lynn, Inc., Rapids Camp Lodge, Inc., </w:t>
      </w:r>
      <w:r>
        <w:rPr>
          <w:i/>
          <w:spacing w:val="-4"/>
          <w:sz w:val="24"/>
        </w:rPr>
        <w:t>and</w:t>
      </w:r>
      <w:r>
        <w:rPr>
          <w:i/>
          <w:spacing w:val="52"/>
          <w:sz w:val="24"/>
        </w:rPr>
        <w:t> </w:t>
      </w:r>
      <w:r>
        <w:rPr>
          <w:i/>
          <w:sz w:val="24"/>
        </w:rPr>
        <w:t>Ridglea Complex Management, Inc.</w:t>
      </w:r>
    </w:p>
    <w:p>
      <w:pPr>
        <w:pStyle w:val="BodyText"/>
        <w:spacing w:before="8"/>
        <w:rPr>
          <w:i/>
        </w:rPr>
      </w:pPr>
    </w:p>
    <w:p>
      <w:pPr>
        <w:tabs>
          <w:tab w:pos="2621" w:val="left" w:leader="none"/>
        </w:tabs>
        <w:spacing w:before="1"/>
        <w:ind w:left="120" w:right="0" w:firstLine="0"/>
        <w:jc w:val="left"/>
        <w:rPr>
          <w:i/>
          <w:sz w:val="24"/>
        </w:rPr>
      </w:pPr>
      <w:r>
        <w:rPr>
          <w:sz w:val="24"/>
          <w:u w:val="single"/>
        </w:rPr>
        <w:t>/s/ </w:t>
      </w:r>
      <w:r>
        <w:rPr>
          <w:i/>
          <w:sz w:val="24"/>
          <w:u w:val="single"/>
        </w:rPr>
        <w:t>Marlo P. Cadeddu</w:t>
        <w:tab/>
      </w:r>
    </w:p>
    <w:p>
      <w:pPr>
        <w:pStyle w:val="BodyText"/>
        <w:spacing w:before="3"/>
        <w:ind w:left="120"/>
      </w:pPr>
      <w:r>
        <w:rPr/>
        <w:t>Marlo P. Cadeddu</w:t>
      </w:r>
    </w:p>
    <w:p>
      <w:pPr>
        <w:pStyle w:val="BodyText"/>
        <w:spacing w:before="4"/>
        <w:ind w:left="120"/>
      </w:pPr>
      <w:r>
        <w:rPr/>
        <w:t>Texas Bar No. 24028839</w:t>
      </w:r>
    </w:p>
    <w:p>
      <w:pPr>
        <w:pStyle w:val="BodyText"/>
        <w:spacing w:line="242" w:lineRule="auto" w:before="3"/>
        <w:ind w:left="120" w:right="755"/>
      </w:pPr>
      <w:r>
        <w:rPr/>
        <w:t>Law Office of Marlo P. Cadeddu, PC 3232 McKinney Avenue, Suite 700</w:t>
      </w:r>
    </w:p>
    <w:p>
      <w:pPr>
        <w:pStyle w:val="BodyText"/>
        <w:spacing w:before="2"/>
        <w:ind w:left="120"/>
      </w:pPr>
      <w:r>
        <w:rPr/>
        <w:t>Dallas, TX 75204</w:t>
      </w:r>
    </w:p>
    <w:p>
      <w:pPr>
        <w:pStyle w:val="BodyText"/>
        <w:spacing w:before="4"/>
        <w:ind w:left="120"/>
      </w:pPr>
      <w:r>
        <w:rPr/>
        <w:t>Phone: 214-220-9000</w:t>
      </w:r>
    </w:p>
    <w:p>
      <w:pPr>
        <w:pStyle w:val="BodyText"/>
        <w:spacing w:before="3"/>
        <w:ind w:left="120"/>
      </w:pPr>
      <w:r>
        <w:rPr/>
        <w:t>Fax: 214-744-3015</w:t>
      </w:r>
    </w:p>
    <w:p>
      <w:pPr>
        <w:pStyle w:val="BodyText"/>
        <w:spacing w:before="4"/>
        <w:ind w:left="120"/>
      </w:pPr>
      <w:hyperlink r:id="rId7">
        <w:r>
          <w:rPr>
            <w:color w:val="0000FF"/>
            <w:u w:val="single" w:color="0000FF"/>
          </w:rPr>
          <w:t>cadeddulaw@sbcglobal.net</w:t>
        </w:r>
      </w:hyperlink>
    </w:p>
    <w:p>
      <w:pPr>
        <w:spacing w:before="2"/>
        <w:ind w:left="120" w:right="0" w:firstLine="0"/>
        <w:jc w:val="left"/>
        <w:rPr>
          <w:i/>
          <w:sz w:val="24"/>
        </w:rPr>
      </w:pPr>
      <w:r>
        <w:rPr>
          <w:i/>
          <w:sz w:val="24"/>
        </w:rPr>
        <w:t>Counsel for Amy Herrig</w:t>
      </w:r>
    </w:p>
    <w:p>
      <w:pPr>
        <w:tabs>
          <w:tab w:pos="2710" w:val="left" w:leader="none"/>
        </w:tabs>
        <w:spacing w:line="242" w:lineRule="auto" w:before="90"/>
        <w:ind w:left="120" w:right="1847" w:firstLine="0"/>
        <w:jc w:val="left"/>
        <w:rPr>
          <w:sz w:val="24"/>
        </w:rPr>
      </w:pPr>
      <w:r>
        <w:rPr/>
        <w:br w:type="column"/>
      </w:r>
      <w:r>
        <w:rPr>
          <w:sz w:val="24"/>
          <w:u w:val="single"/>
        </w:rPr>
        <w:t>/s/ </w:t>
      </w:r>
      <w:r>
        <w:rPr>
          <w:i/>
          <w:sz w:val="24"/>
          <w:u w:val="single"/>
        </w:rPr>
        <w:t>George R.</w:t>
      </w:r>
      <w:r>
        <w:rPr>
          <w:i/>
          <w:spacing w:val="-1"/>
          <w:sz w:val="24"/>
          <w:u w:val="single"/>
        </w:rPr>
        <w:t> </w:t>
      </w:r>
      <w:r>
        <w:rPr>
          <w:i/>
          <w:sz w:val="24"/>
          <w:u w:val="single"/>
        </w:rPr>
        <w:t>Milner, III</w:t>
        <w:tab/>
      </w:r>
      <w:r>
        <w:rPr>
          <w:i/>
          <w:sz w:val="24"/>
        </w:rPr>
        <w:t> </w:t>
      </w:r>
      <w:r>
        <w:rPr>
          <w:sz w:val="24"/>
        </w:rPr>
        <w:t>George R. Milner, III Milner &amp; Finn</w:t>
      </w:r>
    </w:p>
    <w:p>
      <w:pPr>
        <w:pStyle w:val="BodyText"/>
        <w:spacing w:line="242" w:lineRule="auto" w:before="3"/>
        <w:ind w:left="120" w:right="1747"/>
      </w:pPr>
      <w:r>
        <w:rPr/>
        <w:t>2828 North Harwood Street Suite 1950 LB 9</w:t>
      </w:r>
    </w:p>
    <w:p>
      <w:pPr>
        <w:pStyle w:val="BodyText"/>
        <w:spacing w:before="2"/>
        <w:ind w:left="120"/>
      </w:pPr>
      <w:r>
        <w:rPr/>
        <w:t>Dallas, TX 75201</w:t>
      </w:r>
    </w:p>
    <w:p>
      <w:pPr>
        <w:pStyle w:val="BodyText"/>
        <w:spacing w:before="3"/>
        <w:ind w:left="120"/>
      </w:pPr>
      <w:r>
        <w:rPr/>
        <w:t>Phone: 214-651-1121</w:t>
      </w:r>
    </w:p>
    <w:p>
      <w:pPr>
        <w:pStyle w:val="BodyText"/>
        <w:spacing w:before="4"/>
        <w:ind w:left="120"/>
      </w:pPr>
      <w:hyperlink r:id="rId8">
        <w:r>
          <w:rPr>
            <w:color w:val="0000FF"/>
            <w:u w:val="single" w:color="0000FF"/>
          </w:rPr>
          <w:t>itsrainingii@aol.com</w:t>
        </w:r>
      </w:hyperlink>
    </w:p>
    <w:p>
      <w:pPr>
        <w:spacing w:before="2"/>
        <w:ind w:left="120" w:right="0" w:firstLine="0"/>
        <w:jc w:val="left"/>
        <w:rPr>
          <w:i/>
          <w:sz w:val="24"/>
        </w:rPr>
      </w:pPr>
      <w:r>
        <w:rPr>
          <w:i/>
          <w:sz w:val="24"/>
        </w:rPr>
        <w:t>Counsel for Gerald Shults</w:t>
      </w:r>
    </w:p>
    <w:p>
      <w:pPr>
        <w:pStyle w:val="BodyText"/>
        <w:spacing w:before="6"/>
        <w:rPr>
          <w:i/>
        </w:rPr>
      </w:pPr>
    </w:p>
    <w:p>
      <w:pPr>
        <w:tabs>
          <w:tab w:pos="2223" w:val="left" w:leader="none"/>
        </w:tabs>
        <w:spacing w:line="242" w:lineRule="auto" w:before="0"/>
        <w:ind w:left="120" w:right="2204" w:firstLine="0"/>
        <w:jc w:val="left"/>
        <w:rPr>
          <w:sz w:val="24"/>
        </w:rPr>
      </w:pPr>
      <w:r>
        <w:rPr>
          <w:sz w:val="24"/>
          <w:u w:val="single"/>
        </w:rPr>
        <w:t>/s/ </w:t>
      </w:r>
      <w:r>
        <w:rPr>
          <w:i/>
          <w:sz w:val="24"/>
          <w:u w:val="single"/>
        </w:rPr>
        <w:t>Michael Mowla</w:t>
        <w:tab/>
      </w:r>
      <w:r>
        <w:rPr>
          <w:i/>
          <w:sz w:val="24"/>
        </w:rPr>
        <w:t> </w:t>
      </w:r>
      <w:r>
        <w:rPr>
          <w:sz w:val="24"/>
        </w:rPr>
        <w:t>Michael Mowla Michael Mowla,</w:t>
      </w:r>
      <w:r>
        <w:rPr>
          <w:spacing w:val="2"/>
          <w:sz w:val="24"/>
        </w:rPr>
        <w:t> </w:t>
      </w:r>
      <w:r>
        <w:rPr>
          <w:spacing w:val="-5"/>
          <w:sz w:val="24"/>
        </w:rPr>
        <w:t>PLLC</w:t>
      </w:r>
    </w:p>
    <w:p>
      <w:pPr>
        <w:pStyle w:val="BodyText"/>
        <w:spacing w:before="3"/>
        <w:ind w:left="120"/>
      </w:pPr>
      <w:r>
        <w:rPr/>
        <w:t>P.O. Box 868</w:t>
      </w:r>
    </w:p>
    <w:p>
      <w:pPr>
        <w:pStyle w:val="BodyText"/>
        <w:spacing w:line="242" w:lineRule="auto" w:before="3"/>
        <w:ind w:left="120" w:right="2313"/>
      </w:pPr>
      <w:r>
        <w:rPr/>
        <w:t>Cedar Hill, TX 75106 Phone: 972-795-2401</w:t>
      </w:r>
    </w:p>
    <w:p>
      <w:pPr>
        <w:pStyle w:val="BodyText"/>
        <w:spacing w:before="2"/>
        <w:ind w:left="120"/>
      </w:pPr>
      <w:r>
        <w:rPr/>
        <w:t>Fax: 972-692-6636</w:t>
      </w:r>
    </w:p>
    <w:p>
      <w:pPr>
        <w:pStyle w:val="BodyText"/>
        <w:spacing w:before="4"/>
        <w:ind w:left="120"/>
      </w:pPr>
      <w:hyperlink r:id="rId9">
        <w:r>
          <w:rPr>
            <w:color w:val="0000FF"/>
            <w:u w:val="single" w:color="0000FF"/>
          </w:rPr>
          <w:t>michael@mowlalaw.com</w:t>
        </w:r>
      </w:hyperlink>
    </w:p>
    <w:p>
      <w:pPr>
        <w:spacing w:before="2"/>
        <w:ind w:left="120" w:right="0" w:firstLine="0"/>
        <w:jc w:val="left"/>
        <w:rPr>
          <w:i/>
          <w:sz w:val="24"/>
        </w:rPr>
      </w:pPr>
      <w:r>
        <w:rPr>
          <w:i/>
          <w:sz w:val="24"/>
        </w:rPr>
        <w:t>Counsel for Gerald Shults</w:t>
      </w:r>
    </w:p>
    <w:p>
      <w:pPr>
        <w:spacing w:after="0"/>
        <w:jc w:val="left"/>
        <w:rPr>
          <w:sz w:val="24"/>
        </w:rPr>
        <w:sectPr>
          <w:type w:val="continuous"/>
          <w:pgSz w:w="12240" w:h="15840"/>
          <w:pgMar w:top="1260" w:bottom="280" w:left="1320" w:right="1320"/>
          <w:cols w:num="2" w:equalWidth="0">
            <w:col w:w="4481" w:space="559"/>
            <w:col w:w="4560"/>
          </w:cols>
        </w:sectPr>
      </w:pPr>
    </w:p>
    <w:p>
      <w:pPr>
        <w:pStyle w:val="Heading1"/>
        <w:spacing w:before="94"/>
        <w:ind w:left="2904"/>
      </w:pPr>
      <w:bookmarkStart w:name="_TOC_250001" w:id="8"/>
      <w:bookmarkEnd w:id="8"/>
      <w:r>
        <w:rPr>
          <w:u w:val="single"/>
        </w:rPr>
        <w:t>CERTIFICATE OF CONFERENCE</w:t>
      </w:r>
    </w:p>
    <w:p>
      <w:pPr>
        <w:pStyle w:val="BodyText"/>
        <w:spacing w:before="8"/>
        <w:rPr>
          <w:b/>
          <w:sz w:val="16"/>
        </w:rPr>
      </w:pPr>
    </w:p>
    <w:p>
      <w:pPr>
        <w:pStyle w:val="BodyText"/>
        <w:spacing w:line="487" w:lineRule="auto" w:before="90"/>
        <w:ind w:left="120" w:firstLine="720"/>
      </w:pPr>
      <w:r>
        <w:rPr/>
        <w:t>On</w:t>
      </w:r>
      <w:r>
        <w:rPr>
          <w:spacing w:val="-31"/>
        </w:rPr>
        <w:t> </w:t>
      </w:r>
      <w:r>
        <w:rPr/>
        <w:t>February</w:t>
      </w:r>
      <w:r>
        <w:rPr>
          <w:spacing w:val="-30"/>
        </w:rPr>
        <w:t> </w:t>
      </w:r>
      <w:r>
        <w:rPr/>
        <w:t>20,</w:t>
      </w:r>
      <w:r>
        <w:rPr>
          <w:spacing w:val="-30"/>
        </w:rPr>
        <w:t> </w:t>
      </w:r>
      <w:r>
        <w:rPr/>
        <w:t>2018,</w:t>
      </w:r>
      <w:r>
        <w:rPr>
          <w:spacing w:val="-31"/>
        </w:rPr>
        <w:t> </w:t>
      </w:r>
      <w:r>
        <w:rPr/>
        <w:t>I</w:t>
      </w:r>
      <w:r>
        <w:rPr>
          <w:spacing w:val="-31"/>
        </w:rPr>
        <w:t> </w:t>
      </w:r>
      <w:r>
        <w:rPr/>
        <w:t>conferred</w:t>
      </w:r>
      <w:r>
        <w:rPr>
          <w:spacing w:val="-30"/>
        </w:rPr>
        <w:t> </w:t>
      </w:r>
      <w:r>
        <w:rPr/>
        <w:t>with</w:t>
      </w:r>
      <w:r>
        <w:rPr>
          <w:spacing w:val="-29"/>
        </w:rPr>
        <w:t> </w:t>
      </w:r>
      <w:r>
        <w:rPr/>
        <w:t>Chad</w:t>
      </w:r>
      <w:r>
        <w:rPr>
          <w:spacing w:val="-29"/>
        </w:rPr>
        <w:t> </w:t>
      </w:r>
      <w:r>
        <w:rPr/>
        <w:t>Meacham,</w:t>
      </w:r>
      <w:r>
        <w:rPr>
          <w:spacing w:val="-29"/>
        </w:rPr>
        <w:t> </w:t>
      </w:r>
      <w:r>
        <w:rPr/>
        <w:t>counsel</w:t>
      </w:r>
      <w:r>
        <w:rPr>
          <w:spacing w:val="-29"/>
        </w:rPr>
        <w:t> </w:t>
      </w:r>
      <w:r>
        <w:rPr/>
        <w:t>for</w:t>
      </w:r>
      <w:r>
        <w:rPr>
          <w:spacing w:val="-30"/>
        </w:rPr>
        <w:t> </w:t>
      </w:r>
      <w:r>
        <w:rPr/>
        <w:t>the</w:t>
      </w:r>
      <w:r>
        <w:rPr>
          <w:spacing w:val="-29"/>
        </w:rPr>
        <w:t> </w:t>
      </w:r>
      <w:r>
        <w:rPr/>
        <w:t>government</w:t>
      </w:r>
      <w:r>
        <w:rPr>
          <w:spacing w:val="-30"/>
        </w:rPr>
        <w:t> </w:t>
      </w:r>
      <w:r>
        <w:rPr/>
        <w:t>assigned to this case, who indicated that the government is opposed to this</w:t>
      </w:r>
      <w:r>
        <w:rPr>
          <w:spacing w:val="-2"/>
        </w:rPr>
        <w:t> </w:t>
      </w:r>
      <w:r>
        <w:rPr/>
        <w:t>motion.</w:t>
      </w:r>
    </w:p>
    <w:p>
      <w:pPr>
        <w:tabs>
          <w:tab w:pos="6927" w:val="left" w:leader="none"/>
        </w:tabs>
        <w:spacing w:line="274" w:lineRule="exact" w:before="0"/>
        <w:ind w:left="4440" w:right="0" w:firstLine="0"/>
        <w:jc w:val="left"/>
        <w:rPr>
          <w:i/>
          <w:sz w:val="24"/>
        </w:rPr>
      </w:pPr>
      <w:r>
        <w:rPr>
          <w:sz w:val="24"/>
          <w:u w:val="single"/>
        </w:rPr>
        <w:t>/s/ </w:t>
      </w:r>
      <w:r>
        <w:rPr>
          <w:i/>
          <w:sz w:val="24"/>
          <w:u w:val="single"/>
        </w:rPr>
        <w:t>James E.</w:t>
      </w:r>
      <w:r>
        <w:rPr>
          <w:i/>
          <w:spacing w:val="-1"/>
          <w:sz w:val="24"/>
          <w:u w:val="single"/>
        </w:rPr>
        <w:t> </w:t>
      </w:r>
      <w:r>
        <w:rPr>
          <w:i/>
          <w:sz w:val="24"/>
          <w:u w:val="single"/>
        </w:rPr>
        <w:t>Felman</w:t>
        <w:tab/>
      </w:r>
    </w:p>
    <w:p>
      <w:pPr>
        <w:pStyle w:val="BodyText"/>
        <w:spacing w:before="3"/>
        <w:ind w:left="1842" w:right="932"/>
        <w:jc w:val="center"/>
      </w:pPr>
      <w:r>
        <w:rPr/>
        <w:t>James E. Felman</w:t>
      </w:r>
    </w:p>
    <w:p>
      <w:pPr>
        <w:pStyle w:val="BodyText"/>
        <w:rPr>
          <w:sz w:val="26"/>
        </w:rPr>
      </w:pPr>
    </w:p>
    <w:p>
      <w:pPr>
        <w:pStyle w:val="BodyText"/>
        <w:rPr>
          <w:sz w:val="26"/>
        </w:rPr>
      </w:pPr>
    </w:p>
    <w:p>
      <w:pPr>
        <w:pStyle w:val="BodyText"/>
        <w:rPr>
          <w:sz w:val="26"/>
        </w:rPr>
      </w:pPr>
    </w:p>
    <w:p>
      <w:pPr>
        <w:pStyle w:val="Heading1"/>
        <w:spacing w:before="229"/>
        <w:ind w:left="1842" w:right="1842"/>
        <w:jc w:val="center"/>
      </w:pPr>
      <w:bookmarkStart w:name="_TOC_250000" w:id="9"/>
      <w:bookmarkEnd w:id="9"/>
      <w:r>
        <w:rPr>
          <w:u w:val="single"/>
        </w:rPr>
        <w:t>CERTIFICATE OF SERVICE</w:t>
      </w:r>
    </w:p>
    <w:p>
      <w:pPr>
        <w:pStyle w:val="BodyText"/>
        <w:spacing w:before="8"/>
        <w:rPr>
          <w:b/>
          <w:sz w:val="16"/>
        </w:rPr>
      </w:pPr>
    </w:p>
    <w:p>
      <w:pPr>
        <w:pStyle w:val="BodyText"/>
        <w:spacing w:line="487" w:lineRule="auto" w:before="90"/>
        <w:ind w:left="120" w:right="117" w:firstLine="720"/>
        <w:jc w:val="both"/>
      </w:pPr>
      <w:r>
        <w:rPr/>
        <w:t>This is to certify that on February 21, 2018, a true and correct copy of the above and foregoing motion was filed with the Court’s electronic filing system which will send a notice of filing to all counsel of record and every party.</w:t>
      </w:r>
    </w:p>
    <w:p>
      <w:pPr>
        <w:tabs>
          <w:tab w:pos="6927" w:val="left" w:leader="none"/>
        </w:tabs>
        <w:spacing w:line="273" w:lineRule="exact" w:before="0"/>
        <w:ind w:left="4440" w:right="0" w:firstLine="0"/>
        <w:jc w:val="left"/>
        <w:rPr>
          <w:i/>
          <w:sz w:val="24"/>
        </w:rPr>
      </w:pPr>
      <w:r>
        <w:rPr>
          <w:sz w:val="24"/>
          <w:u w:val="single"/>
        </w:rPr>
        <w:t>/s/ </w:t>
      </w:r>
      <w:r>
        <w:rPr>
          <w:i/>
          <w:sz w:val="24"/>
          <w:u w:val="single"/>
        </w:rPr>
        <w:t>James E.</w:t>
      </w:r>
      <w:r>
        <w:rPr>
          <w:i/>
          <w:spacing w:val="-1"/>
          <w:sz w:val="24"/>
          <w:u w:val="single"/>
        </w:rPr>
        <w:t> </w:t>
      </w:r>
      <w:r>
        <w:rPr>
          <w:i/>
          <w:sz w:val="24"/>
          <w:u w:val="single"/>
        </w:rPr>
        <w:t>Felman</w:t>
        <w:tab/>
      </w:r>
    </w:p>
    <w:p>
      <w:pPr>
        <w:pStyle w:val="BodyText"/>
        <w:spacing w:before="4"/>
        <w:ind w:left="1842" w:right="932"/>
        <w:jc w:val="center"/>
      </w:pPr>
      <w:r>
        <w:rPr/>
        <w:t>James E. Felman</w:t>
      </w:r>
    </w:p>
    <w:sectPr>
      <w:headerReference w:type="default" r:id="rId80"/>
      <w:pgSz w:w="12240" w:h="15840"/>
      <w:pgMar w:header="523" w:footer="1508" w:top="1260" w:bottom="17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59991pt;margin-top:705.606567pt;width:14.1pt;height:15.3pt;mso-position-horizontal-relative:page;mso-position-vertical-relative:page;z-index:-39568"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05.606567pt;width:16pt;height:15.3pt;mso-position-horizontal-relative:page;mso-position-vertical-relative:page;z-index:-39400"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606628pt;width:14pt;height:15.3pt;mso-position-horizontal-relative:page;mso-position-vertical-relative:page;z-index:-38752" type="#_x0000_t202" filled="false" stroked="false">
          <v:textbox inset="0,0,0,0">
            <w:txbxContent>
              <w:p>
                <w:pPr>
                  <w:pStyle w:val="BodyText"/>
                  <w:spacing w:before="10"/>
                  <w:ind w:left="20"/>
                </w:pPr>
                <w:r>
                  <w:rPr/>
                  <w:t>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05.606567pt;width:16pt;height:15.3pt;mso-position-horizontal-relative:page;mso-position-vertical-relative:page;z-index:-38680" type="#_x0000_t202" filled="false" stroked="false">
          <v:textbox inset="0,0,0,0">
            <w:txbxContent>
              <w:p>
                <w:pPr>
                  <w:pStyle w:val="BodyText"/>
                  <w:spacing w:before="10"/>
                  <w:ind w:left="40"/>
                </w:pPr>
                <w:r>
                  <w:rPr/>
                  <w:fldChar w:fldCharType="begin"/>
                </w:r>
                <w:r>
                  <w:rPr/>
                  <w:instrText> PAGE </w:instrText>
                </w:r>
                <w:r>
                  <w:rPr/>
                  <w:fldChar w:fldCharType="separate"/>
                </w:r>
                <w:r>
                  <w:rPr/>
                  <w:t>15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9.043999pt;margin-top:25.136719pt;width:295.850pt;height:15.45pt;mso-position-horizontal-relative:page;mso-position-vertical-relative:page;z-index:-3966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640"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1</w:t>
                </w:r>
                <w:r>
                  <w:rPr/>
                  <w:fldChar w:fldCharType="end"/>
                </w:r>
                <w:r>
                  <w:rPr>
                    <w:rFonts w:ascii="Arial"/>
                  </w:rPr>
                  <w:t> of 67 PageID 3314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913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9112" type="#_x0000_t202" filled="false" stroked="false">
          <v:textbox inset="0,0,0,0">
            <w:txbxContent>
              <w:p>
                <w:pPr>
                  <w:pStyle w:val="BodyText"/>
                  <w:spacing w:before="12"/>
                  <w:ind w:left="20"/>
                  <w:rPr>
                    <w:rFonts w:ascii="Arial"/>
                  </w:rPr>
                </w:pPr>
                <w:r>
                  <w:rPr>
                    <w:rFonts w:ascii="Arial"/>
                  </w:rPr>
                  <w:t>Page 11 of 67 PageID 3324</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908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9064" type="#_x0000_t202" filled="false" stroked="false">
          <v:textbox inset="0,0,0,0">
            <w:txbxContent>
              <w:p>
                <w:pPr>
                  <w:pStyle w:val="BodyText"/>
                  <w:spacing w:before="12"/>
                  <w:ind w:left="20"/>
                  <w:rPr>
                    <w:rFonts w:ascii="Arial"/>
                  </w:rPr>
                </w:pPr>
                <w:r>
                  <w:rPr>
                    <w:rFonts w:ascii="Arial"/>
                  </w:rPr>
                  <w:t>Page 12 of 67 PageID 3325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904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9016" type="#_x0000_t202" filled="false" stroked="false">
          <v:textbox inset="0,0,0,0">
            <w:txbxContent>
              <w:p>
                <w:pPr>
                  <w:pStyle w:val="BodyText"/>
                  <w:spacing w:before="12"/>
                  <w:ind w:left="20"/>
                  <w:rPr>
                    <w:rFonts w:ascii="Arial"/>
                  </w:rPr>
                </w:pPr>
                <w:r>
                  <w:rPr>
                    <w:rFonts w:ascii="Arial"/>
                  </w:rPr>
                  <w:t>Page 13 of 67 PageID 3326</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99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968" type="#_x0000_t202" filled="false" stroked="false">
          <v:textbox inset="0,0,0,0">
            <w:txbxContent>
              <w:p>
                <w:pPr>
                  <w:pStyle w:val="BodyText"/>
                  <w:spacing w:before="12"/>
                  <w:ind w:left="20"/>
                  <w:rPr>
                    <w:rFonts w:ascii="Arial"/>
                  </w:rPr>
                </w:pPr>
                <w:r>
                  <w:rPr>
                    <w:rFonts w:ascii="Arial"/>
                  </w:rPr>
                  <w:t>Page 14 of 67 PageID 3327</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94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920" type="#_x0000_t202" filled="false" stroked="false">
          <v:textbox inset="0,0,0,0">
            <w:txbxContent>
              <w:p>
                <w:pPr>
                  <w:pStyle w:val="BodyText"/>
                  <w:spacing w:before="12"/>
                  <w:ind w:left="20"/>
                  <w:rPr>
                    <w:rFonts w:ascii="Arial"/>
                  </w:rPr>
                </w:pPr>
                <w:r>
                  <w:rPr>
                    <w:rFonts w:ascii="Arial"/>
                  </w:rPr>
                  <w:t>Page 15 of 67 PageID 3328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89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872" type="#_x0000_t202" filled="false" stroked="false">
          <v:textbox inset="0,0,0,0">
            <w:txbxContent>
              <w:p>
                <w:pPr>
                  <w:pStyle w:val="BodyText"/>
                  <w:spacing w:before="12"/>
                  <w:ind w:left="20"/>
                  <w:rPr>
                    <w:rFonts w:ascii="Arial"/>
                  </w:rPr>
                </w:pPr>
                <w:r>
                  <w:rPr>
                    <w:rFonts w:ascii="Arial"/>
                  </w:rPr>
                  <w:t>Page 16 of 67 PageID 3329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84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824"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17</w:t>
                </w:r>
                <w:r>
                  <w:rPr/>
                  <w:fldChar w:fldCharType="end"/>
                </w:r>
                <w:r>
                  <w:rPr>
                    <w:rFonts w:ascii="Arial"/>
                  </w:rPr>
                  <w:t> of 67 PageID 3330</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80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776"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18</w:t>
                </w:r>
                <w:r>
                  <w:rPr/>
                  <w:fldChar w:fldCharType="end"/>
                </w:r>
                <w:r>
                  <w:rPr>
                    <w:rFonts w:ascii="Arial"/>
                  </w:rPr>
                  <w:t> of 67 PageID 3331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72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704"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19</w:t>
                </w:r>
                <w:r>
                  <w:rPr/>
                  <w:fldChar w:fldCharType="end"/>
                </w:r>
                <w:r>
                  <w:rPr>
                    <w:rFonts w:ascii="Arial"/>
                  </w:rPr>
                  <w:t> of 67 PageID 3332</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65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632" type="#_x0000_t202" filled="false" stroked="false">
          <v:textbox inset="0,0,0,0">
            <w:txbxContent>
              <w:p>
                <w:pPr>
                  <w:pStyle w:val="BodyText"/>
                  <w:spacing w:before="12"/>
                  <w:ind w:left="20"/>
                  <w:rPr>
                    <w:rFonts w:ascii="Arial"/>
                  </w:rPr>
                </w:pPr>
                <w:r>
                  <w:rPr>
                    <w:rFonts w:ascii="Arial"/>
                  </w:rPr>
                  <w:t>Page 20 of 67 PageID 3333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3961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592"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 roman </w:instrText>
                </w:r>
                <w:r>
                  <w:rPr/>
                  <w:fldChar w:fldCharType="separate"/>
                </w:r>
                <w:r>
                  <w:rPr/>
                  <w:t>2</w:t>
                </w:r>
                <w:r>
                  <w:rPr/>
                  <w:fldChar w:fldCharType="end"/>
                </w:r>
                <w:r>
                  <w:rPr>
                    <w:rFonts w:ascii="Arial"/>
                  </w:rPr>
                  <w:t> of 67 PageID 3315</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60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584" type="#_x0000_t202" filled="false" stroked="false">
          <v:textbox inset="0,0,0,0">
            <w:txbxContent>
              <w:p>
                <w:pPr>
                  <w:pStyle w:val="BodyText"/>
                  <w:spacing w:before="12"/>
                  <w:ind w:left="20"/>
                  <w:rPr>
                    <w:rFonts w:ascii="Arial"/>
                  </w:rPr>
                </w:pPr>
                <w:r>
                  <w:rPr>
                    <w:rFonts w:ascii="Arial"/>
                  </w:rPr>
                  <w:t>Page 21 of 67 PageID 3334</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56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536" type="#_x0000_t202" filled="false" stroked="false">
          <v:textbox inset="0,0,0,0">
            <w:txbxContent>
              <w:p>
                <w:pPr>
                  <w:pStyle w:val="BodyText"/>
                  <w:spacing w:before="12"/>
                  <w:ind w:left="20"/>
                  <w:rPr>
                    <w:rFonts w:ascii="Arial"/>
                  </w:rPr>
                </w:pPr>
                <w:r>
                  <w:rPr>
                    <w:rFonts w:ascii="Arial"/>
                  </w:rPr>
                  <w:t>Page 22 of 67 PageID 3335</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51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488" type="#_x0000_t202" filled="false" stroked="false">
          <v:textbox inset="0,0,0,0">
            <w:txbxContent>
              <w:p>
                <w:pPr>
                  <w:pStyle w:val="BodyText"/>
                  <w:spacing w:before="12"/>
                  <w:ind w:left="20"/>
                  <w:rPr>
                    <w:rFonts w:ascii="Arial"/>
                  </w:rPr>
                </w:pPr>
                <w:r>
                  <w:rPr>
                    <w:rFonts w:ascii="Arial"/>
                  </w:rPr>
                  <w:t>Page 23 of 67 PageID 3336</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46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440" type="#_x0000_t202" filled="false" stroked="false">
          <v:textbox inset="0,0,0,0">
            <w:txbxContent>
              <w:p>
                <w:pPr>
                  <w:pStyle w:val="BodyText"/>
                  <w:spacing w:before="12"/>
                  <w:ind w:left="20"/>
                  <w:rPr>
                    <w:rFonts w:ascii="Arial"/>
                  </w:rPr>
                </w:pPr>
                <w:r>
                  <w:rPr>
                    <w:rFonts w:ascii="Arial"/>
                  </w:rPr>
                  <w:t>Page 24 of 67 PageID 3337</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41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392" type="#_x0000_t202" filled="false" stroked="false">
          <v:textbox inset="0,0,0,0">
            <w:txbxContent>
              <w:p>
                <w:pPr>
                  <w:pStyle w:val="BodyText"/>
                  <w:spacing w:before="12"/>
                  <w:ind w:left="20"/>
                  <w:rPr>
                    <w:rFonts w:ascii="Arial"/>
                  </w:rPr>
                </w:pPr>
                <w:r>
                  <w:rPr>
                    <w:rFonts w:ascii="Arial"/>
                  </w:rPr>
                  <w:t>Page 25 of 67 PageID 3338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36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344" type="#_x0000_t202" filled="false" stroked="false">
          <v:textbox inset="0,0,0,0">
            <w:txbxContent>
              <w:p>
                <w:pPr>
                  <w:pStyle w:val="BodyText"/>
                  <w:spacing w:before="12"/>
                  <w:ind w:left="20"/>
                  <w:rPr>
                    <w:rFonts w:ascii="Arial"/>
                  </w:rPr>
                </w:pPr>
                <w:r>
                  <w:rPr>
                    <w:rFonts w:ascii="Arial"/>
                  </w:rPr>
                  <w:t>Page 26 of 67 PageID 3339</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32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296" type="#_x0000_t202" filled="false" stroked="false">
          <v:textbox inset="0,0,0,0">
            <w:txbxContent>
              <w:p>
                <w:pPr>
                  <w:pStyle w:val="BodyText"/>
                  <w:spacing w:before="12"/>
                  <w:ind w:left="20"/>
                  <w:rPr>
                    <w:rFonts w:ascii="Arial"/>
                  </w:rPr>
                </w:pPr>
                <w:r>
                  <w:rPr>
                    <w:rFonts w:ascii="Arial"/>
                  </w:rPr>
                  <w:t>Page 27 of 67 PageID 3340</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27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248" type="#_x0000_t202" filled="false" stroked="false">
          <v:textbox inset="0,0,0,0">
            <w:txbxContent>
              <w:p>
                <w:pPr>
                  <w:pStyle w:val="BodyText"/>
                  <w:spacing w:before="12"/>
                  <w:ind w:left="20"/>
                  <w:rPr>
                    <w:rFonts w:ascii="Arial"/>
                  </w:rPr>
                </w:pPr>
                <w:r>
                  <w:rPr>
                    <w:rFonts w:ascii="Arial"/>
                  </w:rPr>
                  <w:t>Page 28 of 67 PageID 3341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22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200" type="#_x0000_t202" filled="false" stroked="false">
          <v:textbox inset="0,0,0,0">
            <w:txbxContent>
              <w:p>
                <w:pPr>
                  <w:pStyle w:val="BodyText"/>
                  <w:spacing w:before="12"/>
                  <w:ind w:left="20"/>
                  <w:rPr>
                    <w:rFonts w:ascii="Arial"/>
                  </w:rPr>
                </w:pPr>
                <w:r>
                  <w:rPr>
                    <w:rFonts w:ascii="Arial"/>
                  </w:rPr>
                  <w:t>Page 29 of 67 PageID 3342</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17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152" type="#_x0000_t202" filled="false" stroked="false">
          <v:textbox inset="0,0,0,0">
            <w:txbxContent>
              <w:p>
                <w:pPr>
                  <w:pStyle w:val="BodyText"/>
                  <w:spacing w:before="12"/>
                  <w:ind w:left="20"/>
                  <w:rPr>
                    <w:rFonts w:ascii="Arial"/>
                  </w:rPr>
                </w:pPr>
                <w:r>
                  <w:rPr>
                    <w:rFonts w:ascii="Arial"/>
                  </w:rPr>
                  <w:t>Page 30 of 67 PageID 3343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3949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472"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4</w:t>
                </w:r>
                <w:r>
                  <w:rPr/>
                  <w:fldChar w:fldCharType="end"/>
                </w:r>
                <w:r>
                  <w:rPr>
                    <w:rFonts w:ascii="Arial"/>
                  </w:rPr>
                  <w:t> of 67 PageID 3317</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12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104" type="#_x0000_t202" filled="false" stroked="false">
          <v:textbox inset="0,0,0,0">
            <w:txbxContent>
              <w:p>
                <w:pPr>
                  <w:pStyle w:val="BodyText"/>
                  <w:spacing w:before="12"/>
                  <w:ind w:left="20"/>
                  <w:rPr>
                    <w:rFonts w:ascii="Arial"/>
                  </w:rPr>
                </w:pPr>
                <w:r>
                  <w:rPr>
                    <w:rFonts w:ascii="Arial"/>
                  </w:rPr>
                  <w:t>Page 31 of 67 PageID 3344</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08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056" type="#_x0000_t202" filled="false" stroked="false">
          <v:textbox inset="0,0,0,0">
            <w:txbxContent>
              <w:p>
                <w:pPr>
                  <w:pStyle w:val="BodyText"/>
                  <w:spacing w:before="12"/>
                  <w:ind w:left="20"/>
                  <w:rPr>
                    <w:rFonts w:ascii="Arial"/>
                  </w:rPr>
                </w:pPr>
                <w:r>
                  <w:rPr>
                    <w:rFonts w:ascii="Arial"/>
                  </w:rPr>
                  <w:t>Page 32 of 67 PageID 3345</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803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8008" type="#_x0000_t202" filled="false" stroked="false">
          <v:textbox inset="0,0,0,0">
            <w:txbxContent>
              <w:p>
                <w:pPr>
                  <w:pStyle w:val="BodyText"/>
                  <w:spacing w:before="12"/>
                  <w:ind w:left="20"/>
                  <w:rPr>
                    <w:rFonts w:ascii="Arial"/>
                  </w:rPr>
                </w:pPr>
                <w:r>
                  <w:rPr>
                    <w:rFonts w:ascii="Arial"/>
                  </w:rPr>
                  <w:t>Page 33 of 67 PageID 3346</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98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960" type="#_x0000_t202" filled="false" stroked="false">
          <v:textbox inset="0,0,0,0">
            <w:txbxContent>
              <w:p>
                <w:pPr>
                  <w:pStyle w:val="BodyText"/>
                  <w:spacing w:before="12"/>
                  <w:ind w:left="20"/>
                  <w:rPr>
                    <w:rFonts w:ascii="Arial"/>
                  </w:rPr>
                </w:pPr>
                <w:r>
                  <w:rPr>
                    <w:rFonts w:ascii="Arial"/>
                  </w:rPr>
                  <w:t>Page 34 of 67 PageID 3347</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93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912" type="#_x0000_t202" filled="false" stroked="false">
          <v:textbox inset="0,0,0,0">
            <w:txbxContent>
              <w:p>
                <w:pPr>
                  <w:pStyle w:val="BodyText"/>
                  <w:spacing w:before="12"/>
                  <w:ind w:left="20"/>
                  <w:rPr>
                    <w:rFonts w:ascii="Arial"/>
                  </w:rPr>
                </w:pPr>
                <w:r>
                  <w:rPr>
                    <w:rFonts w:ascii="Arial"/>
                  </w:rPr>
                  <w:t>Page 35 of 67 PageID 3348</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88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864" type="#_x0000_t202" filled="false" stroked="false">
          <v:textbox inset="0,0,0,0">
            <w:txbxContent>
              <w:p>
                <w:pPr>
                  <w:pStyle w:val="BodyText"/>
                  <w:spacing w:before="12"/>
                  <w:ind w:left="20"/>
                  <w:rPr>
                    <w:rFonts w:ascii="Arial"/>
                  </w:rPr>
                </w:pPr>
                <w:r>
                  <w:rPr>
                    <w:rFonts w:ascii="Arial"/>
                  </w:rPr>
                  <w:t>Page 36 of 67 PageID 3349</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84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816" type="#_x0000_t202" filled="false" stroked="false">
          <v:textbox inset="0,0,0,0">
            <w:txbxContent>
              <w:p>
                <w:pPr>
                  <w:pStyle w:val="BodyText"/>
                  <w:spacing w:before="12"/>
                  <w:ind w:left="20"/>
                  <w:rPr>
                    <w:rFonts w:ascii="Arial"/>
                  </w:rPr>
                </w:pPr>
                <w:r>
                  <w:rPr>
                    <w:rFonts w:ascii="Arial"/>
                  </w:rPr>
                  <w:t>Page 37 of 67 PageID 3350</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79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768" type="#_x0000_t202" filled="false" stroked="false">
          <v:textbox inset="0,0,0,0">
            <w:txbxContent>
              <w:p>
                <w:pPr>
                  <w:pStyle w:val="BodyText"/>
                  <w:spacing w:before="12"/>
                  <w:ind w:left="20"/>
                  <w:rPr>
                    <w:rFonts w:ascii="Arial"/>
                  </w:rPr>
                </w:pPr>
                <w:r>
                  <w:rPr>
                    <w:rFonts w:ascii="Arial"/>
                  </w:rPr>
                  <w:t>Page 38 of 67 PageID 3351</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74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720" type="#_x0000_t202" filled="false" stroked="false">
          <v:textbox inset="0,0,0,0">
            <w:txbxContent>
              <w:p>
                <w:pPr>
                  <w:pStyle w:val="BodyText"/>
                  <w:spacing w:before="12"/>
                  <w:ind w:left="20"/>
                  <w:rPr>
                    <w:rFonts w:ascii="Arial"/>
                  </w:rPr>
                </w:pPr>
                <w:r>
                  <w:rPr>
                    <w:rFonts w:ascii="Arial"/>
                  </w:rPr>
                  <w:t>Page 39 of 67 PageID 3352</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69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672" type="#_x0000_t202" filled="false" stroked="false">
          <v:textbox inset="0,0,0,0">
            <w:txbxContent>
              <w:p>
                <w:pPr>
                  <w:pStyle w:val="BodyText"/>
                  <w:spacing w:before="12"/>
                  <w:ind w:left="20"/>
                  <w:rPr>
                    <w:rFonts w:ascii="Arial"/>
                  </w:rPr>
                </w:pPr>
                <w:r>
                  <w:rPr>
                    <w:rFonts w:ascii="Arial"/>
                  </w:rPr>
                  <w:t>Page 40 of 67 PageID 3353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3944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424"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5</w:t>
                </w:r>
                <w:r>
                  <w:rPr/>
                  <w:fldChar w:fldCharType="end"/>
                </w:r>
                <w:r>
                  <w:rPr>
                    <w:rFonts w:ascii="Arial"/>
                  </w:rPr>
                  <w:t> of 67 PageID 3318</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64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624" type="#_x0000_t202" filled="false" stroked="false">
          <v:textbox inset="0,0,0,0">
            <w:txbxContent>
              <w:p>
                <w:pPr>
                  <w:pStyle w:val="BodyText"/>
                  <w:spacing w:before="12"/>
                  <w:ind w:left="20"/>
                  <w:rPr>
                    <w:rFonts w:ascii="Arial"/>
                  </w:rPr>
                </w:pPr>
                <w:r>
                  <w:rPr>
                    <w:rFonts w:ascii="Arial"/>
                  </w:rPr>
                  <w:t>Page 41 of 67 PageID 3354</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60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576" type="#_x0000_t202" filled="false" stroked="false">
          <v:textbox inset="0,0,0,0">
            <w:txbxContent>
              <w:p>
                <w:pPr>
                  <w:pStyle w:val="BodyText"/>
                  <w:spacing w:before="12"/>
                  <w:ind w:left="20"/>
                  <w:rPr>
                    <w:rFonts w:ascii="Arial"/>
                  </w:rPr>
                </w:pPr>
                <w:r>
                  <w:rPr>
                    <w:rFonts w:ascii="Arial"/>
                  </w:rPr>
                  <w:t>Page 42 of 67 PageID 3355</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55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528" type="#_x0000_t202" filled="false" stroked="false">
          <v:textbox inset="0,0,0,0">
            <w:txbxContent>
              <w:p>
                <w:pPr>
                  <w:pStyle w:val="BodyText"/>
                  <w:spacing w:before="12"/>
                  <w:ind w:left="20"/>
                  <w:rPr>
                    <w:rFonts w:ascii="Arial"/>
                  </w:rPr>
                </w:pPr>
                <w:r>
                  <w:rPr>
                    <w:rFonts w:ascii="Arial"/>
                  </w:rPr>
                  <w:t>Page 43 of 67 PageID 3356</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50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480" type="#_x0000_t202" filled="false" stroked="false">
          <v:textbox inset="0,0,0,0">
            <w:txbxContent>
              <w:p>
                <w:pPr>
                  <w:pStyle w:val="BodyText"/>
                  <w:spacing w:before="12"/>
                  <w:ind w:left="20"/>
                  <w:rPr>
                    <w:rFonts w:ascii="Arial"/>
                  </w:rPr>
                </w:pPr>
                <w:r>
                  <w:rPr>
                    <w:rFonts w:ascii="Arial"/>
                  </w:rPr>
                  <w:t>Page 44 of 67 PageID 3357</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45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432" type="#_x0000_t202" filled="false" stroked="false">
          <v:textbox inset="0,0,0,0">
            <w:txbxContent>
              <w:p>
                <w:pPr>
                  <w:pStyle w:val="BodyText"/>
                  <w:spacing w:before="12"/>
                  <w:ind w:left="20"/>
                  <w:rPr>
                    <w:rFonts w:ascii="Arial"/>
                  </w:rPr>
                </w:pPr>
                <w:r>
                  <w:rPr>
                    <w:rFonts w:ascii="Arial"/>
                  </w:rPr>
                  <w:t>Page 45 of 67 PageID 3358</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40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384" type="#_x0000_t202" filled="false" stroked="false">
          <v:textbox inset="0,0,0,0">
            <w:txbxContent>
              <w:p>
                <w:pPr>
                  <w:pStyle w:val="BodyText"/>
                  <w:spacing w:before="12"/>
                  <w:ind w:left="20"/>
                  <w:rPr>
                    <w:rFonts w:ascii="Arial"/>
                  </w:rPr>
                </w:pPr>
                <w:r>
                  <w:rPr>
                    <w:rFonts w:ascii="Arial"/>
                  </w:rPr>
                  <w:t>Page 46 of 67 PageID 3359</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36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336" type="#_x0000_t202" filled="false" stroked="false">
          <v:textbox inset="0,0,0,0">
            <w:txbxContent>
              <w:p>
                <w:pPr>
                  <w:pStyle w:val="BodyText"/>
                  <w:spacing w:before="12"/>
                  <w:ind w:left="20"/>
                  <w:rPr>
                    <w:rFonts w:ascii="Arial"/>
                  </w:rPr>
                </w:pPr>
                <w:r>
                  <w:rPr>
                    <w:rFonts w:ascii="Arial"/>
                  </w:rPr>
                  <w:t>Page 47 of 67 PageID 3360</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31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288" type="#_x0000_t202" filled="false" stroked="false">
          <v:textbox inset="0,0,0,0">
            <w:txbxContent>
              <w:p>
                <w:pPr>
                  <w:pStyle w:val="BodyText"/>
                  <w:spacing w:before="12"/>
                  <w:ind w:left="20"/>
                  <w:rPr>
                    <w:rFonts w:ascii="Arial"/>
                  </w:rPr>
                </w:pPr>
                <w:r>
                  <w:rPr>
                    <w:rFonts w:ascii="Arial"/>
                  </w:rPr>
                  <w:t>Page 48 of 67 PageID 3361</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26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240" type="#_x0000_t202" filled="false" stroked="false">
          <v:textbox inset="0,0,0,0">
            <w:txbxContent>
              <w:p>
                <w:pPr>
                  <w:pStyle w:val="BodyText"/>
                  <w:spacing w:before="12"/>
                  <w:ind w:left="20"/>
                  <w:rPr>
                    <w:rFonts w:ascii="Arial"/>
                  </w:rPr>
                </w:pPr>
                <w:r>
                  <w:rPr>
                    <w:rFonts w:ascii="Arial"/>
                  </w:rPr>
                  <w:t>Page 49 of 67 PageID 3362</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21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192" type="#_x0000_t202" filled="false" stroked="false">
          <v:textbox inset="0,0,0,0">
            <w:txbxContent>
              <w:p>
                <w:pPr>
                  <w:pStyle w:val="BodyText"/>
                  <w:spacing w:before="12"/>
                  <w:ind w:left="20"/>
                  <w:rPr>
                    <w:rFonts w:ascii="Arial"/>
                  </w:rPr>
                </w:pPr>
                <w:r>
                  <w:rPr>
                    <w:rFonts w:ascii="Arial"/>
                  </w:rPr>
                  <w:t>Page 50 of 67 PageID 3363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3937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352" type="#_x0000_t202" filled="false" stroked="false">
          <v:textbox inset="0,0,0,0">
            <w:txbxContent>
              <w:p>
                <w:pPr>
                  <w:pStyle w:val="BodyText"/>
                  <w:spacing w:before="12"/>
                  <w:ind w:left="20"/>
                  <w:rPr>
                    <w:rFonts w:ascii="Arial"/>
                  </w:rPr>
                </w:pPr>
                <w:r>
                  <w:rPr>
                    <w:rFonts w:ascii="Arial"/>
                  </w:rPr>
                  <w:t>Page 6 of 67 PageID 3319</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16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144" type="#_x0000_t202" filled="false" stroked="false">
          <v:textbox inset="0,0,0,0">
            <w:txbxContent>
              <w:p>
                <w:pPr>
                  <w:pStyle w:val="BodyText"/>
                  <w:spacing w:before="12"/>
                  <w:ind w:left="20"/>
                  <w:rPr>
                    <w:rFonts w:ascii="Arial"/>
                  </w:rPr>
                </w:pPr>
                <w:r>
                  <w:rPr>
                    <w:rFonts w:ascii="Arial"/>
                  </w:rPr>
                  <w:t>Page 51 of 67 PageID 3364</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12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096" type="#_x0000_t202" filled="false" stroked="false">
          <v:textbox inset="0,0,0,0">
            <w:txbxContent>
              <w:p>
                <w:pPr>
                  <w:pStyle w:val="BodyText"/>
                  <w:spacing w:before="12"/>
                  <w:ind w:left="20"/>
                  <w:rPr>
                    <w:rFonts w:ascii="Arial"/>
                  </w:rPr>
                </w:pPr>
                <w:r>
                  <w:rPr>
                    <w:rFonts w:ascii="Arial"/>
                  </w:rPr>
                  <w:t>Page 52 of 67 PageID 3365</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07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048" type="#_x0000_t202" filled="false" stroked="false">
          <v:textbox inset="0,0,0,0">
            <w:txbxContent>
              <w:p>
                <w:pPr>
                  <w:pStyle w:val="BodyText"/>
                  <w:spacing w:before="12"/>
                  <w:ind w:left="20"/>
                  <w:rPr>
                    <w:rFonts w:ascii="Arial"/>
                  </w:rPr>
                </w:pPr>
                <w:r>
                  <w:rPr>
                    <w:rFonts w:ascii="Arial"/>
                  </w:rPr>
                  <w:t>Page 53 of 67 PageID 3366</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702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7000" type="#_x0000_t202" filled="false" stroked="false">
          <v:textbox inset="0,0,0,0">
            <w:txbxContent>
              <w:p>
                <w:pPr>
                  <w:pStyle w:val="BodyText"/>
                  <w:spacing w:before="12"/>
                  <w:ind w:left="20"/>
                  <w:rPr>
                    <w:rFonts w:ascii="Arial"/>
                  </w:rPr>
                </w:pPr>
                <w:r>
                  <w:rPr>
                    <w:rFonts w:ascii="Arial"/>
                  </w:rPr>
                  <w:t>Page 54 of 67 PageID 3367</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97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952" type="#_x0000_t202" filled="false" stroked="false">
          <v:textbox inset="0,0,0,0">
            <w:txbxContent>
              <w:p>
                <w:pPr>
                  <w:pStyle w:val="BodyText"/>
                  <w:spacing w:before="12"/>
                  <w:ind w:left="20"/>
                  <w:rPr>
                    <w:rFonts w:ascii="Arial"/>
                  </w:rPr>
                </w:pPr>
                <w:r>
                  <w:rPr>
                    <w:rFonts w:ascii="Arial"/>
                  </w:rPr>
                  <w:t>Page 55 of 67 PageID 3368</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92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904" type="#_x0000_t202" filled="false" stroked="false">
          <v:textbox inset="0,0,0,0">
            <w:txbxContent>
              <w:p>
                <w:pPr>
                  <w:pStyle w:val="BodyText"/>
                  <w:spacing w:before="12"/>
                  <w:ind w:left="20"/>
                  <w:rPr>
                    <w:rFonts w:ascii="Arial"/>
                  </w:rPr>
                </w:pPr>
                <w:r>
                  <w:rPr>
                    <w:rFonts w:ascii="Arial"/>
                  </w:rPr>
                  <w:t>Page 56 of 67 PageID 3369</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88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856" type="#_x0000_t202" filled="false" stroked="false">
          <v:textbox inset="0,0,0,0">
            <w:txbxContent>
              <w:p>
                <w:pPr>
                  <w:pStyle w:val="BodyText"/>
                  <w:spacing w:before="12"/>
                  <w:ind w:left="20"/>
                  <w:rPr>
                    <w:rFonts w:ascii="Arial"/>
                  </w:rPr>
                </w:pPr>
                <w:r>
                  <w:rPr>
                    <w:rFonts w:ascii="Arial"/>
                  </w:rPr>
                  <w:t>Page 57 of 67 PageID 3370</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83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808" type="#_x0000_t202" filled="false" stroked="false">
          <v:textbox inset="0,0,0,0">
            <w:txbxContent>
              <w:p>
                <w:pPr>
                  <w:pStyle w:val="BodyText"/>
                  <w:spacing w:before="12"/>
                  <w:ind w:left="20"/>
                  <w:rPr>
                    <w:rFonts w:ascii="Arial"/>
                  </w:rPr>
                </w:pPr>
                <w:r>
                  <w:rPr>
                    <w:rFonts w:ascii="Arial"/>
                  </w:rPr>
                  <w:t>Page 58 of 67 PageID 3371</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78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760" type="#_x0000_t202" filled="false" stroked="false">
          <v:textbox inset="0,0,0,0">
            <w:txbxContent>
              <w:p>
                <w:pPr>
                  <w:pStyle w:val="BodyText"/>
                  <w:spacing w:before="12"/>
                  <w:ind w:left="20"/>
                  <w:rPr>
                    <w:rFonts w:ascii="Arial"/>
                  </w:rPr>
                </w:pPr>
                <w:r>
                  <w:rPr>
                    <w:rFonts w:ascii="Arial"/>
                  </w:rPr>
                  <w:t>Page 59 of 67 PageID 3372</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73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712" type="#_x0000_t202" filled="false" stroked="false">
          <v:textbox inset="0,0,0,0">
            <w:txbxContent>
              <w:p>
                <w:pPr>
                  <w:pStyle w:val="BodyText"/>
                  <w:spacing w:before="12"/>
                  <w:ind w:left="20"/>
                  <w:rPr>
                    <w:rFonts w:ascii="Arial"/>
                  </w:rPr>
                </w:pPr>
                <w:r>
                  <w:rPr>
                    <w:rFonts w:ascii="Arial"/>
                  </w:rPr>
                  <w:t>Page 60 of 67 PageID 3373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3932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304" type="#_x0000_t202" filled="false" stroked="false">
          <v:textbox inset="0,0,0,0">
            <w:txbxContent>
              <w:p>
                <w:pPr>
                  <w:pStyle w:val="BodyText"/>
                  <w:spacing w:before="12"/>
                  <w:ind w:left="20"/>
                  <w:rPr>
                    <w:rFonts w:ascii="Arial"/>
                  </w:rPr>
                </w:pPr>
                <w:r>
                  <w:rPr>
                    <w:rFonts w:ascii="Arial"/>
                  </w:rPr>
                  <w:t>Page 7 of 67 PageID 3320</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68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664" type="#_x0000_t202" filled="false" stroked="false">
          <v:textbox inset="0,0,0,0">
            <w:txbxContent>
              <w:p>
                <w:pPr>
                  <w:pStyle w:val="BodyText"/>
                  <w:spacing w:before="12"/>
                  <w:ind w:left="20"/>
                  <w:rPr>
                    <w:rFonts w:ascii="Arial"/>
                  </w:rPr>
                </w:pPr>
                <w:r>
                  <w:rPr>
                    <w:rFonts w:ascii="Arial"/>
                  </w:rPr>
                  <w:t>Page 61 of 67 PageID 3374</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64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616" type="#_x0000_t202" filled="false" stroked="false">
          <v:textbox inset="0,0,0,0">
            <w:txbxContent>
              <w:p>
                <w:pPr>
                  <w:pStyle w:val="BodyText"/>
                  <w:spacing w:before="12"/>
                  <w:ind w:left="20"/>
                  <w:rPr>
                    <w:rFonts w:ascii="Arial"/>
                  </w:rPr>
                </w:pPr>
                <w:r>
                  <w:rPr>
                    <w:rFonts w:ascii="Arial"/>
                  </w:rPr>
                  <w:t>Page 62 of 67 PageID 3375</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59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568" type="#_x0000_t202" filled="false" stroked="false">
          <v:textbox inset="0,0,0,0">
            <w:txbxContent>
              <w:p>
                <w:pPr>
                  <w:pStyle w:val="BodyText"/>
                  <w:spacing w:before="12"/>
                  <w:ind w:left="20"/>
                  <w:rPr>
                    <w:rFonts w:ascii="Arial"/>
                  </w:rPr>
                </w:pPr>
                <w:r>
                  <w:rPr>
                    <w:rFonts w:ascii="Arial"/>
                  </w:rPr>
                  <w:t>Page 63 of 67 PageID 3376</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54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520" type="#_x0000_t202" filled="false" stroked="false">
          <v:textbox inset="0,0,0,0">
            <w:txbxContent>
              <w:p>
                <w:pPr>
                  <w:pStyle w:val="BodyText"/>
                  <w:spacing w:before="12"/>
                  <w:ind w:left="20"/>
                  <w:rPr>
                    <w:rFonts w:ascii="Arial"/>
                  </w:rPr>
                </w:pPr>
                <w:r>
                  <w:rPr>
                    <w:rFonts w:ascii="Arial"/>
                  </w:rPr>
                  <w:t>Page 64 of 67 PageID 3377</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496"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472" type="#_x0000_t202" filled="false" stroked="false">
          <v:textbox inset="0,0,0,0">
            <w:txbxContent>
              <w:p>
                <w:pPr>
                  <w:pStyle w:val="BodyText"/>
                  <w:spacing w:before="12"/>
                  <w:ind w:left="20"/>
                  <w:rPr>
                    <w:rFonts w:ascii="Arial"/>
                  </w:rPr>
                </w:pPr>
                <w:r>
                  <w:rPr>
                    <w:rFonts w:ascii="Arial"/>
                  </w:rPr>
                  <w:t>Page 65 of 67 PageID 3378</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448"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424" type="#_x0000_t202" filled="false" stroked="false">
          <v:textbox inset="0,0,0,0">
            <w:txbxContent>
              <w:p>
                <w:pPr>
                  <w:pStyle w:val="BodyText"/>
                  <w:spacing w:before="12"/>
                  <w:ind w:left="20"/>
                  <w:rPr>
                    <w:rFonts w:ascii="Arial"/>
                  </w:rPr>
                </w:pPr>
                <w:r>
                  <w:rPr>
                    <w:rFonts w:ascii="Arial"/>
                  </w:rPr>
                  <w:t>Page 66 of 67 PageID 3379</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640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6376" type="#_x0000_t202" filled="false" stroked="false">
          <v:textbox inset="0,0,0,0">
            <w:txbxContent>
              <w:p>
                <w:pPr>
                  <w:pStyle w:val="BodyText"/>
                  <w:spacing w:before="12"/>
                  <w:ind w:left="20"/>
                  <w:rPr>
                    <w:rFonts w:ascii="Arial"/>
                  </w:rPr>
                </w:pPr>
                <w:r>
                  <w:rPr>
                    <w:rFonts w:ascii="Arial"/>
                  </w:rPr>
                  <w:t>Page 67 of 67 PageID 3380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39280"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256" type="#_x0000_t202" filled="false" stroked="false">
          <v:textbox inset="0,0,0,0">
            <w:txbxContent>
              <w:p>
                <w:pPr>
                  <w:pStyle w:val="BodyText"/>
                  <w:spacing w:before="12"/>
                  <w:ind w:left="20"/>
                  <w:rPr>
                    <w:rFonts w:ascii="Arial"/>
                  </w:rPr>
                </w:pPr>
                <w:r>
                  <w:rPr>
                    <w:rFonts w:ascii="Arial"/>
                  </w:rPr>
                  <w:t>Page 8 of 67 PageID 3321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39232"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6.164124pt;margin-top:25.136719pt;width:149.8pt;height:15.45pt;mso-position-horizontal-relative:page;mso-position-vertical-relative:page;z-index:-39208" type="#_x0000_t202" filled="false" stroked="false">
          <v:textbox inset="0,0,0,0">
            <w:txbxContent>
              <w:p>
                <w:pPr>
                  <w:pStyle w:val="BodyText"/>
                  <w:spacing w:before="12"/>
                  <w:ind w:left="20"/>
                  <w:rPr>
                    <w:rFonts w:ascii="Arial"/>
                  </w:rPr>
                </w:pPr>
                <w:r>
                  <w:rPr>
                    <w:rFonts w:ascii="Arial"/>
                  </w:rPr>
                  <w:t>Page 9 of 67 PageID 3322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39184" type="#_x0000_t202" filled="false" stroked="false">
          <v:textbox inset="0,0,0,0">
            <w:txbxContent>
              <w:p>
                <w:pPr>
                  <w:pStyle w:val="BodyText"/>
                  <w:spacing w:before="12"/>
                  <w:ind w:left="20"/>
                  <w:rPr>
                    <w:rFonts w:ascii="Arial"/>
                  </w:rPr>
                </w:pPr>
                <w:r>
                  <w:rPr>
                    <w:rFonts w:ascii="Arial"/>
                  </w:rPr>
                  <w:t>Case 3:14-cr-00298-M Document 771 Filed 02/21/18</w:t>
                </w:r>
              </w:p>
            </w:txbxContent>
          </v:textbox>
          <w10:wrap type="none"/>
        </v:shape>
      </w:pict>
    </w:r>
    <w:r>
      <w:rPr/>
      <w:pict>
        <v:shape style="position:absolute;margin-left:382.834137pt;margin-top:25.136719pt;width:156.450pt;height:15.45pt;mso-position-horizontal-relative:page;mso-position-vertical-relative:page;z-index:-39160" type="#_x0000_t202" filled="false" stroked="false">
          <v:textbox inset="0,0,0,0">
            <w:txbxContent>
              <w:p>
                <w:pPr>
                  <w:pStyle w:val="BodyText"/>
                  <w:spacing w:before="12"/>
                  <w:ind w:left="20"/>
                  <w:rPr>
                    <w:rFonts w:ascii="Arial"/>
                  </w:rPr>
                </w:pPr>
                <w:r>
                  <w:rPr>
                    <w:rFonts w:ascii="Arial"/>
                  </w:rPr>
                  <w:t>Page 10 of 67 PageID 3323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839" w:hanging="720"/>
        <w:jc w:val="left"/>
      </w:pPr>
      <w:rPr>
        <w:rFonts w:hint="default" w:ascii="Times New Roman" w:hAnsi="Times New Roman" w:eastAsia="Times New Roman" w:cs="Times New Roman"/>
        <w:b/>
        <w:bCs/>
        <w:w w:val="100"/>
        <w:sz w:val="24"/>
        <w:szCs w:val="24"/>
      </w:rPr>
    </w:lvl>
    <w:lvl w:ilvl="1">
      <w:start w:val="1"/>
      <w:numFmt w:val="upperLetter"/>
      <w:lvlText w:val="%2."/>
      <w:lvlJc w:val="left"/>
      <w:pPr>
        <w:ind w:left="1560" w:hanging="721"/>
        <w:jc w:val="left"/>
      </w:pPr>
      <w:rPr>
        <w:rFonts w:hint="default" w:ascii="Times New Roman" w:hAnsi="Times New Roman" w:eastAsia="Times New Roman" w:cs="Times New Roman"/>
        <w:b/>
        <w:bCs/>
        <w:spacing w:val="-23"/>
        <w:w w:val="100"/>
        <w:sz w:val="24"/>
        <w:szCs w:val="24"/>
      </w:rPr>
    </w:lvl>
    <w:lvl w:ilvl="2">
      <w:start w:val="1"/>
      <w:numFmt w:val="decimal"/>
      <w:lvlText w:val="%3."/>
      <w:lvlJc w:val="left"/>
      <w:pPr>
        <w:ind w:left="2280" w:hanging="720"/>
        <w:jc w:val="left"/>
      </w:pPr>
      <w:rPr>
        <w:rFonts w:hint="default" w:ascii="Times New Roman" w:hAnsi="Times New Roman" w:eastAsia="Times New Roman" w:cs="Times New Roman"/>
        <w:i/>
        <w:w w:val="99"/>
        <w:sz w:val="24"/>
        <w:szCs w:val="24"/>
      </w:rPr>
    </w:lvl>
    <w:lvl w:ilvl="3">
      <w:start w:val="0"/>
      <w:numFmt w:val="bullet"/>
      <w:lvlText w:val="•"/>
      <w:lvlJc w:val="left"/>
      <w:pPr>
        <w:ind w:left="3195" w:hanging="720"/>
      </w:pPr>
      <w:rPr>
        <w:rFonts w:hint="default"/>
      </w:rPr>
    </w:lvl>
    <w:lvl w:ilvl="4">
      <w:start w:val="0"/>
      <w:numFmt w:val="bullet"/>
      <w:lvlText w:val="•"/>
      <w:lvlJc w:val="left"/>
      <w:pPr>
        <w:ind w:left="4110" w:hanging="720"/>
      </w:pPr>
      <w:rPr>
        <w:rFonts w:hint="default"/>
      </w:rPr>
    </w:lvl>
    <w:lvl w:ilvl="5">
      <w:start w:val="0"/>
      <w:numFmt w:val="bullet"/>
      <w:lvlText w:val="•"/>
      <w:lvlJc w:val="left"/>
      <w:pPr>
        <w:ind w:left="5025" w:hanging="720"/>
      </w:pPr>
      <w:rPr>
        <w:rFonts w:hint="default"/>
      </w:rPr>
    </w:lvl>
    <w:lvl w:ilvl="6">
      <w:start w:val="0"/>
      <w:numFmt w:val="bullet"/>
      <w:lvlText w:val="•"/>
      <w:lvlJc w:val="left"/>
      <w:pPr>
        <w:ind w:left="5940" w:hanging="720"/>
      </w:pPr>
      <w:rPr>
        <w:rFonts w:hint="default"/>
      </w:rPr>
    </w:lvl>
    <w:lvl w:ilvl="7">
      <w:start w:val="0"/>
      <w:numFmt w:val="bullet"/>
      <w:lvlText w:val="•"/>
      <w:lvlJc w:val="left"/>
      <w:pPr>
        <w:ind w:left="6855" w:hanging="720"/>
      </w:pPr>
      <w:rPr>
        <w:rFonts w:hint="default"/>
      </w:rPr>
    </w:lvl>
    <w:lvl w:ilvl="8">
      <w:start w:val="0"/>
      <w:numFmt w:val="bullet"/>
      <w:lvlText w:val="•"/>
      <w:lvlJc w:val="left"/>
      <w:pPr>
        <w:ind w:left="7770" w:hanging="720"/>
      </w:pPr>
      <w:rPr>
        <w:rFonts w:hint="default"/>
      </w:rPr>
    </w:lvl>
  </w:abstractNum>
  <w:abstractNum w:abstractNumId="0">
    <w:multiLevelType w:val="hybridMultilevel"/>
    <w:lvl w:ilvl="0">
      <w:start w:val="1"/>
      <w:numFmt w:val="upperRoman"/>
      <w:lvlText w:val="%1."/>
      <w:lvlJc w:val="left"/>
      <w:pPr>
        <w:ind w:left="839" w:hanging="720"/>
        <w:jc w:val="left"/>
      </w:pPr>
      <w:rPr>
        <w:rFonts w:hint="default" w:ascii="Times New Roman" w:hAnsi="Times New Roman" w:eastAsia="Times New Roman" w:cs="Times New Roman"/>
        <w:w w:val="100"/>
        <w:sz w:val="24"/>
        <w:szCs w:val="24"/>
      </w:rPr>
    </w:lvl>
    <w:lvl w:ilvl="1">
      <w:start w:val="1"/>
      <w:numFmt w:val="upperLetter"/>
      <w:lvlText w:val="%2."/>
      <w:lvlJc w:val="left"/>
      <w:pPr>
        <w:ind w:left="1560" w:hanging="721"/>
        <w:jc w:val="left"/>
      </w:pPr>
      <w:rPr>
        <w:rFonts w:hint="default" w:ascii="Times New Roman" w:hAnsi="Times New Roman" w:eastAsia="Times New Roman" w:cs="Times New Roman"/>
        <w:spacing w:val="-4"/>
        <w:w w:val="100"/>
        <w:sz w:val="24"/>
        <w:szCs w:val="24"/>
      </w:rPr>
    </w:lvl>
    <w:lvl w:ilvl="2">
      <w:start w:val="1"/>
      <w:numFmt w:val="decimal"/>
      <w:lvlText w:val="%3."/>
      <w:lvlJc w:val="left"/>
      <w:pPr>
        <w:ind w:left="2280" w:hanging="721"/>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3195" w:hanging="721"/>
      </w:pPr>
      <w:rPr>
        <w:rFonts w:hint="default"/>
      </w:rPr>
    </w:lvl>
    <w:lvl w:ilvl="4">
      <w:start w:val="0"/>
      <w:numFmt w:val="bullet"/>
      <w:lvlText w:val="•"/>
      <w:lvlJc w:val="left"/>
      <w:pPr>
        <w:ind w:left="4110" w:hanging="721"/>
      </w:pPr>
      <w:rPr>
        <w:rFonts w:hint="default"/>
      </w:rPr>
    </w:lvl>
    <w:lvl w:ilvl="5">
      <w:start w:val="0"/>
      <w:numFmt w:val="bullet"/>
      <w:lvlText w:val="•"/>
      <w:lvlJc w:val="left"/>
      <w:pPr>
        <w:ind w:left="5025" w:hanging="721"/>
      </w:pPr>
      <w:rPr>
        <w:rFonts w:hint="default"/>
      </w:rPr>
    </w:lvl>
    <w:lvl w:ilvl="6">
      <w:start w:val="0"/>
      <w:numFmt w:val="bullet"/>
      <w:lvlText w:val="•"/>
      <w:lvlJc w:val="left"/>
      <w:pPr>
        <w:ind w:left="5940" w:hanging="721"/>
      </w:pPr>
      <w:rPr>
        <w:rFonts w:hint="default"/>
      </w:rPr>
    </w:lvl>
    <w:lvl w:ilvl="7">
      <w:start w:val="0"/>
      <w:numFmt w:val="bullet"/>
      <w:lvlText w:val="•"/>
      <w:lvlJc w:val="left"/>
      <w:pPr>
        <w:ind w:left="6855" w:hanging="721"/>
      </w:pPr>
      <w:rPr>
        <w:rFonts w:hint="default"/>
      </w:rPr>
    </w:lvl>
    <w:lvl w:ilvl="8">
      <w:start w:val="0"/>
      <w:numFmt w:val="bullet"/>
      <w:lvlText w:val="•"/>
      <w:lvlJc w:val="left"/>
      <w:pPr>
        <w:ind w:left="7770" w:hanging="72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83"/>
      <w:ind w:left="120"/>
    </w:pPr>
    <w:rPr>
      <w:rFonts w:ascii="Times New Roman" w:hAnsi="Times New Roman" w:eastAsia="Times New Roman" w:cs="Times New Roman"/>
      <w:sz w:val="24"/>
      <w:szCs w:val="24"/>
    </w:rPr>
  </w:style>
  <w:style w:styleId="TOC2" w:type="paragraph">
    <w:name w:val="TOC 2"/>
    <w:basedOn w:val="Normal"/>
    <w:uiPriority w:val="1"/>
    <w:qFormat/>
    <w:pPr>
      <w:spacing w:before="283"/>
      <w:ind w:left="1560" w:hanging="720"/>
    </w:pPr>
    <w:rPr>
      <w:rFonts w:ascii="Times New Roman" w:hAnsi="Times New Roman" w:eastAsia="Times New Roman" w:cs="Times New Roman"/>
      <w:sz w:val="24"/>
      <w:szCs w:val="24"/>
    </w:rPr>
  </w:style>
  <w:style w:styleId="TOC3" w:type="paragraph">
    <w:name w:val="TOC 3"/>
    <w:basedOn w:val="Normal"/>
    <w:uiPriority w:val="1"/>
    <w:qFormat/>
    <w:pPr>
      <w:spacing w:before="283"/>
      <w:ind w:left="1560" w:hanging="720"/>
    </w:pPr>
    <w:rPr>
      <w:rFonts w:ascii="Times New Roman" w:hAnsi="Times New Roman" w:eastAsia="Times New Roman" w:cs="Times New Roman"/>
      <w:i/>
      <w:sz w:val="24"/>
      <w:szCs w:val="24"/>
    </w:rPr>
  </w:style>
  <w:style w:styleId="TOC4" w:type="paragraph">
    <w:name w:val="TOC 4"/>
    <w:basedOn w:val="Normal"/>
    <w:uiPriority w:val="1"/>
    <w:qFormat/>
    <w:pPr>
      <w:spacing w:before="1"/>
      <w:ind w:left="1559"/>
    </w:pPr>
    <w:rPr>
      <w:rFonts w:ascii="Times New Roman" w:hAnsi="Times New Roman" w:eastAsia="Times New Roman" w:cs="Times New Roman"/>
      <w:sz w:val="24"/>
      <w:szCs w:val="24"/>
    </w:rPr>
  </w:style>
  <w:style w:styleId="TOC5" w:type="paragraph">
    <w:name w:val="TOC 5"/>
    <w:basedOn w:val="Normal"/>
    <w:uiPriority w:val="1"/>
    <w:qFormat/>
    <w:pPr>
      <w:spacing w:before="4"/>
      <w:ind w:left="1559"/>
    </w:pPr>
    <w:rPr>
      <w:rFonts w:ascii="Times New Roman" w:hAnsi="Times New Roman" w:eastAsia="Times New Roman" w:cs="Times New Roman"/>
      <w:b/>
      <w:bCs/>
      <w:i/>
    </w:rPr>
  </w:style>
  <w:style w:styleId="TOC6" w:type="paragraph">
    <w:name w:val="TOC 6"/>
    <w:basedOn w:val="Normal"/>
    <w:uiPriority w:val="1"/>
    <w:qFormat/>
    <w:pPr>
      <w:spacing w:before="4"/>
      <w:ind w:left="2279"/>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560" w:hanging="72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spacing w:before="283"/>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jfelman@kmf-law.com" TargetMode="External"/><Relationship Id="rId7" Type="http://schemas.openxmlformats.org/officeDocument/2006/relationships/hyperlink" Target="mailto:cadeddulaw@sbcglobal.net" TargetMode="External"/><Relationship Id="rId8" Type="http://schemas.openxmlformats.org/officeDocument/2006/relationships/hyperlink" Target="mailto:itsrainingii@aol.com" TargetMode="External"/><Relationship Id="rId9" Type="http://schemas.openxmlformats.org/officeDocument/2006/relationships/hyperlink" Target="mailto:michael@mowlalaw.com"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footer" Target="footer3.xml"/><Relationship Id="rId29" Type="http://schemas.openxmlformats.org/officeDocument/2006/relationships/header" Target="header18.xml"/><Relationship Id="rId30" Type="http://schemas.openxmlformats.org/officeDocument/2006/relationships/footer" Target="footer4.xml"/><Relationship Id="rId31" Type="http://schemas.openxmlformats.org/officeDocument/2006/relationships/hyperlink" Target="http://www.nist.gov/oles/forensics/emerging-trends-in-synthetic-drugs-workshop-webcast.cfm" TargetMode="External"/><Relationship Id="rId32" Type="http://schemas.openxmlformats.org/officeDocument/2006/relationships/header" Target="header19.xml"/><Relationship Id="rId33" Type="http://schemas.openxmlformats.org/officeDocument/2006/relationships/hyperlink" Target="http://webster/cgi-" TargetMode="External"/><Relationship Id="rId34" Type="http://schemas.openxmlformats.org/officeDocument/2006/relationships/header" Target="header20.xml"/><Relationship Id="rId35" Type="http://schemas.openxmlformats.org/officeDocument/2006/relationships/header" Target="header21.xml"/><Relationship Id="rId36" Type="http://schemas.openxmlformats.org/officeDocument/2006/relationships/header" Target="header22.xml"/><Relationship Id="rId37" Type="http://schemas.openxmlformats.org/officeDocument/2006/relationships/header" Target="header23.xml"/><Relationship Id="rId38" Type="http://schemas.openxmlformats.org/officeDocument/2006/relationships/header" Target="header24.xml"/><Relationship Id="rId39" Type="http://schemas.openxmlformats.org/officeDocument/2006/relationships/header" Target="header25.xml"/><Relationship Id="rId40" Type="http://schemas.openxmlformats.org/officeDocument/2006/relationships/header" Target="header26.xml"/><Relationship Id="rId41" Type="http://schemas.openxmlformats.org/officeDocument/2006/relationships/header" Target="header27.xml"/><Relationship Id="rId42" Type="http://schemas.openxmlformats.org/officeDocument/2006/relationships/header" Target="header28.xml"/><Relationship Id="rId43" Type="http://schemas.openxmlformats.org/officeDocument/2006/relationships/header" Target="header29.xml"/><Relationship Id="rId44" Type="http://schemas.openxmlformats.org/officeDocument/2006/relationships/header" Target="header30.xml"/><Relationship Id="rId45" Type="http://schemas.openxmlformats.org/officeDocument/2006/relationships/header" Target="header31.xml"/><Relationship Id="rId46" Type="http://schemas.openxmlformats.org/officeDocument/2006/relationships/header" Target="header32.xml"/><Relationship Id="rId47" Type="http://schemas.openxmlformats.org/officeDocument/2006/relationships/header" Target="header33.xml"/><Relationship Id="rId48" Type="http://schemas.openxmlformats.org/officeDocument/2006/relationships/header" Target="header34.xml"/><Relationship Id="rId49" Type="http://schemas.openxmlformats.org/officeDocument/2006/relationships/header" Target="header35.xml"/><Relationship Id="rId50" Type="http://schemas.openxmlformats.org/officeDocument/2006/relationships/header" Target="header36.xml"/><Relationship Id="rId51" Type="http://schemas.openxmlformats.org/officeDocument/2006/relationships/header" Target="header37.xml"/><Relationship Id="rId52" Type="http://schemas.openxmlformats.org/officeDocument/2006/relationships/header" Target="header38.xml"/><Relationship Id="rId53" Type="http://schemas.openxmlformats.org/officeDocument/2006/relationships/header" Target="header39.xml"/><Relationship Id="rId54" Type="http://schemas.openxmlformats.org/officeDocument/2006/relationships/header" Target="header40.xml"/><Relationship Id="rId55" Type="http://schemas.openxmlformats.org/officeDocument/2006/relationships/header" Target="header41.xml"/><Relationship Id="rId56" Type="http://schemas.openxmlformats.org/officeDocument/2006/relationships/header" Target="header42.xml"/><Relationship Id="rId57" Type="http://schemas.openxmlformats.org/officeDocument/2006/relationships/header" Target="header43.xml"/><Relationship Id="rId58" Type="http://schemas.openxmlformats.org/officeDocument/2006/relationships/header" Target="header44.xml"/><Relationship Id="rId59" Type="http://schemas.openxmlformats.org/officeDocument/2006/relationships/header" Target="header45.xml"/><Relationship Id="rId60" Type="http://schemas.openxmlformats.org/officeDocument/2006/relationships/header" Target="header46.xml"/><Relationship Id="rId61" Type="http://schemas.openxmlformats.org/officeDocument/2006/relationships/header" Target="header47.xml"/><Relationship Id="rId62" Type="http://schemas.openxmlformats.org/officeDocument/2006/relationships/header" Target="header48.xml"/><Relationship Id="rId63" Type="http://schemas.openxmlformats.org/officeDocument/2006/relationships/header" Target="header49.xml"/><Relationship Id="rId64" Type="http://schemas.openxmlformats.org/officeDocument/2006/relationships/header" Target="header50.xml"/><Relationship Id="rId65" Type="http://schemas.openxmlformats.org/officeDocument/2006/relationships/header" Target="header51.xml"/><Relationship Id="rId66" Type="http://schemas.openxmlformats.org/officeDocument/2006/relationships/header" Target="header52.xml"/><Relationship Id="rId67" Type="http://schemas.openxmlformats.org/officeDocument/2006/relationships/header" Target="header53.xml"/><Relationship Id="rId68" Type="http://schemas.openxmlformats.org/officeDocument/2006/relationships/header" Target="header54.xml"/><Relationship Id="rId69" Type="http://schemas.openxmlformats.org/officeDocument/2006/relationships/header" Target="header55.xml"/><Relationship Id="rId70" Type="http://schemas.openxmlformats.org/officeDocument/2006/relationships/header" Target="header56.xml"/><Relationship Id="rId71" Type="http://schemas.openxmlformats.org/officeDocument/2006/relationships/header" Target="header57.xml"/><Relationship Id="rId72" Type="http://schemas.openxmlformats.org/officeDocument/2006/relationships/header" Target="header58.xml"/><Relationship Id="rId73" Type="http://schemas.openxmlformats.org/officeDocument/2006/relationships/header" Target="header59.xml"/><Relationship Id="rId74" Type="http://schemas.openxmlformats.org/officeDocument/2006/relationships/header" Target="header60.xml"/><Relationship Id="rId75" Type="http://schemas.openxmlformats.org/officeDocument/2006/relationships/header" Target="header61.xml"/><Relationship Id="rId76" Type="http://schemas.openxmlformats.org/officeDocument/2006/relationships/header" Target="header62.xml"/><Relationship Id="rId77" Type="http://schemas.openxmlformats.org/officeDocument/2006/relationships/header" Target="header63.xml"/><Relationship Id="rId78" Type="http://schemas.openxmlformats.org/officeDocument/2006/relationships/header" Target="header64.xml"/><Relationship Id="rId79" Type="http://schemas.openxmlformats.org/officeDocument/2006/relationships/header" Target="header65.xml"/><Relationship Id="rId80" Type="http://schemas.openxmlformats.org/officeDocument/2006/relationships/header" Target="header66.xml"/><Relationship Id="rId8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ChristinaBarteaux</dc:creator>
  <dc:title>C:\Users\ChristinaBarteaux\OneDrive - Kynes, Markman &amp; Felman, P.A\Herrig Brady Motion &amp; Exhibits\Brady Motion Final.wpd</dc:title>
  <dcterms:created xsi:type="dcterms:W3CDTF">2019-02-19T18:02:28Z</dcterms:created>
  <dcterms:modified xsi:type="dcterms:W3CDTF">2019-02-19T18:02:28Z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PScript5.dll Version 5.2.2</vt:lpwstr>
  </property>
  <property fmtid="{D5CDD505-2E9C-101B-9397-08002B2CF9AE}" pid="4" name="LastSaved">
    <vt:filetime>2019-02-19T00:00:00Z</vt:filetime>
  </property>
</Properties>
</file>