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6"/>
        <w:spacing w:before="90"/>
        <w:ind w:left="239"/>
      </w:pPr>
      <w:r>
        <w:rPr>
          <w:w w:val="116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39" w:right="0" w:firstLine="0"/>
        <w:jc w:val="left"/>
        <w:rPr>
          <w:sz w:val="23"/>
        </w:rPr>
      </w:pPr>
      <w:r>
        <w:rPr>
          <w:w w:val="116"/>
          <w:sz w:val="23"/>
        </w:rPr>
        <w:t>2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243" w:right="0" w:firstLine="0"/>
        <w:jc w:val="left"/>
        <w:rPr>
          <w:sz w:val="21"/>
        </w:rPr>
      </w:pPr>
      <w:r>
        <w:rPr>
          <w:w w:val="116"/>
          <w:sz w:val="21"/>
        </w:rPr>
        <w:t>3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ind w:left="240"/>
      </w:pPr>
      <w:r>
        <w:rPr>
          <w:w w:val="101"/>
        </w:rPr>
        <w:t>4</w:t>
      </w:r>
    </w:p>
    <w:p>
      <w:pPr>
        <w:pStyle w:val="Heading4"/>
        <w:spacing w:before="226"/>
        <w:ind w:left="247"/>
      </w:pPr>
      <w:r>
        <w:rPr>
          <w:w w:val="99"/>
        </w:rPr>
        <w:t>5</w:t>
      </w:r>
    </w:p>
    <w:p>
      <w:pPr>
        <w:pStyle w:val="Heading5"/>
        <w:spacing w:line="214" w:lineRule="exact" w:before="80"/>
        <w:ind w:left="1757"/>
      </w:pPr>
      <w:r>
        <w:rPr>
          <w:w w:val="105"/>
        </w:rPr>
        <w:t>THE SUPERIOR COURT OF THE STATE OF WASHINGTON</w:t>
      </w:r>
    </w:p>
    <w:p>
      <w:pPr>
        <w:tabs>
          <w:tab w:pos="2914" w:val="left" w:leader="none"/>
        </w:tabs>
        <w:spacing w:line="324" w:lineRule="exact" w:before="0"/>
        <w:ind w:left="241" w:right="0" w:firstLine="0"/>
        <w:jc w:val="left"/>
        <w:rPr>
          <w:b/>
          <w:sz w:val="23"/>
        </w:rPr>
      </w:pPr>
      <w:r>
        <w:rPr>
          <w:w w:val="105"/>
          <w:position w:val="11"/>
          <w:sz w:val="23"/>
        </w:rPr>
        <w:t>6</w:t>
        <w:tab/>
      </w:r>
      <w:r>
        <w:rPr>
          <w:w w:val="105"/>
          <w:sz w:val="23"/>
        </w:rPr>
        <w:t>IN </w:t>
      </w:r>
      <w:r>
        <w:rPr>
          <w:b/>
          <w:w w:val="105"/>
          <w:sz w:val="23"/>
        </w:rPr>
        <w:t>AND FOR THE COUNTY OF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CLARK</w:t>
      </w:r>
    </w:p>
    <w:p>
      <w:pPr>
        <w:pStyle w:val="BodyText"/>
        <w:spacing w:before="140"/>
        <w:ind w:left="234"/>
        <w:rPr>
          <w:rFonts w:ascii="Arial"/>
        </w:rPr>
      </w:pPr>
      <w:r>
        <w:rPr>
          <w:rFonts w:ascii="Arial"/>
          <w:w w:val="110"/>
        </w:rPr>
        <w:t>7</w:t>
      </w:r>
    </w:p>
    <w:p>
      <w:pPr>
        <w:pStyle w:val="Heading5"/>
        <w:tabs>
          <w:tab w:pos="636" w:val="left" w:leader="none"/>
        </w:tabs>
        <w:spacing w:before="171"/>
        <w:ind w:left="182"/>
      </w:pPr>
      <w:r>
        <w:rPr/>
        <w:pict>
          <v:shape style="position:absolute;margin-left:135.360001pt;margin-top:130.02774pt;width:178.6pt;height:154.1pt;mso-position-horizontal-relative:page;mso-position-vertical-relative:paragraph;z-index:-17464" coordorigin="2707,2601" coordsize="3572,3082" path="m6260,3226l6260,141m2712,3190l6289,3190e" filled="false" stroked="true" strokeweight=".360493pt" strokecolor="#000000">
            <v:path arrowok="t"/>
            <v:stroke dashstyle="solid"/>
            <w10:wrap type="none"/>
          </v:shape>
        </w:pict>
      </w:r>
      <w:r>
        <w:rPr>
          <w:b w:val="0"/>
          <w:sz w:val="21"/>
        </w:rPr>
        <w:t>8</w:t>
        <w:tab/>
      </w:r>
      <w:r>
        <w:rPr/>
        <w:t>STATE OF</w:t>
      </w:r>
      <w:r>
        <w:rPr>
          <w:spacing w:val="9"/>
        </w:rPr>
        <w:t> </w:t>
      </w:r>
      <w:r>
        <w:rPr/>
        <w:t>WASHINGTON,</w:t>
      </w: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60" w:h="15800"/>
          <w:pgMar w:footer="529" w:top="260" w:bottom="720" w:left="960" w:right="1220"/>
        </w:sectPr>
      </w:pPr>
    </w:p>
    <w:p>
      <w:pPr>
        <w:spacing w:before="144"/>
        <w:ind w:left="0" w:right="1164" w:firstLine="0"/>
        <w:jc w:val="center"/>
        <w:rPr>
          <w:rFonts w:ascii="Arial"/>
          <w:sz w:val="21"/>
        </w:rPr>
      </w:pPr>
      <w:r>
        <w:rPr>
          <w:rFonts w:ascii="Arial"/>
          <w:w w:val="107"/>
          <w:sz w:val="21"/>
        </w:rPr>
        <w:t>9</w:t>
      </w:r>
    </w:p>
    <w:p>
      <w:pPr>
        <w:pStyle w:val="BodyText"/>
        <w:spacing w:before="8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66" w:val="left" w:leader="none"/>
          <w:tab w:pos="1368" w:val="left" w:leader="none"/>
        </w:tabs>
        <w:spacing w:line="240" w:lineRule="auto" w:before="0" w:after="0"/>
        <w:ind w:left="1367" w:right="0" w:hanging="1251"/>
        <w:jc w:val="left"/>
        <w:rPr>
          <w:b/>
          <w:sz w:val="24"/>
        </w:rPr>
      </w:pPr>
      <w:r>
        <w:rPr>
          <w:b/>
          <w:w w:val="105"/>
          <w:sz w:val="24"/>
        </w:rPr>
        <w:t>v.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5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04" w:lineRule="exact" w:before="0" w:after="0"/>
        <w:ind w:left="639" w:right="0" w:hanging="523"/>
        <w:jc w:val="left"/>
      </w:pPr>
      <w:r>
        <w:rPr>
          <w:w w:val="105"/>
        </w:rPr>
        <w:t>XXXXXX</w:t>
      </w:r>
    </w:p>
    <w:p>
      <w:pPr>
        <w:spacing w:line="312" w:lineRule="exact" w:before="0"/>
        <w:ind w:left="0" w:right="38" w:firstLine="0"/>
        <w:jc w:val="right"/>
        <w:rPr>
          <w:rFonts w:ascii="Arial"/>
          <w:sz w:val="33"/>
        </w:rPr>
      </w:pPr>
      <w:r>
        <w:rPr>
          <w:rFonts w:ascii="Arial"/>
          <w:w w:val="103"/>
          <w:sz w:val="33"/>
        </w:rPr>
        <w:t>'</w:t>
      </w:r>
    </w:p>
    <w:p>
      <w:pPr>
        <w:spacing w:line="235" w:lineRule="exact" w:before="0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12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>
          <w:w w:val="105"/>
        </w:rPr>
        <w:t>13</w:t>
      </w:r>
    </w:p>
    <w:p>
      <w:pPr>
        <w:spacing w:before="90"/>
        <w:ind w:left="121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</w:rPr>
        <w:t>Plaintiff,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11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Defendant.</w:t>
      </w:r>
    </w:p>
    <w:p>
      <w:pPr>
        <w:spacing w:before="89"/>
        <w:ind w:left="118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spacing w:val="-1"/>
          <w:sz w:val="23"/>
        </w:rPr>
        <w:t>NO. </w:t>
      </w:r>
      <w:r>
        <w:rPr>
          <w:b/>
          <w:spacing w:val="13"/>
          <w:position w:val="-5"/>
          <w:sz w:val="23"/>
        </w:rPr>
        <w:drawing>
          <wp:inline distT="0" distB="0" distL="0" distR="0">
            <wp:extent cx="828879" cy="1785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79" cy="1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3"/>
          <w:position w:val="-5"/>
          <w:sz w:val="23"/>
        </w:rPr>
      </w:r>
    </w:p>
    <w:p>
      <w:pPr>
        <w:pStyle w:val="BodyText"/>
        <w:spacing w:before="11"/>
        <w:rPr>
          <w:b/>
          <w:sz w:val="23"/>
        </w:rPr>
      </w:pPr>
    </w:p>
    <w:p>
      <w:pPr>
        <w:spacing w:line="249" w:lineRule="auto" w:before="0"/>
        <w:ind w:left="116" w:right="371" w:firstLine="1"/>
        <w:jc w:val="left"/>
        <w:rPr>
          <w:b/>
          <w:sz w:val="23"/>
        </w:rPr>
      </w:pPr>
      <w:r>
        <w:rPr>
          <w:b/>
          <w:w w:val="105"/>
          <w:sz w:val="23"/>
        </w:rPr>
        <w:t>DEFENDANT'S CONSOLIDATED MOTION AND MEMORANDUM TO COMPEL</w:t>
      </w:r>
      <w:r>
        <w:rPr>
          <w:b/>
          <w:spacing w:val="-30"/>
          <w:w w:val="105"/>
          <w:sz w:val="23"/>
        </w:rPr>
        <w:t> </w:t>
      </w:r>
      <w:r>
        <w:rPr>
          <w:b/>
          <w:w w:val="105"/>
          <w:sz w:val="23"/>
        </w:rPr>
        <w:t>A</w:t>
      </w:r>
      <w:r>
        <w:rPr>
          <w:b/>
          <w:spacing w:val="-33"/>
          <w:w w:val="105"/>
          <w:sz w:val="23"/>
        </w:rPr>
        <w:t> </w:t>
      </w:r>
      <w:r>
        <w:rPr>
          <w:b/>
          <w:w w:val="105"/>
          <w:sz w:val="23"/>
        </w:rPr>
        <w:t>MENTAL</w:t>
      </w:r>
      <w:r>
        <w:rPr>
          <w:b/>
          <w:spacing w:val="-30"/>
          <w:w w:val="105"/>
          <w:sz w:val="23"/>
        </w:rPr>
        <w:t> </w:t>
      </w:r>
      <w:r>
        <w:rPr>
          <w:b/>
          <w:w w:val="105"/>
          <w:sz w:val="23"/>
        </w:rPr>
        <w:t>EVALUATION OF WITNESS TMR TO ASSESS TESTIMONIAL</w:t>
      </w:r>
      <w:r>
        <w:rPr>
          <w:b/>
          <w:spacing w:val="15"/>
          <w:w w:val="105"/>
          <w:sz w:val="23"/>
        </w:rPr>
        <w:t> </w:t>
      </w:r>
      <w:r>
        <w:rPr>
          <w:b/>
          <w:w w:val="105"/>
          <w:sz w:val="23"/>
        </w:rPr>
        <w:t>COMPETENCY</w:t>
      </w:r>
    </w:p>
    <w:p>
      <w:pPr>
        <w:spacing w:after="0" w:line="249" w:lineRule="auto"/>
        <w:jc w:val="left"/>
        <w:rPr>
          <w:sz w:val="23"/>
        </w:rPr>
        <w:sectPr>
          <w:type w:val="continuous"/>
          <w:pgSz w:w="12260" w:h="15800"/>
          <w:pgMar w:top="260" w:bottom="720" w:left="960" w:right="1220"/>
          <w:cols w:num="3" w:equalWidth="0">
            <w:col w:w="1777" w:space="900"/>
            <w:col w:w="1281" w:space="1595"/>
            <w:col w:w="4527"/>
          </w:cols>
        </w:sectPr>
      </w:pP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20" w:lineRule="exact"/>
        <w:ind w:left="766"/>
        <w:rPr>
          <w:sz w:val="2"/>
        </w:rPr>
      </w:pPr>
      <w:r>
        <w:rPr>
          <w:sz w:val="2"/>
        </w:rPr>
        <w:pict>
          <v:group style="width:34.65pt;height:.4pt;mso-position-horizontal-relative:char;mso-position-vertical-relative:line" coordorigin="0,0" coordsize="693,8">
            <v:line style="position:absolute" from="0,4" to="692,4" stroked="true" strokeweight=".36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1" w:lineRule="exact" w:before="79"/>
        <w:ind w:left="116" w:right="0" w:firstLine="0"/>
        <w:jc w:val="left"/>
        <w:rPr>
          <w:sz w:val="23"/>
        </w:rPr>
      </w:pPr>
      <w:r>
        <w:rPr>
          <w:w w:val="110"/>
          <w:sz w:val="23"/>
        </w:rPr>
        <w:t>14</w:t>
      </w:r>
    </w:p>
    <w:p>
      <w:pPr>
        <w:pStyle w:val="ListParagraph"/>
        <w:numPr>
          <w:ilvl w:val="1"/>
          <w:numId w:val="1"/>
        </w:numPr>
        <w:tabs>
          <w:tab w:pos="5691" w:val="left" w:leader="none"/>
          <w:tab w:pos="5692" w:val="left" w:leader="none"/>
        </w:tabs>
        <w:spacing w:line="233" w:lineRule="exact" w:before="0" w:after="0"/>
        <w:ind w:left="5691" w:right="0" w:hanging="722"/>
        <w:jc w:val="left"/>
        <w:rPr>
          <w:b/>
          <w:sz w:val="23"/>
        </w:rPr>
      </w:pPr>
      <w:r>
        <w:rPr>
          <w:b/>
          <w:sz w:val="23"/>
          <w:u w:val="thick"/>
        </w:rPr>
        <w:t>MOTION</w:t>
      </w:r>
    </w:p>
    <w:p>
      <w:pPr>
        <w:spacing w:line="239" w:lineRule="exact" w:before="58"/>
        <w:ind w:left="116" w:right="0" w:firstLine="0"/>
        <w:jc w:val="left"/>
        <w:rPr>
          <w:sz w:val="23"/>
        </w:rPr>
      </w:pPr>
      <w:r>
        <w:rPr>
          <w:w w:val="110"/>
          <w:sz w:val="23"/>
        </w:rPr>
        <w:t>15</w:t>
      </w:r>
    </w:p>
    <w:p>
      <w:pPr>
        <w:spacing w:line="251" w:lineRule="exact" w:before="0"/>
        <w:ind w:left="1389" w:right="0" w:firstLine="0"/>
        <w:jc w:val="left"/>
        <w:rPr>
          <w:sz w:val="23"/>
        </w:rPr>
      </w:pPr>
      <w:r>
        <w:rPr>
          <w:b/>
          <w:w w:val="105"/>
          <w:sz w:val="23"/>
        </w:rPr>
        <w:t>COMES NOW </w:t>
      </w:r>
      <w:r>
        <w:rPr>
          <w:w w:val="105"/>
          <w:sz w:val="23"/>
        </w:rPr>
        <w:t>the Defendant, XXXXXX, by and through his attorney, AMY </w:t>
      </w:r>
      <w:r>
        <w:rPr>
          <w:w w:val="105"/>
          <w:sz w:val="24"/>
        </w:rPr>
        <w:t>I. </w:t>
      </w:r>
      <w:r>
        <w:rPr>
          <w:w w:val="105"/>
          <w:sz w:val="23"/>
        </w:rPr>
        <w:t>MUTH</w:t>
      </w:r>
    </w:p>
    <w:p>
      <w:pPr>
        <w:spacing w:before="14"/>
        <w:ind w:left="116" w:right="0" w:firstLine="0"/>
        <w:jc w:val="left"/>
        <w:rPr>
          <w:sz w:val="23"/>
        </w:rPr>
      </w:pPr>
      <w:r>
        <w:rPr>
          <w:w w:val="110"/>
          <w:sz w:val="23"/>
        </w:rPr>
        <w:t>16</w:t>
      </w:r>
    </w:p>
    <w:p>
      <w:pPr>
        <w:spacing w:line="251" w:lineRule="exact" w:before="10"/>
        <w:ind w:left="654" w:right="0" w:firstLine="0"/>
        <w:jc w:val="left"/>
        <w:rPr>
          <w:sz w:val="23"/>
        </w:rPr>
      </w:pPr>
      <w:r>
        <w:rPr>
          <w:w w:val="105"/>
          <w:sz w:val="23"/>
        </w:rPr>
        <w:t>of RHODES </w:t>
      </w:r>
      <w:r>
        <w:rPr>
          <w:w w:val="105"/>
          <w:sz w:val="21"/>
        </w:rPr>
        <w:t>&amp; </w:t>
      </w:r>
      <w:r>
        <w:rPr>
          <w:w w:val="105"/>
          <w:sz w:val="23"/>
        </w:rPr>
        <w:t>MERYHEW, and moves this Court for an order COMPELLING a psychiatric</w:t>
      </w:r>
    </w:p>
    <w:p>
      <w:pPr>
        <w:spacing w:line="251" w:lineRule="exact" w:before="0"/>
        <w:ind w:left="116" w:right="0" w:firstLine="0"/>
        <w:jc w:val="left"/>
        <w:rPr>
          <w:sz w:val="23"/>
        </w:rPr>
      </w:pPr>
      <w:r>
        <w:rPr>
          <w:w w:val="110"/>
          <w:sz w:val="23"/>
        </w:rPr>
        <w:t>17</w:t>
      </w:r>
    </w:p>
    <w:p>
      <w:pPr>
        <w:spacing w:line="230" w:lineRule="exact" w:before="52"/>
        <w:ind w:left="654" w:right="0" w:firstLine="0"/>
        <w:jc w:val="left"/>
        <w:rPr>
          <w:sz w:val="23"/>
        </w:rPr>
      </w:pPr>
      <w:r>
        <w:rPr>
          <w:w w:val="105"/>
          <w:sz w:val="23"/>
        </w:rPr>
        <w:t>evaluation of complainant TMR to assess her testimonial competency.</w:t>
      </w:r>
    </w:p>
    <w:p>
      <w:pPr>
        <w:spacing w:line="230" w:lineRule="exact" w:before="0"/>
        <w:ind w:left="116" w:right="0" w:firstLine="0"/>
        <w:jc w:val="left"/>
        <w:rPr>
          <w:sz w:val="23"/>
        </w:rPr>
      </w:pPr>
      <w:r>
        <w:rPr>
          <w:w w:val="110"/>
          <w:sz w:val="23"/>
        </w:rPr>
        <w:t>18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  <w:tab w:pos="1385" w:val="left" w:leader="none"/>
        </w:tabs>
        <w:spacing w:line="240" w:lineRule="auto" w:before="96" w:after="0"/>
        <w:ind w:left="1384" w:right="0" w:hanging="1268"/>
        <w:jc w:val="left"/>
        <w:rPr>
          <w:sz w:val="23"/>
        </w:rPr>
      </w:pP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motion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brought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pursuant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CrR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4.7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Sixth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Fourteenth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Amendments of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  <w:tab w:pos="654" w:val="left" w:leader="none"/>
        </w:tabs>
        <w:spacing w:line="240" w:lineRule="auto" w:before="143" w:after="0"/>
        <w:ind w:left="653" w:right="0" w:hanging="529"/>
        <w:jc w:val="left"/>
        <w:rPr>
          <w:sz w:val="21"/>
        </w:rPr>
      </w:pPr>
      <w:r>
        <w:rPr>
          <w:w w:val="105"/>
          <w:sz w:val="23"/>
        </w:rPr>
        <w:t>the United States Constitution as well as the parallel provision of the Washington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State</w:t>
      </w:r>
    </w:p>
    <w:p>
      <w:pPr>
        <w:pStyle w:val="ListParagraph"/>
        <w:numPr>
          <w:ilvl w:val="0"/>
          <w:numId w:val="2"/>
        </w:numPr>
        <w:tabs>
          <w:tab w:pos="654" w:val="left" w:leader="none"/>
          <w:tab w:pos="655" w:val="left" w:leader="none"/>
        </w:tabs>
        <w:spacing w:line="240" w:lineRule="auto" w:before="185" w:after="0"/>
        <w:ind w:left="654" w:right="0" w:hanging="530"/>
        <w:jc w:val="left"/>
        <w:rPr>
          <w:sz w:val="21"/>
        </w:rPr>
      </w:pPr>
      <w:r>
        <w:rPr/>
        <w:pict>
          <v:shape style="position:absolute;margin-left:403.918701pt;margin-top:10.672481pt;width:30.4pt;height:45.3pt;mso-position-horizontal-relative:page;mso-position-vertical-relative:paragraph;z-index:-17416" type="#_x0000_t202" filled="false" stroked="false">
            <v:textbox inset="0,0,0,0">
              <w:txbxContent>
                <w:p>
                  <w:pPr>
                    <w:spacing w:line="906" w:lineRule="exact" w:before="0"/>
                    <w:ind w:left="0" w:right="0" w:firstLine="0"/>
                    <w:jc w:val="left"/>
                    <w:rPr>
                      <w:rFonts w:ascii="Arial"/>
                      <w:sz w:val="81"/>
                    </w:rPr>
                  </w:pPr>
                  <w:r>
                    <w:rPr>
                      <w:rFonts w:ascii="Arial"/>
                      <w:w w:val="50"/>
                      <w:sz w:val="81"/>
                    </w:rPr>
                    <w:t>A_,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Constitution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I,</w:t>
      </w:r>
      <w:r>
        <w:rPr>
          <w:spacing w:val="-7"/>
          <w:w w:val="105"/>
          <w:sz w:val="23"/>
        </w:rPr>
        <w:t> </w:t>
      </w:r>
      <w:r>
        <w:rPr>
          <w:rFonts w:ascii="Arial" w:hAnsi="Arial"/>
          <w:w w:val="105"/>
          <w:sz w:val="22"/>
        </w:rPr>
        <w:t>§</w:t>
      </w:r>
      <w:r>
        <w:rPr>
          <w:rFonts w:ascii="Arial" w:hAnsi="Arial"/>
          <w:spacing w:val="-9"/>
          <w:w w:val="105"/>
          <w:sz w:val="22"/>
        </w:rPr>
        <w:t> </w:t>
      </w:r>
      <w:r>
        <w:rPr>
          <w:w w:val="105"/>
          <w:sz w:val="23"/>
        </w:rPr>
        <w:t>22,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based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facts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record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herein,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well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  <w:tab w:pos="7777" w:val="left" w:leader="none"/>
        </w:tabs>
        <w:spacing w:line="240" w:lineRule="auto" w:before="228" w:after="0"/>
        <w:ind w:left="651" w:right="0" w:hanging="527"/>
        <w:jc w:val="left"/>
        <w:rPr>
          <w:sz w:val="21"/>
        </w:rPr>
      </w:pPr>
      <w:r>
        <w:rPr>
          <w:w w:val="115"/>
          <w:sz w:val="23"/>
        </w:rPr>
        <w:t>subjoined</w:t>
      </w:r>
      <w:r>
        <w:rPr>
          <w:spacing w:val="-42"/>
          <w:w w:val="115"/>
          <w:sz w:val="23"/>
        </w:rPr>
        <w:t> </w:t>
      </w:r>
      <w:r>
        <w:rPr>
          <w:w w:val="115"/>
          <w:sz w:val="23"/>
        </w:rPr>
        <w:t>Memorandum</w:t>
      </w:r>
      <w:r>
        <w:rPr>
          <w:spacing w:val="-38"/>
          <w:w w:val="115"/>
          <w:sz w:val="23"/>
        </w:rPr>
        <w:t> </w:t>
      </w:r>
      <w:r>
        <w:rPr>
          <w:w w:val="115"/>
          <w:sz w:val="23"/>
        </w:rPr>
        <w:t>of</w:t>
      </w:r>
      <w:r>
        <w:rPr>
          <w:spacing w:val="-47"/>
          <w:w w:val="115"/>
          <w:sz w:val="23"/>
        </w:rPr>
        <w:t> </w:t>
      </w:r>
      <w:r>
        <w:rPr>
          <w:w w:val="115"/>
          <w:sz w:val="23"/>
        </w:rPr>
        <w:t>Authorities</w:t>
      </w:r>
      <w:r>
        <w:rPr>
          <w:spacing w:val="-42"/>
          <w:w w:val="115"/>
          <w:sz w:val="23"/>
        </w:rPr>
        <w:t> </w:t>
      </w:r>
      <w:r>
        <w:rPr>
          <w:w w:val="115"/>
          <w:sz w:val="23"/>
        </w:rPr>
        <w:t>and</w:t>
      </w:r>
      <w:r>
        <w:rPr>
          <w:spacing w:val="-45"/>
          <w:w w:val="115"/>
          <w:sz w:val="23"/>
        </w:rPr>
        <w:t> </w:t>
      </w:r>
      <w:r>
        <w:rPr>
          <w:w w:val="115"/>
          <w:sz w:val="23"/>
        </w:rPr>
        <w:t>Declaration</w:t>
      </w:r>
      <w:r>
        <w:rPr>
          <w:spacing w:val="-42"/>
          <w:w w:val="115"/>
          <w:sz w:val="23"/>
        </w:rPr>
        <w:t> </w:t>
      </w:r>
      <w:r>
        <w:rPr>
          <w:w w:val="165"/>
          <w:sz w:val="23"/>
        </w:rPr>
        <w:t>ofR_</w:t>
        <w:tab/>
      </w:r>
      <w:r>
        <w:rPr>
          <w:w w:val="115"/>
          <w:sz w:val="23"/>
        </w:rPr>
        <w:t>M.D.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24" w:right="0" w:firstLine="0"/>
        <w:jc w:val="left"/>
        <w:rPr>
          <w:sz w:val="21"/>
        </w:rPr>
      </w:pPr>
      <w:r>
        <w:rPr>
          <w:w w:val="110"/>
          <w:sz w:val="21"/>
        </w:rPr>
        <w:t>23</w:t>
      </w:r>
    </w:p>
    <w:p>
      <w:pPr>
        <w:pStyle w:val="BodyText"/>
        <w:spacing w:before="5"/>
        <w:rPr>
          <w:sz w:val="20"/>
        </w:rPr>
      </w:pPr>
    </w:p>
    <w:p>
      <w:pPr>
        <w:tabs>
          <w:tab w:pos="4211" w:val="left" w:leader="none"/>
          <w:tab w:pos="4747" w:val="left" w:leader="none"/>
        </w:tabs>
        <w:spacing w:before="0"/>
        <w:ind w:left="123" w:right="0" w:firstLine="0"/>
        <w:jc w:val="left"/>
        <w:rPr>
          <w:b/>
          <w:sz w:val="23"/>
        </w:rPr>
      </w:pPr>
      <w:r>
        <w:rPr>
          <w:position w:val="7"/>
          <w:sz w:val="25"/>
        </w:rPr>
        <w:t>24</w:t>
        <w:tab/>
      </w:r>
      <w:r>
        <w:rPr>
          <w:sz w:val="24"/>
        </w:rPr>
        <w:t>II.</w:t>
        <w:tab/>
      </w:r>
      <w:r>
        <w:rPr>
          <w:b/>
          <w:sz w:val="23"/>
          <w:u w:val="thick"/>
        </w:rPr>
        <w:t>MEMORANDUM</w:t>
      </w:r>
    </w:p>
    <w:p>
      <w:pPr>
        <w:spacing w:before="192"/>
        <w:ind w:left="124" w:right="0" w:firstLine="0"/>
        <w:jc w:val="left"/>
        <w:rPr>
          <w:sz w:val="21"/>
        </w:rPr>
      </w:pPr>
      <w:r>
        <w:rPr>
          <w:sz w:val="21"/>
        </w:rPr>
        <w:t>25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60" w:h="15800"/>
          <w:pgMar w:top="260" w:bottom="720" w:left="960" w:right="1220"/>
        </w:sectPr>
      </w:pPr>
    </w:p>
    <w:p>
      <w:pPr>
        <w:spacing w:line="232" w:lineRule="auto" w:before="110"/>
        <w:ind w:left="655" w:right="4" w:firstLine="3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-17488" from="73.199043pt,784.231084pt" to="73.199043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550.254883pt,784.231084pt" to="550.254883pt,12.974411pt" stroked="true" strokeweight=".721173pt" strokecolor="#000000">
            <v:stroke dashstyle="solid"/>
            <w10:wrap type="none"/>
          </v:line>
        </w:pict>
      </w:r>
      <w:r>
        <w:rPr>
          <w:b/>
          <w:w w:val="105"/>
          <w:sz w:val="19"/>
        </w:rPr>
        <w:t>MOTION TO COMPEL MENTAL EVALUATION OF WITNESS TMR </w:t>
      </w:r>
      <w:r>
        <w:rPr>
          <w:w w:val="105"/>
          <w:sz w:val="19"/>
        </w:rPr>
        <w:t>- </w:t>
      </w:r>
      <w:r>
        <w:rPr>
          <w:w w:val="105"/>
          <w:sz w:val="21"/>
        </w:rPr>
        <w:t>1</w:t>
      </w:r>
    </w:p>
    <w:p>
      <w:pPr>
        <w:pStyle w:val="Heading7"/>
        <w:spacing w:line="247" w:lineRule="exact"/>
        <w:ind w:left="687" w:right="741"/>
      </w:pPr>
      <w:r>
        <w:rPr>
          <w:b w:val="0"/>
        </w:rPr>
        <w:br w:type="column"/>
      </w:r>
      <w:r>
        <w:rPr>
          <w:w w:val="110"/>
        </w:rPr>
        <w:t>RHODES </w:t>
      </w:r>
      <w:r>
        <w:rPr>
          <w:b w:val="0"/>
          <w:w w:val="110"/>
          <w:sz w:val="21"/>
        </w:rPr>
        <w:t>&amp; </w:t>
      </w:r>
      <w:r>
        <w:rPr>
          <w:w w:val="110"/>
        </w:rPr>
        <w:t>MERYHEW, LLP</w:t>
      </w:r>
    </w:p>
    <w:p>
      <w:pPr>
        <w:spacing w:line="190" w:lineRule="exact" w:before="0"/>
        <w:ind w:left="687" w:right="693" w:firstLine="0"/>
        <w:jc w:val="center"/>
        <w:rPr>
          <w:sz w:val="17"/>
        </w:rPr>
      </w:pPr>
      <w:r>
        <w:rPr>
          <w:w w:val="120"/>
          <w:sz w:val="17"/>
        </w:rPr>
        <w:t>600 First Avenue, Suite 410</w:t>
      </w:r>
    </w:p>
    <w:p>
      <w:pPr>
        <w:spacing w:before="1"/>
        <w:ind w:left="687" w:right="720" w:firstLine="0"/>
        <w:jc w:val="center"/>
        <w:rPr>
          <w:sz w:val="16"/>
        </w:rPr>
      </w:pPr>
      <w:r>
        <w:rPr>
          <w:w w:val="120"/>
          <w:sz w:val="16"/>
        </w:rPr>
        <w:t>Sealtle, Washington 98104</w:t>
      </w:r>
    </w:p>
    <w:p>
      <w:pPr>
        <w:spacing w:after="0"/>
        <w:jc w:val="center"/>
        <w:rPr>
          <w:sz w:val="16"/>
        </w:rPr>
        <w:sectPr>
          <w:type w:val="continuous"/>
          <w:pgSz w:w="12260" w:h="15800"/>
          <w:pgMar w:top="260" w:bottom="720" w:left="960" w:right="1220"/>
          <w:cols w:num="2" w:equalWidth="0">
            <w:col w:w="5127" w:space="241"/>
            <w:col w:w="47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numPr>
          <w:ilvl w:val="0"/>
          <w:numId w:val="3"/>
        </w:numPr>
        <w:tabs>
          <w:tab w:pos="5309" w:val="left" w:leader="none"/>
        </w:tabs>
        <w:spacing w:line="237" w:lineRule="exact" w:before="90" w:after="0"/>
        <w:ind w:left="5308" w:right="0" w:hanging="364"/>
        <w:jc w:val="left"/>
      </w:pPr>
      <w:r>
        <w:rPr/>
        <w:t>FACTS</w:t>
      </w:r>
    </w:p>
    <w:p>
      <w:pPr>
        <w:pStyle w:val="BodyText"/>
        <w:spacing w:line="214" w:lineRule="exact"/>
        <w:ind w:left="247"/>
      </w:pPr>
      <w:r>
        <w:rPr>
          <w:w w:val="124"/>
        </w:rPr>
        <w:t>1</w:t>
      </w:r>
    </w:p>
    <w:p>
      <w:pPr>
        <w:pStyle w:val="ListParagraph"/>
        <w:numPr>
          <w:ilvl w:val="0"/>
          <w:numId w:val="4"/>
        </w:numPr>
        <w:tabs>
          <w:tab w:pos="1387" w:val="left" w:leader="none"/>
          <w:tab w:pos="1388" w:val="left" w:leader="none"/>
        </w:tabs>
        <w:spacing w:line="240" w:lineRule="auto" w:before="115" w:after="0"/>
        <w:ind w:left="1387" w:right="0" w:hanging="1151"/>
        <w:jc w:val="left"/>
        <w:rPr>
          <w:rFonts w:ascii="Courier New"/>
          <w:sz w:val="26"/>
        </w:rPr>
      </w:pPr>
      <w:r>
        <w:rPr>
          <w:w w:val="105"/>
          <w:sz w:val="22"/>
        </w:rPr>
        <w:t>Defendant :X:XXXXX is alleged to have sexually molested complainant TMR,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DOB</w:t>
      </w:r>
    </w:p>
    <w:p>
      <w:pPr>
        <w:pStyle w:val="ListParagraph"/>
        <w:numPr>
          <w:ilvl w:val="0"/>
          <w:numId w:val="4"/>
        </w:numPr>
        <w:tabs>
          <w:tab w:pos="653" w:val="left" w:leader="none"/>
          <w:tab w:pos="654" w:val="left" w:leader="none"/>
          <w:tab w:pos="1752" w:val="left" w:leader="none"/>
        </w:tabs>
        <w:spacing w:line="240" w:lineRule="auto" w:before="138" w:after="0"/>
        <w:ind w:left="653" w:right="0" w:hanging="404"/>
        <w:jc w:val="left"/>
        <w:rPr>
          <w:rFonts w:ascii="Arial" w:hAnsi="Arial"/>
          <w:sz w:val="22"/>
        </w:rPr>
      </w:pPr>
      <w:r>
        <w:rPr>
          <w:w w:val="110"/>
          <w:sz w:val="22"/>
        </w:rPr>
        <w:t>-•</w:t>
        <w:tab/>
        <w:t>between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11/27/08 and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12/9/08,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when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13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years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old.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Approximately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three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to</w:t>
      </w:r>
    </w:p>
    <w:p>
      <w:pPr>
        <w:pStyle w:val="ListParagraph"/>
        <w:numPr>
          <w:ilvl w:val="0"/>
          <w:numId w:val="4"/>
        </w:numPr>
        <w:tabs>
          <w:tab w:pos="668" w:val="left" w:leader="none"/>
          <w:tab w:pos="669" w:val="left" w:leader="none"/>
        </w:tabs>
        <w:spacing w:line="240" w:lineRule="auto" w:before="206" w:after="0"/>
        <w:ind w:left="668" w:right="0" w:hanging="420"/>
        <w:jc w:val="left"/>
        <w:rPr>
          <w:rFonts w:ascii="Arial"/>
          <w:sz w:val="22"/>
        </w:rPr>
      </w:pPr>
      <w:r>
        <w:rPr>
          <w:w w:val="110"/>
          <w:sz w:val="22"/>
        </w:rPr>
        <w:t>four weeks prior to the allegation, TMR had been complaining of auditory and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visual</w:t>
      </w:r>
    </w:p>
    <w:p>
      <w:pPr>
        <w:pStyle w:val="ListParagraph"/>
        <w:numPr>
          <w:ilvl w:val="0"/>
          <w:numId w:val="4"/>
        </w:numPr>
        <w:tabs>
          <w:tab w:pos="661" w:val="left" w:leader="none"/>
          <w:tab w:pos="662" w:val="left" w:leader="none"/>
        </w:tabs>
        <w:spacing w:line="240" w:lineRule="auto" w:before="250" w:after="0"/>
        <w:ind w:left="661" w:right="0" w:hanging="413"/>
        <w:jc w:val="left"/>
        <w:rPr>
          <w:sz w:val="22"/>
        </w:rPr>
      </w:pPr>
      <w:r>
        <w:rPr>
          <w:w w:val="110"/>
          <w:position w:val="1"/>
          <w:sz w:val="22"/>
        </w:rPr>
        <w:t>hallucinations. She reported seeing images of an old man who would speak to her and of</w:t>
      </w:r>
      <w:r>
        <w:rPr>
          <w:spacing w:val="-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17"/>
        <w:jc w:val="left"/>
        <w:rPr>
          <w:rFonts w:ascii="Arial"/>
          <w:sz w:val="20"/>
        </w:rPr>
      </w:pPr>
      <w:r>
        <w:rPr>
          <w:w w:val="110"/>
          <w:sz w:val="22"/>
        </w:rPr>
        <w:t>young child. She also reported having thoughts of self-harm. She was placed on Abilify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0"/>
          <w:numId w:val="4"/>
        </w:numPr>
        <w:tabs>
          <w:tab w:pos="663" w:val="left" w:leader="none"/>
          <w:tab w:pos="664" w:val="left" w:leader="none"/>
        </w:tabs>
        <w:spacing w:line="240" w:lineRule="auto" w:before="222" w:after="0"/>
        <w:ind w:left="663" w:right="0" w:hanging="416"/>
        <w:jc w:val="left"/>
        <w:rPr>
          <w:rFonts w:ascii="Arial"/>
          <w:sz w:val="23"/>
        </w:rPr>
      </w:pPr>
      <w:r>
        <w:rPr>
          <w:w w:val="110"/>
          <w:sz w:val="22"/>
        </w:rPr>
        <w:t>began seeing a therapist. TMR had also been seeing a school counselor for a period of time.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0"/>
          <w:numId w:val="4"/>
        </w:numPr>
        <w:tabs>
          <w:tab w:pos="669" w:val="left" w:leader="none"/>
          <w:tab w:pos="670" w:val="left" w:leader="none"/>
        </w:tabs>
        <w:spacing w:line="240" w:lineRule="auto" w:before="182" w:after="0"/>
        <w:ind w:left="669" w:right="0" w:hanging="417"/>
        <w:jc w:val="left"/>
        <w:rPr>
          <w:sz w:val="22"/>
        </w:rPr>
      </w:pPr>
      <w:r>
        <w:rPr>
          <w:w w:val="110"/>
          <w:sz w:val="22"/>
        </w:rPr>
        <w:t>addition,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had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movie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"Titanic"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became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fixated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love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scene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between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4"/>
        </w:numPr>
        <w:tabs>
          <w:tab w:pos="662" w:val="left" w:leader="none"/>
          <w:tab w:pos="664" w:val="left" w:leader="none"/>
        </w:tabs>
        <w:spacing w:line="340" w:lineRule="atLeast" w:before="135" w:after="0"/>
        <w:ind w:left="132" w:right="521" w:firstLine="117"/>
        <w:jc w:val="left"/>
        <w:rPr>
          <w:sz w:val="22"/>
        </w:rPr>
      </w:pPr>
      <w:r>
        <w:rPr>
          <w:w w:val="110"/>
          <w:sz w:val="22"/>
        </w:rPr>
        <w:t>lead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characters.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wrote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short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stories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told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child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interviewer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after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saw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 10</w:t>
      </w:r>
    </w:p>
    <w:p>
      <w:pPr>
        <w:pStyle w:val="BodyText"/>
        <w:spacing w:line="215" w:lineRule="exact"/>
        <w:ind w:left="660"/>
      </w:pPr>
      <w:r>
        <w:rPr>
          <w:w w:val="110"/>
        </w:rPr>
        <w:t>movie, every story she wrote had to have "the sexual thing" in it.</w:t>
      </w:r>
    </w:p>
    <w:p>
      <w:pPr>
        <w:pStyle w:val="BodyText"/>
        <w:spacing w:before="49"/>
        <w:ind w:left="132"/>
      </w:pPr>
      <w:r>
        <w:rPr>
          <w:w w:val="110"/>
        </w:rPr>
        <w:t>11</w:t>
      </w:r>
    </w:p>
    <w:p>
      <w:pPr>
        <w:pStyle w:val="BodyText"/>
        <w:tabs>
          <w:tab w:pos="6356" w:val="left" w:leader="none"/>
          <w:tab w:pos="8241" w:val="left" w:leader="none"/>
        </w:tabs>
        <w:spacing w:line="249" w:lineRule="exact" w:before="7"/>
        <w:ind w:left="1389"/>
      </w:pPr>
      <w:r>
        <w:rPr>
          <w:w w:val="105"/>
        </w:rPr>
        <w:t>XX:XXXX is  a  co-worker ofTMR's</w:t>
      </w:r>
      <w:r>
        <w:rPr>
          <w:spacing w:val="9"/>
          <w:w w:val="105"/>
        </w:rPr>
        <w:t> </w:t>
      </w:r>
      <w:r>
        <w:rPr>
          <w:w w:val="105"/>
        </w:rPr>
        <w:t>father</w:t>
      </w:r>
      <w:r>
        <w:rPr>
          <w:spacing w:val="11"/>
          <w:w w:val="105"/>
        </w:rPr>
        <w:t> </w:t>
      </w:r>
      <w:r>
        <w:rPr>
          <w:w w:val="105"/>
        </w:rPr>
        <w:t>R-</w:t>
        <w:tab/>
        <w:t>R-.</w:t>
        <w:tab/>
        <w:t>and</w:t>
      </w:r>
      <w:r>
        <w:rPr>
          <w:spacing w:val="11"/>
          <w:w w:val="105"/>
        </w:rPr>
        <w:t> </w:t>
      </w:r>
      <w:r>
        <w:rPr>
          <w:w w:val="105"/>
        </w:rPr>
        <w:t>C­</w:t>
      </w:r>
    </w:p>
    <w:p>
      <w:pPr>
        <w:pStyle w:val="BodyText"/>
        <w:spacing w:line="249" w:lineRule="exact"/>
        <w:ind w:left="132"/>
      </w:pPr>
      <w:r>
        <w:rPr>
          <w:w w:val="110"/>
        </w:rPr>
        <w:t>12</w:t>
      </w:r>
    </w:p>
    <w:p>
      <w:pPr>
        <w:pStyle w:val="BodyText"/>
        <w:spacing w:line="231" w:lineRule="exact" w:before="50"/>
        <w:ind w:left="1619"/>
      </w:pPr>
      <w:r>
        <w:rPr>
          <w:w w:val="110"/>
        </w:rPr>
        <w:t>(TMR's mother) are divorced. TMR and her younger sister EMR visit Mr. R­</w:t>
      </w:r>
    </w:p>
    <w:p>
      <w:pPr>
        <w:pStyle w:val="BodyText"/>
        <w:spacing w:line="231" w:lineRule="exact"/>
        <w:ind w:left="132"/>
      </w:pPr>
      <w:r>
        <w:rPr>
          <w:w w:val="110"/>
        </w:rPr>
        <w:t>13</w:t>
      </w:r>
    </w:p>
    <w:p>
      <w:pPr>
        <w:pStyle w:val="BodyText"/>
        <w:tabs>
          <w:tab w:pos="8016" w:val="left" w:leader="none"/>
        </w:tabs>
        <w:spacing w:line="213" w:lineRule="exact" w:before="86"/>
        <w:ind w:left="669"/>
      </w:pPr>
      <w:r>
        <w:rPr>
          <w:w w:val="110"/>
        </w:rPr>
        <w:t>on the weekends. </w:t>
      </w:r>
      <w:r>
        <w:rPr>
          <w:rFonts w:ascii="Arial"/>
          <w:w w:val="110"/>
          <w:sz w:val="21"/>
        </w:rPr>
        <w:t>:XXX:XXX </w:t>
      </w:r>
      <w:r>
        <w:rPr>
          <w:w w:val="110"/>
        </w:rPr>
        <w:t>had separated from his wife and</w:t>
      </w:r>
      <w:r>
        <w:rPr>
          <w:spacing w:val="-41"/>
          <w:w w:val="110"/>
        </w:rPr>
        <w:t> </w:t>
      </w:r>
      <w:r>
        <w:rPr>
          <w:w w:val="110"/>
        </w:rPr>
        <w:t>Mr.</w:t>
      </w:r>
      <w:r>
        <w:rPr>
          <w:spacing w:val="-13"/>
          <w:w w:val="110"/>
        </w:rPr>
        <w:t> </w:t>
      </w:r>
      <w:r>
        <w:rPr>
          <w:w w:val="110"/>
        </w:rPr>
        <w:t>R-</w:t>
        <w:tab/>
        <w:t>had let</w:t>
      </w:r>
      <w:r>
        <w:rPr>
          <w:spacing w:val="-12"/>
          <w:w w:val="110"/>
        </w:rPr>
        <w:t> </w:t>
      </w:r>
      <w:r>
        <w:rPr>
          <w:w w:val="110"/>
        </w:rPr>
        <w:t>XXXXXX</w:t>
      </w:r>
    </w:p>
    <w:p>
      <w:pPr>
        <w:pStyle w:val="BodyText"/>
        <w:spacing w:line="213" w:lineRule="exact"/>
        <w:ind w:left="132"/>
      </w:pPr>
      <w:r>
        <w:rPr>
          <w:w w:val="110"/>
        </w:rPr>
        <w:t>14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  <w:tab w:pos="667" w:val="left" w:leader="none"/>
        </w:tabs>
        <w:spacing w:line="240" w:lineRule="auto" w:before="129" w:after="0"/>
        <w:ind w:left="666" w:right="0" w:hanging="534"/>
        <w:jc w:val="left"/>
        <w:rPr>
          <w:sz w:val="22"/>
        </w:rPr>
      </w:pPr>
      <w:r>
        <w:rPr>
          <w:w w:val="105"/>
          <w:sz w:val="22"/>
        </w:rPr>
        <w:t>stay at his house. :X:XXXXX had his own bedroom and ER and TMR had their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own bedroom.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  <w:tab w:pos="664" w:val="left" w:leader="none"/>
        </w:tabs>
        <w:spacing w:line="240" w:lineRule="auto" w:before="182" w:after="0"/>
        <w:ind w:left="663" w:right="0" w:hanging="531"/>
        <w:jc w:val="left"/>
        <w:rPr>
          <w:sz w:val="22"/>
        </w:rPr>
      </w:pPr>
      <w:r>
        <w:rPr>
          <w:w w:val="105"/>
          <w:sz w:val="22"/>
        </w:rPr>
        <w:t>TMR alleges that :X:XXXXX  came into her bedroom one night ar0trnd 5 AM, touched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her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  <w:tab w:pos="664" w:val="left" w:leader="none"/>
        </w:tabs>
        <w:spacing w:line="240" w:lineRule="auto" w:before="222" w:after="0"/>
        <w:ind w:left="663" w:right="0" w:hanging="531"/>
        <w:jc w:val="left"/>
        <w:rPr>
          <w:sz w:val="22"/>
        </w:rPr>
      </w:pPr>
      <w:r>
        <w:rPr>
          <w:w w:val="110"/>
          <w:sz w:val="22"/>
        </w:rPr>
        <w:t>pajamas, her breast, and attempted to place his fingers into her underwear.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TMR did not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  <w:tab w:pos="670" w:val="left" w:leader="none"/>
        </w:tabs>
        <w:spacing w:line="240" w:lineRule="auto" w:before="244" w:after="0"/>
        <w:ind w:left="669" w:right="0" w:hanging="537"/>
        <w:jc w:val="left"/>
        <w:rPr>
          <w:sz w:val="22"/>
        </w:rPr>
      </w:pPr>
      <w:r>
        <w:rPr/>
        <w:pict>
          <v:shape style="position:absolute;margin-left:187.432693pt;margin-top:14.239635pt;width:34.65pt;height:79.850pt;mso-position-horizontal-relative:page;mso-position-vertical-relative:paragraph;z-index:-17344" type="#_x0000_t202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50"/>
                      <w:sz w:val="144"/>
                    </w:rPr>
                    <w:t>F-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2"/>
        </w:rPr>
        <w:t>disclose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incident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away.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eventually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told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friend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BB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approximately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2-3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weeks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70" w:val="left" w:leader="none"/>
          <w:tab w:pos="671" w:val="left" w:leader="none"/>
          <w:tab w:pos="8837" w:val="left" w:leader="none"/>
        </w:tabs>
        <w:spacing w:line="281" w:lineRule="exact" w:before="0" w:after="0"/>
        <w:ind w:left="670" w:right="0" w:hanging="538"/>
        <w:jc w:val="left"/>
        <w:rPr>
          <w:sz w:val="22"/>
        </w:rPr>
      </w:pPr>
      <w:r>
        <w:rPr>
          <w:w w:val="110"/>
          <w:sz w:val="22"/>
        </w:rPr>
        <w:t>later,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BB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urged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report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incident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TMR's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school coirnselor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C-</w:t>
        <w:tab/>
        <w:t>F_,</w:t>
      </w:r>
    </w:p>
    <w:p>
      <w:pPr>
        <w:spacing w:line="232" w:lineRule="exact" w:before="0"/>
        <w:ind w:left="1385" w:right="0" w:firstLine="0"/>
        <w:jc w:val="left"/>
        <w:rPr>
          <w:rFonts w:ascii="Arial"/>
          <w:sz w:val="118"/>
        </w:rPr>
      </w:pPr>
      <w:r>
        <w:rPr>
          <w:rFonts w:ascii="Arial"/>
          <w:w w:val="70"/>
          <w:sz w:val="118"/>
        </w:rPr>
        <w:t>V-0.,</w:t>
      </w:r>
    </w:p>
    <w:p>
      <w:pPr>
        <w:spacing w:after="0" w:line="232" w:lineRule="exact"/>
        <w:jc w:val="left"/>
        <w:rPr>
          <w:rFonts w:ascii="Arial"/>
          <w:sz w:val="118"/>
        </w:rPr>
        <w:sectPr>
          <w:footerReference w:type="default" r:id="rId7"/>
          <w:pgSz w:w="12260" w:h="15800"/>
          <w:pgMar w:footer="1604" w:header="0" w:top="260" w:bottom="1800" w:left="960" w:right="1220"/>
          <w:pgNumType w:start="2"/>
        </w:sectPr>
      </w:pPr>
    </w:p>
    <w:p>
      <w:pPr>
        <w:pStyle w:val="ListParagraph"/>
        <w:numPr>
          <w:ilvl w:val="0"/>
          <w:numId w:val="5"/>
        </w:numPr>
        <w:tabs>
          <w:tab w:pos="668" w:val="left" w:leader="none"/>
          <w:tab w:pos="669" w:val="left" w:leader="none"/>
        </w:tabs>
        <w:spacing w:line="388" w:lineRule="auto" w:before="0" w:after="0"/>
        <w:ind w:left="131" w:right="0" w:firstLine="0"/>
        <w:jc w:val="left"/>
        <w:rPr>
          <w:sz w:val="22"/>
        </w:rPr>
      </w:pPr>
      <w:r>
        <w:rPr/>
        <w:pict>
          <v:shape style="position:absolute;margin-left:280.463989pt;margin-top:6.539733pt;width:150.15pt;height:107.6pt;mso-position-horizontal-relative:page;mso-position-vertical-relative:paragraph;z-index:-17320" type="#_x0000_t202" filled="false" stroked="false">
            <v:textbox inset="0,0,0,0">
              <w:txbxContent>
                <w:p>
                  <w:pPr>
                    <w:tabs>
                      <w:tab w:pos="2293" w:val="left" w:leader="none"/>
                    </w:tabs>
                    <w:spacing w:line="228" w:lineRule="auto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70"/>
                      <w:sz w:val="144"/>
                    </w:rPr>
                    <w:t>0-</w:t>
                    <w:tab/>
                  </w:r>
                  <w:r>
                    <w:rPr>
                      <w:spacing w:val="-10"/>
                      <w:w w:val="60"/>
                      <w:position w:val="-55"/>
                      <w:sz w:val="144"/>
                    </w:rPr>
                    <w:t>0-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2"/>
        </w:rPr>
        <w:t>which TMR did. Ms. 21</w:t>
      </w:r>
    </w:p>
    <w:p>
      <w:pPr>
        <w:pStyle w:val="Heading1"/>
        <w:spacing w:line="208" w:lineRule="exact" w:before="84"/>
        <w:ind w:left="114"/>
      </w:pPr>
      <w:r>
        <w:rPr/>
        <w:t>22</w:t>
      </w:r>
    </w:p>
    <w:p>
      <w:pPr>
        <w:pStyle w:val="BodyText"/>
        <w:spacing w:before="92"/>
        <w:ind w:left="765"/>
      </w:pPr>
      <w:r>
        <w:rPr/>
        <w:br w:type="column"/>
      </w:r>
      <w:r>
        <w:rPr>
          <w:w w:val="110"/>
        </w:rPr>
        <w:t>then reported the incident to the authorities.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11"/>
      </w:pPr>
      <w:r>
        <w:rPr/>
        <w:t>a </w:t>
      </w:r>
      <w:r>
        <w:rPr>
          <w:w w:val="105"/>
        </w:rPr>
        <w:t>pediatric nurse practitioner, participated in an examination ofTMR and</w:t>
      </w:r>
    </w:p>
    <w:p>
      <w:pPr>
        <w:spacing w:after="0"/>
        <w:sectPr>
          <w:type w:val="continuous"/>
          <w:pgSz w:w="12260" w:h="15800"/>
          <w:pgMar w:top="260" w:bottom="720" w:left="960" w:right="1220"/>
          <w:cols w:num="2" w:equalWidth="0">
            <w:col w:w="2740" w:space="40"/>
            <w:col w:w="7300"/>
          </w:cols>
        </w:sectPr>
      </w:pPr>
    </w:p>
    <w:p>
      <w:pPr>
        <w:pStyle w:val="BodyText"/>
        <w:spacing w:line="244" w:lineRule="exact"/>
        <w:ind w:left="669"/>
      </w:pPr>
      <w:r>
        <w:rPr>
          <w:w w:val="110"/>
        </w:rPr>
        <w:t>observed TMR's forensic interview. Ms.</w:t>
      </w:r>
    </w:p>
    <w:p>
      <w:pPr>
        <w:pStyle w:val="BodyText"/>
        <w:spacing w:line="247" w:lineRule="exact" w:before="64"/>
        <w:ind w:left="131"/>
      </w:pPr>
      <w:r>
        <w:rPr/>
        <w:t>23</w:t>
      </w:r>
    </w:p>
    <w:p>
      <w:pPr>
        <w:pStyle w:val="BodyText"/>
        <w:spacing w:line="244" w:lineRule="exact"/>
        <w:ind w:left="131"/>
      </w:pPr>
      <w:r>
        <w:rPr/>
        <w:br w:type="column"/>
      </w:r>
      <w:r>
        <w:rPr>
          <w:w w:val="110"/>
        </w:rPr>
        <w:t>was interviewed by the defense on August 28,</w:t>
      </w:r>
    </w:p>
    <w:p>
      <w:pPr>
        <w:spacing w:after="0" w:line="244" w:lineRule="exact"/>
        <w:sectPr>
          <w:type w:val="continuous"/>
          <w:pgSz w:w="12260" w:h="15800"/>
          <w:pgMar w:top="260" w:bottom="720" w:left="960" w:right="1220"/>
          <w:cols w:num="2" w:equalWidth="0">
            <w:col w:w="4673" w:space="610"/>
            <w:col w:w="4797"/>
          </w:cols>
        </w:sectPr>
      </w:pPr>
    </w:p>
    <w:p>
      <w:pPr>
        <w:pStyle w:val="BodyText"/>
        <w:spacing w:line="244" w:lineRule="exact"/>
        <w:ind w:left="672"/>
      </w:pPr>
      <w:r>
        <w:rPr>
          <w:w w:val="110"/>
        </w:rPr>
        <w:t>2009, at the Children's Justice Center. During the interview, Ms.</w:t>
      </w:r>
    </w:p>
    <w:p>
      <w:pPr>
        <w:pStyle w:val="BodyText"/>
        <w:spacing w:before="21"/>
        <w:ind w:left="131"/>
      </w:pPr>
      <w:r>
        <w:rPr/>
        <w:t>24</w:t>
      </w:r>
    </w:p>
    <w:p>
      <w:pPr>
        <w:pStyle w:val="BodyText"/>
        <w:spacing w:line="244" w:lineRule="exact"/>
        <w:ind w:left="131"/>
      </w:pPr>
      <w:r>
        <w:rPr/>
        <w:br w:type="column"/>
      </w:r>
      <w:r>
        <w:rPr>
          <w:w w:val="105"/>
        </w:rPr>
        <w:t>reported that she was</w:t>
      </w:r>
    </w:p>
    <w:p>
      <w:pPr>
        <w:spacing w:after="0" w:line="244" w:lineRule="exact"/>
        <w:sectPr>
          <w:type w:val="continuous"/>
          <w:pgSz w:w="12260" w:h="15800"/>
          <w:pgMar w:top="260" w:bottom="720" w:left="960" w:right="1220"/>
          <w:cols w:num="2" w:equalWidth="0">
            <w:col w:w="6966" w:space="609"/>
            <w:col w:w="2505"/>
          </w:cols>
        </w:sectPr>
      </w:pPr>
    </w:p>
    <w:p>
      <w:pPr>
        <w:pStyle w:val="BodyText"/>
        <w:spacing w:before="21"/>
        <w:ind w:left="676"/>
      </w:pPr>
      <w:r>
        <w:rPr/>
        <w:pict>
          <v:line style="position:absolute;mso-position-horizontal-relative:page;mso-position-vertical-relative:page;z-index:-17392" from="73.559631pt,784.231084pt" to="73.559631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50.615479pt,784.231084pt" to="550.615479pt,12.974411pt" stroked="true" strokeweight=".721173pt" strokecolor="#000000">
            <v:stroke dashstyle="solid"/>
            <w10:wrap type="none"/>
          </v:line>
        </w:pict>
      </w:r>
      <w:r>
        <w:rPr>
          <w:w w:val="110"/>
        </w:rPr>
        <w:t>aware ofTMR's reports of visual and auditory hallucinations </w:t>
      </w:r>
      <w:r>
        <w:rPr>
          <w:w w:val="110"/>
          <w:u w:val="thick"/>
        </w:rPr>
        <w:t>prior</w:t>
      </w:r>
      <w:r>
        <w:rPr>
          <w:w w:val="110"/>
        </w:rPr>
        <w:t> to the incident alleged with</w:t>
      </w:r>
    </w:p>
    <w:p>
      <w:pPr>
        <w:spacing w:after="0"/>
        <w:sectPr>
          <w:type w:val="continuous"/>
          <w:pgSz w:w="12260" w:h="15800"/>
          <w:pgMar w:top="260" w:bottom="720" w:left="96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19" w:lineRule="exact" w:before="91"/>
        <w:ind w:left="629"/>
      </w:pPr>
      <w:r>
        <w:rPr>
          <w:w w:val="105"/>
        </w:rPr>
        <w:t>:XXXXXX,  and knew that TMR was placed  on Abilify.   She also indicated  awareness </w:t>
      </w:r>
      <w:r>
        <w:rPr>
          <w:spacing w:val="18"/>
          <w:w w:val="105"/>
        </w:rPr>
        <w:t> </w:t>
      </w:r>
      <w:r>
        <w:rPr>
          <w:w w:val="105"/>
        </w:rPr>
        <w:t>ofTMR's</w:t>
      </w:r>
    </w:p>
    <w:p>
      <w:pPr>
        <w:pStyle w:val="Heading6"/>
        <w:spacing w:line="231" w:lineRule="exact"/>
        <w:ind w:left="239"/>
      </w:pPr>
      <w:r>
        <w:rPr>
          <w:w w:val="115"/>
        </w:rPr>
        <w:t>1</w:t>
      </w:r>
    </w:p>
    <w:p>
      <w:pPr>
        <w:pStyle w:val="ListParagraph"/>
        <w:numPr>
          <w:ilvl w:val="1"/>
          <w:numId w:val="5"/>
        </w:numPr>
        <w:tabs>
          <w:tab w:pos="646" w:val="left" w:leader="none"/>
          <w:tab w:pos="647" w:val="left" w:leader="none"/>
        </w:tabs>
        <w:spacing w:line="240" w:lineRule="auto" w:before="105" w:after="0"/>
        <w:ind w:left="646" w:right="0" w:hanging="421"/>
        <w:jc w:val="left"/>
        <w:rPr>
          <w:rFonts w:ascii="Courier New"/>
          <w:sz w:val="23"/>
        </w:rPr>
      </w:pPr>
      <w:r>
        <w:rPr/>
        <w:pict>
          <v:shape style="position:absolute;margin-left:136.950699pt;margin-top:6.789632pt;width:35.450pt;height:79.850pt;mso-position-horizontal-relative:page;mso-position-vertical-relative:paragraph;z-index:-17248" type="#_x0000_t202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55"/>
                      <w:sz w:val="144"/>
                    </w:rPr>
                    <w:t>0-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2"/>
        </w:rPr>
        <w:t>medical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diagnosis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schizophrenia.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When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asked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about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impact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schizophrenia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1"/>
          <w:numId w:val="5"/>
        </w:numPr>
        <w:tabs>
          <w:tab w:pos="654" w:val="left" w:leader="none"/>
          <w:tab w:pos="655" w:val="left" w:leader="none"/>
        </w:tabs>
        <w:spacing w:line="240" w:lineRule="auto" w:before="131" w:after="0"/>
        <w:ind w:left="654" w:right="0" w:hanging="412"/>
        <w:jc w:val="left"/>
        <w:rPr>
          <w:sz w:val="22"/>
        </w:rPr>
      </w:pPr>
      <w:r>
        <w:rPr>
          <w:w w:val="110"/>
          <w:sz w:val="22"/>
        </w:rPr>
        <w:t>auditory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visual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hallucinations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would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one's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ability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accurately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perceive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recall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2260" w:h="15800"/>
          <w:pgMar w:header="0" w:footer="1604" w:top="260" w:bottom="1880" w:left="960" w:right="1220"/>
        </w:sectPr>
      </w:pPr>
    </w:p>
    <w:p>
      <w:pPr>
        <w:pStyle w:val="ListParagraph"/>
        <w:numPr>
          <w:ilvl w:val="1"/>
          <w:numId w:val="5"/>
        </w:numPr>
        <w:tabs>
          <w:tab w:pos="654" w:val="left" w:leader="none"/>
          <w:tab w:pos="655" w:val="left" w:leader="none"/>
        </w:tabs>
        <w:spacing w:line="240" w:lineRule="auto" w:before="91" w:after="0"/>
        <w:ind w:left="654" w:right="0" w:hanging="414"/>
        <w:jc w:val="left"/>
        <w:rPr>
          <w:rFonts w:ascii="Arial"/>
          <w:sz w:val="22"/>
        </w:rPr>
      </w:pPr>
      <w:r>
        <w:rPr>
          <w:w w:val="110"/>
          <w:sz w:val="22"/>
        </w:rPr>
        <w:t>events,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Ms.</w:t>
      </w:r>
    </w:p>
    <w:p>
      <w:pPr>
        <w:pStyle w:val="BodyText"/>
        <w:spacing w:before="91"/>
        <w:ind w:left="240"/>
      </w:pPr>
      <w:r>
        <w:rPr/>
        <w:br w:type="column"/>
      </w:r>
      <w:r>
        <w:rPr>
          <w:w w:val="110"/>
        </w:rPr>
        <w:t>conceded that it could impact that recall and perception.</w:t>
      </w:r>
    </w:p>
    <w:p>
      <w:pPr>
        <w:spacing w:after="0"/>
        <w:sectPr>
          <w:type w:val="continuous"/>
          <w:pgSz w:w="12260" w:h="15800"/>
          <w:pgMar w:top="260" w:bottom="720" w:left="960" w:right="1220"/>
          <w:cols w:num="2" w:equalWidth="0">
            <w:col w:w="1802" w:space="509"/>
            <w:col w:w="7769"/>
          </w:cols>
        </w:sectPr>
      </w:pP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ge;z-index:-17296" from="73.559631pt,784.231084pt" to="73.559631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50.254883pt,784.231084pt" to="550.254883pt,12.974411pt" stroked="true" strokeweight=".721173pt" strokecolor="#000000">
            <v:stroke dashstyle="solid"/>
            <w10:wrap type="none"/>
          </v:line>
        </w:pict>
      </w:r>
    </w:p>
    <w:p>
      <w:pPr>
        <w:pStyle w:val="ListParagraph"/>
        <w:numPr>
          <w:ilvl w:val="1"/>
          <w:numId w:val="5"/>
        </w:numPr>
        <w:tabs>
          <w:tab w:pos="1377" w:val="left" w:leader="none"/>
          <w:tab w:pos="1378" w:val="left" w:leader="none"/>
          <w:tab w:pos="4620" w:val="left" w:leader="none"/>
          <w:tab w:pos="5296" w:val="left" w:leader="none"/>
        </w:tabs>
        <w:spacing w:line="240" w:lineRule="auto" w:before="91" w:after="0"/>
        <w:ind w:left="1377" w:right="0" w:hanging="1129"/>
        <w:jc w:val="left"/>
        <w:rPr>
          <w:sz w:val="22"/>
        </w:rPr>
      </w:pPr>
      <w:r>
        <w:rPr>
          <w:w w:val="105"/>
          <w:sz w:val="22"/>
        </w:rPr>
        <w:t>The  defense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retained</w:t>
        <w:tab/>
        <w:t>.,</w:t>
        <w:tab/>
        <w:t>M.D., to review the discovery and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counseling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653" w:val="left" w:leader="none"/>
          <w:tab w:pos="654" w:val="left" w:leader="none"/>
        </w:tabs>
        <w:spacing w:line="240" w:lineRule="auto" w:before="0" w:after="0"/>
        <w:ind w:left="653" w:right="0" w:hanging="405"/>
        <w:jc w:val="left"/>
        <w:rPr>
          <w:sz w:val="23"/>
        </w:rPr>
      </w:pPr>
      <w:r>
        <w:rPr>
          <w:w w:val="110"/>
          <w:sz w:val="22"/>
        </w:rPr>
        <w:t>records, and render an opinion on whether TMR possesses testimonial competency and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1"/>
          <w:numId w:val="5"/>
        </w:numPr>
        <w:tabs>
          <w:tab w:pos="655" w:val="left" w:leader="none"/>
          <w:tab w:pos="657" w:val="left" w:leader="none"/>
        </w:tabs>
        <w:spacing w:line="240" w:lineRule="auto" w:before="224" w:after="0"/>
        <w:ind w:left="656" w:right="0" w:hanging="416"/>
        <w:jc w:val="left"/>
        <w:rPr>
          <w:rFonts w:ascii="Arial"/>
          <w:sz w:val="23"/>
        </w:rPr>
      </w:pPr>
      <w:r>
        <w:rPr>
          <w:w w:val="110"/>
          <w:sz w:val="22"/>
        </w:rPr>
        <w:t>impact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diagnosis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major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psychiatric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disorder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would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ability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accurately</w:t>
      </w:r>
    </w:p>
    <w:p>
      <w:pPr>
        <w:pStyle w:val="ListParagraph"/>
        <w:numPr>
          <w:ilvl w:val="1"/>
          <w:numId w:val="5"/>
        </w:numPr>
        <w:tabs>
          <w:tab w:pos="656" w:val="left" w:leader="none"/>
          <w:tab w:pos="657" w:val="left" w:leader="none"/>
          <w:tab w:pos="4302" w:val="left" w:leader="none"/>
        </w:tabs>
        <w:spacing w:line="240" w:lineRule="auto" w:before="181" w:after="0"/>
        <w:ind w:left="656" w:right="0" w:hanging="407"/>
        <w:jc w:val="left"/>
        <w:rPr>
          <w:rFonts w:ascii="Arial"/>
          <w:sz w:val="22"/>
        </w:rPr>
      </w:pPr>
      <w:r>
        <w:rPr>
          <w:w w:val="110"/>
          <w:sz w:val="22"/>
        </w:rPr>
        <w:t>perceive and recall events.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Dr.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A.</w:t>
        <w:tab/>
        <w:t>has prepared a declaration, attached as Appendix A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(and</w:t>
      </w:r>
    </w:p>
    <w:p>
      <w:pPr>
        <w:pStyle w:val="ListParagraph"/>
        <w:numPr>
          <w:ilvl w:val="1"/>
          <w:numId w:val="5"/>
        </w:numPr>
        <w:tabs>
          <w:tab w:pos="653" w:val="left" w:leader="none"/>
          <w:tab w:pos="654" w:val="left" w:leader="none"/>
        </w:tabs>
        <w:spacing w:line="350" w:lineRule="atLeast" w:before="127" w:after="0"/>
        <w:ind w:left="125" w:right="396" w:firstLine="124"/>
        <w:jc w:val="left"/>
        <w:rPr>
          <w:sz w:val="24"/>
        </w:rPr>
      </w:pPr>
      <w:r>
        <w:rPr>
          <w:w w:val="105"/>
          <w:sz w:val="22"/>
        </w:rPr>
        <w:t>his </w:t>
      </w:r>
      <w:r>
        <w:rPr>
          <w:w w:val="105"/>
          <w:sz w:val="23"/>
        </w:rPr>
        <w:t>CV </w:t>
      </w:r>
      <w:r>
        <w:rPr>
          <w:w w:val="105"/>
          <w:sz w:val="22"/>
        </w:rPr>
        <w:t>is attached to that declaration), setting forth the reasons why an evaluation is necessary  10</w:t>
      </w:r>
    </w:p>
    <w:p>
      <w:pPr>
        <w:pStyle w:val="BodyText"/>
        <w:spacing w:line="203" w:lineRule="exact"/>
        <w:ind w:left="654"/>
      </w:pPr>
      <w:r>
        <w:rPr>
          <w:w w:val="110"/>
        </w:rPr>
        <w:t>for him to render an opinion on her testimonial competency.</w:t>
      </w:r>
    </w:p>
    <w:p>
      <w:pPr>
        <w:pStyle w:val="Heading6"/>
        <w:spacing w:line="250" w:lineRule="exact" w:before="47"/>
        <w:ind w:left="123"/>
      </w:pPr>
      <w:r>
        <w:rPr>
          <w:w w:val="110"/>
        </w:rPr>
        <w:t>11</w:t>
      </w:r>
    </w:p>
    <w:p>
      <w:pPr>
        <w:pStyle w:val="ListParagraph"/>
        <w:numPr>
          <w:ilvl w:val="0"/>
          <w:numId w:val="3"/>
        </w:numPr>
        <w:tabs>
          <w:tab w:pos="4380" w:val="left" w:leader="none"/>
        </w:tabs>
        <w:spacing w:line="262" w:lineRule="exact" w:before="0" w:after="0"/>
        <w:ind w:left="4379" w:right="0" w:hanging="361"/>
        <w:jc w:val="left"/>
        <w:rPr>
          <w:b/>
          <w:sz w:val="23"/>
        </w:rPr>
      </w:pPr>
      <w:r>
        <w:rPr>
          <w:b/>
          <w:w w:val="105"/>
          <w:sz w:val="23"/>
        </w:rPr>
        <w:t>LAW AND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ARGUMENT</w:t>
      </w:r>
    </w:p>
    <w:p>
      <w:pPr>
        <w:pStyle w:val="BodyText"/>
        <w:spacing w:before="2"/>
        <w:ind w:left="125"/>
      </w:pPr>
      <w:r>
        <w:rPr>
          <w:w w:val="110"/>
        </w:rPr>
        <w:t>12</w:t>
      </w:r>
    </w:p>
    <w:p>
      <w:pPr>
        <w:spacing w:line="247" w:lineRule="exact" w:before="34"/>
        <w:ind w:left="1020" w:right="0" w:firstLine="0"/>
        <w:jc w:val="left"/>
        <w:rPr>
          <w:b/>
          <w:sz w:val="23"/>
        </w:rPr>
      </w:pPr>
      <w:r>
        <w:rPr>
          <w:rFonts w:ascii="Arial"/>
          <w:b/>
          <w:w w:val="105"/>
          <w:sz w:val="22"/>
        </w:rPr>
        <w:t>1. </w:t>
      </w:r>
      <w:r>
        <w:rPr>
          <w:b/>
          <w:w w:val="105"/>
          <w:sz w:val="23"/>
        </w:rPr>
        <w:t>A mental examination is necessary to evalnate TMR's testimonial competency and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  <w:tab w:pos="1388" w:val="left" w:leader="none"/>
        </w:tabs>
        <w:spacing w:line="298" w:lineRule="exact" w:before="0" w:after="0"/>
        <w:ind w:left="1387" w:right="0" w:hanging="1255"/>
        <w:jc w:val="left"/>
        <w:rPr>
          <w:b/>
          <w:sz w:val="22"/>
        </w:rPr>
      </w:pPr>
      <w:r>
        <w:rPr>
          <w:b/>
          <w:w w:val="105"/>
          <w:sz w:val="23"/>
        </w:rPr>
        <w:t>ability to accurately perceive and recall</w:t>
      </w:r>
      <w:r>
        <w:rPr>
          <w:b/>
          <w:spacing w:val="12"/>
          <w:w w:val="105"/>
          <w:sz w:val="23"/>
        </w:rPr>
        <w:t> </w:t>
      </w:r>
      <w:r>
        <w:rPr>
          <w:b/>
          <w:w w:val="105"/>
          <w:sz w:val="23"/>
        </w:rPr>
        <w:t>events.</w:t>
      </w:r>
    </w:p>
    <w:p>
      <w:pPr>
        <w:pStyle w:val="ListParagraph"/>
        <w:numPr>
          <w:ilvl w:val="0"/>
          <w:numId w:val="6"/>
        </w:numPr>
        <w:tabs>
          <w:tab w:pos="1384" w:val="left" w:leader="none"/>
          <w:tab w:pos="1385" w:val="left" w:leader="none"/>
        </w:tabs>
        <w:spacing w:line="240" w:lineRule="auto" w:before="167" w:after="0"/>
        <w:ind w:left="1384" w:right="0" w:hanging="1256"/>
        <w:jc w:val="left"/>
        <w:rPr>
          <w:sz w:val="25"/>
        </w:rPr>
      </w:pPr>
      <w:r>
        <w:rPr>
          <w:w w:val="110"/>
          <w:sz w:val="22"/>
        </w:rPr>
        <w:t>The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standard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testimonial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competency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criminal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forth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both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statute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  <w:tab w:pos="663" w:val="left" w:leader="none"/>
        </w:tabs>
        <w:spacing w:line="360" w:lineRule="atLeast" w:before="162" w:after="0"/>
        <w:ind w:left="132" w:right="1000" w:firstLine="0"/>
        <w:jc w:val="left"/>
        <w:rPr>
          <w:sz w:val="22"/>
        </w:rPr>
      </w:pPr>
      <w:r>
        <w:rPr>
          <w:w w:val="110"/>
          <w:sz w:val="22"/>
        </w:rPr>
        <w:t>court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rule.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RCW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5.60.060,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well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CrR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6.12,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provide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"those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who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are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unsound 16</w:t>
      </w:r>
    </w:p>
    <w:p>
      <w:pPr>
        <w:pStyle w:val="BodyText"/>
        <w:spacing w:line="195" w:lineRule="exact"/>
        <w:ind w:left="660"/>
      </w:pPr>
      <w:r>
        <w:rPr>
          <w:w w:val="110"/>
        </w:rPr>
        <w:t>mind... are incompetent to testify." The test for testimonial competency is whether the witness</w:t>
      </w:r>
    </w:p>
    <w:p>
      <w:pPr>
        <w:pStyle w:val="BodyText"/>
        <w:spacing w:line="242" w:lineRule="exact" w:before="71"/>
        <w:ind w:left="132"/>
      </w:pPr>
      <w:r>
        <w:rPr>
          <w:w w:val="110"/>
        </w:rPr>
        <w:t>17</w:t>
      </w:r>
    </w:p>
    <w:p>
      <w:pPr>
        <w:pStyle w:val="BodyText"/>
        <w:spacing w:line="242" w:lineRule="exact"/>
        <w:ind w:left="662"/>
      </w:pPr>
      <w:r>
        <w:rPr>
          <w:w w:val="110"/>
        </w:rPr>
        <w:t>understands the nature of the oath administered by the court and is capable of giving a correct</w:t>
      </w:r>
    </w:p>
    <w:p>
      <w:pPr>
        <w:pStyle w:val="BodyText"/>
        <w:spacing w:before="21"/>
        <w:ind w:left="132"/>
      </w:pPr>
      <w:r>
        <w:rPr>
          <w:w w:val="110"/>
        </w:rPr>
        <w:t>18</w:t>
      </w:r>
    </w:p>
    <w:p>
      <w:pPr>
        <w:pStyle w:val="BodyText"/>
        <w:spacing w:line="242" w:lineRule="exact" w:before="29"/>
        <w:ind w:left="669"/>
      </w:pPr>
      <w:r>
        <w:rPr>
          <w:w w:val="110"/>
        </w:rPr>
        <w:t>account of what he or she has seen and heard. </w:t>
      </w:r>
      <w:r>
        <w:rPr>
          <w:w w:val="110"/>
          <w:u w:val="thick"/>
        </w:rPr>
        <w:t>State v. Mines,</w:t>
      </w:r>
      <w:r>
        <w:rPr>
          <w:w w:val="110"/>
        </w:rPr>
        <w:t> 35 Wn. App. 932, 671 P.2d 273</w:t>
      </w:r>
    </w:p>
    <w:p>
      <w:pPr>
        <w:pStyle w:val="BodyText"/>
        <w:spacing w:line="242" w:lineRule="exact"/>
        <w:ind w:left="132"/>
      </w:pPr>
      <w:r>
        <w:rPr>
          <w:w w:val="110"/>
        </w:rPr>
        <w:t>19</w:t>
      </w:r>
    </w:p>
    <w:p>
      <w:pPr>
        <w:pStyle w:val="BodyText"/>
        <w:spacing w:line="220" w:lineRule="exact" w:before="64"/>
        <w:ind w:left="668"/>
      </w:pPr>
      <w:r>
        <w:rPr>
          <w:w w:val="110"/>
        </w:rPr>
        <w:t>(1983). Simply having a history of mental disorders does not render a witness incompetent.</w:t>
      </w:r>
    </w:p>
    <w:p>
      <w:pPr>
        <w:pStyle w:val="BodyText"/>
        <w:spacing w:line="220" w:lineRule="exact"/>
        <w:ind w:left="138"/>
      </w:pPr>
      <w:r>
        <w:rPr>
          <w:w w:val="110"/>
        </w:rPr>
        <w:t>20</w:t>
      </w:r>
    </w:p>
    <w:p>
      <w:pPr>
        <w:pStyle w:val="BodyText"/>
        <w:tabs>
          <w:tab w:pos="670" w:val="left" w:leader="none"/>
        </w:tabs>
        <w:spacing w:before="114"/>
        <w:ind w:left="138"/>
      </w:pPr>
      <w:r>
        <w:rPr>
          <w:w w:val="110"/>
          <w:position w:val="-13"/>
        </w:rPr>
        <w:t>21</w:t>
        <w:tab/>
      </w:r>
      <w:r>
        <w:rPr>
          <w:w w:val="110"/>
          <w:u w:val="thick"/>
        </w:rPr>
        <w:t>State v. Thach,</w:t>
      </w:r>
      <w:r>
        <w:rPr>
          <w:w w:val="110"/>
        </w:rPr>
        <w:t> 5 Wn. App. 194,486 P.2d 1146</w:t>
      </w:r>
      <w:r>
        <w:rPr>
          <w:spacing w:val="12"/>
          <w:w w:val="110"/>
        </w:rPr>
        <w:t> </w:t>
      </w:r>
      <w:r>
        <w:rPr>
          <w:w w:val="110"/>
        </w:rPr>
        <w:t>(1971).</w:t>
      </w:r>
    </w:p>
    <w:p>
      <w:pPr>
        <w:pStyle w:val="ListParagraph"/>
        <w:numPr>
          <w:ilvl w:val="0"/>
          <w:numId w:val="7"/>
        </w:numPr>
        <w:tabs>
          <w:tab w:pos="1535" w:val="left" w:leader="none"/>
          <w:tab w:pos="1536" w:val="left" w:leader="none"/>
        </w:tabs>
        <w:spacing w:line="240" w:lineRule="auto" w:before="162" w:after="0"/>
        <w:ind w:left="1535" w:right="0" w:hanging="1411"/>
        <w:jc w:val="left"/>
        <w:rPr>
          <w:rFonts w:ascii="Courier New"/>
          <w:sz w:val="23"/>
        </w:rPr>
      </w:pPr>
      <w:r>
        <w:rPr>
          <w:w w:val="110"/>
          <w:sz w:val="22"/>
        </w:rPr>
        <w:t>The court has the inherent authority in a criminal case to order a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psychiatric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  <w:tab w:pos="677" w:val="left" w:leader="none"/>
        </w:tabs>
        <w:spacing w:line="240" w:lineRule="auto" w:before="191" w:after="0"/>
        <w:ind w:left="676" w:right="0" w:hanging="538"/>
        <w:jc w:val="left"/>
        <w:rPr>
          <w:sz w:val="22"/>
        </w:rPr>
      </w:pPr>
      <w:r>
        <w:rPr>
          <w:w w:val="110"/>
          <w:sz w:val="22"/>
        </w:rPr>
        <w:t>examination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complaining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witness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where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compelling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reason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shown.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Trial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courts</w:t>
      </w:r>
    </w:p>
    <w:p>
      <w:pPr>
        <w:pStyle w:val="ListParagraph"/>
        <w:numPr>
          <w:ilvl w:val="0"/>
          <w:numId w:val="7"/>
        </w:numPr>
        <w:tabs>
          <w:tab w:pos="675" w:val="left" w:leader="none"/>
          <w:tab w:pos="676" w:val="left" w:leader="none"/>
        </w:tabs>
        <w:spacing w:line="240" w:lineRule="auto" w:before="249" w:after="0"/>
        <w:ind w:left="675" w:right="0" w:hanging="537"/>
        <w:jc w:val="left"/>
        <w:rPr>
          <w:sz w:val="22"/>
        </w:rPr>
      </w:pPr>
      <w:r>
        <w:rPr>
          <w:w w:val="105"/>
          <w:position w:val="1"/>
          <w:sz w:val="22"/>
        </w:rPr>
        <w:t>retain the discretion to compel </w:t>
      </w:r>
      <w:r>
        <w:rPr>
          <w:rFonts w:ascii="Arial"/>
          <w:w w:val="105"/>
          <w:position w:val="1"/>
          <w:sz w:val="21"/>
        </w:rPr>
        <w:t>a </w:t>
      </w:r>
      <w:r>
        <w:rPr>
          <w:w w:val="105"/>
          <w:position w:val="1"/>
          <w:sz w:val="22"/>
        </w:rPr>
        <w:t>witness to submit to psychiatric testing. </w:t>
      </w:r>
      <w:r>
        <w:rPr>
          <w:w w:val="105"/>
          <w:position w:val="1"/>
          <w:sz w:val="22"/>
          <w:u w:val="thick"/>
        </w:rPr>
        <w:t>State v. Israel,</w:t>
      </w:r>
      <w:r>
        <w:rPr>
          <w:spacing w:val="24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91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60" w:h="15800"/>
          <w:pgMar w:top="260" w:bottom="720" w:left="960" w:right="12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224" from="75.001976pt,785.672685pt" to="75.001976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552.057861pt,783.149883pt" to="552.057861pt,12.974411pt" stroked="true" strokeweight=".7211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3" w:lineRule="exact" w:before="91"/>
        <w:ind w:left="681"/>
      </w:pPr>
      <w:r>
        <w:rPr>
          <w:w w:val="110"/>
        </w:rPr>
        <w:t>Wn. App. 846, 849, 963 P.2d 897 (1998); </w:t>
      </w:r>
      <w:r>
        <w:rPr>
          <w:w w:val="110"/>
          <w:u w:val="thick"/>
        </w:rPr>
        <w:t>State v. Demos,</w:t>
      </w:r>
      <w:r>
        <w:rPr>
          <w:w w:val="110"/>
        </w:rPr>
        <w:t> 94 Wn.2d 733, 738, 619 P.2d </w:t>
      </w:r>
      <w:r>
        <w:rPr>
          <w:spacing w:val="13"/>
          <w:w w:val="110"/>
        </w:rPr>
        <w:t> </w:t>
      </w:r>
      <w:r>
        <w:rPr>
          <w:w w:val="110"/>
        </w:rPr>
        <w:t>968</w:t>
      </w:r>
    </w:p>
    <w:p>
      <w:pPr>
        <w:pStyle w:val="Heading6"/>
        <w:spacing w:line="234" w:lineRule="exact"/>
        <w:ind w:left="268"/>
      </w:pPr>
      <w:r>
        <w:rPr>
          <w:w w:val="116"/>
        </w:rPr>
        <w:t>1</w:t>
      </w:r>
    </w:p>
    <w:p>
      <w:pPr>
        <w:pStyle w:val="BodyText"/>
        <w:tabs>
          <w:tab w:pos="682" w:val="left" w:leader="none"/>
        </w:tabs>
        <w:spacing w:before="98"/>
        <w:ind w:left="251"/>
      </w:pPr>
      <w:r>
        <w:rPr>
          <w:rFonts w:ascii="Courier New"/>
          <w:w w:val="110"/>
          <w:position w:val="-14"/>
          <w:sz w:val="26"/>
        </w:rPr>
        <w:t>2</w:t>
        <w:tab/>
      </w:r>
      <w:r>
        <w:rPr>
          <w:w w:val="110"/>
        </w:rPr>
        <w:t>(1980);</w:t>
      </w:r>
      <w:r>
        <w:rPr>
          <w:spacing w:val="32"/>
          <w:w w:val="110"/>
        </w:rPr>
        <w:t> </w:t>
      </w:r>
      <w:r>
        <w:rPr>
          <w:w w:val="110"/>
          <w:u w:val="thick"/>
        </w:rPr>
        <w:t>State</w:t>
      </w:r>
      <w:r>
        <w:rPr>
          <w:spacing w:val="36"/>
          <w:w w:val="110"/>
          <w:u w:val="thick"/>
        </w:rPr>
        <w:t> </w:t>
      </w:r>
      <w:r>
        <w:rPr>
          <w:w w:val="110"/>
          <w:u w:val="thick"/>
        </w:rPr>
        <w:t>v.</w:t>
      </w:r>
      <w:r>
        <w:rPr>
          <w:spacing w:val="44"/>
          <w:w w:val="110"/>
          <w:u w:val="thick"/>
        </w:rPr>
        <w:t> </w:t>
      </w:r>
      <w:r>
        <w:rPr>
          <w:w w:val="110"/>
          <w:u w:val="thick"/>
        </w:rPr>
        <w:t>Braxton,</w:t>
      </w:r>
      <w:r>
        <w:rPr>
          <w:spacing w:val="40"/>
          <w:w w:val="110"/>
        </w:rPr>
        <w:t> </w:t>
      </w:r>
      <w:r>
        <w:rPr>
          <w:w w:val="110"/>
        </w:rPr>
        <w:t>20</w:t>
      </w:r>
      <w:r>
        <w:rPr>
          <w:spacing w:val="37"/>
          <w:w w:val="110"/>
        </w:rPr>
        <w:t> </w:t>
      </w:r>
      <w:r>
        <w:rPr>
          <w:w w:val="110"/>
        </w:rPr>
        <w:t>Wn.App.</w:t>
      </w:r>
      <w:r>
        <w:rPr>
          <w:spacing w:val="44"/>
          <w:w w:val="110"/>
        </w:rPr>
        <w:t> </w:t>
      </w:r>
      <w:r>
        <w:rPr>
          <w:w w:val="110"/>
        </w:rPr>
        <w:t>489,</w:t>
      </w:r>
      <w:r>
        <w:rPr>
          <w:spacing w:val="36"/>
          <w:w w:val="110"/>
        </w:rPr>
        <w:t> </w:t>
      </w:r>
      <w:r>
        <w:rPr>
          <w:w w:val="110"/>
        </w:rPr>
        <w:t>580</w:t>
      </w:r>
      <w:r>
        <w:rPr>
          <w:spacing w:val="38"/>
          <w:w w:val="110"/>
        </w:rPr>
        <w:t> </w:t>
      </w:r>
      <w:r>
        <w:rPr>
          <w:w w:val="110"/>
        </w:rPr>
        <w:t>P.2d</w:t>
      </w:r>
      <w:r>
        <w:rPr>
          <w:spacing w:val="33"/>
          <w:w w:val="110"/>
        </w:rPr>
        <w:t> </w:t>
      </w:r>
      <w:r>
        <w:rPr>
          <w:w w:val="110"/>
        </w:rPr>
        <w:t>1116</w:t>
      </w:r>
      <w:r>
        <w:rPr>
          <w:spacing w:val="32"/>
          <w:w w:val="110"/>
        </w:rPr>
        <w:t> </w:t>
      </w:r>
      <w:r>
        <w:rPr>
          <w:w w:val="110"/>
        </w:rPr>
        <w:t>(1978);</w:t>
      </w:r>
      <w:r>
        <w:rPr>
          <w:spacing w:val="45"/>
          <w:w w:val="110"/>
        </w:rPr>
        <w:t> </w:t>
      </w:r>
      <w:r>
        <w:rPr>
          <w:w w:val="110"/>
          <w:u w:val="thick"/>
        </w:rPr>
        <w:t>State</w:t>
      </w:r>
      <w:r>
        <w:rPr>
          <w:spacing w:val="36"/>
          <w:w w:val="110"/>
          <w:u w:val="thick"/>
        </w:rPr>
        <w:t> </w:t>
      </w:r>
      <w:r>
        <w:rPr>
          <w:w w:val="110"/>
          <w:u w:val="thick"/>
        </w:rPr>
        <w:t>v.</w:t>
      </w:r>
      <w:r>
        <w:rPr>
          <w:spacing w:val="37"/>
          <w:w w:val="110"/>
          <w:u w:val="thick"/>
        </w:rPr>
        <w:t> </w:t>
      </w:r>
      <w:r>
        <w:rPr>
          <w:w w:val="110"/>
          <w:u w:val="thick"/>
        </w:rPr>
        <w:t>Weisberg,</w:t>
      </w:r>
      <w:r>
        <w:rPr>
          <w:spacing w:val="45"/>
          <w:w w:val="110"/>
        </w:rPr>
        <w:t> </w:t>
      </w:r>
      <w:r>
        <w:rPr>
          <w:w w:val="110"/>
        </w:rPr>
        <w:t>65</w:t>
      </w:r>
    </w:p>
    <w:p>
      <w:pPr>
        <w:pStyle w:val="BodyText"/>
        <w:tabs>
          <w:tab w:pos="681" w:val="left" w:leader="none"/>
        </w:tabs>
        <w:spacing w:before="122"/>
        <w:ind w:left="271"/>
      </w:pPr>
      <w:r>
        <w:rPr>
          <w:w w:val="110"/>
          <w:position w:val="-10"/>
        </w:rPr>
        <w:t>3</w:t>
        <w:tab/>
      </w:r>
      <w:r>
        <w:rPr>
          <w:w w:val="110"/>
        </w:rPr>
        <w:t>Wn.App. 721,829 P.2d 252 (1992).</w:t>
      </w:r>
    </w:p>
    <w:p>
      <w:pPr>
        <w:pStyle w:val="ListParagraph"/>
        <w:numPr>
          <w:ilvl w:val="1"/>
          <w:numId w:val="7"/>
        </w:numPr>
        <w:tabs>
          <w:tab w:pos="1555" w:val="left" w:leader="none"/>
          <w:tab w:pos="1556" w:val="left" w:leader="none"/>
        </w:tabs>
        <w:spacing w:line="240" w:lineRule="auto" w:before="192" w:after="0"/>
        <w:ind w:left="1555" w:right="0" w:hanging="1286"/>
        <w:jc w:val="left"/>
        <w:rPr>
          <w:sz w:val="25"/>
        </w:rPr>
      </w:pPr>
      <w:r>
        <w:rPr>
          <w:w w:val="110"/>
          <w:sz w:val="22"/>
        </w:rPr>
        <w:t>As stated in </w:t>
      </w:r>
      <w:r>
        <w:rPr>
          <w:w w:val="110"/>
          <w:sz w:val="22"/>
          <w:u w:val="thick"/>
        </w:rPr>
        <w:t>Weisberg:</w:t>
      </w:r>
    </w:p>
    <w:p>
      <w:pPr>
        <w:pStyle w:val="ListParagraph"/>
        <w:numPr>
          <w:ilvl w:val="1"/>
          <w:numId w:val="7"/>
        </w:numPr>
        <w:tabs>
          <w:tab w:pos="2119" w:val="left" w:leader="none"/>
          <w:tab w:pos="2120" w:val="left" w:leader="none"/>
        </w:tabs>
        <w:spacing w:line="240" w:lineRule="auto" w:before="228" w:after="0"/>
        <w:ind w:left="2126" w:right="1356" w:hanging="1850"/>
        <w:jc w:val="left"/>
        <w:rPr>
          <w:sz w:val="23"/>
        </w:rPr>
      </w:pPr>
      <w:r>
        <w:rPr>
          <w:w w:val="110"/>
          <w:sz w:val="22"/>
        </w:rPr>
        <w:t>The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granting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denying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motion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psychiatric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examination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 complaining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witness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within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sound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discretion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court.</w:t>
      </w:r>
    </w:p>
    <w:p>
      <w:pPr>
        <w:pStyle w:val="ListParagraph"/>
        <w:numPr>
          <w:ilvl w:val="1"/>
          <w:numId w:val="7"/>
        </w:numPr>
        <w:tabs>
          <w:tab w:pos="2127" w:val="left" w:leader="none"/>
          <w:tab w:pos="2128" w:val="left" w:leader="none"/>
        </w:tabs>
        <w:spacing w:line="254" w:lineRule="auto" w:before="10" w:after="0"/>
        <w:ind w:left="2129" w:right="1440" w:hanging="1857"/>
        <w:jc w:val="left"/>
        <w:rPr>
          <w:rFonts w:ascii="Arial"/>
          <w:sz w:val="20"/>
        </w:rPr>
      </w:pPr>
      <w:r>
        <w:rPr>
          <w:w w:val="110"/>
          <w:sz w:val="22"/>
          <w:u w:val="thick"/>
        </w:rPr>
        <w:t>State v Braxton,</w:t>
      </w:r>
      <w:r>
        <w:rPr>
          <w:w w:val="110"/>
          <w:sz w:val="22"/>
        </w:rPr>
        <w:t> 20 Wn.App. 489,580 P.2d 1116 (1978), </w:t>
      </w:r>
      <w:r>
        <w:rPr>
          <w:i/>
          <w:w w:val="110"/>
          <w:sz w:val="23"/>
        </w:rPr>
        <w:t>review </w:t>
      </w:r>
      <w:r>
        <w:rPr>
          <w:i/>
          <w:w w:val="110"/>
          <w:sz w:val="23"/>
        </w:rPr>
        <w:t>denied, </w:t>
      </w:r>
      <w:r>
        <w:rPr>
          <w:w w:val="110"/>
          <w:sz w:val="22"/>
        </w:rPr>
        <w:t>91 Wn.2d 1018 (1979). A psychiatric exam maybe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ordered</w:t>
      </w:r>
    </w:p>
    <w:p>
      <w:pPr>
        <w:pStyle w:val="ListParagraph"/>
        <w:numPr>
          <w:ilvl w:val="1"/>
          <w:numId w:val="7"/>
        </w:numPr>
        <w:tabs>
          <w:tab w:pos="2126" w:val="left" w:leader="none"/>
          <w:tab w:pos="2127" w:val="left" w:leader="none"/>
        </w:tabs>
        <w:spacing w:line="257" w:lineRule="exact" w:before="0" w:after="0"/>
        <w:ind w:left="2126" w:right="0" w:hanging="1857"/>
        <w:jc w:val="left"/>
        <w:rPr>
          <w:rFonts w:ascii="Arial"/>
          <w:sz w:val="23"/>
        </w:rPr>
      </w:pPr>
      <w:r>
        <w:rPr>
          <w:w w:val="110"/>
          <w:sz w:val="22"/>
        </w:rPr>
        <w:t>upon a showing of a "compelling reason" for doing so. </w:t>
      </w:r>
      <w:r>
        <w:rPr>
          <w:w w:val="110"/>
          <w:sz w:val="22"/>
          <w:u w:val="thick"/>
        </w:rPr>
        <w:t>State v. Demos,</w:t>
      </w:r>
    </w:p>
    <w:p>
      <w:pPr>
        <w:pStyle w:val="BodyText"/>
        <w:spacing w:line="209" w:lineRule="exact" w:before="21"/>
        <w:ind w:left="1229" w:right="808"/>
        <w:jc w:val="center"/>
      </w:pPr>
      <w:r>
        <w:rPr>
          <w:w w:val="110"/>
        </w:rPr>
        <w:t>94 Wn.2d 733,619 P.2d 968 (1980). Absent this showing, other,</w:t>
      </w:r>
    </w:p>
    <w:p>
      <w:pPr>
        <w:pStyle w:val="ListParagraph"/>
        <w:numPr>
          <w:ilvl w:val="1"/>
          <w:numId w:val="7"/>
        </w:numPr>
        <w:tabs>
          <w:tab w:pos="2124" w:val="left" w:leader="none"/>
          <w:tab w:pos="2125" w:val="left" w:leader="none"/>
        </w:tabs>
        <w:spacing w:line="318" w:lineRule="exact" w:before="0" w:after="0"/>
        <w:ind w:left="2124" w:right="0" w:hanging="1851"/>
        <w:jc w:val="left"/>
        <w:rPr>
          <w:sz w:val="23"/>
        </w:rPr>
      </w:pPr>
      <w:r>
        <w:rPr>
          <w:w w:val="110"/>
          <w:sz w:val="22"/>
        </w:rPr>
        <w:t>more traditional means of assessing witness credibility and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percephml</w:t>
      </w:r>
    </w:p>
    <w:p>
      <w:pPr>
        <w:pStyle w:val="ListParagraph"/>
        <w:numPr>
          <w:ilvl w:val="1"/>
          <w:numId w:val="7"/>
        </w:numPr>
        <w:tabs>
          <w:tab w:pos="2126" w:val="left" w:leader="none"/>
          <w:tab w:pos="2127" w:val="left" w:leader="none"/>
        </w:tabs>
        <w:spacing w:line="240" w:lineRule="auto" w:before="28" w:after="0"/>
        <w:ind w:left="2126" w:right="0" w:hanging="1848"/>
        <w:jc w:val="left"/>
        <w:rPr>
          <w:sz w:val="23"/>
        </w:rPr>
      </w:pPr>
      <w:r>
        <w:rPr>
          <w:w w:val="110"/>
          <w:sz w:val="22"/>
        </w:rPr>
        <w:t>ability are sufficient. </w:t>
      </w:r>
      <w:r>
        <w:rPr>
          <w:w w:val="110"/>
          <w:sz w:val="22"/>
          <w:u w:val="thick"/>
        </w:rPr>
        <w:t>State v. Demos,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supra.</w:t>
      </w:r>
    </w:p>
    <w:p>
      <w:pPr>
        <w:pStyle w:val="ListParagraph"/>
        <w:numPr>
          <w:ilvl w:val="1"/>
          <w:numId w:val="7"/>
        </w:numPr>
        <w:tabs>
          <w:tab w:pos="689" w:val="left" w:leader="none"/>
          <w:tab w:pos="690" w:val="left" w:leader="none"/>
        </w:tabs>
        <w:spacing w:line="240" w:lineRule="auto" w:before="180" w:after="0"/>
        <w:ind w:left="689" w:right="0" w:hanging="536"/>
        <w:jc w:val="left"/>
        <w:rPr>
          <w:sz w:val="22"/>
        </w:rPr>
      </w:pPr>
      <w:r>
        <w:rPr>
          <w:w w:val="110"/>
          <w:sz w:val="22"/>
        </w:rPr>
        <w:t>65 Wu.App at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727.</w:t>
      </w:r>
    </w:p>
    <w:p>
      <w:pPr>
        <w:pStyle w:val="ListParagraph"/>
        <w:numPr>
          <w:ilvl w:val="1"/>
          <w:numId w:val="7"/>
        </w:numPr>
        <w:tabs>
          <w:tab w:pos="1416" w:val="left" w:leader="none"/>
          <w:tab w:pos="1417" w:val="left" w:leader="none"/>
        </w:tabs>
        <w:spacing w:line="240" w:lineRule="auto" w:before="225" w:after="0"/>
        <w:ind w:left="1416" w:right="0" w:hanging="1264"/>
        <w:jc w:val="left"/>
        <w:rPr>
          <w:sz w:val="23"/>
        </w:rPr>
      </w:pPr>
      <w:r>
        <w:rPr>
          <w:w w:val="110"/>
          <w:sz w:val="22"/>
        </w:rPr>
        <w:t>Few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cases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address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what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constitutes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"compelling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reason."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  <w:u w:val="thick"/>
        </w:rPr>
        <w:t>State</w:t>
      </w:r>
      <w:r>
        <w:rPr>
          <w:spacing w:val="-10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5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Stamm</w:t>
      </w:r>
      <w:r>
        <w:rPr>
          <w:w w:val="110"/>
          <w:sz w:val="22"/>
        </w:rPr>
        <w:t>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Court</w:t>
      </w:r>
    </w:p>
    <w:p>
      <w:pPr>
        <w:pStyle w:val="ListParagraph"/>
        <w:numPr>
          <w:ilvl w:val="1"/>
          <w:numId w:val="7"/>
        </w:numPr>
        <w:tabs>
          <w:tab w:pos="690" w:val="left" w:leader="none"/>
          <w:tab w:pos="691" w:val="left" w:leader="none"/>
        </w:tabs>
        <w:spacing w:line="240" w:lineRule="auto" w:before="250" w:after="0"/>
        <w:ind w:left="690" w:right="0" w:hanging="537"/>
        <w:jc w:val="left"/>
        <w:rPr>
          <w:sz w:val="22"/>
        </w:rPr>
      </w:pPr>
      <w:r>
        <w:rPr>
          <w:w w:val="110"/>
          <w:sz w:val="22"/>
        </w:rPr>
        <w:t>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Appeals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upheld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court's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order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directing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witness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submit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psychiatric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evaluation</w:t>
      </w:r>
    </w:p>
    <w:p>
      <w:pPr>
        <w:pStyle w:val="ListParagraph"/>
        <w:numPr>
          <w:ilvl w:val="1"/>
          <w:numId w:val="7"/>
        </w:numPr>
        <w:tabs>
          <w:tab w:pos="690" w:val="left" w:leader="none"/>
          <w:tab w:pos="691" w:val="left" w:leader="none"/>
        </w:tabs>
        <w:spacing w:line="240" w:lineRule="auto" w:before="233" w:after="0"/>
        <w:ind w:left="690" w:right="0" w:hanging="538"/>
        <w:jc w:val="left"/>
        <w:rPr>
          <w:sz w:val="23"/>
        </w:rPr>
      </w:pPr>
      <w:r>
        <w:rPr>
          <w:w w:val="110"/>
          <w:sz w:val="22"/>
        </w:rPr>
        <w:t>and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court's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decision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appoint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independent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expert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purpose,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but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specify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1"/>
          <w:numId w:val="7"/>
        </w:numPr>
        <w:tabs>
          <w:tab w:pos="690" w:val="left" w:leader="none"/>
          <w:tab w:pos="691" w:val="left" w:leader="none"/>
        </w:tabs>
        <w:spacing w:line="240" w:lineRule="auto" w:before="204" w:after="0"/>
        <w:ind w:left="690" w:right="0" w:hanging="537"/>
        <w:jc w:val="left"/>
        <w:rPr>
          <w:sz w:val="22"/>
        </w:rPr>
      </w:pPr>
      <w:r>
        <w:rPr>
          <w:w w:val="110"/>
          <w:sz w:val="22"/>
        </w:rPr>
        <w:t>nature of the mental disorder. 16 Wn. App. 603, 604-05, 559 P.2d 1 (1976). Notably, in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1"/>
          <w:numId w:val="7"/>
        </w:numPr>
        <w:tabs>
          <w:tab w:pos="698" w:val="left" w:leader="none"/>
          <w:tab w:pos="699" w:val="left" w:leader="none"/>
        </w:tabs>
        <w:spacing w:line="360" w:lineRule="atLeast" w:before="163" w:after="0"/>
        <w:ind w:left="153" w:right="328" w:firstLine="0"/>
        <w:jc w:val="left"/>
        <w:rPr>
          <w:sz w:val="22"/>
        </w:rPr>
      </w:pPr>
      <w:r>
        <w:rPr>
          <w:w w:val="110"/>
          <w:sz w:val="22"/>
        </w:rPr>
        <w:t>cases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where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compelling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examination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found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error,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defendant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alleging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that 16</w:t>
      </w:r>
    </w:p>
    <w:p>
      <w:pPr>
        <w:pStyle w:val="BodyText"/>
        <w:spacing w:line="195" w:lineRule="exact"/>
        <w:ind w:left="689"/>
      </w:pPr>
      <w:r>
        <w:rPr>
          <w:w w:val="110"/>
        </w:rPr>
        <w:t>the witness suffered from a personality disorder or some non-specified, vague "mental health</w:t>
      </w:r>
    </w:p>
    <w:p>
      <w:pPr>
        <w:pStyle w:val="BodyText"/>
        <w:spacing w:line="242" w:lineRule="exact" w:before="71"/>
        <w:ind w:left="153"/>
      </w:pPr>
      <w:r>
        <w:rPr>
          <w:w w:val="105"/>
        </w:rPr>
        <w:t>17</w:t>
      </w:r>
    </w:p>
    <w:p>
      <w:pPr>
        <w:pStyle w:val="BodyText"/>
        <w:spacing w:line="242" w:lineRule="exact"/>
        <w:ind w:left="691"/>
      </w:pPr>
      <w:r>
        <w:rPr>
          <w:w w:val="120"/>
        </w:rPr>
        <w:t>disorder," not a major psychiatric disorder with psychotic episodes. </w:t>
      </w:r>
      <w:r>
        <w:rPr>
          <w:w w:val="165"/>
          <w:u w:val="thick"/>
        </w:rPr>
        <w:t>See,</w:t>
      </w:r>
      <w:r>
        <w:rPr>
          <w:w w:val="165"/>
        </w:rPr>
        <w:t> </w:t>
      </w:r>
      <w:r>
        <w:rPr>
          <w:w w:val="165"/>
          <w:u w:val="thick"/>
        </w:rPr>
        <w:t>.</w:t>
      </w:r>
      <w:r>
        <w:rPr>
          <w:spacing w:val="-74"/>
          <w:w w:val="165"/>
        </w:rPr>
        <w:t> </w:t>
      </w:r>
      <w:r>
        <w:rPr>
          <w:w w:val="120"/>
          <w:u w:val="thick"/>
        </w:rPr>
        <w:t>Israel,</w:t>
      </w:r>
    </w:p>
    <w:p>
      <w:pPr>
        <w:pStyle w:val="BodyText"/>
        <w:spacing w:before="28"/>
        <w:ind w:left="153"/>
      </w:pPr>
      <w:r>
        <w:rPr>
          <w:w w:val="105"/>
        </w:rPr>
        <w:t>18</w:t>
      </w:r>
    </w:p>
    <w:p>
      <w:pPr>
        <w:pStyle w:val="BodyText"/>
        <w:spacing w:line="242" w:lineRule="exact" w:before="21"/>
        <w:ind w:left="696"/>
      </w:pPr>
      <w:r>
        <w:rPr>
          <w:w w:val="110"/>
        </w:rPr>
        <w:t>(antisocial personality disorder); </w:t>
      </w:r>
      <w:r>
        <w:rPr>
          <w:w w:val="110"/>
          <w:u w:val="thick"/>
        </w:rPr>
        <w:t>State v. Demos,</w:t>
      </w:r>
      <w:r>
        <w:rPr>
          <w:w w:val="110"/>
        </w:rPr>
        <w:t> 94 Wn.2d 733,619 P.2d 968 (1980) (victim</w:t>
      </w:r>
    </w:p>
    <w:p>
      <w:pPr>
        <w:pStyle w:val="BodyText"/>
        <w:spacing w:line="242" w:lineRule="exact"/>
        <w:ind w:left="161"/>
      </w:pPr>
      <w:r>
        <w:rPr>
          <w:w w:val="105"/>
        </w:rPr>
        <w:t>19</w:t>
      </w:r>
    </w:p>
    <w:p>
      <w:pPr>
        <w:pStyle w:val="BodyText"/>
        <w:spacing w:line="224" w:lineRule="exact" w:before="64"/>
        <w:ind w:left="697"/>
      </w:pPr>
      <w:r>
        <w:rPr>
          <w:w w:val="110"/>
        </w:rPr>
        <w:t>had received unspecified "mental health treatment" in the past).</w:t>
      </w:r>
    </w:p>
    <w:p>
      <w:pPr>
        <w:pStyle w:val="BodyText"/>
        <w:spacing w:line="224" w:lineRule="exact"/>
        <w:ind w:left="160"/>
      </w:pPr>
      <w:r>
        <w:rPr>
          <w:w w:val="105"/>
        </w:rPr>
        <w:t>20</w:t>
      </w:r>
    </w:p>
    <w:p>
      <w:pPr>
        <w:pStyle w:val="ListParagraph"/>
        <w:numPr>
          <w:ilvl w:val="0"/>
          <w:numId w:val="8"/>
        </w:numPr>
        <w:tabs>
          <w:tab w:pos="1420" w:val="left" w:leader="none"/>
          <w:tab w:pos="1421" w:val="left" w:leader="none"/>
        </w:tabs>
        <w:spacing w:line="240" w:lineRule="auto" w:before="108" w:after="0"/>
        <w:ind w:left="1420" w:right="0" w:hanging="1260"/>
        <w:jc w:val="left"/>
        <w:rPr>
          <w:sz w:val="22"/>
        </w:rPr>
      </w:pPr>
      <w:r>
        <w:rPr>
          <w:w w:val="110"/>
          <w:sz w:val="22"/>
        </w:rPr>
        <w:t>The vividness and entrenched nature ofTMR's psychosis is quite frankly, rare for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699" w:val="left" w:leader="none"/>
        </w:tabs>
        <w:spacing w:line="240" w:lineRule="auto" w:before="162" w:after="0"/>
        <w:ind w:left="698" w:right="0" w:hanging="555"/>
        <w:jc w:val="left"/>
        <w:rPr>
          <w:rFonts w:ascii="Courier New"/>
          <w:sz w:val="26"/>
        </w:rPr>
      </w:pPr>
      <w:r>
        <w:rPr>
          <w:w w:val="110"/>
          <w:sz w:val="22"/>
        </w:rPr>
        <w:t>complainant in a criminal case, much less a minor child. Dr. </w:t>
      </w:r>
      <w:r>
        <w:rPr>
          <w:w w:val="190"/>
          <w:sz w:val="22"/>
        </w:rPr>
        <w:t>A.'s</w:t>
      </w:r>
      <w:r>
        <w:rPr>
          <w:spacing w:val="-52"/>
          <w:w w:val="190"/>
          <w:sz w:val="22"/>
        </w:rPr>
        <w:t> </w:t>
      </w:r>
      <w:r>
        <w:rPr>
          <w:w w:val="110"/>
          <w:sz w:val="22"/>
        </w:rPr>
        <w:t>thirteen-page declaration</w:t>
      </w:r>
    </w:p>
    <w:p>
      <w:pPr>
        <w:pStyle w:val="ListParagraph"/>
        <w:numPr>
          <w:ilvl w:val="0"/>
          <w:numId w:val="8"/>
        </w:numPr>
        <w:tabs>
          <w:tab w:pos="698" w:val="left" w:leader="none"/>
          <w:tab w:pos="700" w:val="left" w:leader="none"/>
        </w:tabs>
        <w:spacing w:line="240" w:lineRule="auto" w:before="164" w:after="0"/>
        <w:ind w:left="699" w:right="0" w:hanging="532"/>
        <w:jc w:val="left"/>
        <w:rPr>
          <w:sz w:val="22"/>
        </w:rPr>
      </w:pPr>
      <w:r>
        <w:rPr>
          <w:w w:val="110"/>
          <w:sz w:val="22"/>
        </w:rPr>
        <w:t>lists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example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upon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example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upon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example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classic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symptoms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schizophrenia,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including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46" w:after="0"/>
        <w:ind w:left="699" w:right="0" w:hanging="532"/>
        <w:jc w:val="left"/>
        <w:rPr>
          <w:sz w:val="22"/>
        </w:rPr>
      </w:pPr>
      <w:r>
        <w:rPr>
          <w:w w:val="105"/>
          <w:position w:val="1"/>
          <w:sz w:val="22"/>
        </w:rPr>
        <w:t>paranoid behaviors, delusional  thinking, self-injury,  disorganized  thinking, tangential </w:t>
      </w:r>
      <w:r>
        <w:rPr>
          <w:spacing w:val="11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responses</w:t>
      </w:r>
    </w:p>
    <w:p>
      <w:pPr>
        <w:spacing w:after="0" w:line="240" w:lineRule="auto"/>
        <w:jc w:val="left"/>
        <w:rPr>
          <w:sz w:val="22"/>
        </w:rPr>
        <w:sectPr>
          <w:pgSz w:w="12260" w:h="15800"/>
          <w:pgMar w:header="0" w:footer="1604" w:top="260" w:bottom="1880" w:left="96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2" w:lineRule="exact" w:before="91"/>
        <w:ind w:left="674"/>
      </w:pPr>
      <w:r>
        <w:rPr>
          <w:w w:val="110"/>
        </w:rPr>
        <w:t>to questioning, appearing to respond to internal stimuli, and auditory and visual hallucinations.</w:t>
      </w:r>
    </w:p>
    <w:p>
      <w:pPr>
        <w:pStyle w:val="Heading5"/>
        <w:spacing w:line="234" w:lineRule="exact"/>
        <w:ind w:left="269"/>
        <w:rPr>
          <w:rFonts w:ascii="Arial"/>
        </w:rPr>
      </w:pPr>
      <w:r>
        <w:rPr>
          <w:rFonts w:ascii="Arial"/>
          <w:w w:val="88"/>
        </w:rPr>
        <w:t>1</w:t>
      </w:r>
    </w:p>
    <w:p>
      <w:pPr>
        <w:pStyle w:val="ListParagraph"/>
        <w:numPr>
          <w:ilvl w:val="0"/>
          <w:numId w:val="9"/>
        </w:numPr>
        <w:tabs>
          <w:tab w:pos="673" w:val="left" w:leader="none"/>
          <w:tab w:pos="674" w:val="left" w:leader="none"/>
        </w:tabs>
        <w:spacing w:line="240" w:lineRule="auto" w:before="99" w:after="0"/>
        <w:ind w:left="673" w:right="0" w:hanging="429"/>
        <w:jc w:val="left"/>
        <w:rPr>
          <w:rFonts w:ascii="Courier New"/>
          <w:sz w:val="26"/>
        </w:rPr>
      </w:pPr>
      <w:r>
        <w:rPr>
          <w:w w:val="110"/>
          <w:sz w:val="22"/>
        </w:rPr>
        <w:t>Furthermore,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manifestation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these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symptoms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coincided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when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reported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that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  <w:tab w:pos="669" w:val="left" w:leader="none"/>
        </w:tabs>
        <w:spacing w:line="240" w:lineRule="auto" w:before="111" w:after="0"/>
        <w:ind w:left="668" w:right="0" w:hanging="404"/>
        <w:jc w:val="left"/>
        <w:rPr>
          <w:sz w:val="22"/>
        </w:rPr>
      </w:pPr>
      <w:r>
        <w:rPr>
          <w:w w:val="110"/>
          <w:sz w:val="22"/>
        </w:rPr>
        <w:t>XXXXXX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touched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her.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addition,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been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placed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serious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mood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stabilizer,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starting</w:t>
      </w:r>
    </w:p>
    <w:p>
      <w:pPr>
        <w:pStyle w:val="ListParagraph"/>
        <w:numPr>
          <w:ilvl w:val="0"/>
          <w:numId w:val="9"/>
        </w:numPr>
        <w:tabs>
          <w:tab w:pos="669" w:val="left" w:leader="none"/>
          <w:tab w:pos="670" w:val="left" w:leader="none"/>
        </w:tabs>
        <w:spacing w:line="240" w:lineRule="auto" w:before="185" w:after="0"/>
        <w:ind w:left="669" w:right="0" w:hanging="406"/>
        <w:jc w:val="left"/>
        <w:rPr>
          <w:rFonts w:ascii="Arial"/>
          <w:sz w:val="22"/>
        </w:rPr>
      </w:pPr>
      <w:r>
        <w:rPr>
          <w:w w:val="115"/>
          <w:sz w:val="22"/>
        </w:rPr>
        <w:t>at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dosage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5</w:t>
      </w:r>
      <w:r>
        <w:rPr>
          <w:spacing w:val="-24"/>
          <w:w w:val="115"/>
          <w:sz w:val="22"/>
        </w:rPr>
        <w:t> </w:t>
      </w:r>
      <w:r>
        <w:rPr>
          <w:w w:val="115"/>
          <w:sz w:val="22"/>
        </w:rPr>
        <w:t>mgs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21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now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up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30</w:t>
      </w:r>
      <w:r>
        <w:rPr>
          <w:spacing w:val="-23"/>
          <w:w w:val="115"/>
          <w:sz w:val="22"/>
        </w:rPr>
        <w:t> </w:t>
      </w:r>
      <w:r>
        <w:rPr>
          <w:w w:val="115"/>
          <w:sz w:val="22"/>
        </w:rPr>
        <w:t>mgs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daily-a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significant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amount.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We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also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know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-23"/>
          <w:w w:val="115"/>
          <w:sz w:val="22"/>
        </w:rPr>
        <w:t> </w:t>
      </w:r>
      <w:r>
        <w:rPr>
          <w:w w:val="115"/>
          <w:sz w:val="22"/>
        </w:rPr>
        <w:t>as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  <w:tab w:pos="669" w:val="left" w:leader="none"/>
        </w:tabs>
        <w:spacing w:line="240" w:lineRule="auto" w:before="233" w:after="0"/>
        <w:ind w:left="668" w:right="0" w:hanging="404"/>
        <w:jc w:val="left"/>
        <w:rPr>
          <w:rFonts w:ascii="Arial"/>
          <w:sz w:val="21"/>
        </w:rPr>
      </w:pPr>
      <w:r>
        <w:rPr>
          <w:w w:val="110"/>
          <w:sz w:val="22"/>
        </w:rPr>
        <w:t>recently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January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(less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than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one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month ago),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had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yet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another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episode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407"/>
        <w:jc w:val="left"/>
        <w:rPr>
          <w:sz w:val="24"/>
        </w:rPr>
      </w:pPr>
      <w:r>
        <w:rPr>
          <w:w w:val="110"/>
          <w:sz w:val="22"/>
        </w:rPr>
        <w:t>disorganized thinking and paranoid behavior, when she once again wandered away after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an</w:t>
      </w:r>
    </w:p>
    <w:p>
      <w:pPr>
        <w:pStyle w:val="ListParagraph"/>
        <w:numPr>
          <w:ilvl w:val="0"/>
          <w:numId w:val="9"/>
        </w:numPr>
        <w:tabs>
          <w:tab w:pos="670" w:val="left" w:leader="none"/>
          <w:tab w:pos="671" w:val="left" w:leader="none"/>
        </w:tabs>
        <w:spacing w:line="240" w:lineRule="auto" w:before="216" w:after="0"/>
        <w:ind w:left="670" w:right="0" w:hanging="406"/>
        <w:jc w:val="left"/>
        <w:rPr>
          <w:sz w:val="24"/>
        </w:rPr>
      </w:pPr>
      <w:r>
        <w:rPr>
          <w:w w:val="110"/>
          <w:sz w:val="22"/>
        </w:rPr>
        <w:t>incident with boys at her school. There is, quite</w:t>
      </w:r>
      <w:r>
        <w:rPr>
          <w:spacing w:val="-48"/>
          <w:w w:val="110"/>
          <w:sz w:val="22"/>
        </w:rPr>
        <w:t> </w:t>
      </w:r>
      <w:r>
        <w:rPr>
          <w:w w:val="110"/>
          <w:sz w:val="22"/>
        </w:rPr>
        <w:t>frankly, a legitimate concern that counsel has</w:t>
      </w: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</w:tabs>
        <w:spacing w:line="240" w:lineRule="auto" w:before="204" w:after="0"/>
        <w:ind w:left="674" w:right="0" w:hanging="410"/>
        <w:jc w:val="left"/>
        <w:rPr>
          <w:rFonts w:ascii="Arial"/>
          <w:sz w:val="21"/>
        </w:rPr>
      </w:pPr>
      <w:r>
        <w:rPr>
          <w:w w:val="110"/>
          <w:sz w:val="22"/>
        </w:rPr>
        <w:t>that TMR will experience a psychotic episode while testifying in front of a jury-she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previously</w:t>
      </w:r>
    </w:p>
    <w:p>
      <w:pPr>
        <w:pStyle w:val="ListParagraph"/>
        <w:numPr>
          <w:ilvl w:val="0"/>
          <w:numId w:val="9"/>
        </w:numPr>
        <w:tabs>
          <w:tab w:pos="676" w:val="left" w:leader="none"/>
          <w:tab w:pos="677" w:val="left" w:leader="none"/>
        </w:tabs>
        <w:spacing w:line="360" w:lineRule="atLeast" w:before="151" w:after="0"/>
        <w:ind w:left="139" w:right="177" w:firstLine="119"/>
        <w:jc w:val="left"/>
        <w:rPr>
          <w:rFonts w:ascii="Arial"/>
          <w:sz w:val="22"/>
        </w:rPr>
      </w:pPr>
      <w:r>
        <w:rPr>
          <w:w w:val="110"/>
          <w:sz w:val="22"/>
        </w:rPr>
        <w:t>attempted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stab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herself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pen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front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French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class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after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gave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wrong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answer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 10</w:t>
      </w:r>
    </w:p>
    <w:p>
      <w:pPr>
        <w:pStyle w:val="BodyText"/>
        <w:spacing w:line="195" w:lineRule="exact"/>
        <w:ind w:left="676"/>
      </w:pPr>
      <w:r>
        <w:rPr>
          <w:w w:val="110"/>
        </w:rPr>
        <w:t>class and could feel the other students' eyes "burning" on her. If TMR is going in and out of</w:t>
      </w:r>
    </w:p>
    <w:p>
      <w:pPr>
        <w:pStyle w:val="BodyText"/>
        <w:spacing w:line="249" w:lineRule="exact" w:before="57"/>
        <w:ind w:left="139"/>
      </w:pPr>
      <w:r>
        <w:rPr/>
        <w:t>11</w:t>
      </w:r>
    </w:p>
    <w:p>
      <w:pPr>
        <w:pStyle w:val="BodyText"/>
        <w:spacing w:line="249" w:lineRule="exact"/>
        <w:ind w:left="677"/>
      </w:pPr>
      <w:r>
        <w:rPr>
          <w:w w:val="110"/>
        </w:rPr>
        <w:t>psychosis, she can hardly be expected to give a correct account of what she has seen and heard.</w:t>
      </w:r>
    </w:p>
    <w:p>
      <w:pPr>
        <w:pStyle w:val="BodyText"/>
        <w:spacing w:before="6"/>
        <w:ind w:left="146"/>
      </w:pPr>
      <w:r>
        <w:rPr/>
        <w:t>12</w:t>
      </w:r>
    </w:p>
    <w:p>
      <w:pPr>
        <w:pStyle w:val="BodyText"/>
        <w:spacing w:before="3"/>
      </w:pPr>
    </w:p>
    <w:p>
      <w:pPr>
        <w:pStyle w:val="Heading5"/>
        <w:tabs>
          <w:tab w:pos="1039" w:val="left" w:leader="none"/>
        </w:tabs>
        <w:spacing w:line="280" w:lineRule="atLeast" w:before="1"/>
        <w:ind w:left="1401" w:right="266" w:hanging="1255"/>
      </w:pPr>
      <w:r>
        <w:rPr>
          <w:b w:val="0"/>
          <w:w w:val="105"/>
          <w:position w:val="6"/>
          <w:sz w:val="22"/>
        </w:rPr>
        <w:t>13</w:t>
        <w:tab/>
      </w:r>
      <w:r>
        <w:rPr>
          <w:w w:val="105"/>
        </w:rPr>
        <w:t>2.</w:t>
      </w:r>
      <w:r>
        <w:rPr>
          <w:spacing w:val="-7"/>
          <w:w w:val="105"/>
        </w:rPr>
        <w:t> </w:t>
      </w:r>
      <w:r>
        <w:rPr>
          <w:w w:val="105"/>
        </w:rPr>
        <w:t>A mental evaluation is necessary to ensure that XXXXXX's constitutional rights to present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complete</w:t>
      </w:r>
      <w:r>
        <w:rPr>
          <w:spacing w:val="2"/>
          <w:w w:val="105"/>
        </w:rPr>
        <w:t> </w:t>
      </w:r>
      <w:r>
        <w:rPr>
          <w:w w:val="105"/>
        </w:rPr>
        <w:t>defense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confront</w:t>
      </w:r>
      <w:r>
        <w:rPr>
          <w:spacing w:val="-3"/>
          <w:w w:val="105"/>
        </w:rPr>
        <w:t> </w:t>
      </w:r>
      <w:r>
        <w:rPr>
          <w:w w:val="105"/>
        </w:rPr>
        <w:t>adverse</w:t>
      </w:r>
      <w:r>
        <w:rPr>
          <w:spacing w:val="-3"/>
          <w:w w:val="105"/>
        </w:rPr>
        <w:t> </w:t>
      </w:r>
      <w:r>
        <w:rPr>
          <w:w w:val="105"/>
        </w:rPr>
        <w:t>witnesses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guaranteed.</w:t>
      </w:r>
    </w:p>
    <w:p>
      <w:pPr>
        <w:pStyle w:val="BodyText"/>
        <w:spacing w:line="172" w:lineRule="exact"/>
        <w:ind w:left="146"/>
      </w:pPr>
      <w:r>
        <w:rPr/>
        <w:t>14</w:t>
      </w:r>
    </w:p>
    <w:p>
      <w:pPr>
        <w:pStyle w:val="ListParagraph"/>
        <w:numPr>
          <w:ilvl w:val="0"/>
          <w:numId w:val="10"/>
        </w:numPr>
        <w:tabs>
          <w:tab w:pos="1398" w:val="left" w:leader="none"/>
          <w:tab w:pos="1399" w:val="left" w:leader="none"/>
        </w:tabs>
        <w:spacing w:line="240" w:lineRule="auto" w:before="112" w:after="0"/>
        <w:ind w:left="1398" w:right="0" w:hanging="1252"/>
        <w:jc w:val="left"/>
        <w:rPr>
          <w:sz w:val="22"/>
        </w:rPr>
      </w:pPr>
      <w:r>
        <w:rPr>
          <w:w w:val="105"/>
          <w:sz w:val="22"/>
        </w:rPr>
        <w:t>The Sixth Amendment to the United States Constitution and Wash. Const. Art. </w:t>
      </w:r>
      <w:r>
        <w:rPr>
          <w:rFonts w:ascii="Arial" w:hAnsi="Arial"/>
          <w:b/>
          <w:w w:val="105"/>
          <w:sz w:val="22"/>
        </w:rPr>
        <w:t>1, </w:t>
      </w:r>
      <w:r>
        <w:rPr>
          <w:w w:val="105"/>
          <w:sz w:val="23"/>
        </w:rPr>
        <w:t>§</w:t>
      </w:r>
      <w:r>
        <w:rPr>
          <w:spacing w:val="-35"/>
          <w:w w:val="105"/>
          <w:sz w:val="23"/>
        </w:rPr>
        <w:t> </w:t>
      </w:r>
      <w:r>
        <w:rPr>
          <w:w w:val="105"/>
          <w:sz w:val="22"/>
        </w:rPr>
        <w:t>22</w:t>
      </w:r>
    </w:p>
    <w:p>
      <w:pPr>
        <w:pStyle w:val="ListParagraph"/>
        <w:numPr>
          <w:ilvl w:val="0"/>
          <w:numId w:val="10"/>
        </w:numPr>
        <w:tabs>
          <w:tab w:pos="677" w:val="left" w:leader="none"/>
          <w:tab w:pos="678" w:val="left" w:leader="none"/>
        </w:tabs>
        <w:spacing w:line="240" w:lineRule="auto" w:before="162" w:after="0"/>
        <w:ind w:left="677" w:right="0" w:hanging="531"/>
        <w:jc w:val="left"/>
        <w:rPr>
          <w:sz w:val="22"/>
        </w:rPr>
      </w:pPr>
      <w:r>
        <w:rPr>
          <w:w w:val="110"/>
          <w:sz w:val="22"/>
        </w:rPr>
        <w:t>grant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criminal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defendants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two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separate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rights: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(1)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present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testimony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one's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defense,</w:t>
      </w:r>
    </w:p>
    <w:p>
      <w:pPr>
        <w:pStyle w:val="ListParagraph"/>
        <w:numPr>
          <w:ilvl w:val="0"/>
          <w:numId w:val="10"/>
        </w:numPr>
        <w:tabs>
          <w:tab w:pos="683" w:val="left" w:leader="none"/>
          <w:tab w:pos="684" w:val="left" w:leader="none"/>
        </w:tabs>
        <w:spacing w:line="240" w:lineRule="auto" w:before="205" w:after="0"/>
        <w:ind w:left="683" w:right="0" w:hanging="537"/>
        <w:jc w:val="left"/>
        <w:rPr>
          <w:sz w:val="22"/>
        </w:rPr>
      </w:pPr>
      <w:r>
        <w:rPr>
          <w:w w:val="110"/>
          <w:sz w:val="22"/>
        </w:rPr>
        <w:t>and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(2)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confront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cross-examine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all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adverse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witnesses.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  <w:u w:val="thick"/>
        </w:rPr>
        <w:t>Davis</w:t>
      </w:r>
      <w:r>
        <w:rPr>
          <w:spacing w:val="-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Alaska,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415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U.S.</w:t>
      </w:r>
    </w:p>
    <w:p>
      <w:pPr>
        <w:pStyle w:val="BodyText"/>
        <w:tabs>
          <w:tab w:pos="682" w:val="left" w:leader="none"/>
        </w:tabs>
        <w:spacing w:before="249"/>
        <w:ind w:left="146"/>
      </w:pPr>
      <w:r>
        <w:rPr>
          <w:w w:val="110"/>
        </w:rPr>
        <w:t>18</w:t>
        <w:tab/>
      </w:r>
      <w:r>
        <w:rPr>
          <w:w w:val="110"/>
          <w:position w:val="1"/>
        </w:rPr>
        <w:t>308,</w:t>
      </w:r>
      <w:r>
        <w:rPr>
          <w:spacing w:val="-10"/>
          <w:w w:val="110"/>
          <w:position w:val="1"/>
        </w:rPr>
        <w:t> </w:t>
      </w:r>
      <w:r>
        <w:rPr>
          <w:w w:val="110"/>
          <w:position w:val="1"/>
        </w:rPr>
        <w:t>94</w:t>
      </w:r>
      <w:r>
        <w:rPr>
          <w:spacing w:val="-6"/>
          <w:w w:val="110"/>
          <w:position w:val="1"/>
        </w:rPr>
        <w:t> </w:t>
      </w:r>
      <w:r>
        <w:rPr>
          <w:w w:val="110"/>
          <w:position w:val="1"/>
        </w:rPr>
        <w:t>S.Ct.</w:t>
      </w:r>
      <w:r>
        <w:rPr>
          <w:spacing w:val="-8"/>
          <w:w w:val="110"/>
          <w:position w:val="1"/>
        </w:rPr>
        <w:t> </w:t>
      </w:r>
      <w:r>
        <w:rPr>
          <w:w w:val="110"/>
          <w:position w:val="1"/>
        </w:rPr>
        <w:t>1105,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39</w:t>
      </w:r>
      <w:r>
        <w:rPr>
          <w:spacing w:val="-9"/>
          <w:w w:val="110"/>
          <w:position w:val="1"/>
        </w:rPr>
        <w:t> </w:t>
      </w:r>
      <w:r>
        <w:rPr>
          <w:w w:val="110"/>
          <w:position w:val="1"/>
        </w:rPr>
        <w:t>L.Ed.2d</w:t>
      </w:r>
      <w:r>
        <w:rPr>
          <w:spacing w:val="9"/>
          <w:w w:val="110"/>
          <w:position w:val="1"/>
        </w:rPr>
        <w:t> </w:t>
      </w:r>
      <w:r>
        <w:rPr>
          <w:w w:val="110"/>
          <w:position w:val="1"/>
        </w:rPr>
        <w:t>347</w:t>
      </w:r>
      <w:r>
        <w:rPr>
          <w:spacing w:val="-11"/>
          <w:w w:val="110"/>
          <w:position w:val="1"/>
        </w:rPr>
        <w:t> </w:t>
      </w:r>
      <w:r>
        <w:rPr>
          <w:w w:val="110"/>
          <w:position w:val="1"/>
        </w:rPr>
        <w:t>(1974);</w:t>
      </w:r>
      <w:r>
        <w:rPr>
          <w:spacing w:val="2"/>
          <w:w w:val="110"/>
          <w:position w:val="1"/>
        </w:rPr>
        <w:t> </w:t>
      </w:r>
      <w:r>
        <w:rPr>
          <w:w w:val="110"/>
          <w:position w:val="1"/>
          <w:u w:val="thick"/>
        </w:rPr>
        <w:t>Chambers</w:t>
      </w:r>
      <w:r>
        <w:rPr>
          <w:spacing w:val="-4"/>
          <w:w w:val="110"/>
          <w:position w:val="1"/>
          <w:u w:val="thick"/>
        </w:rPr>
        <w:t> </w:t>
      </w:r>
      <w:r>
        <w:rPr>
          <w:w w:val="110"/>
          <w:position w:val="1"/>
          <w:u w:val="thick"/>
        </w:rPr>
        <w:t>v.</w:t>
      </w:r>
      <w:r>
        <w:rPr>
          <w:spacing w:val="1"/>
          <w:w w:val="110"/>
          <w:position w:val="1"/>
          <w:u w:val="thick"/>
        </w:rPr>
        <w:t> </w:t>
      </w:r>
      <w:r>
        <w:rPr>
          <w:w w:val="110"/>
          <w:position w:val="1"/>
          <w:u w:val="thick"/>
        </w:rPr>
        <w:t>Mississippi,</w:t>
      </w:r>
      <w:r>
        <w:rPr>
          <w:spacing w:val="8"/>
          <w:w w:val="110"/>
          <w:position w:val="1"/>
        </w:rPr>
        <w:t> </w:t>
      </w:r>
      <w:r>
        <w:rPr>
          <w:w w:val="110"/>
          <w:position w:val="1"/>
        </w:rPr>
        <w:t>410</w:t>
      </w:r>
      <w:r>
        <w:rPr>
          <w:spacing w:val="-13"/>
          <w:w w:val="110"/>
          <w:position w:val="1"/>
        </w:rPr>
        <w:t> </w:t>
      </w:r>
      <w:r>
        <w:rPr>
          <w:w w:val="110"/>
          <w:position w:val="1"/>
        </w:rPr>
        <w:t>U.S.</w:t>
      </w:r>
      <w:r>
        <w:rPr>
          <w:spacing w:val="-11"/>
          <w:w w:val="110"/>
          <w:position w:val="1"/>
        </w:rPr>
        <w:t> </w:t>
      </w:r>
      <w:r>
        <w:rPr>
          <w:w w:val="110"/>
          <w:position w:val="1"/>
        </w:rPr>
        <w:t>284,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93</w:t>
      </w:r>
      <w:r>
        <w:rPr>
          <w:spacing w:val="-13"/>
          <w:w w:val="110"/>
          <w:position w:val="1"/>
        </w:rPr>
        <w:t> </w:t>
      </w:r>
      <w:r>
        <w:rPr>
          <w:w w:val="110"/>
          <w:position w:val="1"/>
        </w:rPr>
        <w:t>S.Ct.</w:t>
      </w:r>
    </w:p>
    <w:p>
      <w:pPr>
        <w:pStyle w:val="BodyText"/>
        <w:spacing w:before="2"/>
      </w:pPr>
    </w:p>
    <w:p>
      <w:pPr>
        <w:pStyle w:val="BodyText"/>
        <w:tabs>
          <w:tab w:pos="680" w:val="left" w:leader="none"/>
        </w:tabs>
        <w:ind w:left="146"/>
      </w:pPr>
      <w:r>
        <w:rPr>
          <w:w w:val="110"/>
          <w:position w:val="4"/>
        </w:rPr>
        <w:t>19</w:t>
        <w:tab/>
      </w:r>
      <w:r>
        <w:rPr>
          <w:w w:val="110"/>
        </w:rPr>
        <w:t>1038,</w:t>
      </w:r>
      <w:r>
        <w:rPr>
          <w:spacing w:val="-12"/>
          <w:w w:val="110"/>
        </w:rPr>
        <w:t> </w:t>
      </w:r>
      <w:r>
        <w:rPr>
          <w:w w:val="110"/>
        </w:rPr>
        <w:t>35</w:t>
      </w:r>
      <w:r>
        <w:rPr>
          <w:spacing w:val="-7"/>
          <w:w w:val="110"/>
        </w:rPr>
        <w:t> </w:t>
      </w:r>
      <w:r>
        <w:rPr>
          <w:w w:val="110"/>
        </w:rPr>
        <w:t>L.Ed.2d</w:t>
      </w:r>
      <w:r>
        <w:rPr>
          <w:spacing w:val="6"/>
          <w:w w:val="110"/>
        </w:rPr>
        <w:t> </w:t>
      </w:r>
      <w:r>
        <w:rPr>
          <w:w w:val="110"/>
        </w:rPr>
        <w:t>297</w:t>
      </w:r>
      <w:r>
        <w:rPr>
          <w:spacing w:val="-11"/>
          <w:w w:val="110"/>
        </w:rPr>
        <w:t> </w:t>
      </w:r>
      <w:r>
        <w:rPr>
          <w:w w:val="110"/>
        </w:rPr>
        <w:t>(1973);</w:t>
      </w:r>
      <w:r>
        <w:rPr>
          <w:spacing w:val="-12"/>
          <w:w w:val="110"/>
        </w:rPr>
        <w:t> </w:t>
      </w:r>
      <w:r>
        <w:rPr>
          <w:w w:val="110"/>
          <w:u w:val="thick"/>
        </w:rPr>
        <w:t>Washington</w:t>
      </w:r>
      <w:r>
        <w:rPr>
          <w:spacing w:val="6"/>
          <w:w w:val="110"/>
          <w:u w:val="thick"/>
        </w:rPr>
        <w:t> </w:t>
      </w:r>
      <w:r>
        <w:rPr>
          <w:w w:val="110"/>
          <w:u w:val="thick"/>
        </w:rPr>
        <w:t>v.</w:t>
      </w:r>
      <w:r>
        <w:rPr>
          <w:spacing w:val="-13"/>
          <w:w w:val="110"/>
          <w:u w:val="thick"/>
        </w:rPr>
        <w:t> </w:t>
      </w:r>
      <w:r>
        <w:rPr>
          <w:w w:val="110"/>
          <w:u w:val="thick"/>
        </w:rPr>
        <w:t>Texas,</w:t>
      </w:r>
      <w:r>
        <w:rPr>
          <w:w w:val="110"/>
        </w:rPr>
        <w:t> 388</w:t>
      </w:r>
      <w:r>
        <w:rPr>
          <w:spacing w:val="-14"/>
          <w:w w:val="110"/>
        </w:rPr>
        <w:t> </w:t>
      </w:r>
      <w:r>
        <w:rPr>
          <w:w w:val="110"/>
        </w:rPr>
        <w:t>U.S.</w:t>
      </w:r>
      <w:r>
        <w:rPr>
          <w:spacing w:val="-12"/>
          <w:w w:val="110"/>
        </w:rPr>
        <w:t> </w:t>
      </w:r>
      <w:r>
        <w:rPr>
          <w:w w:val="110"/>
        </w:rPr>
        <w:t>14,</w:t>
      </w:r>
      <w:r>
        <w:rPr>
          <w:spacing w:val="-12"/>
          <w:w w:val="110"/>
        </w:rPr>
        <w:t> </w:t>
      </w:r>
      <w:r>
        <w:rPr>
          <w:w w:val="110"/>
        </w:rPr>
        <w:t>23,</w:t>
      </w:r>
      <w:r>
        <w:rPr>
          <w:spacing w:val="-9"/>
          <w:w w:val="110"/>
        </w:rPr>
        <w:t> </w:t>
      </w:r>
      <w:r>
        <w:rPr>
          <w:w w:val="110"/>
        </w:rPr>
        <w:t>87</w:t>
      </w:r>
      <w:r>
        <w:rPr>
          <w:spacing w:val="-8"/>
          <w:w w:val="110"/>
        </w:rPr>
        <w:t> </w:t>
      </w:r>
      <w:r>
        <w:rPr>
          <w:w w:val="110"/>
        </w:rPr>
        <w:t>S.Ct.</w:t>
      </w:r>
      <w:r>
        <w:rPr>
          <w:spacing w:val="-10"/>
          <w:w w:val="110"/>
        </w:rPr>
        <w:t> </w:t>
      </w:r>
      <w:r>
        <w:rPr>
          <w:w w:val="110"/>
        </w:rPr>
        <w:t>1920,</w:t>
      </w:r>
      <w:r>
        <w:rPr>
          <w:spacing w:val="-13"/>
          <w:w w:val="110"/>
        </w:rPr>
        <w:t> </w:t>
      </w:r>
      <w:r>
        <w:rPr>
          <w:w w:val="110"/>
        </w:rPr>
        <w:t>18</w:t>
      </w:r>
      <w:r>
        <w:rPr>
          <w:spacing w:val="-5"/>
          <w:w w:val="110"/>
        </w:rPr>
        <w:t> </w:t>
      </w:r>
      <w:r>
        <w:rPr>
          <w:w w:val="110"/>
        </w:rPr>
        <w:t>L.Ed.2d</w:t>
      </w:r>
    </w:p>
    <w:p>
      <w:pPr>
        <w:pStyle w:val="BodyText"/>
        <w:tabs>
          <w:tab w:pos="680" w:val="left" w:leader="none"/>
        </w:tabs>
        <w:spacing w:before="212"/>
        <w:ind w:left="153"/>
      </w:pPr>
      <w:r>
        <w:rPr>
          <w:w w:val="110"/>
          <w:position w:val="9"/>
        </w:rPr>
        <w:t>20</w:t>
        <w:tab/>
      </w:r>
      <w:r>
        <w:rPr>
          <w:w w:val="110"/>
        </w:rPr>
        <w:t>1019 (1967); </w:t>
      </w:r>
      <w:r>
        <w:rPr>
          <w:w w:val="110"/>
          <w:u w:val="thick"/>
        </w:rPr>
        <w:t>State v. Harris,</w:t>
      </w:r>
      <w:r>
        <w:rPr>
          <w:w w:val="110"/>
        </w:rPr>
        <w:t> 97 Wn. App. 865,872,989 P.2d 553</w:t>
      </w:r>
      <w:r>
        <w:rPr>
          <w:spacing w:val="4"/>
          <w:w w:val="110"/>
        </w:rPr>
        <w:t> </w:t>
      </w:r>
      <w:r>
        <w:rPr>
          <w:w w:val="110"/>
        </w:rPr>
        <w:t>(1999).</w:t>
      </w:r>
    </w:p>
    <w:p>
      <w:pPr>
        <w:pStyle w:val="Heading5"/>
        <w:numPr>
          <w:ilvl w:val="0"/>
          <w:numId w:val="11"/>
        </w:numPr>
        <w:tabs>
          <w:tab w:pos="1769" w:val="left" w:leader="none"/>
          <w:tab w:pos="1771" w:val="left" w:leader="none"/>
        </w:tabs>
        <w:spacing w:line="240" w:lineRule="auto" w:before="169" w:after="0"/>
        <w:ind w:left="1770" w:right="0" w:hanging="1617"/>
        <w:jc w:val="left"/>
        <w:rPr>
          <w:sz w:val="22"/>
        </w:rPr>
      </w:pPr>
      <w:r>
        <w:rPr>
          <w:w w:val="105"/>
        </w:rPr>
        <w:t>a. Presenting a</w:t>
      </w:r>
      <w:r>
        <w:rPr>
          <w:spacing w:val="-5"/>
          <w:w w:val="105"/>
        </w:rPr>
        <w:t> </w:t>
      </w:r>
      <w:r>
        <w:rPr>
          <w:w w:val="105"/>
        </w:rPr>
        <w:t>defense</w:t>
      </w: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1407" w:val="left" w:leader="none"/>
        </w:tabs>
        <w:spacing w:line="340" w:lineRule="atLeast" w:before="105" w:after="0"/>
        <w:ind w:left="153" w:right="574" w:hanging="18"/>
        <w:jc w:val="left"/>
        <w:rPr>
          <w:rFonts w:ascii="Courier New"/>
          <w:sz w:val="26"/>
        </w:rPr>
      </w:pPr>
      <w:r>
        <w:rPr>
          <w:w w:val="110"/>
          <w:sz w:val="22"/>
        </w:rPr>
        <w:t>The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Supreme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held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criminal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defendant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constitutional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"a 23</w:t>
      </w:r>
    </w:p>
    <w:p>
      <w:pPr>
        <w:pStyle w:val="BodyText"/>
        <w:spacing w:line="215" w:lineRule="exact"/>
        <w:ind w:left="682"/>
      </w:pPr>
      <w:r>
        <w:rPr>
          <w:w w:val="110"/>
        </w:rPr>
        <w:t>meaningful opportimity to present a complete defense." </w:t>
      </w:r>
      <w:r>
        <w:rPr>
          <w:w w:val="110"/>
          <w:u w:val="thick"/>
        </w:rPr>
        <w:t>California v. Trombetta,</w:t>
      </w:r>
      <w:r>
        <w:rPr>
          <w:w w:val="110"/>
        </w:rPr>
        <w:t> 467 U.S. 479,</w:t>
      </w:r>
    </w:p>
    <w:p>
      <w:pPr>
        <w:pStyle w:val="BodyText"/>
        <w:spacing w:before="42"/>
        <w:ind w:left="160"/>
      </w:pPr>
      <w:r>
        <w:rPr>
          <w:w w:val="110"/>
        </w:rPr>
        <w:t>24</w:t>
      </w:r>
    </w:p>
    <w:p>
      <w:pPr>
        <w:pStyle w:val="BodyText"/>
        <w:spacing w:line="253" w:lineRule="exact" w:before="7"/>
        <w:ind w:left="687"/>
      </w:pPr>
      <w:r>
        <w:rPr>
          <w:w w:val="110"/>
        </w:rPr>
        <w:t>485, 104 S.Ct. 2528, 81 L.Ed.2d 413 (1984). In criminal cases, any evidence tending to qualify</w:t>
      </w:r>
    </w:p>
    <w:p>
      <w:pPr>
        <w:pStyle w:val="BodyText"/>
        <w:spacing w:line="253" w:lineRule="exact"/>
        <w:ind w:left="160"/>
      </w:pPr>
      <w:r>
        <w:rPr>
          <w:w w:val="110"/>
        </w:rPr>
        <w:t>25</w:t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8"/>
          <w:pgSz w:w="12260" w:h="15800"/>
          <w:pgMar w:footer="529" w:header="0" w:top="260" w:bottom="720" w:left="960" w:right="1220"/>
        </w:sectPr>
      </w:pPr>
    </w:p>
    <w:p>
      <w:pPr>
        <w:spacing w:line="261" w:lineRule="auto" w:before="111"/>
        <w:ind w:left="691" w:right="17" w:hanging="4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ge;z-index:-17176" from="74.280807pt,785.672685pt" to="74.280807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51.33667pt,783.149883pt" to="551.33667pt,12.974411pt" stroked="true" strokeweight=".721173pt" strokecolor="#000000">
            <v:stroke dashstyle="solid"/>
            <w10:wrap type="none"/>
          </v:line>
        </w:pict>
      </w:r>
      <w:r>
        <w:rPr>
          <w:b/>
          <w:w w:val="105"/>
          <w:sz w:val="19"/>
        </w:rPr>
        <w:t>MOTION TO COMPEL MENTAL EVALUATION OF WITNESS TMR - 5</w:t>
      </w:r>
    </w:p>
    <w:p>
      <w:pPr>
        <w:pStyle w:val="Heading7"/>
        <w:ind w:left="683" w:right="672"/>
      </w:pPr>
      <w:r>
        <w:rPr>
          <w:b w:val="0"/>
        </w:rPr>
        <w:br w:type="column"/>
      </w:r>
      <w:r>
        <w:rPr>
          <w:w w:val="110"/>
        </w:rPr>
        <w:t>RHODES </w:t>
      </w:r>
      <w:r>
        <w:rPr>
          <w:w w:val="110"/>
          <w:sz w:val="21"/>
        </w:rPr>
        <w:t>&amp; </w:t>
      </w:r>
      <w:r>
        <w:rPr>
          <w:w w:val="110"/>
        </w:rPr>
        <w:t>MERYHEW, LLP</w:t>
      </w:r>
    </w:p>
    <w:p>
      <w:pPr>
        <w:spacing w:line="183" w:lineRule="exact" w:before="0"/>
        <w:ind w:left="683" w:right="654" w:firstLine="0"/>
        <w:jc w:val="center"/>
        <w:rPr>
          <w:b/>
          <w:sz w:val="16"/>
        </w:rPr>
      </w:pPr>
      <w:r>
        <w:rPr>
          <w:b/>
          <w:w w:val="115"/>
          <w:sz w:val="16"/>
        </w:rPr>
        <w:t>600 First Avenue, Suite 410</w:t>
      </w:r>
    </w:p>
    <w:p>
      <w:pPr>
        <w:spacing w:before="3"/>
        <w:ind w:left="683" w:right="655" w:firstLine="0"/>
        <w:jc w:val="center"/>
        <w:rPr>
          <w:b/>
          <w:sz w:val="16"/>
        </w:rPr>
      </w:pPr>
      <w:r>
        <w:rPr>
          <w:b/>
          <w:w w:val="115"/>
          <w:sz w:val="16"/>
        </w:rPr>
        <w:t>Seattle, Washinglon 98104</w:t>
      </w:r>
    </w:p>
    <w:p>
      <w:pPr>
        <w:spacing w:after="0"/>
        <w:jc w:val="center"/>
        <w:rPr>
          <w:sz w:val="16"/>
        </w:rPr>
        <w:sectPr>
          <w:type w:val="continuous"/>
          <w:pgSz w:w="12260" w:h="15800"/>
          <w:pgMar w:top="260" w:bottom="720" w:left="960" w:right="1220"/>
          <w:cols w:num="2" w:equalWidth="0">
            <w:col w:w="5169" w:space="196"/>
            <w:col w:w="471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11" w:lineRule="exact" w:before="91"/>
        <w:ind w:left="669"/>
      </w:pPr>
      <w:r>
        <w:rPr>
          <w:w w:val="110"/>
        </w:rPr>
        <w:t>or disprove the State's theory, is normally relevant and admissible evidence which the defense</w:t>
      </w:r>
    </w:p>
    <w:p>
      <w:pPr>
        <w:spacing w:line="234" w:lineRule="exact" w:before="0"/>
        <w:ind w:left="252" w:right="0" w:firstLine="0"/>
        <w:jc w:val="left"/>
        <w:rPr>
          <w:sz w:val="24"/>
        </w:rPr>
      </w:pPr>
      <w:r>
        <w:rPr>
          <w:w w:val="123"/>
          <w:sz w:val="24"/>
        </w:rPr>
        <w:t>1</w:t>
      </w:r>
    </w:p>
    <w:p>
      <w:pPr>
        <w:pStyle w:val="BodyText"/>
        <w:tabs>
          <w:tab w:pos="668" w:val="left" w:leader="none"/>
        </w:tabs>
        <w:spacing w:line="357" w:lineRule="auto" w:before="110"/>
        <w:ind w:left="257" w:right="841" w:hanging="18"/>
      </w:pPr>
      <w:r>
        <w:rPr>
          <w:rFonts w:ascii="Courier New"/>
          <w:w w:val="110"/>
          <w:position w:val="-13"/>
          <w:sz w:val="23"/>
        </w:rPr>
        <w:t>2</w:t>
        <w:tab/>
      </w:r>
      <w:r>
        <w:rPr>
          <w:w w:val="110"/>
        </w:rPr>
        <w:t>has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constitutional</w:t>
      </w:r>
      <w:r>
        <w:rPr>
          <w:spacing w:val="-10"/>
          <w:w w:val="110"/>
        </w:rPr>
        <w:t> </w:t>
      </w:r>
      <w:r>
        <w:rPr>
          <w:w w:val="110"/>
        </w:rPr>
        <w:t>right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present.</w:t>
      </w:r>
      <w:r>
        <w:rPr>
          <w:spacing w:val="50"/>
          <w:w w:val="110"/>
        </w:rPr>
        <w:t> </w:t>
      </w:r>
      <w:r>
        <w:rPr>
          <w:w w:val="110"/>
          <w:u w:val="thick"/>
        </w:rPr>
        <w:t>State</w:t>
      </w:r>
      <w:r>
        <w:rPr>
          <w:spacing w:val="-8"/>
          <w:w w:val="110"/>
          <w:u w:val="thick"/>
        </w:rPr>
        <w:t> </w:t>
      </w:r>
      <w:r>
        <w:rPr>
          <w:w w:val="110"/>
          <w:u w:val="thick"/>
        </w:rPr>
        <w:t>v.</w:t>
      </w:r>
      <w:r>
        <w:rPr>
          <w:spacing w:val="-1"/>
          <w:w w:val="110"/>
          <w:u w:val="thick"/>
        </w:rPr>
        <w:t> </w:t>
      </w:r>
      <w:r>
        <w:rPr>
          <w:w w:val="110"/>
          <w:u w:val="thick"/>
        </w:rPr>
        <w:t>Harris,</w:t>
      </w:r>
      <w:r>
        <w:rPr>
          <w:spacing w:val="-5"/>
          <w:w w:val="110"/>
        </w:rPr>
        <w:t> </w:t>
      </w:r>
      <w:r>
        <w:rPr>
          <w:w w:val="110"/>
        </w:rPr>
        <w:t>97</w:t>
      </w:r>
      <w:r>
        <w:rPr>
          <w:spacing w:val="-13"/>
          <w:w w:val="110"/>
        </w:rPr>
        <w:t> </w:t>
      </w:r>
      <w:r>
        <w:rPr>
          <w:w w:val="110"/>
        </w:rPr>
        <w:t>Wn.</w:t>
      </w:r>
      <w:r>
        <w:rPr>
          <w:spacing w:val="-7"/>
          <w:w w:val="110"/>
        </w:rPr>
        <w:t> </w:t>
      </w:r>
      <w:r>
        <w:rPr>
          <w:w w:val="110"/>
        </w:rPr>
        <w:t>App.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11"/>
          <w:w w:val="110"/>
        </w:rPr>
        <w:t> </w:t>
      </w:r>
      <w:r>
        <w:rPr>
          <w:w w:val="110"/>
        </w:rPr>
        <w:t>872;</w:t>
      </w:r>
      <w:r>
        <w:rPr>
          <w:spacing w:val="-16"/>
          <w:w w:val="110"/>
        </w:rPr>
        <w:t> </w:t>
      </w:r>
      <w:r>
        <w:rPr>
          <w:w w:val="110"/>
          <w:u w:val="thick"/>
        </w:rPr>
        <w:t>see</w:t>
      </w:r>
      <w:r>
        <w:rPr>
          <w:spacing w:val="-3"/>
          <w:w w:val="110"/>
          <w:u w:val="thick"/>
        </w:rPr>
        <w:t> </w:t>
      </w:r>
      <w:r>
        <w:rPr>
          <w:w w:val="110"/>
          <w:u w:val="thick"/>
        </w:rPr>
        <w:t>also</w:t>
      </w:r>
      <w:r>
        <w:rPr>
          <w:spacing w:val="-5"/>
          <w:w w:val="110"/>
          <w:u w:val="thick"/>
        </w:rPr>
        <w:t> </w:t>
      </w:r>
      <w:r>
        <w:rPr>
          <w:w w:val="110"/>
          <w:u w:val="thick"/>
        </w:rPr>
        <w:t>State</w:t>
      </w:r>
      <w:r>
        <w:rPr>
          <w:spacing w:val="-15"/>
          <w:w w:val="110"/>
          <w:u w:val="thick"/>
        </w:rPr>
        <w:t> </w:t>
      </w:r>
      <w:r>
        <w:rPr>
          <w:w w:val="110"/>
          <w:u w:val="thick"/>
        </w:rPr>
        <w:t>v</w:t>
      </w:r>
      <w:r>
        <w:rPr>
          <w:w w:val="110"/>
        </w:rPr>
        <w:t>.</w:t>
      </w:r>
      <w:r>
        <w:rPr>
          <w:w w:val="110"/>
          <w:position w:val="-9"/>
        </w:rPr>
        <w:t> 3</w:t>
        <w:tab/>
      </w:r>
      <w:r>
        <w:rPr>
          <w:w w:val="110"/>
          <w:u w:val="thick"/>
        </w:rPr>
        <w:t>Camara,</w:t>
      </w:r>
      <w:r>
        <w:rPr>
          <w:w w:val="110"/>
        </w:rPr>
        <w:t> 113 Wn.2d 631, 643-44, 781 P.2d 483</w:t>
      </w:r>
      <w:r>
        <w:rPr>
          <w:spacing w:val="-26"/>
          <w:w w:val="110"/>
        </w:rPr>
        <w:t> </w:t>
      </w:r>
      <w:r>
        <w:rPr>
          <w:w w:val="110"/>
        </w:rPr>
        <w:t>(1989).</w:t>
      </w:r>
    </w:p>
    <w:p>
      <w:pPr>
        <w:pStyle w:val="ListParagraph"/>
        <w:numPr>
          <w:ilvl w:val="0"/>
          <w:numId w:val="12"/>
        </w:numPr>
        <w:tabs>
          <w:tab w:pos="1394" w:val="left" w:leader="none"/>
          <w:tab w:pos="1395" w:val="left" w:leader="none"/>
        </w:tabs>
        <w:spacing w:line="240" w:lineRule="auto" w:before="84" w:after="0"/>
        <w:ind w:left="1394" w:right="0" w:hanging="1138"/>
        <w:jc w:val="left"/>
        <w:rPr>
          <w:rFonts w:ascii="Arial"/>
          <w:sz w:val="22"/>
        </w:rPr>
      </w:pPr>
      <w:r>
        <w:rPr>
          <w:w w:val="110"/>
          <w:sz w:val="22"/>
        </w:rPr>
        <w:t>For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purposes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present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defense,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admissible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wrongfully</w:t>
      </w:r>
    </w:p>
    <w:p>
      <w:pPr>
        <w:pStyle w:val="ListParagraph"/>
        <w:numPr>
          <w:ilvl w:val="0"/>
          <w:numId w:val="12"/>
        </w:numPr>
        <w:tabs>
          <w:tab w:pos="668" w:val="left" w:leader="none"/>
          <w:tab w:pos="669" w:val="left" w:leader="none"/>
        </w:tabs>
        <w:spacing w:line="240" w:lineRule="auto" w:before="247" w:after="0"/>
        <w:ind w:left="668" w:right="0" w:hanging="406"/>
        <w:jc w:val="left"/>
        <w:rPr>
          <w:sz w:val="22"/>
        </w:rPr>
      </w:pPr>
      <w:r>
        <w:rPr>
          <w:w w:val="110"/>
          <w:position w:val="1"/>
          <w:sz w:val="22"/>
        </w:rPr>
        <w:t>excluded,</w:t>
      </w:r>
      <w:r>
        <w:rPr>
          <w:spacing w:val="-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-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constitutional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question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  <w:r>
        <w:rPr>
          <w:spacing w:val="-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whether</w:t>
      </w:r>
      <w:r>
        <w:rPr>
          <w:spacing w:val="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proffered</w:t>
      </w:r>
      <w:r>
        <w:rPr>
          <w:spacing w:val="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testimony</w:t>
      </w:r>
      <w:r>
        <w:rPr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was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material</w:t>
      </w:r>
      <w:r>
        <w:rPr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and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11"/>
        <w:jc w:val="left"/>
        <w:rPr>
          <w:rFonts w:ascii="Arial"/>
          <w:sz w:val="22"/>
        </w:rPr>
      </w:pPr>
      <w:r>
        <w:rPr>
          <w:w w:val="110"/>
          <w:sz w:val="22"/>
        </w:rPr>
        <w:t>relevant to the outcome of the case. </w:t>
      </w:r>
      <w:r>
        <w:rPr>
          <w:w w:val="110"/>
          <w:sz w:val="22"/>
          <w:u w:val="thick"/>
        </w:rPr>
        <w:t>State v. Atsbeha,</w:t>
      </w:r>
      <w:r>
        <w:rPr>
          <w:w w:val="110"/>
          <w:sz w:val="22"/>
        </w:rPr>
        <w:t> 96 Wn.App. 654, 660, 981 P.2d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883</w:t>
      </w:r>
    </w:p>
    <w:p>
      <w:pPr>
        <w:pStyle w:val="ListParagraph"/>
        <w:numPr>
          <w:ilvl w:val="0"/>
          <w:numId w:val="12"/>
        </w:numPr>
        <w:tabs>
          <w:tab w:pos="675" w:val="left" w:leader="none"/>
          <w:tab w:pos="676" w:val="left" w:leader="none"/>
        </w:tabs>
        <w:spacing w:line="240" w:lineRule="auto" w:before="234" w:after="0"/>
        <w:ind w:left="675" w:right="0" w:hanging="420"/>
        <w:jc w:val="left"/>
        <w:rPr>
          <w:rFonts w:ascii="Arial"/>
          <w:sz w:val="22"/>
        </w:rPr>
      </w:pPr>
      <w:r>
        <w:rPr>
          <w:w w:val="110"/>
          <w:sz w:val="22"/>
        </w:rPr>
        <w:t>(1999).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criminal defendant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"the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put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before 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jury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might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influence</w:t>
      </w:r>
    </w:p>
    <w:p>
      <w:pPr>
        <w:pStyle w:val="ListParagraph"/>
        <w:numPr>
          <w:ilvl w:val="0"/>
          <w:numId w:val="12"/>
        </w:numPr>
        <w:tabs>
          <w:tab w:pos="674" w:val="left" w:leader="none"/>
          <w:tab w:pos="675" w:val="left" w:leader="none"/>
        </w:tabs>
        <w:spacing w:line="240" w:lineRule="auto" w:before="181" w:after="0"/>
        <w:ind w:left="674" w:right="0" w:hanging="410"/>
        <w:jc w:val="left"/>
        <w:rPr>
          <w:rFonts w:ascii="Arial"/>
          <w:sz w:val="22"/>
        </w:rPr>
      </w:pPr>
      <w:r>
        <w:rPr>
          <w:w w:val="110"/>
          <w:sz w:val="22"/>
        </w:rPr>
        <w:t>the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determination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guilt."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  <w:u w:val="thick"/>
        </w:rPr>
        <w:t>Pennsylvania</w:t>
      </w:r>
      <w:r>
        <w:rPr>
          <w:spacing w:val="1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10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Ritchie,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480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U.S.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39,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56,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107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S.Ct.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989,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94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L.Ed.2d</w:t>
      </w:r>
    </w:p>
    <w:p>
      <w:pPr>
        <w:pStyle w:val="ListParagraph"/>
        <w:numPr>
          <w:ilvl w:val="0"/>
          <w:numId w:val="12"/>
        </w:numPr>
        <w:tabs>
          <w:tab w:pos="673" w:val="left" w:leader="none"/>
          <w:tab w:pos="674" w:val="left" w:leader="none"/>
        </w:tabs>
        <w:spacing w:line="350" w:lineRule="atLeast" w:before="134" w:after="0"/>
        <w:ind w:left="132" w:right="272" w:firstLine="124"/>
        <w:jc w:val="left"/>
        <w:rPr>
          <w:rFonts w:ascii="Arial"/>
          <w:sz w:val="22"/>
        </w:rPr>
      </w:pPr>
      <w:r>
        <w:rPr>
          <w:w w:val="110"/>
          <w:sz w:val="22"/>
        </w:rPr>
        <w:t>40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(1987);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  <w:u w:val="thick"/>
        </w:rPr>
        <w:t>Chambers</w:t>
      </w:r>
      <w:r>
        <w:rPr>
          <w:spacing w:val="-2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Mississippi,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410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U.S.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294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("the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accused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criminal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trial 10</w:t>
      </w:r>
    </w:p>
    <w:p>
      <w:pPr>
        <w:pStyle w:val="BodyText"/>
        <w:spacing w:line="205" w:lineRule="exact"/>
        <w:ind w:left="674"/>
      </w:pPr>
      <w:r>
        <w:rPr>
          <w:w w:val="110"/>
        </w:rPr>
        <w:t>to due process is, in essence, the right to a fair opportunity to defend against the State's</w:t>
      </w:r>
    </w:p>
    <w:p>
      <w:pPr>
        <w:pStyle w:val="Heading4"/>
        <w:spacing w:line="273" w:lineRule="exact" w:before="31"/>
        <w:ind w:left="129"/>
      </w:pPr>
      <w:r>
        <w:rPr>
          <w:w w:val="110"/>
        </w:rPr>
        <w:t>11</w:t>
      </w:r>
    </w:p>
    <w:p>
      <w:pPr>
        <w:pStyle w:val="BodyText"/>
        <w:spacing w:line="250" w:lineRule="exact"/>
        <w:ind w:left="676"/>
      </w:pPr>
      <w:r>
        <w:rPr>
          <w:w w:val="110"/>
        </w:rPr>
        <w:t>accusations").</w:t>
      </w:r>
    </w:p>
    <w:p>
      <w:pPr>
        <w:pStyle w:val="BodyText"/>
        <w:spacing w:before="7"/>
        <w:ind w:left="132"/>
      </w:pPr>
      <w:r>
        <w:rPr>
          <w:w w:val="110"/>
        </w:rPr>
        <w:t>12</w:t>
      </w:r>
    </w:p>
    <w:p>
      <w:pPr>
        <w:pStyle w:val="BodyText"/>
        <w:spacing w:line="235" w:lineRule="exact" w:before="42"/>
        <w:ind w:left="673"/>
      </w:pPr>
      <w:r>
        <w:rPr>
          <w:w w:val="110"/>
        </w:rPr>
        <w:t>Moreover, a criminal defendant has a right to present relevant evidence, beyond cross­</w:t>
      </w:r>
    </w:p>
    <w:p>
      <w:pPr>
        <w:pStyle w:val="BodyText"/>
        <w:spacing w:line="235" w:lineRule="exact"/>
        <w:ind w:left="132"/>
      </w:pPr>
      <w:r>
        <w:rPr>
          <w:w w:val="110"/>
        </w:rPr>
        <w:t>13</w:t>
      </w:r>
    </w:p>
    <w:p>
      <w:pPr>
        <w:pStyle w:val="BodyText"/>
        <w:spacing w:line="209" w:lineRule="exact" w:before="86"/>
        <w:ind w:left="676"/>
      </w:pPr>
      <w:r>
        <w:rPr>
          <w:w w:val="110"/>
        </w:rPr>
        <w:t>examination of the complainant, in conducting his defense. </w:t>
      </w:r>
      <w:r>
        <w:rPr>
          <w:w w:val="110"/>
          <w:u w:val="thick"/>
        </w:rPr>
        <w:t>State v. Hudlow,</w:t>
      </w:r>
      <w:r>
        <w:rPr>
          <w:w w:val="110"/>
        </w:rPr>
        <w:t> 99 Wn.2d 1, 16,</w:t>
      </w:r>
    </w:p>
    <w:p>
      <w:pPr>
        <w:pStyle w:val="Heading7"/>
        <w:spacing w:line="209" w:lineRule="exact" w:before="0"/>
        <w:ind w:left="140"/>
        <w:jc w:val="left"/>
        <w:rPr>
          <w:rFonts w:ascii="Arial"/>
        </w:rPr>
      </w:pPr>
      <w:r>
        <w:rPr>
          <w:rFonts w:ascii="Arial"/>
        </w:rPr>
        <w:t>14</w:t>
      </w:r>
    </w:p>
    <w:p>
      <w:pPr>
        <w:pStyle w:val="ListParagraph"/>
        <w:numPr>
          <w:ilvl w:val="0"/>
          <w:numId w:val="13"/>
        </w:numPr>
        <w:tabs>
          <w:tab w:pos="674" w:val="left" w:leader="none"/>
          <w:tab w:pos="675" w:val="left" w:leader="none"/>
        </w:tabs>
        <w:spacing w:line="240" w:lineRule="auto" w:before="130" w:after="0"/>
        <w:ind w:left="674" w:right="0" w:hanging="535"/>
        <w:jc w:val="left"/>
        <w:rPr>
          <w:sz w:val="22"/>
        </w:rPr>
      </w:pPr>
      <w:r>
        <w:rPr>
          <w:w w:val="110"/>
          <w:sz w:val="22"/>
        </w:rPr>
        <w:t>659 P.2d 514 (1983). Sex crimes by their very nature require a trial court to give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defense</w:t>
      </w:r>
    </w:p>
    <w:p>
      <w:pPr>
        <w:pStyle w:val="ListParagraph"/>
        <w:numPr>
          <w:ilvl w:val="0"/>
          <w:numId w:val="13"/>
        </w:numPr>
        <w:tabs>
          <w:tab w:pos="676" w:val="left" w:leader="none"/>
          <w:tab w:pos="677" w:val="left" w:leader="none"/>
        </w:tabs>
        <w:spacing w:line="240" w:lineRule="auto" w:before="172" w:after="0"/>
        <w:ind w:left="676" w:right="0" w:hanging="537"/>
        <w:jc w:val="left"/>
        <w:rPr>
          <w:sz w:val="22"/>
        </w:rPr>
      </w:pPr>
      <w:r>
        <w:rPr>
          <w:w w:val="110"/>
          <w:sz w:val="22"/>
        </w:rPr>
        <w:t>counsel an opportunity to fully cross-examine witnesses and espouse a theory of defense.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0"/>
          <w:numId w:val="13"/>
        </w:numPr>
        <w:tabs>
          <w:tab w:pos="677" w:val="left" w:leader="none"/>
          <w:tab w:pos="678" w:val="left" w:leader="none"/>
        </w:tabs>
        <w:spacing w:line="240" w:lineRule="auto" w:before="212" w:after="0"/>
        <w:ind w:left="677" w:right="0" w:hanging="538"/>
        <w:jc w:val="left"/>
        <w:rPr>
          <w:sz w:val="22"/>
        </w:rPr>
      </w:pPr>
      <w:r>
        <w:rPr>
          <w:w w:val="110"/>
          <w:sz w:val="22"/>
          <w:u w:val="thick"/>
        </w:rPr>
        <w:t>State v. Peterson,</w:t>
      </w:r>
      <w:r>
        <w:rPr>
          <w:w w:val="110"/>
          <w:sz w:val="22"/>
        </w:rPr>
        <w:t> the Court of Appeals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ruled,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259" w:lineRule="auto" w:before="1" w:after="0"/>
        <w:ind w:left="1406" w:right="952" w:hanging="1267"/>
        <w:jc w:val="left"/>
        <w:rPr>
          <w:sz w:val="22"/>
        </w:rPr>
      </w:pPr>
      <w:r>
        <w:rPr>
          <w:w w:val="110"/>
          <w:sz w:val="22"/>
        </w:rPr>
        <w:t>It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fundamental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defendant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charged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commission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crime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should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be given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great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latitude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cross-examination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prosecution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witnesses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show</w:t>
      </w:r>
    </w:p>
    <w:p>
      <w:pPr>
        <w:pStyle w:val="ListParagraph"/>
        <w:numPr>
          <w:ilvl w:val="0"/>
          <w:numId w:val="13"/>
        </w:numPr>
        <w:tabs>
          <w:tab w:pos="1396" w:val="left" w:leader="none"/>
          <w:tab w:pos="1397" w:val="left" w:leader="none"/>
        </w:tabs>
        <w:spacing w:line="254" w:lineRule="exact" w:before="0" w:after="0"/>
        <w:ind w:left="1396" w:right="0" w:hanging="1257"/>
        <w:jc w:val="left"/>
        <w:rPr>
          <w:sz w:val="22"/>
        </w:rPr>
      </w:pPr>
      <w:r>
        <w:rPr>
          <w:w w:val="110"/>
          <w:sz w:val="22"/>
        </w:rPr>
        <w:t>motive or credibility. This is especially so in the prosecutions of sex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crimes</w:t>
      </w:r>
    </w:p>
    <w:p>
      <w:pPr>
        <w:pStyle w:val="BodyText"/>
        <w:spacing w:line="218" w:lineRule="exact" w:before="28"/>
        <w:ind w:left="1404"/>
      </w:pPr>
      <w:r>
        <w:rPr>
          <w:w w:val="110"/>
        </w:rPr>
        <w:t>where, owing to natural instincts and laudable sentiments on the part of the jury,</w:t>
      </w:r>
    </w:p>
    <w:p>
      <w:pPr>
        <w:pStyle w:val="ListParagraph"/>
        <w:numPr>
          <w:ilvl w:val="0"/>
          <w:numId w:val="13"/>
        </w:numPr>
        <w:tabs>
          <w:tab w:pos="1403" w:val="left" w:leader="none"/>
          <w:tab w:pos="1404" w:val="left" w:leader="none"/>
        </w:tabs>
        <w:spacing w:line="308" w:lineRule="exact" w:before="0" w:after="0"/>
        <w:ind w:left="1403" w:right="0" w:hanging="1265"/>
        <w:jc w:val="left"/>
        <w:rPr>
          <w:sz w:val="22"/>
        </w:rPr>
      </w:pPr>
      <w:r>
        <w:rPr>
          <w:w w:val="110"/>
          <w:sz w:val="22"/>
        </w:rPr>
        <w:t>the usual circumstances of isolation of the parties involved at the commission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ListParagraph"/>
        <w:numPr>
          <w:ilvl w:val="0"/>
          <w:numId w:val="13"/>
        </w:numPr>
        <w:tabs>
          <w:tab w:pos="1403" w:val="left" w:leader="none"/>
          <w:tab w:pos="1404" w:val="left" w:leader="none"/>
        </w:tabs>
        <w:spacing w:line="172" w:lineRule="auto" w:before="39" w:after="0"/>
        <w:ind w:left="1405" w:right="1050" w:hanging="1260"/>
        <w:jc w:val="left"/>
        <w:rPr>
          <w:sz w:val="22"/>
        </w:rPr>
      </w:pP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offense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understandable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lack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objective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corroborative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evidence,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 defendant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often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disproportionately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mercy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complaining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witness'</w:t>
      </w:r>
    </w:p>
    <w:p>
      <w:pPr>
        <w:pStyle w:val="ListParagraph"/>
        <w:numPr>
          <w:ilvl w:val="0"/>
          <w:numId w:val="13"/>
        </w:numPr>
        <w:tabs>
          <w:tab w:pos="1410" w:val="left" w:leader="none"/>
          <w:tab w:pos="1411" w:val="left" w:leader="none"/>
        </w:tabs>
        <w:spacing w:line="240" w:lineRule="auto" w:before="40" w:after="0"/>
        <w:ind w:left="1410" w:right="0" w:hanging="1279"/>
        <w:jc w:val="left"/>
        <w:rPr>
          <w:rFonts w:ascii="Courier New"/>
          <w:sz w:val="23"/>
        </w:rPr>
      </w:pPr>
      <w:r>
        <w:rPr>
          <w:w w:val="105"/>
          <w:sz w:val="22"/>
        </w:rPr>
        <w:t>testimony.</w:t>
      </w:r>
    </w:p>
    <w:p>
      <w:pPr>
        <w:pStyle w:val="ListParagraph"/>
        <w:numPr>
          <w:ilvl w:val="0"/>
          <w:numId w:val="13"/>
        </w:numPr>
        <w:tabs>
          <w:tab w:pos="682" w:val="left" w:leader="none"/>
          <w:tab w:pos="683" w:val="left" w:leader="none"/>
        </w:tabs>
        <w:spacing w:line="240" w:lineRule="auto" w:before="183" w:after="0"/>
        <w:ind w:left="682" w:right="0" w:hanging="537"/>
        <w:jc w:val="left"/>
        <w:rPr>
          <w:sz w:val="22"/>
        </w:rPr>
      </w:pPr>
      <w:r>
        <w:rPr>
          <w:w w:val="110"/>
          <w:sz w:val="22"/>
        </w:rPr>
        <w:t>(Internal citations omitted.) 2 Wn. App. 464, 466-67, 469 P.2d 980 (1970). In </w:t>
      </w:r>
      <w:r>
        <w:rPr>
          <w:w w:val="110"/>
          <w:sz w:val="22"/>
          <w:u w:val="thick"/>
        </w:rPr>
        <w:t>Peterson,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13"/>
        </w:numPr>
        <w:tabs>
          <w:tab w:pos="684" w:val="left" w:leader="none"/>
          <w:tab w:pos="685" w:val="left" w:leader="none"/>
        </w:tabs>
        <w:spacing w:line="240" w:lineRule="auto" w:before="249" w:after="0"/>
        <w:ind w:left="684" w:right="0" w:hanging="539"/>
        <w:jc w:val="left"/>
        <w:rPr>
          <w:sz w:val="22"/>
        </w:rPr>
      </w:pPr>
      <w:r>
        <w:rPr>
          <w:w w:val="110"/>
          <w:position w:val="1"/>
          <w:sz w:val="22"/>
        </w:rPr>
        <w:t>defendant</w:t>
      </w:r>
      <w:r>
        <w:rPr>
          <w:spacing w:val="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attempted to</w:t>
      </w:r>
      <w:r>
        <w:rPr>
          <w:spacing w:val="-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elicit</w:t>
      </w:r>
      <w:r>
        <w:rPr>
          <w:spacing w:val="-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testimony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prove</w:t>
      </w:r>
      <w:r>
        <w:rPr>
          <w:spacing w:val="-1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he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did</w:t>
      </w:r>
      <w:r>
        <w:rPr>
          <w:spacing w:val="-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not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commit</w:t>
      </w:r>
      <w:r>
        <w:rPr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crime</w:t>
      </w:r>
      <w:r>
        <w:rPr>
          <w:spacing w:val="-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and</w:t>
      </w:r>
      <w:r>
        <w:rPr>
          <w:spacing w:val="-1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discredit</w:t>
      </w:r>
      <w:r>
        <w:rPr>
          <w:spacing w:val="-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9"/>
          <w:pgSz w:w="12260" w:h="15800"/>
          <w:pgMar w:footer="688" w:header="0" w:top="260" w:bottom="880" w:left="960" w:right="1220"/>
        </w:sectPr>
      </w:pPr>
    </w:p>
    <w:p>
      <w:pPr>
        <w:pStyle w:val="BodyText"/>
        <w:spacing w:before="91"/>
        <w:ind w:left="153"/>
      </w:pPr>
      <w:r>
        <w:rPr/>
        <w:pict>
          <v:line style="position:absolute;mso-position-horizontal-relative:page;mso-position-vertical-relative:page;z-index:-17128" from="74.280807pt,784.231084pt" to="74.280807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550.615479pt,784.231084pt" to="550.615479pt,12.974411pt" stroked="true" strokeweight=".360586pt" strokecolor="#000000">
            <v:stroke dashstyle="solid"/>
            <w10:wrap type="none"/>
          </v:line>
        </w:pict>
      </w:r>
      <w:r>
        <w:rPr>
          <w:w w:val="110"/>
        </w:rPr>
        <w:t>25</w:t>
      </w: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684" w:right="10" w:hanging="4"/>
        <w:jc w:val="left"/>
        <w:rPr>
          <w:b/>
          <w:sz w:val="19"/>
        </w:rPr>
      </w:pPr>
      <w:r>
        <w:rPr>
          <w:b/>
          <w:w w:val="105"/>
          <w:sz w:val="19"/>
        </w:rPr>
        <w:t>MOTION TO COMPEL MENTAL EVALUATION OF WITNESS TMR - 6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7"/>
        <w:spacing w:line="248" w:lineRule="exact" w:before="1"/>
        <w:ind w:left="173" w:right="724"/>
      </w:pPr>
      <w:r>
        <w:rPr>
          <w:w w:val="110"/>
        </w:rPr>
        <w:t>RHODES </w:t>
      </w:r>
      <w:r>
        <w:rPr>
          <w:w w:val="110"/>
          <w:sz w:val="21"/>
        </w:rPr>
        <w:t>&amp; </w:t>
      </w:r>
      <w:r>
        <w:rPr>
          <w:w w:val="110"/>
        </w:rPr>
        <w:t>MERYHEW, LLP</w:t>
      </w:r>
    </w:p>
    <w:p>
      <w:pPr>
        <w:spacing w:line="179" w:lineRule="exact" w:before="0"/>
        <w:ind w:left="173" w:right="702" w:firstLine="0"/>
        <w:jc w:val="center"/>
        <w:rPr>
          <w:b/>
          <w:sz w:val="16"/>
        </w:rPr>
      </w:pPr>
      <w:r>
        <w:rPr>
          <w:b/>
          <w:w w:val="115"/>
          <w:sz w:val="16"/>
        </w:rPr>
        <w:t>600 First Avenue, Suite 410</w:t>
      </w:r>
    </w:p>
    <w:p>
      <w:pPr>
        <w:spacing w:after="0" w:line="179" w:lineRule="exact"/>
        <w:jc w:val="center"/>
        <w:rPr>
          <w:sz w:val="16"/>
        </w:rPr>
        <w:sectPr>
          <w:type w:val="continuous"/>
          <w:pgSz w:w="12260" w:h="15800"/>
          <w:pgMar w:top="260" w:bottom="720" w:left="960" w:right="1220"/>
          <w:cols w:num="2" w:equalWidth="0">
            <w:col w:w="5155" w:space="731"/>
            <w:col w:w="419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24" w:lineRule="exact" w:before="91"/>
        <w:ind w:left="646"/>
      </w:pPr>
      <w:r>
        <w:rPr>
          <w:w w:val="110"/>
        </w:rPr>
        <w:t>witness's testimony by showing that it was fabricated. 2 Wn. App. at 465. Finding that the</w:t>
      </w:r>
    </w:p>
    <w:p>
      <w:pPr>
        <w:pStyle w:val="BodyText"/>
        <w:spacing w:line="224" w:lineRule="exact"/>
        <w:ind w:left="240"/>
      </w:pPr>
      <w:r>
        <w:rPr>
          <w:w w:val="117"/>
        </w:rPr>
        <w:t>1</w:t>
      </w:r>
    </w:p>
    <w:p>
      <w:pPr>
        <w:pStyle w:val="ListParagraph"/>
        <w:numPr>
          <w:ilvl w:val="0"/>
          <w:numId w:val="14"/>
        </w:numPr>
        <w:tabs>
          <w:tab w:pos="655" w:val="left" w:leader="none"/>
          <w:tab w:pos="656" w:val="left" w:leader="none"/>
        </w:tabs>
        <w:spacing w:line="240" w:lineRule="auto" w:before="108" w:after="0"/>
        <w:ind w:left="655" w:right="0" w:hanging="426"/>
        <w:jc w:val="left"/>
        <w:rPr>
          <w:rFonts w:ascii="Courier New"/>
          <w:sz w:val="26"/>
        </w:rPr>
      </w:pPr>
      <w:r>
        <w:rPr>
          <w:w w:val="110"/>
          <w:sz w:val="22"/>
        </w:rPr>
        <w:t>defense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denied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its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constitutional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present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defense,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reversed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conviction</w:t>
      </w:r>
    </w:p>
    <w:p>
      <w:pPr>
        <w:pStyle w:val="ListParagraph"/>
        <w:numPr>
          <w:ilvl w:val="0"/>
          <w:numId w:val="14"/>
        </w:numPr>
        <w:tabs>
          <w:tab w:pos="654" w:val="left" w:leader="none"/>
          <w:tab w:pos="655" w:val="left" w:leader="none"/>
        </w:tabs>
        <w:spacing w:line="240" w:lineRule="auto" w:before="121" w:after="0"/>
        <w:ind w:left="654" w:right="0" w:hanging="412"/>
        <w:jc w:val="left"/>
        <w:rPr>
          <w:sz w:val="22"/>
        </w:rPr>
      </w:pPr>
      <w:r>
        <w:rPr>
          <w:w w:val="110"/>
          <w:sz w:val="22"/>
        </w:rPr>
        <w:t>and awarded the defendant a new trial. </w:t>
      </w:r>
      <w:r>
        <w:rPr>
          <w:w w:val="110"/>
          <w:sz w:val="22"/>
          <w:u w:val="thick"/>
        </w:rPr>
        <w:t>Id</w:t>
      </w:r>
      <w:r>
        <w:rPr>
          <w:w w:val="110"/>
          <w:sz w:val="22"/>
        </w:rPr>
        <w:t>. at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468.</w:t>
      </w:r>
    </w:p>
    <w:p>
      <w:pPr>
        <w:pStyle w:val="ListParagraph"/>
        <w:numPr>
          <w:ilvl w:val="0"/>
          <w:numId w:val="14"/>
        </w:numPr>
        <w:tabs>
          <w:tab w:pos="1724" w:val="left" w:leader="none"/>
          <w:tab w:pos="1725" w:val="left" w:leader="none"/>
        </w:tabs>
        <w:spacing w:line="240" w:lineRule="auto" w:before="184" w:after="0"/>
        <w:ind w:left="1724" w:right="0" w:hanging="1483"/>
        <w:jc w:val="left"/>
        <w:rPr>
          <w:rFonts w:ascii="Arial"/>
          <w:b/>
          <w:sz w:val="22"/>
        </w:rPr>
      </w:pPr>
      <w:r>
        <w:rPr>
          <w:b/>
          <w:sz w:val="24"/>
        </w:rPr>
        <w:t>b. Confronting adverse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witnesses</w:t>
      </w:r>
    </w:p>
    <w:p>
      <w:pPr>
        <w:pStyle w:val="ListParagraph"/>
        <w:numPr>
          <w:ilvl w:val="0"/>
          <w:numId w:val="14"/>
        </w:numPr>
        <w:tabs>
          <w:tab w:pos="1362" w:val="left" w:leader="none"/>
          <w:tab w:pos="1363" w:val="left" w:leader="none"/>
        </w:tabs>
        <w:spacing w:line="240" w:lineRule="auto" w:before="236" w:after="0"/>
        <w:ind w:left="1362" w:right="0" w:hanging="1115"/>
        <w:jc w:val="left"/>
        <w:rPr>
          <w:sz w:val="24"/>
        </w:rPr>
      </w:pPr>
      <w:r>
        <w:rPr>
          <w:w w:val="110"/>
          <w:sz w:val="22"/>
        </w:rPr>
        <w:t>The defendant's guarantees of cross-examination of prosecution witnesses and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649" w:val="left" w:leader="none"/>
          <w:tab w:pos="650" w:val="left" w:leader="none"/>
        </w:tabs>
        <w:spacing w:line="240" w:lineRule="auto" w:before="1" w:after="0"/>
        <w:ind w:left="649" w:right="0" w:hanging="407"/>
        <w:jc w:val="left"/>
        <w:rPr>
          <w:sz w:val="22"/>
        </w:rPr>
      </w:pPr>
      <w:r>
        <w:rPr>
          <w:w w:val="110"/>
          <w:sz w:val="22"/>
        </w:rPr>
        <w:t>presenting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relevant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supporting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his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version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events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are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also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critical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aspects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his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654" w:val="left" w:leader="none"/>
          <w:tab w:pos="655" w:val="left" w:leader="none"/>
        </w:tabs>
        <w:spacing w:line="240" w:lineRule="auto" w:before="1" w:after="0"/>
        <w:ind w:left="654" w:right="0" w:hanging="413"/>
        <w:jc w:val="left"/>
        <w:rPr>
          <w:rFonts w:ascii="Arial"/>
          <w:sz w:val="22"/>
        </w:rPr>
      </w:pPr>
      <w:r>
        <w:rPr>
          <w:w w:val="110"/>
          <w:sz w:val="22"/>
        </w:rPr>
        <w:t>constitutional right to defend. </w:t>
      </w:r>
      <w:r>
        <w:rPr>
          <w:w w:val="110"/>
          <w:sz w:val="22"/>
          <w:u w:val="thick"/>
        </w:rPr>
        <w:t>State v. Harris,</w:t>
      </w:r>
      <w:r>
        <w:rPr>
          <w:w w:val="110"/>
          <w:sz w:val="22"/>
        </w:rPr>
        <w:t> 97 Wn. App. at 872. These guarantees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are</w:t>
      </w:r>
    </w:p>
    <w:p>
      <w:pPr>
        <w:pStyle w:val="ListParagraph"/>
        <w:numPr>
          <w:ilvl w:val="0"/>
          <w:numId w:val="14"/>
        </w:numPr>
        <w:tabs>
          <w:tab w:pos="648" w:val="left" w:leader="none"/>
          <w:tab w:pos="649" w:val="left" w:leader="none"/>
        </w:tabs>
        <w:spacing w:line="240" w:lineRule="auto" w:before="184" w:after="0"/>
        <w:ind w:left="648" w:right="0" w:hanging="403"/>
        <w:jc w:val="left"/>
        <w:rPr>
          <w:sz w:val="22"/>
        </w:rPr>
      </w:pPr>
      <w:r>
        <w:rPr>
          <w:w w:val="110"/>
          <w:sz w:val="22"/>
        </w:rPr>
        <w:t>designed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ensure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integrity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truth-finding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process.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  <w:u w:val="thick"/>
        </w:rPr>
        <w:t>State</w:t>
      </w:r>
      <w:r>
        <w:rPr>
          <w:spacing w:val="-16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Lavaris,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41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Wn.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App.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856,</w:t>
      </w:r>
    </w:p>
    <w:p>
      <w:pPr>
        <w:pStyle w:val="ListParagraph"/>
        <w:numPr>
          <w:ilvl w:val="0"/>
          <w:numId w:val="14"/>
        </w:numPr>
        <w:tabs>
          <w:tab w:pos="649" w:val="left" w:leader="none"/>
          <w:tab w:pos="650" w:val="left" w:leader="none"/>
        </w:tabs>
        <w:spacing w:line="350" w:lineRule="atLeast" w:before="142" w:after="0"/>
        <w:ind w:left="117" w:right="249" w:firstLine="125"/>
        <w:jc w:val="left"/>
        <w:rPr>
          <w:rFonts w:ascii="Arial"/>
          <w:sz w:val="22"/>
        </w:rPr>
      </w:pPr>
      <w:r>
        <w:rPr>
          <w:w w:val="110"/>
          <w:sz w:val="22"/>
        </w:rPr>
        <w:t>859,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707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P.2d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134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(1985)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(to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perform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its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truth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finding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function,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"the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jury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must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apprised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all 10</w:t>
      </w:r>
    </w:p>
    <w:p>
      <w:pPr>
        <w:pStyle w:val="BodyText"/>
        <w:spacing w:line="198" w:lineRule="exact"/>
        <w:ind w:left="646"/>
      </w:pPr>
      <w:r>
        <w:rPr>
          <w:w w:val="110"/>
        </w:rPr>
        <w:t>the material and relevant evidence, whether presented by the prosecution, the defense, or both"),</w:t>
      </w:r>
    </w:p>
    <w:p>
      <w:pPr>
        <w:pStyle w:val="BodyText"/>
        <w:spacing w:before="56"/>
        <w:ind w:left="119"/>
        <w:rPr>
          <w:rFonts w:ascii="Arial"/>
        </w:rPr>
      </w:pPr>
      <w:r>
        <w:rPr>
          <w:rFonts w:ascii="Arial"/>
          <w:w w:val="105"/>
        </w:rPr>
        <w:t>11</w:t>
      </w:r>
    </w:p>
    <w:p>
      <w:pPr>
        <w:pStyle w:val="BodyText"/>
        <w:ind w:left="654"/>
      </w:pPr>
      <w:r>
        <w:rPr>
          <w:w w:val="110"/>
          <w:u w:val="thick"/>
        </w:rPr>
        <w:t>affirmed,</w:t>
      </w:r>
      <w:r>
        <w:rPr>
          <w:w w:val="110"/>
        </w:rPr>
        <w:t> 106 Wn.2d 340, 721 P.2d 515 (1986).</w:t>
      </w:r>
    </w:p>
    <w:p>
      <w:pPr>
        <w:pStyle w:val="BodyText"/>
        <w:spacing w:before="6"/>
        <w:ind w:left="117"/>
      </w:pPr>
      <w:r>
        <w:rPr>
          <w:w w:val="105"/>
        </w:rPr>
        <w:t>12</w:t>
      </w:r>
    </w:p>
    <w:p>
      <w:pPr>
        <w:pStyle w:val="BodyText"/>
        <w:spacing w:line="238" w:lineRule="exact" w:before="36"/>
        <w:ind w:left="1305" w:right="808"/>
        <w:jc w:val="center"/>
      </w:pPr>
      <w:r>
        <w:rPr>
          <w:w w:val="110"/>
        </w:rPr>
        <w:t>Both the state and federal constitutions guarantee the defendant's right to confront</w:t>
      </w:r>
    </w:p>
    <w:p>
      <w:pPr>
        <w:pStyle w:val="BodyText"/>
        <w:spacing w:line="238" w:lineRule="exact"/>
        <w:ind w:left="117"/>
      </w:pPr>
      <w:r>
        <w:rPr>
          <w:w w:val="105"/>
        </w:rPr>
        <w:t>13</w:t>
      </w:r>
    </w:p>
    <w:p>
      <w:pPr>
        <w:pStyle w:val="BodyText"/>
        <w:spacing w:line="213" w:lineRule="exact" w:before="78"/>
        <w:ind w:left="654"/>
      </w:pPr>
      <w:r>
        <w:rPr>
          <w:w w:val="110"/>
        </w:rPr>
        <w:t>adverse witnesses. U.S. Const. amend 6; Const. art. I, sec. 22; </w:t>
      </w:r>
      <w:r>
        <w:rPr>
          <w:w w:val="110"/>
          <w:u w:val="thick"/>
        </w:rPr>
        <w:t>Washington v. Texas,</w:t>
      </w:r>
      <w:r>
        <w:rPr>
          <w:w w:val="110"/>
        </w:rPr>
        <w:t> 388 U.S.</w:t>
      </w:r>
    </w:p>
    <w:p>
      <w:pPr>
        <w:pStyle w:val="BodyText"/>
        <w:spacing w:line="213" w:lineRule="exact"/>
        <w:ind w:left="117"/>
      </w:pPr>
      <w:r>
        <w:rPr>
          <w:w w:val="105"/>
        </w:rPr>
        <w:t>14</w:t>
      </w:r>
    </w:p>
    <w:p>
      <w:pPr>
        <w:pStyle w:val="BodyText"/>
        <w:tabs>
          <w:tab w:pos="651" w:val="left" w:leader="none"/>
        </w:tabs>
        <w:spacing w:before="129"/>
        <w:ind w:left="117"/>
      </w:pPr>
      <w:r>
        <w:rPr>
          <w:w w:val="110"/>
          <w:position w:val="-12"/>
        </w:rPr>
        <w:t>15</w:t>
        <w:tab/>
      </w:r>
      <w:r>
        <w:rPr>
          <w:w w:val="110"/>
        </w:rPr>
        <w:t>14, 23, 87 S.Ct. 1920. 18 L.Ed.2d 1019 (1967); </w:t>
      </w:r>
      <w:r>
        <w:rPr>
          <w:w w:val="110"/>
          <w:u w:val="thick"/>
        </w:rPr>
        <w:t>Davis v. Alaska,</w:t>
      </w:r>
      <w:r>
        <w:rPr>
          <w:w w:val="110"/>
        </w:rPr>
        <w:t> 415 U.S. 308,315, 94</w:t>
      </w:r>
      <w:r>
        <w:rPr>
          <w:spacing w:val="-47"/>
          <w:w w:val="110"/>
        </w:rPr>
        <w:t> </w:t>
      </w:r>
      <w:r>
        <w:rPr>
          <w:w w:val="110"/>
        </w:rPr>
        <w:t>S.Ct.</w:t>
      </w:r>
    </w:p>
    <w:p>
      <w:pPr>
        <w:pStyle w:val="BodyText"/>
        <w:tabs>
          <w:tab w:pos="651" w:val="left" w:leader="none"/>
        </w:tabs>
        <w:spacing w:before="165"/>
        <w:ind w:left="117"/>
      </w:pPr>
      <w:r>
        <w:rPr>
          <w:w w:val="110"/>
          <w:position w:val="-8"/>
        </w:rPr>
        <w:t>16</w:t>
        <w:tab/>
      </w:r>
      <w:r>
        <w:rPr>
          <w:w w:val="110"/>
        </w:rPr>
        <w:t>1105, 39 L.Ed.2d 347 (1974); </w:t>
      </w:r>
      <w:r>
        <w:rPr>
          <w:w w:val="110"/>
          <w:u w:val="thick"/>
        </w:rPr>
        <w:t>State v. Hudlow,</w:t>
      </w:r>
      <w:r>
        <w:rPr>
          <w:w w:val="110"/>
        </w:rPr>
        <w:t> 99 Wn.2d 1, 15,659 P.2d 514 (1983).</w:t>
      </w:r>
      <w:r>
        <w:rPr>
          <w:spacing w:val="15"/>
          <w:w w:val="110"/>
        </w:rPr>
        <w:t> </w:t>
      </w:r>
      <w:r>
        <w:rPr>
          <w:w w:val="110"/>
        </w:rPr>
        <w:t>The</w:t>
      </w:r>
    </w:p>
    <w:p>
      <w:pPr>
        <w:pStyle w:val="ListParagraph"/>
        <w:numPr>
          <w:ilvl w:val="0"/>
          <w:numId w:val="15"/>
        </w:numPr>
        <w:tabs>
          <w:tab w:pos="649" w:val="left" w:leader="none"/>
          <w:tab w:pos="650" w:val="left" w:leader="none"/>
        </w:tabs>
        <w:spacing w:line="240" w:lineRule="auto" w:before="212" w:after="0"/>
        <w:ind w:left="649" w:right="0" w:hanging="532"/>
        <w:jc w:val="left"/>
        <w:rPr>
          <w:sz w:val="22"/>
        </w:rPr>
      </w:pPr>
      <w:r>
        <w:rPr>
          <w:w w:val="110"/>
          <w:sz w:val="22"/>
        </w:rPr>
        <w:t>primary and most important component of the right to confront is the right to conduct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5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6" w:right="0" w:hanging="529"/>
        <w:jc w:val="left"/>
        <w:rPr>
          <w:sz w:val="22"/>
        </w:rPr>
      </w:pPr>
      <w:r>
        <w:rPr>
          <w:w w:val="110"/>
          <w:sz w:val="22"/>
        </w:rPr>
        <w:t>meaningful cross-examination. </w:t>
      </w:r>
      <w:r>
        <w:rPr>
          <w:w w:val="110"/>
          <w:sz w:val="22"/>
          <w:u w:val="thick"/>
        </w:rPr>
        <w:t>State v. Foster,</w:t>
      </w:r>
      <w:r>
        <w:rPr>
          <w:w w:val="110"/>
          <w:sz w:val="22"/>
        </w:rPr>
        <w:t> 135 Wn.2d 441, 455-56, 957 P.2d 712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(1998).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5"/>
        </w:numPr>
        <w:tabs>
          <w:tab w:pos="641" w:val="left" w:leader="none"/>
          <w:tab w:pos="642" w:val="left" w:leader="none"/>
        </w:tabs>
        <w:spacing w:line="434" w:lineRule="auto" w:before="0" w:after="0"/>
        <w:ind w:left="124" w:right="189" w:hanging="7"/>
        <w:jc w:val="left"/>
        <w:rPr>
          <w:sz w:val="22"/>
        </w:rPr>
      </w:pPr>
      <w:r>
        <w:rPr>
          <w:w w:val="110"/>
          <w:sz w:val="22"/>
        </w:rPr>
        <w:t>The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purpose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cross-examination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test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perception,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memory,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credibility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witnesses.</w:t>
      </w:r>
      <w:r>
        <w:rPr>
          <w:w w:val="110"/>
          <w:position w:val="9"/>
          <w:sz w:val="22"/>
        </w:rPr>
        <w:t> 20</w:t>
        <w:tab/>
        <w:tab/>
      </w:r>
      <w:r>
        <w:rPr>
          <w:w w:val="110"/>
          <w:sz w:val="22"/>
          <w:u w:val="thick"/>
        </w:rPr>
        <w:t>State v. Parris,</w:t>
      </w:r>
      <w:r>
        <w:rPr>
          <w:w w:val="110"/>
          <w:sz w:val="22"/>
        </w:rPr>
        <w:t> 98 Wn.2d 140, 144,654 P.2d 77 91982); </w:t>
      </w:r>
      <w:r>
        <w:rPr>
          <w:w w:val="110"/>
          <w:sz w:val="22"/>
          <w:u w:val="thick"/>
        </w:rPr>
        <w:t>State v. Roberts,</w:t>
      </w:r>
      <w:r>
        <w:rPr>
          <w:w w:val="110"/>
          <w:sz w:val="22"/>
        </w:rPr>
        <w:t> 25 Wu.App.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830,834,</w:t>
      </w:r>
    </w:p>
    <w:p>
      <w:pPr>
        <w:pStyle w:val="BodyText"/>
        <w:tabs>
          <w:tab w:pos="653" w:val="left" w:leader="none"/>
        </w:tabs>
        <w:spacing w:line="350" w:lineRule="exact"/>
        <w:ind w:left="124"/>
      </w:pPr>
      <w:r>
        <w:rPr>
          <w:w w:val="110"/>
          <w:position w:val="13"/>
        </w:rPr>
        <w:t>21</w:t>
        <w:tab/>
      </w:r>
      <w:r>
        <w:rPr>
          <w:w w:val="110"/>
        </w:rPr>
        <w:t>611 P.2d 1297 (1980). The right to cross-examine includes the opportunity to show that</w:t>
      </w:r>
      <w:r>
        <w:rPr>
          <w:spacing w:val="-8"/>
          <w:w w:val="110"/>
        </w:rPr>
        <w:t> </w:t>
      </w:r>
      <w:r>
        <w:rPr>
          <w:w w:val="110"/>
        </w:rPr>
        <w:t>a</w:t>
      </w:r>
    </w:p>
    <w:p>
      <w:pPr>
        <w:pStyle w:val="Heading1"/>
        <w:spacing w:line="243" w:lineRule="exact" w:before="111"/>
      </w:pPr>
      <w:r>
        <w:rPr>
          <w:w w:val="95"/>
        </w:rPr>
        <w:t>22</w:t>
      </w:r>
    </w:p>
    <w:p>
      <w:pPr>
        <w:pStyle w:val="BodyText"/>
        <w:spacing w:line="201" w:lineRule="exact"/>
        <w:ind w:left="654"/>
      </w:pPr>
      <w:r>
        <w:rPr>
          <w:w w:val="110"/>
        </w:rPr>
        <w:t>witness is biased, or that the testimony is otherwise unbelievable. </w:t>
      </w:r>
      <w:r>
        <w:rPr>
          <w:w w:val="110"/>
          <w:u w:val="thick"/>
        </w:rPr>
        <w:t>U.S. v. Abel,</w:t>
      </w:r>
      <w:r>
        <w:rPr>
          <w:w w:val="110"/>
        </w:rPr>
        <w:t> 469 U.S. 45, 50</w:t>
      </w:r>
    </w:p>
    <w:p>
      <w:pPr>
        <w:pStyle w:val="BodyText"/>
        <w:spacing w:line="238" w:lineRule="exact" w:before="79"/>
        <w:ind w:left="124"/>
      </w:pPr>
      <w:r>
        <w:rPr>
          <w:w w:val="110"/>
        </w:rPr>
        <w:t>23</w:t>
      </w:r>
    </w:p>
    <w:p>
      <w:pPr>
        <w:pStyle w:val="BodyText"/>
        <w:spacing w:line="238" w:lineRule="exact"/>
        <w:ind w:left="653"/>
      </w:pPr>
      <w:r>
        <w:rPr>
          <w:w w:val="110"/>
        </w:rPr>
        <w:t>(1984); </w:t>
      </w:r>
      <w:r>
        <w:rPr>
          <w:w w:val="110"/>
          <w:u w:val="thick"/>
        </w:rPr>
        <w:t>Davis v. Alaska,</w:t>
      </w:r>
      <w:r>
        <w:rPr>
          <w:w w:val="110"/>
        </w:rPr>
        <w:t> 415 U.S. 308,316 (1974). Confrontation therefore helps guarantee the</w:t>
      </w:r>
    </w:p>
    <w:p>
      <w:pPr>
        <w:pStyle w:val="BodyText"/>
        <w:spacing w:before="35"/>
        <w:ind w:left="124"/>
      </w:pPr>
      <w:r>
        <w:rPr>
          <w:w w:val="110"/>
        </w:rPr>
        <w:t>24</w:t>
      </w:r>
    </w:p>
    <w:p>
      <w:pPr>
        <w:pStyle w:val="BodyText"/>
        <w:spacing w:line="249" w:lineRule="exact" w:before="14"/>
        <w:ind w:left="654"/>
      </w:pPr>
      <w:r>
        <w:rPr>
          <w:w w:val="110"/>
        </w:rPr>
        <w:t>accuracy of the fact-finding process. </w:t>
      </w:r>
      <w:r>
        <w:rPr>
          <w:w w:val="110"/>
          <w:u w:val="thick"/>
        </w:rPr>
        <w:t>Chambers v. Mississippi,</w:t>
      </w:r>
      <w:r>
        <w:rPr>
          <w:w w:val="110"/>
        </w:rPr>
        <w:t> 410 U.S. 284,295, 93 S.Ct. 1038,</w:t>
      </w:r>
    </w:p>
    <w:p>
      <w:pPr>
        <w:pStyle w:val="BodyText"/>
        <w:spacing w:line="249" w:lineRule="exact"/>
        <w:ind w:left="124"/>
      </w:pPr>
      <w:r>
        <w:rPr>
          <w:w w:val="110"/>
        </w:rPr>
        <w:t>25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2260" w:h="15800"/>
          <w:pgMar w:header="0" w:footer="688" w:top="240" w:bottom="900" w:left="960" w:right="1220"/>
        </w:sectPr>
      </w:pPr>
    </w:p>
    <w:p>
      <w:pPr>
        <w:spacing w:line="254" w:lineRule="auto" w:before="112"/>
        <w:ind w:left="655" w:right="4" w:hanging="4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ge;z-index:-17080" from="72.838463pt,784.231084pt" to="72.838463pt,12.974411pt" stroked="true" strokeweight=".3605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549.894348pt,782.789483pt" to="549.894348pt,11.53281pt" stroked="true" strokeweight=".721173pt" strokecolor="#000000">
            <v:stroke dashstyle="solid"/>
            <w10:wrap type="none"/>
          </v:line>
        </w:pict>
      </w:r>
      <w:r>
        <w:rPr>
          <w:b/>
          <w:w w:val="105"/>
          <w:sz w:val="19"/>
        </w:rPr>
        <w:t>MOTION TO COMPEL MENTAL EVALUATION OF WITNESS TMR </w:t>
      </w:r>
      <w:r>
        <w:rPr>
          <w:w w:val="105"/>
          <w:sz w:val="19"/>
        </w:rPr>
        <w:t>- </w:t>
      </w:r>
      <w:r>
        <w:rPr>
          <w:b/>
          <w:w w:val="105"/>
          <w:sz w:val="19"/>
        </w:rPr>
        <w:t>7</w:t>
      </w:r>
    </w:p>
    <w:p>
      <w:pPr>
        <w:pStyle w:val="Heading7"/>
        <w:ind w:left="639" w:right="704"/>
      </w:pPr>
      <w:r>
        <w:rPr>
          <w:b w:val="0"/>
        </w:rPr>
        <w:br w:type="column"/>
      </w:r>
      <w:r>
        <w:rPr>
          <w:w w:val="110"/>
        </w:rPr>
        <w:t>RHODES </w:t>
      </w:r>
      <w:r>
        <w:rPr>
          <w:b w:val="0"/>
          <w:w w:val="110"/>
          <w:sz w:val="21"/>
        </w:rPr>
        <w:t>&amp; </w:t>
      </w:r>
      <w:r>
        <w:rPr>
          <w:w w:val="110"/>
        </w:rPr>
        <w:t>MERYHEW, LLP</w:t>
      </w:r>
    </w:p>
    <w:p>
      <w:pPr>
        <w:spacing w:line="183" w:lineRule="exact" w:before="0"/>
        <w:ind w:left="668" w:right="704" w:firstLine="0"/>
        <w:jc w:val="center"/>
        <w:rPr>
          <w:b/>
          <w:sz w:val="16"/>
        </w:rPr>
      </w:pPr>
      <w:r>
        <w:rPr>
          <w:w w:val="120"/>
          <w:sz w:val="16"/>
        </w:rPr>
        <w:t>600 First Avenue, Suitt: </w:t>
      </w:r>
      <w:r>
        <w:rPr>
          <w:b/>
          <w:w w:val="120"/>
          <w:sz w:val="16"/>
        </w:rPr>
        <w:t>410</w:t>
      </w:r>
    </w:p>
    <w:p>
      <w:pPr>
        <w:spacing w:after="0" w:line="183" w:lineRule="exact"/>
        <w:jc w:val="center"/>
        <w:rPr>
          <w:sz w:val="16"/>
        </w:rPr>
        <w:sectPr>
          <w:type w:val="continuous"/>
          <w:pgSz w:w="12260" w:h="15800"/>
          <w:pgMar w:top="260" w:bottom="720" w:left="960" w:right="1220"/>
          <w:cols w:num="2" w:equalWidth="0">
            <w:col w:w="5120" w:space="245"/>
            <w:col w:w="471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224" w:lineRule="exact" w:before="91"/>
        <w:ind w:left="639"/>
      </w:pPr>
      <w:r>
        <w:rPr>
          <w:w w:val="110"/>
        </w:rPr>
        <w:t>35 L.Ed.2d 297 (1973). Whenever the right to confront is denied, the ultimate integrity of the</w:t>
      </w:r>
    </w:p>
    <w:p>
      <w:pPr>
        <w:pStyle w:val="BodyText"/>
        <w:spacing w:line="224" w:lineRule="exact"/>
        <w:ind w:left="233"/>
      </w:pPr>
      <w:r>
        <w:rPr>
          <w:w w:val="115"/>
        </w:rPr>
        <w:t>1</w:t>
      </w:r>
    </w:p>
    <w:p>
      <w:pPr>
        <w:pStyle w:val="BodyText"/>
        <w:tabs>
          <w:tab w:pos="639" w:val="left" w:leader="none"/>
        </w:tabs>
        <w:spacing w:line="338" w:lineRule="auto" w:before="107"/>
        <w:ind w:left="235" w:right="306" w:hanging="21"/>
      </w:pPr>
      <w:r>
        <w:rPr>
          <w:rFonts w:ascii="Courier New"/>
          <w:w w:val="110"/>
          <w:position w:val="-14"/>
          <w:sz w:val="26"/>
        </w:rPr>
        <w:t>2</w:t>
        <w:tab/>
      </w:r>
      <w:r>
        <w:rPr>
          <w:w w:val="110"/>
        </w:rPr>
        <w:t>fact-finding process is called into question. </w:t>
      </w:r>
      <w:r>
        <w:rPr>
          <w:w w:val="110"/>
          <w:u w:val="thick"/>
        </w:rPr>
        <w:t>Id</w:t>
      </w:r>
      <w:r>
        <w:rPr>
          <w:w w:val="110"/>
        </w:rPr>
        <w:t>. As such, courts must zealously guard this</w:t>
      </w:r>
      <w:r>
        <w:rPr>
          <w:spacing w:val="-39"/>
          <w:w w:val="110"/>
        </w:rPr>
        <w:t> </w:t>
      </w:r>
      <w:r>
        <w:rPr>
          <w:w w:val="110"/>
        </w:rPr>
        <w:t>right.</w:t>
      </w:r>
      <w:r>
        <w:rPr>
          <w:w w:val="110"/>
          <w:position w:val="-10"/>
        </w:rPr>
        <w:t> 3</w:t>
        <w:tab/>
      </w:r>
      <w:r>
        <w:rPr>
          <w:w w:val="110"/>
          <w:u w:val="thick"/>
        </w:rPr>
        <w:t>State v. Kilgore,</w:t>
      </w:r>
      <w:r>
        <w:rPr>
          <w:w w:val="110"/>
        </w:rPr>
        <w:t> 107 Wn.App. 160, 184-85, 26 P.3d 308</w:t>
      </w:r>
      <w:r>
        <w:rPr>
          <w:spacing w:val="-13"/>
          <w:w w:val="110"/>
        </w:rPr>
        <w:t> </w:t>
      </w:r>
      <w:r>
        <w:rPr>
          <w:w w:val="110"/>
        </w:rPr>
        <w:t>(2001).</w:t>
      </w:r>
    </w:p>
    <w:p>
      <w:pPr>
        <w:pStyle w:val="ListParagraph"/>
        <w:numPr>
          <w:ilvl w:val="0"/>
          <w:numId w:val="16"/>
        </w:numPr>
        <w:tabs>
          <w:tab w:pos="1721" w:val="left" w:leader="none"/>
          <w:tab w:pos="1722" w:val="left" w:leader="none"/>
        </w:tabs>
        <w:spacing w:line="204" w:lineRule="auto" w:before="104" w:after="0"/>
        <w:ind w:left="2081" w:right="835" w:hanging="1847"/>
        <w:jc w:val="left"/>
        <w:rPr>
          <w:rFonts w:ascii="Arial"/>
          <w:b/>
          <w:sz w:val="22"/>
        </w:rPr>
      </w:pPr>
      <w:r>
        <w:rPr>
          <w:b/>
          <w:w w:val="105"/>
          <w:sz w:val="23"/>
        </w:rPr>
        <w:t>c. XXXXXX is entitled to present a case theory that the accuser's mental deficiencies affect her ability to recall or perceive events, or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testify</w:t>
      </w:r>
    </w:p>
    <w:p>
      <w:pPr>
        <w:pStyle w:val="ListParagraph"/>
        <w:numPr>
          <w:ilvl w:val="0"/>
          <w:numId w:val="16"/>
        </w:numPr>
        <w:tabs>
          <w:tab w:pos="2087" w:val="left" w:leader="none"/>
          <w:tab w:pos="2088" w:val="left" w:leader="none"/>
        </w:tabs>
        <w:spacing w:line="244" w:lineRule="auto" w:before="29" w:after="0"/>
        <w:ind w:left="2081" w:right="1291" w:hanging="1848"/>
        <w:jc w:val="left"/>
        <w:rPr>
          <w:b/>
          <w:sz w:val="22"/>
        </w:rPr>
      </w:pPr>
      <w:r>
        <w:rPr>
          <w:b/>
          <w:w w:val="105"/>
          <w:position w:val="1"/>
          <w:sz w:val="23"/>
        </w:rPr>
        <w:t>accurately,</w:t>
      </w:r>
      <w:r>
        <w:rPr>
          <w:b/>
          <w:spacing w:val="-14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and</w:t>
      </w:r>
      <w:r>
        <w:rPr>
          <w:b/>
          <w:spacing w:val="-23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to</w:t>
      </w:r>
      <w:r>
        <w:rPr>
          <w:b/>
          <w:spacing w:val="-22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cross-examine</w:t>
      </w:r>
      <w:r>
        <w:rPr>
          <w:b/>
          <w:spacing w:val="-3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the</w:t>
      </w:r>
      <w:r>
        <w:rPr>
          <w:b/>
          <w:spacing w:val="-17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complainant</w:t>
      </w:r>
      <w:r>
        <w:rPr>
          <w:b/>
          <w:spacing w:val="-4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regarding</w:t>
      </w:r>
      <w:r>
        <w:rPr>
          <w:b/>
          <w:spacing w:val="-11"/>
          <w:w w:val="105"/>
          <w:position w:val="1"/>
          <w:sz w:val="23"/>
        </w:rPr>
        <w:t> </w:t>
      </w:r>
      <w:r>
        <w:rPr>
          <w:b/>
          <w:w w:val="105"/>
          <w:position w:val="1"/>
          <w:sz w:val="23"/>
        </w:rPr>
        <w:t>those</w:t>
      </w:r>
      <w:r>
        <w:rPr>
          <w:b/>
          <w:w w:val="105"/>
          <w:sz w:val="23"/>
        </w:rPr>
        <w:t> deficiencies.</w:t>
      </w:r>
    </w:p>
    <w:p>
      <w:pPr>
        <w:pStyle w:val="BodyText"/>
        <w:spacing w:line="229" w:lineRule="exact"/>
        <w:ind w:left="235"/>
        <w:rPr>
          <w:rFonts w:ascii="Arial"/>
        </w:rPr>
      </w:pPr>
      <w:r>
        <w:rPr>
          <w:rFonts w:ascii="Arial"/>
          <w:w w:val="102"/>
        </w:rPr>
        <w:t>6</w:t>
      </w:r>
    </w:p>
    <w:p>
      <w:pPr>
        <w:pStyle w:val="BodyText"/>
        <w:spacing w:line="231" w:lineRule="exact" w:before="51"/>
        <w:ind w:left="1363"/>
      </w:pPr>
      <w:r>
        <w:rPr>
          <w:w w:val="110"/>
        </w:rPr>
        <w:t>It is well-established under Washington law that the cross-examiner may bring out a</w:t>
      </w:r>
    </w:p>
    <w:p>
      <w:pPr>
        <w:pStyle w:val="BodyText"/>
        <w:spacing w:line="231" w:lineRule="exact"/>
        <w:ind w:left="234"/>
        <w:rPr>
          <w:rFonts w:ascii="Arial"/>
        </w:rPr>
      </w:pPr>
      <w:r>
        <w:rPr>
          <w:rFonts w:ascii="Arial"/>
          <w:w w:val="104"/>
        </w:rPr>
        <w:t>7</w:t>
      </w:r>
    </w:p>
    <w:p>
      <w:pPr>
        <w:pStyle w:val="BodyText"/>
        <w:spacing w:line="209" w:lineRule="exact" w:before="87"/>
        <w:ind w:left="646"/>
      </w:pPr>
      <w:r>
        <w:rPr>
          <w:w w:val="110"/>
        </w:rPr>
        <w:t>witness' mental or sensory deficiencies for purposes of impeachment if they affect the witness'</w:t>
      </w:r>
    </w:p>
    <w:p>
      <w:pPr>
        <w:pStyle w:val="BodyText"/>
        <w:spacing w:line="209" w:lineRule="exact"/>
        <w:ind w:left="238"/>
      </w:pPr>
      <w:r>
        <w:rPr>
          <w:w w:val="109"/>
        </w:rPr>
        <w:t>8</w:t>
      </w:r>
    </w:p>
    <w:p>
      <w:pPr>
        <w:pStyle w:val="ListParagraph"/>
        <w:numPr>
          <w:ilvl w:val="0"/>
          <w:numId w:val="17"/>
        </w:numPr>
        <w:tabs>
          <w:tab w:pos="638" w:val="left" w:leader="none"/>
          <w:tab w:pos="640" w:val="left" w:leader="none"/>
        </w:tabs>
        <w:spacing w:line="240" w:lineRule="auto" w:before="136" w:after="0"/>
        <w:ind w:left="639" w:right="0" w:hanging="404"/>
        <w:jc w:val="left"/>
        <w:rPr>
          <w:sz w:val="22"/>
        </w:rPr>
      </w:pPr>
      <w:r>
        <w:rPr>
          <w:w w:val="110"/>
          <w:sz w:val="22"/>
        </w:rPr>
        <w:t>memory,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observation,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ability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testify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accurately.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  <w:u w:val="thick"/>
        </w:rPr>
        <w:t>State</w:t>
      </w:r>
      <w:r>
        <w:rPr>
          <w:spacing w:val="-11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1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Pryor,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74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Wn.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121,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132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874</w:t>
      </w:r>
    </w:p>
    <w:p>
      <w:pPr>
        <w:pStyle w:val="ListParagraph"/>
        <w:numPr>
          <w:ilvl w:val="0"/>
          <w:numId w:val="17"/>
        </w:numPr>
        <w:tabs>
          <w:tab w:pos="646" w:val="left" w:leader="none"/>
          <w:tab w:pos="647" w:val="left" w:leader="none"/>
        </w:tabs>
        <w:spacing w:line="240" w:lineRule="auto" w:before="175" w:after="0"/>
        <w:ind w:left="646" w:right="0" w:hanging="529"/>
        <w:jc w:val="left"/>
        <w:rPr>
          <w:sz w:val="22"/>
        </w:rPr>
      </w:pPr>
      <w:r>
        <w:rPr>
          <w:w w:val="110"/>
          <w:sz w:val="22"/>
        </w:rPr>
        <w:t>(1913) ("delusions, hallucinations... and illusions").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Courts have granted wide latitude to</w:t>
      </w:r>
    </w:p>
    <w:p>
      <w:pPr>
        <w:pStyle w:val="ListParagraph"/>
        <w:numPr>
          <w:ilvl w:val="0"/>
          <w:numId w:val="17"/>
        </w:numPr>
        <w:tabs>
          <w:tab w:pos="647" w:val="left" w:leader="none"/>
          <w:tab w:pos="648" w:val="left" w:leader="none"/>
        </w:tabs>
        <w:spacing w:line="240" w:lineRule="auto" w:before="222" w:after="0"/>
        <w:ind w:left="647" w:right="0" w:hanging="533"/>
        <w:jc w:val="left"/>
        <w:rPr>
          <w:sz w:val="25"/>
        </w:rPr>
      </w:pPr>
      <w:r>
        <w:rPr>
          <w:w w:val="110"/>
          <w:sz w:val="22"/>
        </w:rPr>
        <w:t>counsel in cross-examining witnesses regarding mental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conditions:</w:t>
      </w:r>
    </w:p>
    <w:p>
      <w:pPr>
        <w:pStyle w:val="ListParagraph"/>
        <w:numPr>
          <w:ilvl w:val="0"/>
          <w:numId w:val="17"/>
        </w:numPr>
        <w:tabs>
          <w:tab w:pos="1375" w:val="left" w:leader="none"/>
          <w:tab w:pos="1376" w:val="left" w:leader="none"/>
        </w:tabs>
        <w:spacing w:line="259" w:lineRule="auto" w:before="245" w:after="0"/>
        <w:ind w:left="1370" w:right="894" w:hanging="1253"/>
        <w:jc w:val="left"/>
        <w:rPr>
          <w:sz w:val="22"/>
        </w:rPr>
      </w:pPr>
      <w:r>
        <w:rPr>
          <w:w w:val="110"/>
          <w:sz w:val="22"/>
        </w:rPr>
        <w:t>Cross-examination as to a mental state or condition, to impeach a witness, is permissible.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Cross-examination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one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several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recognized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means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attempting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  <w:tab w:pos="1375" w:val="left" w:leader="none"/>
        </w:tabs>
        <w:spacing w:line="262" w:lineRule="exact" w:before="0" w:after="0"/>
        <w:ind w:left="1374" w:right="0" w:hanging="1257"/>
        <w:jc w:val="left"/>
        <w:rPr>
          <w:sz w:val="22"/>
        </w:rPr>
      </w:pPr>
      <w:r>
        <w:rPr>
          <w:w w:val="110"/>
          <w:sz w:val="22"/>
        </w:rPr>
        <w:t>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demonstrate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witness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erred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because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his mental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state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condition.</w:t>
      </w:r>
    </w:p>
    <w:p>
      <w:pPr>
        <w:pStyle w:val="BodyText"/>
        <w:spacing w:line="218" w:lineRule="exact" w:before="21"/>
        <w:ind w:left="1371"/>
      </w:pPr>
      <w:r>
        <w:rPr>
          <w:w w:val="110"/>
        </w:rPr>
        <w:t>In addition, in a proper case counsel may produce experimental evidence to</w:t>
      </w:r>
    </w:p>
    <w:p>
      <w:pPr>
        <w:pStyle w:val="ListParagraph"/>
        <w:numPr>
          <w:ilvl w:val="0"/>
          <w:numId w:val="17"/>
        </w:numPr>
        <w:tabs>
          <w:tab w:pos="1369" w:val="left" w:leader="none"/>
          <w:tab w:pos="1370" w:val="left" w:leader="none"/>
        </w:tabs>
        <w:spacing w:line="308" w:lineRule="exact" w:before="0" w:after="0"/>
        <w:ind w:left="1369" w:right="0" w:hanging="1252"/>
        <w:jc w:val="left"/>
        <w:rPr>
          <w:sz w:val="22"/>
        </w:rPr>
      </w:pPr>
      <w:r>
        <w:rPr>
          <w:w w:val="110"/>
          <w:sz w:val="22"/>
        </w:rPr>
        <w:t>indicate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mental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infirmity,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may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call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expert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witness 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testify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17"/>
        </w:numPr>
        <w:tabs>
          <w:tab w:pos="1375" w:val="left" w:leader="none"/>
          <w:tab w:pos="1376" w:val="left" w:leader="none"/>
        </w:tabs>
        <w:spacing w:line="172" w:lineRule="auto" w:before="50" w:after="0"/>
        <w:ind w:left="1374" w:right="977" w:hanging="1257"/>
        <w:jc w:val="left"/>
        <w:rPr>
          <w:sz w:val="22"/>
        </w:rPr>
      </w:pPr>
      <w:r>
        <w:rPr>
          <w:w w:val="110"/>
          <w:sz w:val="22"/>
        </w:rPr>
        <w:t>witness'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mental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infirmity.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each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these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methods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purpose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same,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i.e., 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impeach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witness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put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his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credibility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issue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showing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his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mental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  <w:tab w:pos="1377" w:val="left" w:leader="none"/>
        </w:tabs>
        <w:spacing w:line="240" w:lineRule="auto" w:before="39" w:after="0"/>
        <w:ind w:left="1376" w:right="0" w:hanging="1259"/>
        <w:jc w:val="left"/>
        <w:rPr>
          <w:sz w:val="22"/>
        </w:rPr>
      </w:pPr>
      <w:r>
        <w:rPr>
          <w:w w:val="110"/>
          <w:sz w:val="22"/>
        </w:rPr>
        <w:t>condition and how it affects his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testimony.</w:t>
      </w:r>
    </w:p>
    <w:p>
      <w:pPr>
        <w:pStyle w:val="ListParagraph"/>
        <w:numPr>
          <w:ilvl w:val="0"/>
          <w:numId w:val="17"/>
        </w:numPr>
        <w:tabs>
          <w:tab w:pos="648" w:val="left" w:leader="none"/>
          <w:tab w:pos="649" w:val="left" w:leader="none"/>
        </w:tabs>
        <w:spacing w:line="240" w:lineRule="auto" w:before="205" w:after="0"/>
        <w:ind w:left="648" w:right="0" w:hanging="531"/>
        <w:jc w:val="left"/>
        <w:rPr>
          <w:sz w:val="22"/>
        </w:rPr>
      </w:pPr>
      <w:r>
        <w:rPr>
          <w:w w:val="110"/>
          <w:sz w:val="22"/>
          <w:u w:val="thick"/>
        </w:rPr>
        <w:t>State</w:t>
      </w:r>
      <w:r>
        <w:rPr>
          <w:spacing w:val="-6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2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Froehlich,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96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Wn.2d 301,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305-06,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635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P.2d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127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(1981)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(internal citations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omitted).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75" w:val="left" w:leader="none"/>
          <w:tab w:pos="1376" w:val="left" w:leader="none"/>
        </w:tabs>
        <w:spacing w:line="240" w:lineRule="auto" w:before="1" w:after="0"/>
        <w:ind w:left="1375" w:right="0" w:hanging="1258"/>
        <w:jc w:val="left"/>
        <w:rPr>
          <w:sz w:val="22"/>
        </w:rPr>
      </w:pPr>
      <w:r>
        <w:rPr>
          <w:w w:val="110"/>
          <w:sz w:val="22"/>
        </w:rPr>
        <w:t>Courts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also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been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receptive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introduction of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expert testimony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explain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7"/>
        </w:numPr>
        <w:tabs>
          <w:tab w:pos="646" w:val="left" w:leader="none"/>
          <w:tab w:pos="647" w:val="left" w:leader="none"/>
        </w:tabs>
        <w:spacing w:line="240" w:lineRule="auto" w:before="1" w:after="0"/>
        <w:ind w:left="646" w:right="0" w:hanging="521"/>
        <w:jc w:val="left"/>
        <w:rPr>
          <w:sz w:val="22"/>
        </w:rPr>
      </w:pPr>
      <w:r>
        <w:rPr>
          <w:w w:val="110"/>
          <w:sz w:val="22"/>
        </w:rPr>
        <w:t>mental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disorder.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Psychiatric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testimony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can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often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helpful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aiding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jury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its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evaluation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ListParagraph"/>
        <w:numPr>
          <w:ilvl w:val="0"/>
          <w:numId w:val="17"/>
        </w:numPr>
        <w:tabs>
          <w:tab w:pos="653" w:val="left" w:leader="none"/>
          <w:tab w:pos="654" w:val="left" w:leader="none"/>
        </w:tabs>
        <w:spacing w:line="240" w:lineRule="auto" w:before="212" w:after="0"/>
        <w:ind w:left="653" w:right="0" w:hanging="529"/>
        <w:jc w:val="left"/>
        <w:rPr>
          <w:sz w:val="22"/>
        </w:rPr>
      </w:pPr>
      <w:r>
        <w:rPr>
          <w:w w:val="110"/>
          <w:sz w:val="22"/>
        </w:rPr>
        <w:t>the testimony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mentally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defective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witness.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  <w:u w:val="thick"/>
        </w:rPr>
        <w:t>State</w:t>
      </w:r>
      <w:r>
        <w:rPr>
          <w:spacing w:val="-9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9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Froehlich,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96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Wn.2d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301,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307,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635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P.2d</w:t>
      </w:r>
    </w:p>
    <w:p>
      <w:pPr>
        <w:pStyle w:val="ListParagraph"/>
        <w:numPr>
          <w:ilvl w:val="0"/>
          <w:numId w:val="17"/>
        </w:numPr>
        <w:tabs>
          <w:tab w:pos="651" w:val="left" w:leader="none"/>
          <w:tab w:pos="652" w:val="left" w:leader="none"/>
        </w:tabs>
        <w:spacing w:line="240" w:lineRule="auto" w:before="164" w:after="0"/>
        <w:ind w:left="651" w:right="0" w:hanging="527"/>
        <w:jc w:val="left"/>
        <w:rPr>
          <w:sz w:val="22"/>
        </w:rPr>
      </w:pPr>
      <w:r>
        <w:rPr>
          <w:w w:val="110"/>
          <w:sz w:val="22"/>
        </w:rPr>
        <w:t>127 (1981). The court must determine "whether expert testimony will help cast light on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17"/>
        </w:numPr>
        <w:tabs>
          <w:tab w:pos="654" w:val="left" w:leader="none"/>
          <w:tab w:pos="655" w:val="left" w:leader="none"/>
        </w:tabs>
        <w:spacing w:line="340" w:lineRule="atLeast" w:before="121" w:after="0"/>
        <w:ind w:left="124" w:right="436" w:hanging="17"/>
        <w:jc w:val="left"/>
        <w:rPr>
          <w:rFonts w:ascii="Courier New"/>
          <w:sz w:val="26"/>
        </w:rPr>
      </w:pPr>
      <w:r>
        <w:rPr>
          <w:w w:val="110"/>
          <w:sz w:val="22"/>
        </w:rPr>
        <w:t>effect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particular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mental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disorder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will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credibility."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  <w:u w:val="thick"/>
        </w:rPr>
        <w:t>State</w:t>
      </w:r>
      <w:r>
        <w:rPr>
          <w:spacing w:val="-12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1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Stamm</w:t>
      </w:r>
      <w:r>
        <w:rPr>
          <w:w w:val="110"/>
          <w:sz w:val="22"/>
        </w:rPr>
        <w:t>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16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Wash.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App. 23</w:t>
      </w:r>
    </w:p>
    <w:p>
      <w:pPr>
        <w:pStyle w:val="BodyText"/>
        <w:spacing w:line="222" w:lineRule="exact"/>
        <w:ind w:left="653"/>
      </w:pPr>
      <w:r>
        <w:rPr>
          <w:w w:val="110"/>
        </w:rPr>
        <w:t>603,559 P.2d 1 (1976).</w:t>
      </w:r>
    </w:p>
    <w:p>
      <w:pPr>
        <w:pStyle w:val="BodyText"/>
        <w:spacing w:before="29"/>
        <w:ind w:left="124"/>
      </w:pPr>
      <w:r>
        <w:rPr>
          <w:w w:val="110"/>
        </w:rPr>
        <w:t>24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2260" w:h="15800"/>
          <w:pgMar w:header="0" w:footer="688" w:top="260" w:bottom="880" w:left="960" w:right="1220"/>
        </w:sectPr>
      </w:pPr>
    </w:p>
    <w:p>
      <w:pPr>
        <w:pStyle w:val="BodyText"/>
        <w:spacing w:before="91"/>
        <w:ind w:left="124"/>
      </w:pPr>
      <w:r>
        <w:rPr/>
        <w:pict>
          <v:line style="position:absolute;mso-position-horizontal-relative:page;mso-position-vertical-relative:page;z-index:-17032" from="72.838463pt,784.231084pt" to="72.838463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549.533752pt,784.231084pt" to="549.533752pt,12.974411pt" stroked="true" strokeweight=".721173pt" strokecolor="#000000">
            <v:stroke dashstyle="solid"/>
            <w10:wrap type="none"/>
          </v:line>
        </w:pict>
      </w:r>
      <w:r>
        <w:rPr>
          <w:w w:val="110"/>
        </w:rPr>
        <w:t>25</w:t>
      </w:r>
    </w:p>
    <w:p>
      <w:pPr>
        <w:pStyle w:val="BodyText"/>
        <w:spacing w:before="4"/>
        <w:rPr>
          <w:sz w:val="19"/>
        </w:rPr>
      </w:pPr>
    </w:p>
    <w:p>
      <w:pPr>
        <w:spacing w:line="261" w:lineRule="auto" w:before="0"/>
        <w:ind w:left="655" w:right="11" w:hanging="4"/>
        <w:jc w:val="left"/>
        <w:rPr>
          <w:b/>
          <w:sz w:val="19"/>
        </w:rPr>
      </w:pPr>
      <w:r>
        <w:rPr>
          <w:b/>
          <w:w w:val="105"/>
          <w:sz w:val="19"/>
        </w:rPr>
        <w:t>MOTION TO COMPEL MENTAL EVALUATION OF WITNESS TMR </w:t>
      </w:r>
      <w:r>
        <w:rPr>
          <w:w w:val="105"/>
          <w:sz w:val="19"/>
        </w:rPr>
        <w:t>- </w:t>
      </w:r>
      <w:r>
        <w:rPr>
          <w:b/>
          <w:w w:val="105"/>
          <w:sz w:val="19"/>
        </w:rPr>
        <w:t>8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7"/>
        <w:spacing w:before="0"/>
        <w:ind w:left="152" w:right="745"/>
      </w:pPr>
      <w:r>
        <w:rPr>
          <w:w w:val="110"/>
        </w:rPr>
        <w:t>RHODES </w:t>
      </w:r>
      <w:r>
        <w:rPr>
          <w:b w:val="0"/>
          <w:w w:val="110"/>
          <w:sz w:val="21"/>
        </w:rPr>
        <w:t>&amp; </w:t>
      </w:r>
      <w:r>
        <w:rPr>
          <w:w w:val="110"/>
        </w:rPr>
        <w:t>MERYHEW, LLP</w:t>
      </w:r>
    </w:p>
    <w:p>
      <w:pPr>
        <w:spacing w:line="183" w:lineRule="exact" w:before="0"/>
        <w:ind w:left="152" w:right="693" w:firstLine="0"/>
        <w:jc w:val="center"/>
        <w:rPr>
          <w:sz w:val="16"/>
        </w:rPr>
      </w:pPr>
      <w:r>
        <w:rPr>
          <w:w w:val="120"/>
          <w:sz w:val="16"/>
        </w:rPr>
        <w:t>600 First Avenue, Suite 410</w:t>
      </w:r>
    </w:p>
    <w:p>
      <w:pPr>
        <w:spacing w:after="0" w:line="183" w:lineRule="exact"/>
        <w:jc w:val="center"/>
        <w:rPr>
          <w:sz w:val="16"/>
        </w:rPr>
        <w:sectPr>
          <w:type w:val="continuous"/>
          <w:pgSz w:w="12260" w:h="15800"/>
          <w:pgMar w:top="260" w:bottom="720" w:left="960" w:right="1220"/>
          <w:cols w:num="2" w:equalWidth="0">
            <w:col w:w="5127" w:space="772"/>
            <w:col w:w="4181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6984" from="73.920219pt,784.231084pt" to="73.920219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550.976074pt,782.068682pt" to="550.976074pt,11.53281pt" stroked="true" strokeweight=".7211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1365" w:val="left" w:leader="none"/>
          <w:tab w:pos="1366" w:val="left" w:leader="none"/>
        </w:tabs>
        <w:spacing w:line="240" w:lineRule="auto" w:before="93" w:after="0"/>
        <w:ind w:left="1365" w:right="0" w:hanging="1135"/>
        <w:jc w:val="left"/>
        <w:rPr>
          <w:sz w:val="24"/>
        </w:rPr>
      </w:pPr>
      <w:r>
        <w:rPr>
          <w:w w:val="110"/>
          <w:sz w:val="22"/>
        </w:rPr>
        <w:t>Here,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effectively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cross-examine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present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defense,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counsel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must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have</w:t>
      </w:r>
    </w:p>
    <w:p>
      <w:pPr>
        <w:pStyle w:val="ListParagraph"/>
        <w:numPr>
          <w:ilvl w:val="1"/>
          <w:numId w:val="17"/>
        </w:numPr>
        <w:tabs>
          <w:tab w:pos="641" w:val="left" w:leader="none"/>
          <w:tab w:pos="642" w:val="left" w:leader="none"/>
        </w:tabs>
        <w:spacing w:line="240" w:lineRule="auto" w:before="173" w:after="0"/>
        <w:ind w:left="641" w:right="0" w:hanging="419"/>
        <w:jc w:val="left"/>
        <w:rPr>
          <w:rFonts w:ascii="Courier New"/>
          <w:sz w:val="26"/>
        </w:rPr>
      </w:pPr>
      <w:r>
        <w:rPr>
          <w:w w:val="110"/>
          <w:sz w:val="22"/>
        </w:rPr>
        <w:t>information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expert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specifically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addresses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role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TMR's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schizophrenia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plays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1"/>
          <w:numId w:val="17"/>
        </w:numPr>
        <w:tabs>
          <w:tab w:pos="646" w:val="left" w:leader="none"/>
          <w:tab w:pos="647" w:val="left" w:leader="none"/>
        </w:tabs>
        <w:spacing w:line="240" w:lineRule="auto" w:before="151" w:after="0"/>
        <w:ind w:left="646" w:right="0" w:hanging="411"/>
        <w:jc w:val="left"/>
        <w:rPr>
          <w:rFonts w:ascii="Arial"/>
          <w:sz w:val="21"/>
        </w:rPr>
      </w:pPr>
      <w:r>
        <w:rPr>
          <w:w w:val="110"/>
          <w:sz w:val="22"/>
        </w:rPr>
        <w:t>her ability to accurately perceive and recall events. While there are voluminous records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that</w:t>
      </w:r>
    </w:p>
    <w:p>
      <w:pPr>
        <w:pStyle w:val="BodyText"/>
        <w:spacing w:line="228" w:lineRule="exact" w:before="99"/>
        <w:ind w:left="241"/>
        <w:rPr>
          <w:rFonts w:ascii="Arial"/>
        </w:rPr>
      </w:pPr>
      <w:r>
        <w:rPr>
          <w:rFonts w:ascii="Arial"/>
          <w:w w:val="104"/>
        </w:rPr>
        <w:t>4</w:t>
      </w:r>
    </w:p>
    <w:p>
      <w:pPr>
        <w:pStyle w:val="BodyText"/>
        <w:spacing w:line="228" w:lineRule="exact"/>
        <w:ind w:left="655"/>
      </w:pPr>
      <w:r>
        <w:rPr>
          <w:w w:val="110"/>
        </w:rPr>
        <w:t>document the schizophrenia, no one has evaluated what role these delusions and hallucinations</w:t>
      </w:r>
    </w:p>
    <w:p>
      <w:pPr>
        <w:spacing w:line="239" w:lineRule="exact" w:before="58"/>
        <w:ind w:left="242" w:right="0" w:firstLine="0"/>
        <w:jc w:val="left"/>
        <w:rPr>
          <w:rFonts w:ascii="Arial"/>
          <w:sz w:val="21"/>
        </w:rPr>
      </w:pPr>
      <w:r>
        <w:rPr>
          <w:rFonts w:ascii="Arial"/>
          <w:w w:val="99"/>
          <w:sz w:val="21"/>
        </w:rPr>
        <w:t>5</w:t>
      </w:r>
    </w:p>
    <w:p>
      <w:pPr>
        <w:pStyle w:val="BodyText"/>
        <w:spacing w:line="248" w:lineRule="exact"/>
        <w:ind w:left="649"/>
      </w:pPr>
      <w:r>
        <w:rPr>
          <w:w w:val="110"/>
        </w:rPr>
        <w:t>play in TMR's ability to recount events, respond appropriately to questioning, and accurately</w:t>
      </w:r>
    </w:p>
    <w:p>
      <w:pPr>
        <w:spacing w:line="273" w:lineRule="exact" w:before="0"/>
        <w:ind w:left="241" w:right="0" w:firstLine="0"/>
        <w:jc w:val="left"/>
        <w:rPr>
          <w:sz w:val="24"/>
        </w:rPr>
      </w:pPr>
      <w:r>
        <w:rPr>
          <w:w w:val="106"/>
          <w:sz w:val="24"/>
        </w:rPr>
        <w:t>6</w:t>
      </w:r>
    </w:p>
    <w:p>
      <w:pPr>
        <w:pStyle w:val="BodyText"/>
        <w:spacing w:line="234" w:lineRule="exact" w:before="31"/>
        <w:ind w:left="656"/>
      </w:pPr>
      <w:r>
        <w:rPr>
          <w:w w:val="110"/>
        </w:rPr>
        <w:t>perceive and recall events. This is all the more necessary here, as TMR was experiencing some</w:t>
      </w:r>
    </w:p>
    <w:p>
      <w:pPr>
        <w:pStyle w:val="BodyText"/>
        <w:spacing w:line="234" w:lineRule="exact"/>
        <w:ind w:left="241"/>
        <w:rPr>
          <w:rFonts w:ascii="Arial"/>
        </w:rPr>
      </w:pPr>
      <w:r>
        <w:rPr>
          <w:rFonts w:ascii="Arial"/>
          <w:w w:val="104"/>
        </w:rPr>
        <w:t>7</w:t>
      </w:r>
    </w:p>
    <w:p>
      <w:pPr>
        <w:pStyle w:val="BodyText"/>
        <w:spacing w:line="207" w:lineRule="exact" w:before="80"/>
        <w:ind w:left="654"/>
      </w:pPr>
      <w:r>
        <w:rPr>
          <w:w w:val="110"/>
        </w:rPr>
        <w:t>of the most disturbing acts of psychosis immediately prior and after she claims that :XXXXXX</w:t>
      </w:r>
    </w:p>
    <w:p>
      <w:pPr>
        <w:pStyle w:val="Heading4"/>
        <w:spacing w:line="230" w:lineRule="exact"/>
        <w:ind w:left="244"/>
      </w:pPr>
      <w:r>
        <w:rPr>
          <w:w w:val="108"/>
        </w:rPr>
        <w:t>8</w:t>
      </w:r>
    </w:p>
    <w:p>
      <w:pPr>
        <w:pStyle w:val="ListParagraph"/>
        <w:numPr>
          <w:ilvl w:val="0"/>
          <w:numId w:val="18"/>
        </w:numPr>
        <w:tabs>
          <w:tab w:pos="661" w:val="left" w:leader="none"/>
          <w:tab w:pos="662" w:val="left" w:leader="none"/>
        </w:tabs>
        <w:spacing w:line="240" w:lineRule="auto" w:before="117" w:after="0"/>
        <w:ind w:left="661" w:right="0" w:hanging="412"/>
        <w:jc w:val="left"/>
        <w:rPr>
          <w:sz w:val="23"/>
        </w:rPr>
      </w:pPr>
      <w:r>
        <w:rPr>
          <w:w w:val="110"/>
          <w:sz w:val="22"/>
        </w:rPr>
        <w:t>entered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bedroom.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Immediately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prior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event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alleges,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waking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up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3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AM</w:t>
      </w:r>
    </w:p>
    <w:p>
      <w:pPr>
        <w:pStyle w:val="ListParagraph"/>
        <w:numPr>
          <w:ilvl w:val="0"/>
          <w:numId w:val="18"/>
        </w:numPr>
        <w:tabs>
          <w:tab w:pos="661" w:val="left" w:leader="none"/>
          <w:tab w:pos="662" w:val="left" w:leader="none"/>
        </w:tabs>
        <w:spacing w:line="240" w:lineRule="auto" w:before="163" w:after="0"/>
        <w:ind w:left="661" w:right="0" w:hanging="529"/>
        <w:jc w:val="left"/>
        <w:rPr>
          <w:sz w:val="22"/>
        </w:rPr>
      </w:pPr>
      <w:r>
        <w:rPr>
          <w:w w:val="105"/>
          <w:sz w:val="22"/>
        </w:rPr>
        <w:t>every night, hearing voices that tell her horrible things, hearing voices in six languages, and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at</w:t>
      </w:r>
    </w:p>
    <w:p>
      <w:pPr>
        <w:pStyle w:val="ListParagraph"/>
        <w:numPr>
          <w:ilvl w:val="0"/>
          <w:numId w:val="18"/>
        </w:numPr>
        <w:tabs>
          <w:tab w:pos="660" w:val="left" w:leader="none"/>
          <w:tab w:pos="661" w:val="left" w:leader="none"/>
        </w:tabs>
        <w:spacing w:line="240" w:lineRule="auto" w:before="212" w:after="0"/>
        <w:ind w:left="660" w:right="0" w:hanging="528"/>
        <w:jc w:val="left"/>
        <w:rPr>
          <w:sz w:val="22"/>
        </w:rPr>
      </w:pPr>
      <w:r>
        <w:rPr>
          <w:w w:val="110"/>
          <w:sz w:val="22"/>
        </w:rPr>
        <w:t>the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last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session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before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incident,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asked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doctor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anyone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sexually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abused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61" w:val="left" w:leader="none"/>
          <w:tab w:pos="662" w:val="left" w:leader="none"/>
        </w:tabs>
        <w:spacing w:line="240" w:lineRule="auto" w:before="1" w:after="0"/>
        <w:ind w:left="661" w:right="0" w:hanging="529"/>
        <w:jc w:val="left"/>
        <w:rPr>
          <w:sz w:val="22"/>
        </w:rPr>
      </w:pPr>
      <w:r>
        <w:rPr>
          <w:w w:val="110"/>
          <w:sz w:val="22"/>
        </w:rPr>
        <w:t>her-potentially planting this idea in her head. In addition, TMR was preoccupied with things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537"/>
        <w:jc w:val="left"/>
        <w:rPr>
          <w:sz w:val="22"/>
        </w:rPr>
      </w:pP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sexual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nature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immediately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before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incident,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having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admitted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writing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stories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always</w:t>
      </w:r>
    </w:p>
    <w:p>
      <w:pPr>
        <w:pStyle w:val="ListParagraph"/>
        <w:numPr>
          <w:ilvl w:val="0"/>
          <w:numId w:val="18"/>
        </w:numPr>
        <w:tabs>
          <w:tab w:pos="669" w:val="left" w:leader="none"/>
          <w:tab w:pos="670" w:val="left" w:leader="none"/>
        </w:tabs>
        <w:spacing w:line="240" w:lineRule="auto" w:before="212" w:after="0"/>
        <w:ind w:left="669" w:right="0" w:hanging="537"/>
        <w:jc w:val="left"/>
        <w:rPr>
          <w:sz w:val="22"/>
        </w:rPr>
      </w:pPr>
      <w:r>
        <w:rPr>
          <w:w w:val="110"/>
          <w:sz w:val="22"/>
        </w:rPr>
        <w:t>contain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"the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sexual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thing"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them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after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seeing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movie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"Titantic"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becoming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entranced</w:t>
      </w:r>
    </w:p>
    <w:p>
      <w:pPr>
        <w:pStyle w:val="ListParagraph"/>
        <w:numPr>
          <w:ilvl w:val="0"/>
          <w:numId w:val="18"/>
        </w:numPr>
        <w:tabs>
          <w:tab w:pos="675" w:val="left" w:leader="none"/>
          <w:tab w:pos="676" w:val="left" w:leader="none"/>
        </w:tabs>
        <w:spacing w:line="370" w:lineRule="atLeast" w:before="165" w:after="0"/>
        <w:ind w:left="139" w:right="110" w:firstLine="0"/>
        <w:jc w:val="left"/>
        <w:rPr>
          <w:sz w:val="22"/>
        </w:rPr>
      </w:pPr>
      <w:r>
        <w:rPr>
          <w:w w:val="110"/>
          <w:sz w:val="22"/>
        </w:rPr>
        <w:t>with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love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scene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movie.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Determining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whether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TMR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could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distinguish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fiction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fact 16</w:t>
      </w:r>
    </w:p>
    <w:p>
      <w:pPr>
        <w:pStyle w:val="BodyText"/>
        <w:spacing w:line="185" w:lineRule="exact"/>
        <w:ind w:left="677"/>
      </w:pPr>
      <w:r>
        <w:rPr>
          <w:w w:val="110"/>
        </w:rPr>
        <w:t>during this period is the crux of the defense case and requires an evaluation by an expert, given</w:t>
      </w:r>
    </w:p>
    <w:p>
      <w:pPr>
        <w:pStyle w:val="BodyText"/>
        <w:spacing w:line="238" w:lineRule="exact" w:before="79"/>
        <w:ind w:left="146"/>
      </w:pPr>
      <w:r>
        <w:rPr>
          <w:w w:val="110"/>
        </w:rPr>
        <w:t>17</w:t>
      </w:r>
    </w:p>
    <w:p>
      <w:pPr>
        <w:pStyle w:val="BodyText"/>
        <w:spacing w:line="238" w:lineRule="exact"/>
        <w:ind w:left="674"/>
      </w:pPr>
      <w:r>
        <w:rPr>
          <w:w w:val="110"/>
        </w:rPr>
        <w:t>the gravity and highly unusual nature of the psychiatric problems this child is experiencing.</w:t>
      </w:r>
    </w:p>
    <w:p>
      <w:pPr>
        <w:pStyle w:val="BodyText"/>
        <w:spacing w:before="35"/>
        <w:ind w:left="146"/>
      </w:pPr>
      <w:r>
        <w:rPr>
          <w:w w:val="110"/>
        </w:rPr>
        <w:t>18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6"/>
      </w:pPr>
      <w:r>
        <w:rPr>
          <w:w w:val="110"/>
        </w:rPr>
        <w:t>19</w:t>
      </w:r>
    </w:p>
    <w:p>
      <w:pPr>
        <w:pStyle w:val="BodyText"/>
        <w:spacing w:before="6"/>
      </w:pPr>
    </w:p>
    <w:p>
      <w:pPr>
        <w:pStyle w:val="BodyText"/>
        <w:ind w:left="153"/>
      </w:pPr>
      <w:r>
        <w:rPr>
          <w:w w:val="110"/>
        </w:rPr>
        <w:t>20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3"/>
      </w:pPr>
      <w:r>
        <w:rPr>
          <w:w w:val="110"/>
        </w:rPr>
        <w:t>21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135"/>
      </w:pPr>
      <w:r>
        <w:rPr>
          <w:w w:val="95"/>
        </w:rPr>
        <w:t>22</w:t>
      </w:r>
    </w:p>
    <w:p>
      <w:pPr>
        <w:pStyle w:val="BodyText"/>
        <w:spacing w:before="228"/>
        <w:ind w:left="153"/>
      </w:pPr>
      <w:r>
        <w:rPr>
          <w:w w:val="95"/>
        </w:rPr>
        <w:t>23</w:t>
      </w:r>
    </w:p>
    <w:p>
      <w:pPr>
        <w:spacing w:after="0"/>
        <w:sectPr>
          <w:footerReference w:type="default" r:id="rId10"/>
          <w:pgSz w:w="12260" w:h="15800"/>
          <w:pgMar w:footer="2220" w:header="0" w:top="240" w:bottom="2400" w:left="96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1"/>
        <w:ind w:left="262"/>
      </w:pPr>
      <w:r>
        <w:rPr>
          <w:w w:val="116"/>
        </w:rPr>
        <w:t>1</w:t>
      </w:r>
    </w:p>
    <w:p>
      <w:pPr>
        <w:pStyle w:val="Heading5"/>
        <w:numPr>
          <w:ilvl w:val="1"/>
          <w:numId w:val="18"/>
        </w:numPr>
        <w:tabs>
          <w:tab w:pos="4547" w:val="left" w:leader="none"/>
          <w:tab w:pos="4548" w:val="left" w:leader="none"/>
        </w:tabs>
        <w:spacing w:line="240" w:lineRule="auto" w:before="98" w:after="0"/>
        <w:ind w:left="4547" w:right="0" w:hanging="4296"/>
        <w:jc w:val="left"/>
        <w:rPr>
          <w:rFonts w:ascii="Courier New"/>
          <w:sz w:val="26"/>
        </w:rPr>
      </w:pPr>
      <w:r>
        <w:rPr>
          <w:w w:val="105"/>
        </w:rPr>
        <w:t>C.</w:t>
      </w:r>
      <w:r>
        <w:rPr>
          <w:spacing w:val="57"/>
          <w:w w:val="105"/>
        </w:rPr>
        <w:t> </w:t>
      </w:r>
      <w:r>
        <w:rPr>
          <w:w w:val="105"/>
        </w:rPr>
        <w:t>CONCLUSION</w:t>
      </w:r>
    </w:p>
    <w:p>
      <w:pPr>
        <w:pStyle w:val="ListParagraph"/>
        <w:numPr>
          <w:ilvl w:val="1"/>
          <w:numId w:val="18"/>
        </w:numPr>
        <w:tabs>
          <w:tab w:pos="1409" w:val="left" w:leader="none"/>
          <w:tab w:pos="1410" w:val="left" w:leader="none"/>
        </w:tabs>
        <w:spacing w:line="240" w:lineRule="auto" w:before="115" w:after="0"/>
        <w:ind w:left="1409" w:right="0" w:hanging="1146"/>
        <w:jc w:val="left"/>
        <w:rPr>
          <w:rFonts w:ascii="Arial"/>
          <w:sz w:val="22"/>
        </w:rPr>
      </w:pPr>
      <w:r>
        <w:rPr>
          <w:w w:val="110"/>
          <w:sz w:val="22"/>
        </w:rPr>
        <w:t>FOR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FOREGOING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REASONS,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should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GRANT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:XXXXXX's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motion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3" w:right="0" w:hanging="413"/>
        <w:jc w:val="left"/>
        <w:rPr>
          <w:rFonts w:ascii="Arial"/>
          <w:sz w:val="22"/>
        </w:rPr>
      </w:pPr>
      <w:r>
        <w:rPr>
          <w:w w:val="110"/>
          <w:sz w:val="22"/>
        </w:rPr>
        <w:t>compel a mental examination of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TMR.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11"/>
          <w:pgSz w:w="12260" w:h="15800"/>
          <w:pgMar w:footer="0" w:header="0" w:top="260" w:bottom="0" w:left="960" w:right="1220"/>
        </w:sectPr>
      </w:pPr>
    </w:p>
    <w:p>
      <w:pPr>
        <w:pStyle w:val="ListParagraph"/>
        <w:numPr>
          <w:ilvl w:val="1"/>
          <w:numId w:val="18"/>
        </w:numPr>
        <w:tabs>
          <w:tab w:pos="1408" w:val="left" w:leader="none"/>
          <w:tab w:pos="1409" w:val="left" w:leader="none"/>
          <w:tab w:pos="2726" w:val="left" w:leader="none"/>
        </w:tabs>
        <w:spacing w:line="240" w:lineRule="auto" w:before="91" w:after="0"/>
        <w:ind w:left="1408" w:right="0" w:hanging="1139"/>
        <w:jc w:val="left"/>
        <w:rPr>
          <w:sz w:val="22"/>
        </w:rPr>
      </w:pPr>
      <w:r>
        <w:rPr>
          <w:w w:val="110"/>
          <w:sz w:val="22"/>
        </w:rPr>
        <w:t>Dated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</w:pPr>
    </w:p>
    <w:p>
      <w:pPr>
        <w:spacing w:before="0"/>
        <w:ind w:left="0" w:right="2112" w:firstLine="0"/>
        <w:jc w:val="center"/>
        <w:rPr>
          <w:rFonts w:ascii="Arial"/>
          <w:sz w:val="21"/>
        </w:rPr>
      </w:pPr>
      <w:r>
        <w:rPr>
          <w:rFonts w:ascii="Arial"/>
          <w:w w:val="104"/>
          <w:sz w:val="21"/>
        </w:rPr>
        <w:t>6</w:t>
      </w:r>
    </w:p>
    <w:p>
      <w:pPr>
        <w:pStyle w:val="BodyText"/>
        <w:spacing w:before="8"/>
        <w:rPr>
          <w:rFonts w:ascii="Arial"/>
        </w:rPr>
      </w:pPr>
    </w:p>
    <w:p>
      <w:pPr>
        <w:pStyle w:val="BodyText"/>
        <w:ind w:right="2111"/>
        <w:jc w:val="center"/>
        <w:rPr>
          <w:rFonts w:ascii="Arial"/>
        </w:rPr>
      </w:pPr>
      <w:r>
        <w:rPr>
          <w:rFonts w:ascii="Arial"/>
          <w:w w:val="104"/>
        </w:rPr>
        <w:t>7</w:t>
      </w:r>
    </w:p>
    <w:p>
      <w:pPr>
        <w:pStyle w:val="BodyText"/>
        <w:rPr>
          <w:rFonts w:ascii="Arial"/>
        </w:rPr>
      </w:pPr>
    </w:p>
    <w:p>
      <w:pPr>
        <w:pStyle w:val="BodyText"/>
        <w:ind w:right="2095"/>
        <w:jc w:val="center"/>
      </w:pPr>
      <w:r>
        <w:rPr>
          <w:w w:val="109"/>
        </w:rPr>
        <w:t>8</w:t>
      </w:r>
    </w:p>
    <w:p>
      <w:pPr>
        <w:pStyle w:val="BodyText"/>
        <w:spacing w:before="5"/>
      </w:pPr>
    </w:p>
    <w:p>
      <w:pPr>
        <w:pStyle w:val="BodyText"/>
        <w:spacing w:before="1"/>
        <w:ind w:right="2101"/>
        <w:jc w:val="center"/>
      </w:pPr>
      <w:r>
        <w:rPr>
          <w:w w:val="109"/>
        </w:rPr>
        <w:t>9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74" w:right="2305"/>
        <w:jc w:val="center"/>
      </w:pPr>
      <w:r>
        <w:rPr>
          <w:w w:val="110"/>
        </w:rPr>
        <w:t>10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95" w:right="2305" w:firstLine="0"/>
        <w:jc w:val="center"/>
        <w:rPr>
          <w:rFonts w:ascii="Arial"/>
          <w:sz w:val="21"/>
        </w:rPr>
      </w:pPr>
      <w:r>
        <w:rPr>
          <w:rFonts w:ascii="Arial"/>
          <w:w w:val="110"/>
          <w:sz w:val="21"/>
        </w:rPr>
        <w:t>11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ind w:left="74" w:right="2305"/>
        <w:jc w:val="center"/>
      </w:pPr>
      <w:r>
        <w:rPr>
          <w:w w:val="110"/>
        </w:rPr>
        <w:t>12</w:t>
      </w:r>
    </w:p>
    <w:p>
      <w:pPr>
        <w:pStyle w:val="BodyText"/>
        <w:spacing w:before="6"/>
      </w:pPr>
    </w:p>
    <w:p>
      <w:pPr>
        <w:pStyle w:val="BodyText"/>
        <w:ind w:left="87" w:right="2305"/>
        <w:jc w:val="center"/>
      </w:pPr>
      <w:r>
        <w:rPr>
          <w:w w:val="110"/>
        </w:rPr>
        <w:t>13</w:t>
      </w:r>
    </w:p>
    <w:p>
      <w:pPr>
        <w:pStyle w:val="BodyText"/>
        <w:spacing w:before="5"/>
      </w:pPr>
    </w:p>
    <w:p>
      <w:pPr>
        <w:pStyle w:val="BodyText"/>
        <w:spacing w:before="1"/>
        <w:ind w:left="87" w:right="2305"/>
        <w:jc w:val="center"/>
      </w:pPr>
      <w:r>
        <w:rPr>
          <w:w w:val="110"/>
        </w:rPr>
        <w:t>14</w:t>
      </w:r>
    </w:p>
    <w:p>
      <w:pPr>
        <w:pStyle w:val="BodyText"/>
        <w:rPr>
          <w:sz w:val="21"/>
        </w:rPr>
      </w:pPr>
    </w:p>
    <w:p>
      <w:pPr>
        <w:pStyle w:val="Heading6"/>
        <w:ind w:left="98" w:right="2305"/>
        <w:jc w:val="center"/>
      </w:pPr>
      <w:r>
        <w:rPr>
          <w:w w:val="110"/>
        </w:rPr>
        <w:t>15</w:t>
      </w:r>
    </w:p>
    <w:p>
      <w:pPr>
        <w:pStyle w:val="BodyText"/>
        <w:spacing w:before="4"/>
      </w:pPr>
    </w:p>
    <w:p>
      <w:pPr>
        <w:pStyle w:val="BodyText"/>
        <w:ind w:left="91" w:right="2305"/>
        <w:jc w:val="center"/>
      </w:pPr>
      <w:r>
        <w:rPr>
          <w:w w:val="110"/>
        </w:rPr>
        <w:t>16</w:t>
      </w:r>
    </w:p>
    <w:p>
      <w:pPr>
        <w:pStyle w:val="BodyText"/>
        <w:spacing w:before="6"/>
      </w:pPr>
    </w:p>
    <w:p>
      <w:pPr>
        <w:pStyle w:val="BodyText"/>
        <w:ind w:left="91" w:right="2305"/>
        <w:jc w:val="center"/>
      </w:pPr>
      <w:r>
        <w:rPr>
          <w:w w:val="110"/>
        </w:rPr>
        <w:t>17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1" w:right="2305"/>
        <w:jc w:val="center"/>
      </w:pPr>
      <w:r>
        <w:rPr>
          <w:w w:val="110"/>
        </w:rPr>
        <w:t>18</w:t>
      </w:r>
    </w:p>
    <w:p>
      <w:pPr>
        <w:pStyle w:val="BodyText"/>
        <w:spacing w:before="6"/>
      </w:pPr>
    </w:p>
    <w:p>
      <w:pPr>
        <w:pStyle w:val="BodyText"/>
        <w:ind w:left="106" w:right="2305"/>
        <w:jc w:val="center"/>
      </w:pPr>
      <w:r>
        <w:rPr>
          <w:w w:val="110"/>
        </w:rPr>
        <w:t>19</w:t>
      </w:r>
    </w:p>
    <w:p>
      <w:pPr>
        <w:pStyle w:val="BodyText"/>
        <w:spacing w:before="5"/>
      </w:pPr>
    </w:p>
    <w:p>
      <w:pPr>
        <w:pStyle w:val="BodyText"/>
        <w:spacing w:before="1"/>
        <w:ind w:left="104" w:right="2305"/>
        <w:jc w:val="center"/>
      </w:pPr>
      <w:r>
        <w:rPr>
          <w:w w:val="110"/>
        </w:rPr>
        <w:t>20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2305"/>
        <w:jc w:val="center"/>
      </w:pPr>
      <w:r>
        <w:rPr>
          <w:w w:val="110"/>
        </w:rPr>
        <w:t>21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109" w:right="2305"/>
        <w:jc w:val="center"/>
      </w:pPr>
      <w:r>
        <w:rPr/>
        <w:t>22</w:t>
      </w:r>
    </w:p>
    <w:p>
      <w:pPr>
        <w:pStyle w:val="BodyText"/>
        <w:spacing w:before="228"/>
        <w:ind w:left="109" w:right="2300"/>
        <w:jc w:val="center"/>
      </w:pPr>
      <w:r>
        <w:rPr>
          <w:w w:val="110"/>
        </w:rPr>
        <w:t>23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right="2299"/>
        <w:jc w:val="center"/>
      </w:pPr>
      <w:r>
        <w:rPr/>
        <w:t>24</w:t>
      </w:r>
    </w:p>
    <w:p>
      <w:pPr>
        <w:pStyle w:val="BodyText"/>
        <w:spacing w:before="91"/>
        <w:ind w:left="143"/>
      </w:pPr>
      <w:r>
        <w:rPr/>
        <w:br w:type="column"/>
      </w:r>
      <w:r>
        <w:rPr>
          <w:w w:val="110"/>
        </w:rPr>
        <w:t>day of February, 2010.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9" w:lineRule="auto"/>
        <w:ind w:left="1322" w:right="2547" w:firstLine="7"/>
      </w:pPr>
      <w:r>
        <w:rPr>
          <w:w w:val="110"/>
        </w:rPr>
        <w:t>Respectfully submitted, RHODES &amp; MERYHEW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-448;mso-wrap-distance-left:0;mso-wrap-distance-right:0" from="261.064575pt,14.733488pt" to="441.357794pt,14.733488pt" stroked="true" strokeweight=".3604pt" strokecolor="#000000">
            <v:stroke dashstyle="solid"/>
            <w10:wrap type="topAndBottom"/>
          </v:line>
        </w:pict>
      </w:r>
    </w:p>
    <w:p>
      <w:pPr>
        <w:pStyle w:val="BodyText"/>
        <w:ind w:left="1324"/>
      </w:pPr>
      <w:r>
        <w:rPr>
          <w:w w:val="105"/>
        </w:rPr>
        <w:t>AMY </w:t>
      </w:r>
      <w:r>
        <w:rPr>
          <w:w w:val="105"/>
          <w:sz w:val="25"/>
        </w:rPr>
        <w:t>I. </w:t>
      </w:r>
      <w:r>
        <w:rPr>
          <w:w w:val="105"/>
        </w:rPr>
        <w:t>MUTH, WSBA #31862</w:t>
      </w:r>
    </w:p>
    <w:p>
      <w:pPr>
        <w:pStyle w:val="BodyText"/>
        <w:spacing w:before="14"/>
        <w:ind w:left="1331"/>
      </w:pPr>
      <w:r>
        <w:rPr>
          <w:w w:val="105"/>
        </w:rPr>
        <w:t>Attorney for :XXXXXX</w:t>
      </w:r>
    </w:p>
    <w:p>
      <w:pPr>
        <w:spacing w:after="0"/>
        <w:sectPr>
          <w:type w:val="continuous"/>
          <w:pgSz w:w="12260" w:h="15800"/>
          <w:pgMar w:top="260" w:bottom="720" w:left="960" w:right="1220"/>
          <w:cols w:num="2" w:equalWidth="0">
            <w:col w:w="2767" w:space="190"/>
            <w:col w:w="7123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60" w:h="15800"/>
          <w:pgMar w:top="260" w:bottom="720" w:left="960" w:right="1220"/>
        </w:sectPr>
      </w:pPr>
    </w:p>
    <w:p>
      <w:pPr>
        <w:pStyle w:val="BodyText"/>
        <w:spacing w:before="91"/>
        <w:ind w:left="167"/>
      </w:pPr>
      <w:r>
        <w:rPr/>
        <w:pict>
          <v:line style="position:absolute;mso-position-horizontal-relative:page;mso-position-vertical-relative:page;z-index:-16912" from="74.641396pt,785.672685pt" to="74.641396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551.697266pt,784.231084pt" to="551.697266pt,12.974411pt" stroked="true" strokeweight=".721173pt" strokecolor="#000000">
            <v:stroke dashstyle="solid"/>
            <w10:wrap type="none"/>
          </v:line>
        </w:pict>
      </w:r>
      <w:r>
        <w:rPr>
          <w:w w:val="110"/>
        </w:rPr>
        <w:t>25</w:t>
      </w:r>
    </w:p>
    <w:p>
      <w:pPr>
        <w:spacing w:line="247" w:lineRule="auto" w:before="205"/>
        <w:ind w:left="698" w:right="-18" w:firstLine="3"/>
        <w:jc w:val="left"/>
        <w:rPr>
          <w:rFonts w:ascii="Arial"/>
          <w:sz w:val="17"/>
        </w:rPr>
      </w:pPr>
      <w:r>
        <w:rPr>
          <w:b/>
          <w:sz w:val="20"/>
        </w:rPr>
        <w:t>MOTION TO COMPEL MENTAL EVALUATION OF WITNESS TMR </w:t>
      </w:r>
      <w:r>
        <w:rPr>
          <w:sz w:val="20"/>
        </w:rPr>
        <w:t>- </w:t>
      </w:r>
      <w:r>
        <w:rPr>
          <w:rFonts w:ascii="Arial"/>
          <w:sz w:val="17"/>
        </w:rPr>
        <w:t>10</w:t>
      </w:r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line="252" w:lineRule="exact" w:before="0"/>
        <w:ind w:left="191" w:right="696" w:firstLine="0"/>
        <w:jc w:val="center"/>
        <w:rPr>
          <w:b/>
          <w:sz w:val="20"/>
        </w:rPr>
      </w:pPr>
      <w:r>
        <w:rPr>
          <w:b/>
          <w:w w:val="120"/>
          <w:sz w:val="20"/>
        </w:rPr>
        <w:t>RHODES </w:t>
      </w:r>
      <w:r>
        <w:rPr>
          <w:w w:val="120"/>
          <w:sz w:val="22"/>
        </w:rPr>
        <w:t>&amp; </w:t>
      </w:r>
      <w:r>
        <w:rPr>
          <w:b/>
          <w:w w:val="120"/>
          <w:sz w:val="20"/>
        </w:rPr>
        <w:t>MERYHEW, LLP</w:t>
      </w:r>
    </w:p>
    <w:p>
      <w:pPr>
        <w:spacing w:line="183" w:lineRule="exact" w:before="0"/>
        <w:ind w:left="191" w:right="667" w:firstLine="0"/>
        <w:jc w:val="center"/>
        <w:rPr>
          <w:sz w:val="16"/>
        </w:rPr>
      </w:pPr>
      <w:r>
        <w:rPr>
          <w:w w:val="125"/>
          <w:sz w:val="16"/>
        </w:rPr>
        <w:t>600 First Avenue, Suite 410</w:t>
      </w:r>
    </w:p>
    <w:p>
      <w:pPr>
        <w:spacing w:line="182" w:lineRule="exact" w:before="4"/>
        <w:ind w:left="191" w:right="691" w:firstLine="0"/>
        <w:jc w:val="center"/>
        <w:rPr>
          <w:sz w:val="16"/>
        </w:rPr>
      </w:pPr>
      <w:r>
        <w:rPr>
          <w:w w:val="120"/>
          <w:sz w:val="16"/>
        </w:rPr>
        <w:t>Seattle, Washington 98104</w:t>
      </w:r>
    </w:p>
    <w:p>
      <w:pPr>
        <w:spacing w:line="182" w:lineRule="exact" w:before="0"/>
        <w:ind w:left="184" w:right="696" w:firstLine="0"/>
        <w:jc w:val="center"/>
        <w:rPr>
          <w:sz w:val="16"/>
        </w:rPr>
      </w:pPr>
      <w:r>
        <w:rPr>
          <w:w w:val="120"/>
          <w:sz w:val="16"/>
        </w:rPr>
        <w:t>TEL: 206-264-1590</w:t>
      </w:r>
    </w:p>
    <w:p>
      <w:pPr>
        <w:spacing w:before="3"/>
        <w:ind w:left="191" w:right="690" w:firstLine="0"/>
        <w:jc w:val="center"/>
        <w:rPr>
          <w:sz w:val="16"/>
        </w:rPr>
      </w:pPr>
      <w:r>
        <w:rPr>
          <w:w w:val="125"/>
          <w:sz w:val="16"/>
        </w:rPr>
        <w:t>fax: 206-264-1593</w:t>
      </w:r>
    </w:p>
    <w:sectPr>
      <w:type w:val="continuous"/>
      <w:pgSz w:w="12260" w:h="15800"/>
      <w:pgMar w:top="260" w:bottom="720" w:left="960" w:right="1220"/>
      <w:cols w:num="2" w:equalWidth="0">
        <w:col w:w="5159" w:space="741"/>
        <w:col w:w="4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798615pt;margin-top:748.703735pt;width:81.75pt;height:20.25pt;mso-position-horizontal-relative:page;mso-position-vertical-relative:page;z-index:-17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TEL:  206-264-1590</w:t>
                </w:r>
              </w:p>
              <w:p>
                <w:pPr>
                  <w:spacing w:before="3"/>
                  <w:ind w:left="69" w:right="0" w:firstLine="0"/>
                  <w:jc w:val="left"/>
                  <w:rPr>
                    <w:sz w:val="16"/>
                  </w:rPr>
                </w:pPr>
                <w:r>
                  <w:rPr>
                    <w:w w:val="125"/>
                    <w:sz w:val="16"/>
                  </w:rPr>
                  <w:t>fax:</w:t>
                </w:r>
                <w:r>
                  <w:rPr>
                    <w:spacing w:val="7"/>
                    <w:w w:val="125"/>
                    <w:sz w:val="16"/>
                  </w:rPr>
                  <w:t> </w:t>
                </w:r>
                <w:r>
                  <w:rPr>
                    <w:w w:val="125"/>
                    <w:sz w:val="16"/>
                  </w:rPr>
                  <w:t>206-264-1593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93832pt;margin-top:694.490173pt;width:14.05pt;height:14.2pt;mso-position-horizontal-relative:page;mso-position-vertical-relative:page;z-index:-174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10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296547pt;margin-top:718.087463pt;width:223.5pt;height:24.85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before="11"/>
                  <w:ind w:left="23" w:right="17" w:hanging="4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MOTION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1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COMPEL</w:t>
                </w:r>
                <w:r>
                  <w:rPr>
                    <w:b/>
                    <w:spacing w:val="-1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MENTAL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EVALUATION OF WITNESS TMR-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8.559296pt;margin-top:718.276611pt;width:167.1pt;height:50.8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line="248" w:lineRule="exact" w:before="11"/>
                  <w:ind w:left="45" w:right="4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2"/>
                  </w:rPr>
                  <w:t>RHODES </w:t>
                </w:r>
                <w:r>
                  <w:rPr>
                    <w:w w:val="110"/>
                    <w:sz w:val="22"/>
                  </w:rPr>
                  <w:t>&amp; </w:t>
                </w:r>
                <w:r>
                  <w:rPr>
                    <w:b/>
                    <w:w w:val="110"/>
                    <w:sz w:val="22"/>
                  </w:rPr>
                  <w:t>MERYHEW, </w:t>
                </w:r>
                <w:r>
                  <w:rPr>
                    <w:b/>
                    <w:w w:val="110"/>
                    <w:sz w:val="20"/>
                  </w:rPr>
                  <w:t>LLP</w:t>
                </w:r>
              </w:p>
              <w:p>
                <w:pPr>
                  <w:spacing w:line="176" w:lineRule="exact" w:before="0"/>
                  <w:ind w:left="117" w:right="45" w:firstLine="0"/>
                  <w:jc w:val="center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600 First Avenue, Suite 410</w:t>
                </w:r>
              </w:p>
              <w:p>
                <w:pPr>
                  <w:spacing w:line="188" w:lineRule="exact" w:before="0"/>
                  <w:ind w:left="95" w:right="45" w:firstLine="0"/>
                  <w:jc w:val="center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Seattle, Washington 98104</w:t>
                </w:r>
              </w:p>
              <w:p>
                <w:pPr>
                  <w:spacing w:line="184" w:lineRule="exact" w:before="0"/>
                  <w:ind w:left="45" w:right="7" w:firstLine="0"/>
                  <w:jc w:val="center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TEL: 206-264-1590</w:t>
                </w:r>
              </w:p>
              <w:p>
                <w:pPr>
                  <w:spacing w:line="188" w:lineRule="exact" w:before="0"/>
                  <w:ind w:left="45" w:right="18" w:firstLine="0"/>
                  <w:jc w:val="center"/>
                  <w:rPr>
                    <w:sz w:val="17"/>
                  </w:rPr>
                </w:pPr>
                <w:r>
                  <w:rPr>
                    <w:w w:val="120"/>
                    <w:sz w:val="17"/>
                  </w:rPr>
                  <w:t>fax: 206-264-1593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3.601593pt;margin-top:749.064087pt;width:81.3pt;height:20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line="177" w:lineRule="exact"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TEL: 206-264-1590</w:t>
                </w:r>
              </w:p>
              <w:p>
                <w:pPr>
                  <w:spacing w:line="189" w:lineRule="exact" w:before="0"/>
                  <w:ind w:left="68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sz w:val="17"/>
                  </w:rPr>
                  <w:t>fax: </w:t>
                </w:r>
                <w:r>
                  <w:rPr>
                    <w:w w:val="120"/>
                    <w:sz w:val="16"/>
                  </w:rPr>
                  <w:t>206-264-1593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559509pt;margin-top:739.693726pt;width:112pt;height:29.4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line="181" w:lineRule="exact" w:before="13"/>
                  <w:ind w:left="59" w:right="59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15"/>
                    <w:sz w:val="16"/>
                  </w:rPr>
                  <w:t>Seattle, Washington 98104</w:t>
                </w:r>
              </w:p>
              <w:p>
                <w:pPr>
                  <w:spacing w:line="185" w:lineRule="exact" w:before="0"/>
                  <w:ind w:left="56" w:right="59" w:firstLine="0"/>
                  <w:jc w:val="center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TEL: 206-264-1590</w:t>
                </w:r>
              </w:p>
              <w:p>
                <w:pPr>
                  <w:spacing w:line="188" w:lineRule="exact" w:before="0"/>
                  <w:ind w:left="59" w:right="56" w:firstLine="0"/>
                  <w:jc w:val="center"/>
                  <w:rPr>
                    <w:sz w:val="17"/>
                  </w:rPr>
                </w:pPr>
                <w:r>
                  <w:rPr>
                    <w:w w:val="120"/>
                    <w:sz w:val="17"/>
                  </w:rPr>
                  <w:t>fax: 206-264-1593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999039pt;margin-top:668.009644pt;width:14.05pt;height:15.35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00956pt;margin-top:694.044128pt;width:14pt;height:14.75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641113pt;margin-top:716.834961pt;width:169.2pt;height:51.15pt;mso-position-horizontal-relative:page;mso-position-vertical-relative:page;z-index:-17320" type="#_x0000_t202" filled="false" stroked="false">
          <v:textbox inset="0,0,0,0">
            <w:txbxContent>
              <w:p>
                <w:pPr>
                  <w:spacing w:line="252" w:lineRule="exact" w:before="11"/>
                  <w:ind w:left="44" w:right="4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w w:val="110"/>
                    <w:sz w:val="22"/>
                  </w:rPr>
                  <w:t>RHODES </w:t>
                </w:r>
                <w:r>
                  <w:rPr>
                    <w:b/>
                    <w:w w:val="110"/>
                    <w:sz w:val="21"/>
                  </w:rPr>
                  <w:t>&amp; </w:t>
                </w:r>
                <w:r>
                  <w:rPr>
                    <w:b/>
                    <w:w w:val="110"/>
                    <w:sz w:val="22"/>
                  </w:rPr>
                  <w:t>MERYHEW, LLP</w:t>
                </w:r>
              </w:p>
              <w:p>
                <w:pPr>
                  <w:spacing w:line="183" w:lineRule="exact" w:before="0"/>
                  <w:ind w:left="44" w:right="17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15"/>
                    <w:sz w:val="16"/>
                  </w:rPr>
                  <w:t>600 Fil'st Avenue, Suite 410</w:t>
                </w:r>
              </w:p>
              <w:p>
                <w:pPr>
                  <w:spacing w:line="177" w:lineRule="exact" w:before="3"/>
                  <w:ind w:left="44" w:right="21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15"/>
                    <w:sz w:val="16"/>
                  </w:rPr>
                  <w:t>Seattle, Washington 98104</w:t>
                </w:r>
              </w:p>
              <w:p>
                <w:pPr>
                  <w:spacing w:line="185" w:lineRule="exact" w:before="0"/>
                  <w:ind w:left="44" w:right="34" w:firstLine="0"/>
                  <w:jc w:val="center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TEL: 206-264-1590</w:t>
                </w:r>
              </w:p>
              <w:p>
                <w:pPr>
                  <w:spacing w:line="191" w:lineRule="exact" w:before="0"/>
                  <w:ind w:left="44" w:right="23" w:firstLine="0"/>
                  <w:jc w:val="center"/>
                  <w:rPr>
                    <w:sz w:val="17"/>
                  </w:rPr>
                </w:pPr>
                <w:r>
                  <w:rPr>
                    <w:rFonts w:ascii="Arial"/>
                    <w:w w:val="120"/>
                    <w:sz w:val="16"/>
                  </w:rPr>
                  <w:t>fax: </w:t>
                </w:r>
                <w:r>
                  <w:rPr>
                    <w:w w:val="120"/>
                    <w:sz w:val="17"/>
                  </w:rPr>
                  <w:t>206-264-1593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748688pt;margin-top:718.173157pt;width:223.4pt;height:24.45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line="261" w:lineRule="auto" w:before="12"/>
                  <w:ind w:left="23" w:right="-16" w:hanging="4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MOTION TO COMPEL MENTAL EVALUATION OF WITNESS TMR </w:t>
                </w:r>
                <w:r>
                  <w:rPr>
                    <w:w w:val="105"/>
                    <w:sz w:val="19"/>
                  </w:rPr>
                  <w:t>- </w:t>
                </w:r>
                <w:r>
                  <w:rPr>
                    <w:b/>
                    <w:w w:val="105"/>
                    <w:sz w:val="19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5308" w:hanging="36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577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3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1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9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4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36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387" w:hanging="1151"/>
        <w:jc w:val="left"/>
      </w:pPr>
      <w:rPr>
        <w:rFonts w:hint="default"/>
        <w:w w:val="103"/>
        <w:position w:val="-13"/>
      </w:rPr>
    </w:lvl>
    <w:lvl w:ilvl="1">
      <w:start w:val="0"/>
      <w:numFmt w:val="bullet"/>
      <w:lvlText w:val="•"/>
      <w:lvlJc w:val="left"/>
      <w:pPr>
        <w:ind w:left="2250" w:hanging="1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1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1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1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1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1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1151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661" w:hanging="413"/>
        <w:jc w:val="right"/>
      </w:pPr>
      <w:rPr>
        <w:rFonts w:hint="default"/>
        <w:w w:val="103"/>
        <w:position w:val="-12"/>
      </w:rPr>
    </w:lvl>
    <w:lvl w:ilvl="1">
      <w:start w:val="2"/>
      <w:numFmt w:val="decimal"/>
      <w:lvlText w:val="%2"/>
      <w:lvlJc w:val="left"/>
      <w:pPr>
        <w:ind w:left="4547" w:hanging="4297"/>
        <w:jc w:val="left"/>
      </w:pPr>
      <w:rPr>
        <w:rFonts w:hint="default"/>
        <w:w w:val="103"/>
        <w:position w:val="-14"/>
      </w:rPr>
    </w:lvl>
    <w:lvl w:ilvl="2">
      <w:start w:val="0"/>
      <w:numFmt w:val="bullet"/>
      <w:lvlText w:val="•"/>
      <w:lvlJc w:val="left"/>
      <w:pPr>
        <w:ind w:left="4540" w:hanging="4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5" w:hanging="4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4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5" w:hanging="4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0" w:hanging="4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5" w:hanging="4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0" w:hanging="4297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639" w:hanging="404"/>
        <w:jc w:val="right"/>
      </w:pPr>
      <w:rPr>
        <w:rFonts w:hint="default"/>
        <w:w w:val="109"/>
        <w:position w:val="-11"/>
      </w:rPr>
    </w:lvl>
    <w:lvl w:ilvl="1">
      <w:start w:val="1"/>
      <w:numFmt w:val="decimal"/>
      <w:lvlText w:val="%2"/>
      <w:lvlJc w:val="left"/>
      <w:pPr>
        <w:ind w:left="1365" w:hanging="1135"/>
        <w:jc w:val="left"/>
      </w:pPr>
      <w:rPr>
        <w:rFonts w:hint="default"/>
        <w:w w:val="124"/>
        <w:position w:val="7"/>
      </w:rPr>
    </w:lvl>
    <w:lvl w:ilvl="2">
      <w:start w:val="0"/>
      <w:numFmt w:val="bullet"/>
      <w:lvlText w:val="•"/>
      <w:lvlJc w:val="left"/>
      <w:pPr>
        <w:ind w:left="1360" w:hanging="1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2" w:hanging="1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5" w:hanging="1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7" w:hanging="1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0" w:hanging="1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2" w:hanging="1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75" w:hanging="1135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2081" w:hanging="1487"/>
        <w:jc w:val="left"/>
      </w:pPr>
      <w:rPr>
        <w:rFonts w:hint="default"/>
        <w:w w:val="104"/>
        <w:position w:val="-5"/>
      </w:rPr>
    </w:lvl>
    <w:lvl w:ilvl="1">
      <w:start w:val="0"/>
      <w:numFmt w:val="bullet"/>
      <w:lvlText w:val="•"/>
      <w:lvlJc w:val="left"/>
      <w:pPr>
        <w:ind w:left="2880" w:hanging="1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0" w:hanging="1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1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0" w:hanging="1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1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1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0" w:hanging="1487"/>
      </w:pPr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left="649" w:hanging="532"/>
        <w:jc w:val="left"/>
      </w:pPr>
      <w:rPr>
        <w:rFonts w:hint="default" w:ascii="Times New Roman" w:hAnsi="Times New Roman" w:eastAsia="Times New Roman" w:cs="Times New Roman"/>
        <w:w w:val="106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1584" w:hanging="5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5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2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532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655" w:hanging="426"/>
        <w:jc w:val="left"/>
      </w:pPr>
      <w:rPr>
        <w:rFonts w:hint="default"/>
        <w:w w:val="103"/>
        <w:position w:val="-14"/>
      </w:rPr>
    </w:lvl>
    <w:lvl w:ilvl="1">
      <w:start w:val="0"/>
      <w:numFmt w:val="bullet"/>
      <w:lvlText w:val="•"/>
      <w:lvlJc w:val="left"/>
      <w:pPr>
        <w:ind w:left="1602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426"/>
      </w:pPr>
      <w:rPr>
        <w:rFonts w:hint="default"/>
      </w:rPr>
    </w:lvl>
  </w:abstractNum>
  <w:abstractNum w:abstractNumId="12">
    <w:multiLevelType w:val="hybridMultilevel"/>
    <w:lvl w:ilvl="0">
      <w:start w:val="15"/>
      <w:numFmt w:val="decimal"/>
      <w:lvlText w:val="%1"/>
      <w:lvlJc w:val="left"/>
      <w:pPr>
        <w:ind w:left="674" w:hanging="536"/>
        <w:jc w:val="left"/>
      </w:pPr>
      <w:rPr>
        <w:rFonts w:hint="default"/>
        <w:w w:val="98"/>
        <w:position w:val="-12"/>
      </w:rPr>
    </w:lvl>
    <w:lvl w:ilvl="1">
      <w:start w:val="0"/>
      <w:numFmt w:val="bullet"/>
      <w:lvlText w:val="•"/>
      <w:lvlJc w:val="left"/>
      <w:pPr>
        <w:ind w:left="1040" w:hanging="5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0" w:hanging="5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1" w:hanging="5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1" w:hanging="5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2" w:hanging="5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2" w:hanging="5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3" w:hanging="5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3" w:hanging="536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394" w:hanging="1139"/>
        <w:jc w:val="left"/>
      </w:pPr>
      <w:rPr>
        <w:rFonts w:hint="default"/>
        <w:w w:val="104"/>
        <w:position w:val="-5"/>
      </w:rPr>
    </w:lvl>
    <w:lvl w:ilvl="1">
      <w:start w:val="0"/>
      <w:numFmt w:val="bullet"/>
      <w:lvlText w:val="•"/>
      <w:lvlJc w:val="left"/>
      <w:pPr>
        <w:ind w:left="2268" w:hanging="1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1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1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1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1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1139"/>
      </w:pPr>
      <w:rPr>
        <w:rFonts w:hint="default"/>
      </w:rPr>
    </w:lvl>
  </w:abstractNum>
  <w:abstractNum w:abstractNumId="10">
    <w:multiLevelType w:val="hybridMultilevel"/>
    <w:lvl w:ilvl="0">
      <w:start w:val="21"/>
      <w:numFmt w:val="decimal"/>
      <w:lvlText w:val="%1"/>
      <w:lvlJc w:val="left"/>
      <w:pPr>
        <w:ind w:left="1770" w:hanging="1617"/>
        <w:jc w:val="left"/>
      </w:pPr>
      <w:rPr>
        <w:rFonts w:hint="default"/>
        <w:w w:val="109"/>
        <w:position w:val="14"/>
      </w:rPr>
    </w:lvl>
    <w:lvl w:ilvl="1">
      <w:start w:val="0"/>
      <w:numFmt w:val="bullet"/>
      <w:lvlText w:val="•"/>
      <w:lvlJc w:val="left"/>
      <w:pPr>
        <w:ind w:left="1580" w:hanging="16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6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6" w:hanging="16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3" w:hanging="16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0" w:hanging="16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7" w:hanging="16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4" w:hanging="16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1" w:hanging="1617"/>
      </w:pPr>
      <w:rPr>
        <w:rFonts w:hint="default"/>
      </w:rPr>
    </w:lvl>
  </w:abstractNum>
  <w:abstractNum w:abstractNumId="9">
    <w:multiLevelType w:val="hybridMultilevel"/>
    <w:lvl w:ilvl="0">
      <w:start w:val="15"/>
      <w:numFmt w:val="decimal"/>
      <w:lvlText w:val="%1"/>
      <w:lvlJc w:val="left"/>
      <w:pPr>
        <w:ind w:left="1398" w:hanging="1253"/>
        <w:jc w:val="left"/>
      </w:pPr>
      <w:rPr>
        <w:rFonts w:hint="default" w:ascii="Times New Roman" w:hAnsi="Times New Roman" w:eastAsia="Times New Roman" w:cs="Times New Roman"/>
        <w:w w:val="110"/>
        <w:position w:val="-13"/>
        <w:sz w:val="22"/>
        <w:szCs w:val="22"/>
      </w:rPr>
    </w:lvl>
    <w:lvl w:ilvl="1">
      <w:start w:val="0"/>
      <w:numFmt w:val="bullet"/>
      <w:lvlText w:val="•"/>
      <w:lvlJc w:val="left"/>
      <w:pPr>
        <w:ind w:left="2268" w:hanging="1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1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1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1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1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1253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673" w:hanging="430"/>
        <w:jc w:val="left"/>
      </w:pPr>
      <w:rPr>
        <w:rFonts w:hint="default"/>
        <w:w w:val="103"/>
        <w:position w:val="-15"/>
      </w:rPr>
    </w:lvl>
    <w:lvl w:ilvl="1">
      <w:start w:val="0"/>
      <w:numFmt w:val="bullet"/>
      <w:lvlText w:val="•"/>
      <w:lvlJc w:val="left"/>
      <w:pPr>
        <w:ind w:left="1620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430"/>
      </w:pPr>
      <w:rPr>
        <w:rFonts w:hint="default"/>
      </w:rPr>
    </w:lvl>
  </w:abstractNum>
  <w:abstractNum w:abstractNumId="7">
    <w:multiLevelType w:val="hybridMultilevel"/>
    <w:lvl w:ilvl="0">
      <w:start w:val="21"/>
      <w:numFmt w:val="decimal"/>
      <w:lvlText w:val="%1"/>
      <w:lvlJc w:val="left"/>
      <w:pPr>
        <w:ind w:left="1420" w:hanging="1261"/>
        <w:jc w:val="left"/>
      </w:pPr>
      <w:rPr>
        <w:rFonts w:hint="default"/>
        <w:w w:val="107"/>
        <w:position w:val="-13"/>
      </w:rPr>
    </w:lvl>
    <w:lvl w:ilvl="1">
      <w:start w:val="0"/>
      <w:numFmt w:val="bullet"/>
      <w:lvlText w:val="•"/>
      <w:lvlJc w:val="left"/>
      <w:pPr>
        <w:ind w:left="2286" w:hanging="1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2" w:hanging="1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1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1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1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1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1261"/>
      </w:pPr>
      <w:rPr>
        <w:rFonts w:hint="default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1535" w:hanging="1412"/>
        <w:jc w:val="left"/>
      </w:pPr>
      <w:rPr>
        <w:rFonts w:hint="default"/>
        <w:spacing w:val="-1"/>
        <w:w w:val="99"/>
        <w:position w:val="-8"/>
      </w:rPr>
    </w:lvl>
    <w:lvl w:ilvl="1">
      <w:start w:val="4"/>
      <w:numFmt w:val="decimal"/>
      <w:lvlText w:val="%2"/>
      <w:lvlJc w:val="left"/>
      <w:pPr>
        <w:ind w:left="1555" w:hanging="1286"/>
        <w:jc w:val="right"/>
      </w:pPr>
      <w:rPr>
        <w:rFonts w:hint="default"/>
        <w:w w:val="101"/>
        <w:position w:val="-5"/>
      </w:rPr>
    </w:lvl>
    <w:lvl w:ilvl="2">
      <w:start w:val="0"/>
      <w:numFmt w:val="bullet"/>
      <w:lvlText w:val="•"/>
      <w:lvlJc w:val="left"/>
      <w:pPr>
        <w:ind w:left="2420" w:hanging="1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7" w:hanging="1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5" w:hanging="1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1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1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7" w:hanging="1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5" w:hanging="1286"/>
      </w:pPr>
      <w:rPr>
        <w:rFonts w:hint="default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left="1387" w:hanging="1256"/>
        <w:jc w:val="left"/>
      </w:pPr>
      <w:rPr>
        <w:rFonts w:hint="default"/>
        <w:w w:val="108"/>
        <w:position w:val="6"/>
      </w:rPr>
    </w:lvl>
    <w:lvl w:ilvl="1">
      <w:start w:val="0"/>
      <w:numFmt w:val="bullet"/>
      <w:lvlText w:val="•"/>
      <w:lvlJc w:val="left"/>
      <w:pPr>
        <w:ind w:left="2250" w:hanging="1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1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1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1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1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1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1256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left="666" w:hanging="534"/>
        <w:jc w:val="left"/>
      </w:pPr>
      <w:rPr>
        <w:rFonts w:hint="default" w:ascii="Times New Roman" w:hAnsi="Times New Roman" w:eastAsia="Times New Roman" w:cs="Times New Roman"/>
        <w:w w:val="110"/>
        <w:position w:val="-11"/>
        <w:sz w:val="22"/>
        <w:szCs w:val="22"/>
      </w:rPr>
    </w:lvl>
    <w:lvl w:ilvl="1">
      <w:start w:val="2"/>
      <w:numFmt w:val="decimal"/>
      <w:lvlText w:val="%2"/>
      <w:lvlJc w:val="left"/>
      <w:pPr>
        <w:ind w:left="646" w:hanging="422"/>
        <w:jc w:val="left"/>
      </w:pPr>
      <w:rPr>
        <w:rFonts w:hint="default"/>
        <w:w w:val="115"/>
        <w:position w:val="-14"/>
      </w:rPr>
    </w:lvl>
    <w:lvl w:ilvl="2">
      <w:start w:val="0"/>
      <w:numFmt w:val="bullet"/>
      <w:lvlText w:val="•"/>
      <w:lvlJc w:val="left"/>
      <w:pPr>
        <w:ind w:left="1706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6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3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6" w:hanging="422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1384" w:hanging="1268"/>
        <w:jc w:val="left"/>
      </w:pPr>
      <w:rPr>
        <w:rFonts w:hint="default"/>
        <w:w w:val="110"/>
        <w:position w:val="-13"/>
      </w:rPr>
    </w:lvl>
    <w:lvl w:ilvl="1">
      <w:start w:val="0"/>
      <w:numFmt w:val="bullet"/>
      <w:lvlText w:val="•"/>
      <w:lvlJc w:val="left"/>
      <w:pPr>
        <w:ind w:left="2250" w:hanging="1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1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1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1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1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1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1268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367" w:hanging="1251"/>
        <w:jc w:val="left"/>
      </w:pPr>
      <w:rPr>
        <w:rFonts w:hint="default" w:ascii="Times New Roman" w:hAnsi="Times New Roman" w:eastAsia="Times New Roman" w:cs="Times New Roman"/>
        <w:w w:val="109"/>
        <w:position w:val="1"/>
        <w:sz w:val="23"/>
        <w:szCs w:val="23"/>
      </w:rPr>
    </w:lvl>
    <w:lvl w:ilvl="1">
      <w:start w:val="1"/>
      <w:numFmt w:val="upperRoman"/>
      <w:lvlText w:val="%2."/>
      <w:lvlJc w:val="left"/>
      <w:pPr>
        <w:ind w:left="5691" w:hanging="7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5264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8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6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0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4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8" w:hanging="723"/>
      </w:pPr>
      <w:rPr>
        <w:rFonts w:hint="default"/>
      </w:rPr>
    </w:lvl>
  </w:abstractNum>
  <w:num w:numId="3">
    <w:abstractNumId w:val="2"/>
  </w:num>
  <w:num w:numId="4">
    <w:abstractNumId w:val="3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367" w:hanging="1483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116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116"/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spacing w:before="91" w:line="252" w:lineRule="exact"/>
      <w:ind w:left="44"/>
      <w:jc w:val="center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68" w:hanging="53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2019-02-12T20:05:32Z</dcterms:created>
  <dcterms:modified xsi:type="dcterms:W3CDTF">2019-02-12T20:05:32Z</dcterms:modified>
</cp:coreProperties>
</file>