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6"/>
        <w:tabs>
          <w:tab w:pos="6080" w:val="left" w:leader="none"/>
          <w:tab w:pos="7735" w:val="left" w:leader="none"/>
        </w:tabs>
        <w:spacing w:before="73"/>
        <w:ind w:left="1674"/>
      </w:pPr>
      <w:r>
        <w:rPr>
          <w:color w:val="0101FF"/>
          <w:w w:val="105"/>
        </w:rPr>
        <w:t>Case3:14-cr-00380-CRB </w:t>
      </w:r>
      <w:r>
        <w:rPr>
          <w:color w:val="0101FF"/>
          <w:spacing w:val="20"/>
          <w:w w:val="105"/>
        </w:rPr>
        <w:t> </w:t>
      </w:r>
      <w:r>
        <w:rPr>
          <w:color w:val="0101FF"/>
          <w:w w:val="105"/>
        </w:rPr>
        <w:t>Document77</w:t>
        <w:tab/>
        <w:t>Filed02/06/15</w:t>
        <w:tab/>
        <w:t>Pagel of</w:t>
      </w:r>
      <w:r>
        <w:rPr>
          <w:color w:val="0101FF"/>
          <w:spacing w:val="12"/>
          <w:w w:val="105"/>
        </w:rPr>
        <w:t> </w:t>
      </w:r>
      <w:r>
        <w:rPr>
          <w:color w:val="0101FF"/>
          <w:w w:val="105"/>
        </w:rPr>
        <w:t>23</w:t>
      </w:r>
    </w:p>
    <w:p>
      <w:pPr>
        <w:pStyle w:val="BodyText"/>
        <w:rPr>
          <w:sz w:val="20"/>
        </w:rPr>
      </w:pPr>
    </w:p>
    <w:p>
      <w:pPr>
        <w:pStyle w:val="BodyText"/>
        <w:rPr>
          <w:sz w:val="20"/>
        </w:rPr>
      </w:pPr>
    </w:p>
    <w:p>
      <w:pPr>
        <w:pStyle w:val="BodyText"/>
        <w:rPr>
          <w:sz w:val="20"/>
        </w:rPr>
      </w:pPr>
    </w:p>
    <w:p>
      <w:pPr>
        <w:pStyle w:val="BodyText"/>
        <w:spacing w:before="8"/>
        <w:rPr>
          <w:sz w:val="16"/>
        </w:rPr>
      </w:pPr>
    </w:p>
    <w:p>
      <w:pPr>
        <w:spacing w:after="0"/>
        <w:rPr>
          <w:sz w:val="16"/>
        </w:rPr>
        <w:sectPr>
          <w:type w:val="continuous"/>
          <w:pgSz w:w="12240" w:h="15840"/>
          <w:pgMar w:top="240" w:bottom="0" w:left="780" w:right="0"/>
        </w:sectPr>
      </w:pPr>
    </w:p>
    <w:p>
      <w:pPr>
        <w:pStyle w:val="ListParagraph"/>
        <w:numPr>
          <w:ilvl w:val="0"/>
          <w:numId w:val="1"/>
        </w:numPr>
        <w:tabs>
          <w:tab w:pos="775" w:val="left" w:leader="none"/>
          <w:tab w:pos="776" w:val="left" w:leader="none"/>
        </w:tabs>
        <w:spacing w:line="270" w:lineRule="atLeast" w:before="93" w:after="0"/>
        <w:ind w:left="1134" w:right="183" w:hanging="878"/>
        <w:jc w:val="left"/>
        <w:rPr>
          <w:rFonts w:ascii="Times New Roman"/>
          <w:color w:val="030303"/>
          <w:sz w:val="22"/>
        </w:rPr>
      </w:pPr>
      <w:r>
        <w:rPr>
          <w:color w:val="030303"/>
          <w:w w:val="105"/>
          <w:sz w:val="23"/>
        </w:rPr>
        <w:t>Cristina</w:t>
      </w:r>
      <w:r>
        <w:rPr>
          <w:color w:val="030303"/>
          <w:spacing w:val="-14"/>
          <w:w w:val="105"/>
          <w:sz w:val="23"/>
        </w:rPr>
        <w:t> </w:t>
      </w:r>
      <w:r>
        <w:rPr>
          <w:color w:val="030303"/>
          <w:w w:val="105"/>
          <w:sz w:val="23"/>
        </w:rPr>
        <w:t>C.</w:t>
      </w:r>
      <w:r>
        <w:rPr>
          <w:color w:val="030303"/>
          <w:spacing w:val="-21"/>
          <w:w w:val="105"/>
          <w:sz w:val="23"/>
        </w:rPr>
        <w:t> </w:t>
      </w:r>
      <w:r>
        <w:rPr>
          <w:color w:val="030303"/>
          <w:w w:val="105"/>
          <w:sz w:val="23"/>
        </w:rPr>
        <w:t>Arguedas</w:t>
      </w:r>
      <w:r>
        <w:rPr>
          <w:color w:val="030303"/>
          <w:spacing w:val="-13"/>
          <w:w w:val="105"/>
          <w:sz w:val="23"/>
        </w:rPr>
        <w:t> </w:t>
      </w:r>
      <w:r>
        <w:rPr>
          <w:color w:val="030303"/>
          <w:w w:val="105"/>
          <w:sz w:val="23"/>
        </w:rPr>
        <w:t>(CalBN</w:t>
      </w:r>
      <w:r>
        <w:rPr>
          <w:color w:val="030303"/>
          <w:spacing w:val="-13"/>
          <w:w w:val="105"/>
          <w:sz w:val="23"/>
        </w:rPr>
        <w:t> </w:t>
      </w:r>
      <w:r>
        <w:rPr>
          <w:color w:val="030303"/>
          <w:w w:val="105"/>
          <w:sz w:val="23"/>
        </w:rPr>
        <w:t>87787) Email:</w:t>
      </w:r>
      <w:r>
        <w:rPr>
          <w:color w:val="030303"/>
          <w:spacing w:val="-3"/>
          <w:w w:val="105"/>
          <w:sz w:val="23"/>
        </w:rPr>
        <w:t> </w:t>
      </w:r>
      <w:hyperlink r:id="rId5">
        <w:r>
          <w:rPr>
            <w:color w:val="030303"/>
            <w:w w:val="105"/>
            <w:sz w:val="23"/>
          </w:rPr>
          <w:t>arguedas@achlaw.com</w:t>
        </w:r>
      </w:hyperlink>
    </w:p>
    <w:p>
      <w:pPr>
        <w:pStyle w:val="ListParagraph"/>
        <w:numPr>
          <w:ilvl w:val="0"/>
          <w:numId w:val="1"/>
        </w:numPr>
        <w:tabs>
          <w:tab w:pos="772" w:val="left" w:leader="none"/>
          <w:tab w:pos="773" w:val="left" w:leader="none"/>
        </w:tabs>
        <w:spacing w:line="283" w:lineRule="exact" w:before="0" w:after="0"/>
        <w:ind w:left="772" w:right="0" w:hanging="535"/>
        <w:jc w:val="left"/>
        <w:rPr>
          <w:rFonts w:ascii="Courier New"/>
          <w:color w:val="030303"/>
          <w:sz w:val="25"/>
        </w:rPr>
      </w:pPr>
      <w:r>
        <w:rPr>
          <w:color w:val="030303"/>
          <w:w w:val="105"/>
          <w:sz w:val="23"/>
        </w:rPr>
        <w:t>Ted W. Cassman (CalBN</w:t>
      </w:r>
      <w:r>
        <w:rPr>
          <w:color w:val="030303"/>
          <w:spacing w:val="-2"/>
          <w:w w:val="105"/>
          <w:sz w:val="23"/>
        </w:rPr>
        <w:t> </w:t>
      </w:r>
      <w:r>
        <w:rPr>
          <w:color w:val="030303"/>
          <w:w w:val="105"/>
          <w:sz w:val="23"/>
        </w:rPr>
        <w:t>98932)</w:t>
      </w:r>
    </w:p>
    <w:p>
      <w:pPr>
        <w:pStyle w:val="ListParagraph"/>
        <w:numPr>
          <w:ilvl w:val="0"/>
          <w:numId w:val="1"/>
        </w:numPr>
        <w:tabs>
          <w:tab w:pos="1134" w:val="left" w:leader="none"/>
          <w:tab w:pos="1135" w:val="left" w:leader="none"/>
        </w:tabs>
        <w:spacing w:line="206" w:lineRule="auto" w:before="31" w:after="0"/>
        <w:ind w:left="773" w:right="0" w:hanging="514"/>
        <w:jc w:val="left"/>
        <w:rPr>
          <w:rFonts w:ascii="Times New Roman"/>
          <w:color w:val="030303"/>
          <w:sz w:val="22"/>
        </w:rPr>
      </w:pPr>
      <w:r>
        <w:rPr/>
        <w:tab/>
      </w:r>
      <w:r>
        <w:rPr>
          <w:color w:val="030303"/>
          <w:w w:val="105"/>
          <w:sz w:val="23"/>
        </w:rPr>
        <w:t>Email: </w:t>
      </w:r>
      <w:hyperlink r:id="rId6">
        <w:r>
          <w:rPr>
            <w:color w:val="030303"/>
            <w:w w:val="105"/>
            <w:sz w:val="23"/>
          </w:rPr>
          <w:t>cassman@achlaw.com</w:t>
        </w:r>
      </w:hyperlink>
      <w:r>
        <w:rPr>
          <w:color w:val="030303"/>
          <w:w w:val="105"/>
          <w:sz w:val="23"/>
        </w:rPr>
        <w:t> Raphael</w:t>
      </w:r>
      <w:r>
        <w:rPr>
          <w:color w:val="030303"/>
          <w:spacing w:val="-16"/>
          <w:w w:val="105"/>
          <w:sz w:val="23"/>
        </w:rPr>
        <w:t> </w:t>
      </w:r>
      <w:r>
        <w:rPr>
          <w:color w:val="030303"/>
          <w:w w:val="105"/>
          <w:sz w:val="23"/>
        </w:rPr>
        <w:t>M.</w:t>
      </w:r>
      <w:r>
        <w:rPr>
          <w:color w:val="030303"/>
          <w:spacing w:val="-19"/>
          <w:w w:val="105"/>
          <w:sz w:val="23"/>
        </w:rPr>
        <w:t> </w:t>
      </w:r>
      <w:r>
        <w:rPr>
          <w:color w:val="030303"/>
          <w:w w:val="105"/>
          <w:sz w:val="23"/>
        </w:rPr>
        <w:t>Goldman</w:t>
      </w:r>
      <w:r>
        <w:rPr>
          <w:color w:val="030303"/>
          <w:spacing w:val="-16"/>
          <w:w w:val="105"/>
          <w:sz w:val="23"/>
        </w:rPr>
        <w:t> </w:t>
      </w:r>
      <w:r>
        <w:rPr>
          <w:color w:val="030303"/>
          <w:w w:val="105"/>
          <w:sz w:val="23"/>
        </w:rPr>
        <w:t>(CalBN</w:t>
      </w:r>
      <w:r>
        <w:rPr>
          <w:color w:val="030303"/>
          <w:spacing w:val="-10"/>
          <w:w w:val="105"/>
          <w:sz w:val="23"/>
        </w:rPr>
        <w:t> </w:t>
      </w:r>
      <w:r>
        <w:rPr>
          <w:color w:val="030303"/>
          <w:w w:val="105"/>
          <w:sz w:val="23"/>
        </w:rPr>
        <w:t>229261)</w:t>
      </w:r>
    </w:p>
    <w:p>
      <w:pPr>
        <w:pStyle w:val="ListParagraph"/>
        <w:numPr>
          <w:ilvl w:val="0"/>
          <w:numId w:val="1"/>
        </w:numPr>
        <w:tabs>
          <w:tab w:pos="1134" w:val="left" w:leader="none"/>
          <w:tab w:pos="1135" w:val="left" w:leader="none"/>
        </w:tabs>
        <w:spacing w:line="274" w:lineRule="exact" w:before="19" w:after="0"/>
        <w:ind w:left="768" w:right="115" w:hanging="514"/>
        <w:jc w:val="left"/>
        <w:rPr>
          <w:rFonts w:ascii="Times New Roman"/>
          <w:color w:val="030303"/>
          <w:sz w:val="24"/>
        </w:rPr>
      </w:pPr>
      <w:r>
        <w:rPr/>
        <w:tab/>
      </w:r>
      <w:r>
        <w:rPr>
          <w:color w:val="030303"/>
          <w:sz w:val="23"/>
        </w:rPr>
        <w:t>Email: </w:t>
      </w:r>
      <w:hyperlink r:id="rId7">
        <w:r>
          <w:rPr>
            <w:color w:val="030303"/>
            <w:sz w:val="23"/>
          </w:rPr>
          <w:t>goldman@achlaw.com</w:t>
        </w:r>
      </w:hyperlink>
      <w:r>
        <w:rPr>
          <w:color w:val="030303"/>
          <w:sz w:val="23"/>
        </w:rPr>
        <w:t> </w:t>
      </w:r>
      <w:r>
        <w:rPr>
          <w:color w:val="030303"/>
          <w:w w:val="90"/>
          <w:sz w:val="23"/>
        </w:rPr>
        <w:t>ARGUEDAS,</w:t>
      </w:r>
      <w:r>
        <w:rPr>
          <w:color w:val="030303"/>
          <w:spacing w:val="-17"/>
          <w:w w:val="90"/>
          <w:sz w:val="23"/>
        </w:rPr>
        <w:t> </w:t>
      </w:r>
      <w:r>
        <w:rPr>
          <w:color w:val="030303"/>
          <w:w w:val="90"/>
          <w:sz w:val="23"/>
        </w:rPr>
        <w:t>CASSMAN</w:t>
      </w:r>
      <w:r>
        <w:rPr>
          <w:color w:val="030303"/>
          <w:spacing w:val="-19"/>
          <w:w w:val="90"/>
          <w:sz w:val="23"/>
        </w:rPr>
        <w:t> </w:t>
      </w:r>
      <w:r>
        <w:rPr>
          <w:color w:val="030303"/>
          <w:w w:val="90"/>
          <w:sz w:val="22"/>
        </w:rPr>
        <w:t>&amp;</w:t>
      </w:r>
      <w:r>
        <w:rPr>
          <w:color w:val="030303"/>
          <w:spacing w:val="-29"/>
          <w:w w:val="90"/>
          <w:sz w:val="22"/>
        </w:rPr>
        <w:t> </w:t>
      </w:r>
      <w:r>
        <w:rPr>
          <w:color w:val="030303"/>
          <w:w w:val="90"/>
          <w:sz w:val="23"/>
        </w:rPr>
        <w:t>HEADLEY,</w:t>
      </w:r>
      <w:r>
        <w:rPr>
          <w:color w:val="030303"/>
          <w:spacing w:val="-18"/>
          <w:w w:val="90"/>
          <w:sz w:val="23"/>
        </w:rPr>
        <w:t> </w:t>
      </w:r>
      <w:r>
        <w:rPr>
          <w:color w:val="030303"/>
          <w:w w:val="90"/>
          <w:sz w:val="23"/>
        </w:rPr>
        <w:t>LLP</w:t>
      </w:r>
    </w:p>
    <w:p>
      <w:pPr>
        <w:pStyle w:val="ListParagraph"/>
        <w:numPr>
          <w:ilvl w:val="0"/>
          <w:numId w:val="1"/>
        </w:numPr>
        <w:tabs>
          <w:tab w:pos="777" w:val="left" w:leader="none"/>
          <w:tab w:pos="778" w:val="left" w:leader="none"/>
        </w:tabs>
        <w:spacing w:line="268" w:lineRule="exact" w:before="0" w:after="0"/>
        <w:ind w:left="777" w:right="0" w:hanging="520"/>
        <w:jc w:val="left"/>
        <w:rPr>
          <w:rFonts w:ascii="Times New Roman"/>
          <w:color w:val="030303"/>
          <w:sz w:val="22"/>
        </w:rPr>
      </w:pPr>
      <w:r>
        <w:rPr>
          <w:color w:val="030303"/>
          <w:w w:val="105"/>
          <w:sz w:val="23"/>
        </w:rPr>
        <w:t>803 Hearst</w:t>
      </w:r>
      <w:r>
        <w:rPr>
          <w:color w:val="030303"/>
          <w:spacing w:val="3"/>
          <w:w w:val="105"/>
          <w:sz w:val="23"/>
        </w:rPr>
        <w:t> </w:t>
      </w:r>
      <w:r>
        <w:rPr>
          <w:color w:val="030303"/>
          <w:w w:val="105"/>
          <w:sz w:val="23"/>
        </w:rPr>
        <w:t>Avenue</w:t>
      </w:r>
    </w:p>
    <w:p>
      <w:pPr>
        <w:pStyle w:val="ListParagraph"/>
        <w:numPr>
          <w:ilvl w:val="0"/>
          <w:numId w:val="1"/>
        </w:numPr>
        <w:tabs>
          <w:tab w:pos="779" w:val="left" w:leader="none"/>
          <w:tab w:pos="781" w:val="left" w:leader="none"/>
        </w:tabs>
        <w:spacing w:line="213" w:lineRule="auto" w:before="33" w:after="0"/>
        <w:ind w:left="772" w:right="1143" w:hanging="518"/>
        <w:jc w:val="left"/>
        <w:rPr>
          <w:color w:val="030303"/>
          <w:sz w:val="22"/>
        </w:rPr>
      </w:pPr>
      <w:r>
        <w:rPr>
          <w:color w:val="030303"/>
          <w:w w:val="105"/>
          <w:sz w:val="23"/>
        </w:rPr>
        <w:t>Berkeley, CA 94710 Telephone: (510)</w:t>
      </w:r>
      <w:r>
        <w:rPr>
          <w:color w:val="030303"/>
          <w:spacing w:val="-44"/>
          <w:w w:val="105"/>
          <w:sz w:val="23"/>
        </w:rPr>
        <w:t> </w:t>
      </w:r>
      <w:r>
        <w:rPr>
          <w:color w:val="030303"/>
          <w:w w:val="105"/>
          <w:sz w:val="23"/>
        </w:rPr>
        <w:t>845-3000</w:t>
      </w:r>
    </w:p>
    <w:p>
      <w:pPr>
        <w:tabs>
          <w:tab w:pos="773" w:val="left" w:leader="none"/>
        </w:tabs>
        <w:spacing w:line="280" w:lineRule="exact" w:before="0"/>
        <w:ind w:left="255" w:right="0" w:firstLine="0"/>
        <w:jc w:val="left"/>
        <w:rPr>
          <w:sz w:val="23"/>
        </w:rPr>
      </w:pPr>
      <w:r>
        <w:rPr>
          <w:rFonts w:ascii="Times New Roman"/>
          <w:color w:val="030303"/>
          <w:position w:val="4"/>
          <w:sz w:val="22"/>
        </w:rPr>
        <w:t>7</w:t>
        <w:tab/>
      </w:r>
      <w:r>
        <w:rPr>
          <w:color w:val="030303"/>
          <w:sz w:val="23"/>
        </w:rPr>
        <w:t>Facsimile: (510)</w:t>
      </w:r>
      <w:r>
        <w:rPr>
          <w:color w:val="030303"/>
          <w:spacing w:val="-29"/>
          <w:sz w:val="23"/>
        </w:rPr>
        <w:t> </w:t>
      </w:r>
      <w:r>
        <w:rPr>
          <w:color w:val="030303"/>
          <w:sz w:val="23"/>
        </w:rPr>
        <w:t>845-3003</w:t>
      </w:r>
    </w:p>
    <w:p>
      <w:pPr>
        <w:spacing w:before="135"/>
        <w:ind w:left="258" w:right="0" w:firstLine="0"/>
        <w:jc w:val="left"/>
        <w:rPr>
          <w:rFonts w:ascii="Times New Roman"/>
          <w:sz w:val="24"/>
        </w:rPr>
      </w:pPr>
      <w:r>
        <w:rPr>
          <w:rFonts w:ascii="Times New Roman"/>
          <w:color w:val="030303"/>
          <w:w w:val="97"/>
          <w:sz w:val="24"/>
        </w:rPr>
        <w:t>8</w:t>
      </w:r>
    </w:p>
    <w:p>
      <w:pPr>
        <w:spacing w:before="93"/>
        <w:ind w:left="221" w:right="0" w:firstLine="0"/>
        <w:jc w:val="left"/>
        <w:rPr>
          <w:sz w:val="23"/>
        </w:rPr>
      </w:pPr>
      <w:r>
        <w:rPr/>
        <w:br w:type="column"/>
      </w:r>
      <w:r>
        <w:rPr>
          <w:color w:val="030303"/>
          <w:w w:val="105"/>
          <w:sz w:val="23"/>
        </w:rPr>
        <w:t>Allen J</w:t>
      </w:r>
      <w:r>
        <w:rPr>
          <w:color w:val="2B2B2B"/>
          <w:w w:val="105"/>
          <w:sz w:val="23"/>
        </w:rPr>
        <w:t>. </w:t>
      </w:r>
      <w:r>
        <w:rPr>
          <w:color w:val="030303"/>
          <w:w w:val="105"/>
          <w:sz w:val="23"/>
        </w:rPr>
        <w:t>Ruby (CalBN 47109)</w:t>
      </w:r>
    </w:p>
    <w:p>
      <w:pPr>
        <w:spacing w:line="249" w:lineRule="auto" w:before="14"/>
        <w:ind w:left="224" w:right="2221" w:firstLine="358"/>
        <w:jc w:val="left"/>
        <w:rPr>
          <w:sz w:val="23"/>
        </w:rPr>
      </w:pPr>
      <w:r>
        <w:rPr>
          <w:color w:val="030303"/>
          <w:w w:val="105"/>
          <w:sz w:val="23"/>
        </w:rPr>
        <w:t>Email: </w:t>
      </w:r>
      <w:hyperlink r:id="rId8">
        <w:r>
          <w:rPr>
            <w:color w:val="030303"/>
            <w:w w:val="105"/>
            <w:sz w:val="23"/>
          </w:rPr>
          <w:t>allen.ruby@skadden.com</w:t>
        </w:r>
      </w:hyperlink>
      <w:r>
        <w:rPr>
          <w:color w:val="030303"/>
          <w:w w:val="105"/>
          <w:sz w:val="23"/>
        </w:rPr>
        <w:t> Jack P. DiCanio (CalBN 138782)</w:t>
      </w:r>
    </w:p>
    <w:p>
      <w:pPr>
        <w:spacing w:line="252" w:lineRule="auto" w:before="0"/>
        <w:ind w:left="222" w:right="2221" w:firstLine="345"/>
        <w:jc w:val="left"/>
        <w:rPr>
          <w:sz w:val="23"/>
        </w:rPr>
      </w:pPr>
      <w:r>
        <w:rPr>
          <w:color w:val="030303"/>
          <w:w w:val="105"/>
          <w:sz w:val="23"/>
        </w:rPr>
        <w:t>Email: </w:t>
      </w:r>
      <w:hyperlink r:id="rId9">
        <w:r>
          <w:rPr>
            <w:color w:val="030303"/>
            <w:w w:val="105"/>
            <w:sz w:val="23"/>
          </w:rPr>
          <w:t>jack.dicanio@skadden.com</w:t>
        </w:r>
      </w:hyperlink>
      <w:r>
        <w:rPr>
          <w:color w:val="030303"/>
          <w:w w:val="105"/>
          <w:sz w:val="23"/>
        </w:rPr>
        <w:t> Patrick Hammon (CalBN 255047)</w:t>
      </w:r>
    </w:p>
    <w:p>
      <w:pPr>
        <w:spacing w:line="252" w:lineRule="auto" w:before="0"/>
        <w:ind w:left="224" w:right="0" w:firstLine="333"/>
        <w:jc w:val="left"/>
        <w:rPr>
          <w:sz w:val="23"/>
        </w:rPr>
      </w:pPr>
      <w:r>
        <w:rPr/>
        <w:pict>
          <v:group style="position:absolute;margin-left:610.556213pt;margin-top:18.716366pt;width:1.95pt;height:369.1pt;mso-position-horizontal-relative:page;mso-position-vertical-relative:paragraph;z-index:1024" coordorigin="12211,374" coordsize="39,7382">
            <v:shape style="position:absolute;left:12211;top:2950;width:29;height:4806" type="#_x0000_t75" stroked="false">
              <v:imagedata r:id="rId10" o:title=""/>
            </v:shape>
            <v:line style="position:absolute" from="12240,2950" to="12240,374" stroked="true" strokeweight=".961506pt" strokecolor="#000000">
              <v:stroke dashstyle="solid"/>
            </v:line>
            <w10:wrap type="none"/>
          </v:group>
        </w:pict>
      </w:r>
      <w:r>
        <w:rPr>
          <w:color w:val="030303"/>
          <w:sz w:val="23"/>
        </w:rPr>
        <w:t>Email</w:t>
      </w:r>
      <w:r>
        <w:rPr>
          <w:color w:val="2B2B2B"/>
          <w:sz w:val="23"/>
        </w:rPr>
        <w:t>: </w:t>
      </w:r>
      <w:hyperlink r:id="rId11">
        <w:r>
          <w:rPr>
            <w:color w:val="030303"/>
            <w:sz w:val="23"/>
          </w:rPr>
          <w:t>patrick.hammon@skadden.com</w:t>
        </w:r>
      </w:hyperlink>
      <w:r>
        <w:rPr>
          <w:color w:val="030303"/>
          <w:sz w:val="23"/>
        </w:rPr>
        <w:t> SKADDEN,ARPS,SLATE,MEAGHER</w:t>
      </w:r>
    </w:p>
    <w:p>
      <w:pPr>
        <w:spacing w:before="0"/>
        <w:ind w:left="590" w:right="0" w:firstLine="0"/>
        <w:jc w:val="left"/>
        <w:rPr>
          <w:sz w:val="23"/>
        </w:rPr>
      </w:pPr>
      <w:r>
        <w:rPr>
          <w:color w:val="030303"/>
          <w:sz w:val="23"/>
        </w:rPr>
        <w:t>&amp; FLOM LLP</w:t>
      </w:r>
    </w:p>
    <w:p>
      <w:pPr>
        <w:spacing w:line="252" w:lineRule="auto" w:before="7"/>
        <w:ind w:left="222" w:right="2221" w:hanging="2"/>
        <w:jc w:val="left"/>
        <w:rPr>
          <w:sz w:val="23"/>
        </w:rPr>
      </w:pPr>
      <w:r>
        <w:rPr>
          <w:color w:val="030303"/>
          <w:w w:val="105"/>
          <w:sz w:val="23"/>
        </w:rPr>
        <w:t>525 University Avenue, Suite 1100 Palo Alto</w:t>
      </w:r>
      <w:r>
        <w:rPr>
          <w:color w:val="2B2B2B"/>
          <w:w w:val="105"/>
          <w:sz w:val="23"/>
        </w:rPr>
        <w:t>, </w:t>
      </w:r>
      <w:r>
        <w:rPr>
          <w:color w:val="030303"/>
          <w:w w:val="105"/>
          <w:sz w:val="23"/>
        </w:rPr>
        <w:t>CA 94301</w:t>
      </w:r>
    </w:p>
    <w:p>
      <w:pPr>
        <w:spacing w:line="262" w:lineRule="exact" w:before="0"/>
        <w:ind w:left="215" w:right="0" w:firstLine="0"/>
        <w:jc w:val="left"/>
        <w:rPr>
          <w:sz w:val="23"/>
        </w:rPr>
      </w:pPr>
      <w:r>
        <w:rPr>
          <w:color w:val="030303"/>
          <w:w w:val="105"/>
          <w:sz w:val="23"/>
        </w:rPr>
        <w:t>Telephone: (650) 470-4500</w:t>
      </w:r>
    </w:p>
    <w:p>
      <w:pPr>
        <w:spacing w:before="14"/>
        <w:ind w:left="221" w:right="0" w:firstLine="0"/>
        <w:jc w:val="left"/>
        <w:rPr>
          <w:sz w:val="23"/>
        </w:rPr>
      </w:pPr>
      <w:r>
        <w:rPr>
          <w:color w:val="030303"/>
          <w:sz w:val="23"/>
        </w:rPr>
        <w:t>Facsimile: (650) 470-4570</w:t>
      </w:r>
    </w:p>
    <w:p>
      <w:pPr>
        <w:spacing w:after="0"/>
        <w:jc w:val="left"/>
        <w:rPr>
          <w:sz w:val="23"/>
        </w:rPr>
        <w:sectPr>
          <w:type w:val="continuous"/>
          <w:pgSz w:w="12240" w:h="15840"/>
          <w:pgMar w:top="240" w:bottom="0" w:left="780" w:right="0"/>
          <w:cols w:num="2" w:equalWidth="0">
            <w:col w:w="4810" w:space="40"/>
            <w:col w:w="6610"/>
          </w:cols>
        </w:sectPr>
      </w:pPr>
    </w:p>
    <w:p>
      <w:pPr>
        <w:tabs>
          <w:tab w:pos="665" w:val="left" w:leader="none"/>
        </w:tabs>
        <w:spacing w:line="249" w:lineRule="auto" w:before="151"/>
        <w:ind w:left="666" w:right="7262" w:hanging="408"/>
        <w:jc w:val="left"/>
        <w:rPr>
          <w:i/>
          <w:sz w:val="23"/>
        </w:rPr>
      </w:pPr>
      <w:r>
        <w:rPr>
          <w:rFonts w:ascii="Times New Roman"/>
          <w:color w:val="030303"/>
          <w:w w:val="105"/>
          <w:sz w:val="22"/>
        </w:rPr>
        <w:t>9</w:t>
        <w:tab/>
      </w:r>
      <w:r>
        <w:rPr>
          <w:i/>
          <w:color w:val="030303"/>
          <w:w w:val="105"/>
          <w:sz w:val="23"/>
        </w:rPr>
        <w:t>Counsel for FedEx Corporation, </w:t>
      </w:r>
      <w:r>
        <w:rPr>
          <w:i/>
          <w:color w:val="030303"/>
          <w:w w:val="105"/>
          <w:sz w:val="23"/>
        </w:rPr>
        <w:t>Federal Express Corporation</w:t>
      </w:r>
      <w:r>
        <w:rPr>
          <w:i/>
          <w:color w:val="030303"/>
          <w:spacing w:val="-43"/>
          <w:w w:val="105"/>
          <w:sz w:val="23"/>
        </w:rPr>
        <w:t> </w:t>
      </w:r>
      <w:r>
        <w:rPr>
          <w:i/>
          <w:color w:val="030303"/>
          <w:w w:val="105"/>
          <w:sz w:val="23"/>
        </w:rPr>
        <w:t>and</w:t>
      </w:r>
    </w:p>
    <w:p>
      <w:pPr>
        <w:tabs>
          <w:tab w:pos="666" w:val="left" w:leader="none"/>
        </w:tabs>
        <w:spacing w:line="263" w:lineRule="exact" w:before="0"/>
        <w:ind w:left="140" w:right="0" w:firstLine="0"/>
        <w:jc w:val="left"/>
        <w:rPr>
          <w:i/>
          <w:sz w:val="23"/>
        </w:rPr>
      </w:pPr>
      <w:r>
        <w:rPr>
          <w:rFonts w:ascii="Times New Roman"/>
          <w:color w:val="030303"/>
          <w:spacing w:val="-42"/>
          <w:sz w:val="23"/>
        </w:rPr>
        <w:t>1O</w:t>
        <w:tab/>
      </w:r>
      <w:r>
        <w:rPr>
          <w:i/>
          <w:color w:val="030303"/>
          <w:sz w:val="23"/>
        </w:rPr>
        <w:t>FedEx Corporate </w:t>
      </w:r>
      <w:r>
        <w:rPr>
          <w:i/>
          <w:color w:val="030303"/>
          <w:spacing w:val="-3"/>
          <w:sz w:val="23"/>
        </w:rPr>
        <w:t>Se,vices</w:t>
      </w:r>
      <w:r>
        <w:rPr>
          <w:i/>
          <w:color w:val="2B2B2B"/>
          <w:spacing w:val="-3"/>
          <w:sz w:val="23"/>
        </w:rPr>
        <w:t>,</w:t>
      </w:r>
      <w:r>
        <w:rPr>
          <w:i/>
          <w:color w:val="2B2B2B"/>
          <w:spacing w:val="-22"/>
          <w:sz w:val="23"/>
        </w:rPr>
        <w:t> </w:t>
      </w:r>
      <w:r>
        <w:rPr>
          <w:i/>
          <w:color w:val="030303"/>
          <w:sz w:val="23"/>
        </w:rPr>
        <w:t>Inc.</w:t>
      </w:r>
    </w:p>
    <w:p>
      <w:pPr>
        <w:pStyle w:val="Heading6"/>
        <w:tabs>
          <w:tab w:pos="3345" w:val="left" w:leader="none"/>
        </w:tabs>
        <w:spacing w:before="147"/>
        <w:ind w:left="136"/>
      </w:pPr>
      <w:r>
        <w:rPr>
          <w:rFonts w:ascii="Times New Roman"/>
          <w:color w:val="030303"/>
          <w:w w:val="105"/>
          <w:position w:val="15"/>
          <w:sz w:val="22"/>
        </w:rPr>
        <w:t>11</w:t>
        <w:tab/>
      </w:r>
      <w:r>
        <w:rPr>
          <w:color w:val="030303"/>
          <w:w w:val="105"/>
        </w:rPr>
        <w:t>UNITED STATES DISTRICT</w:t>
      </w:r>
      <w:r>
        <w:rPr>
          <w:color w:val="030303"/>
          <w:spacing w:val="21"/>
          <w:w w:val="105"/>
        </w:rPr>
        <w:t> </w:t>
      </w:r>
      <w:r>
        <w:rPr>
          <w:color w:val="030303"/>
          <w:w w:val="105"/>
        </w:rPr>
        <w:t>COURT</w:t>
      </w:r>
    </w:p>
    <w:p>
      <w:pPr>
        <w:pStyle w:val="BodyText"/>
        <w:spacing w:line="246" w:lineRule="exact" w:before="49"/>
        <w:ind w:left="131"/>
        <w:rPr>
          <w:rFonts w:ascii="Times New Roman"/>
        </w:rPr>
      </w:pPr>
      <w:r>
        <w:rPr>
          <w:rFonts w:ascii="Times New Roman"/>
          <w:color w:val="030303"/>
          <w:w w:val="110"/>
        </w:rPr>
        <w:t>12</w:t>
      </w:r>
    </w:p>
    <w:p>
      <w:pPr>
        <w:pStyle w:val="Heading6"/>
        <w:spacing w:line="234" w:lineRule="exact"/>
        <w:ind w:left="2566"/>
      </w:pPr>
      <w:r>
        <w:rPr>
          <w:color w:val="030303"/>
          <w:w w:val="105"/>
        </w:rPr>
        <w:t>FOR THE NORTHERN DISTRICT OF CALIFORNIA</w:t>
      </w:r>
    </w:p>
    <w:p>
      <w:pPr>
        <w:pStyle w:val="BodyText"/>
        <w:spacing w:line="229" w:lineRule="exact"/>
        <w:ind w:left="136"/>
        <w:rPr>
          <w:rFonts w:ascii="Times New Roman"/>
        </w:rPr>
      </w:pPr>
      <w:r>
        <w:rPr>
          <w:rFonts w:ascii="Times New Roman"/>
          <w:color w:val="030303"/>
          <w:w w:val="110"/>
        </w:rPr>
        <w:t>13</w:t>
      </w:r>
    </w:p>
    <w:p>
      <w:pPr>
        <w:pStyle w:val="Heading6"/>
        <w:tabs>
          <w:tab w:pos="3790" w:val="left" w:leader="none"/>
        </w:tabs>
        <w:spacing w:before="83"/>
        <w:ind w:left="136"/>
      </w:pPr>
      <w:r>
        <w:rPr>
          <w:rFonts w:ascii="Times New Roman"/>
          <w:color w:val="030303"/>
          <w:w w:val="105"/>
          <w:position w:val="-10"/>
          <w:sz w:val="22"/>
        </w:rPr>
        <w:t>14</w:t>
        <w:tab/>
      </w:r>
      <w:r>
        <w:rPr>
          <w:color w:val="030303"/>
          <w:w w:val="105"/>
        </w:rPr>
        <w:t>SAN FRANCISCO</w:t>
      </w:r>
      <w:r>
        <w:rPr>
          <w:color w:val="030303"/>
          <w:spacing w:val="16"/>
          <w:w w:val="105"/>
        </w:rPr>
        <w:t> </w:t>
      </w:r>
      <w:r>
        <w:rPr>
          <w:color w:val="030303"/>
          <w:w w:val="105"/>
        </w:rPr>
        <w:t>DIVISION</w:t>
      </w:r>
    </w:p>
    <w:p>
      <w:pPr>
        <w:tabs>
          <w:tab w:pos="4892" w:val="left" w:leader="none"/>
          <w:tab w:pos="5224" w:val="left" w:leader="none"/>
          <w:tab w:pos="5505" w:val="left" w:leader="none"/>
        </w:tabs>
        <w:spacing w:before="164"/>
        <w:ind w:left="139" w:right="0" w:firstLine="0"/>
        <w:jc w:val="left"/>
        <w:rPr>
          <w:b/>
          <w:sz w:val="23"/>
        </w:rPr>
      </w:pPr>
      <w:r>
        <w:rPr>
          <w:rFonts w:ascii="Times New Roman"/>
          <w:color w:val="030303"/>
          <w:position w:val="-1"/>
          <w:sz w:val="24"/>
        </w:rPr>
        <w:t>15</w:t>
        <w:tab/>
      </w:r>
      <w:r>
        <w:rPr>
          <w:color w:val="626262"/>
          <w:sz w:val="23"/>
        </w:rPr>
        <w:t>.</w:t>
        <w:tab/>
      </w:r>
      <w:r>
        <w:rPr>
          <w:color w:val="030303"/>
          <w:sz w:val="23"/>
        </w:rPr>
        <w:t>)</w:t>
        <w:tab/>
      </w:r>
      <w:r>
        <w:rPr>
          <w:b/>
          <w:color w:val="030303"/>
          <w:sz w:val="23"/>
        </w:rPr>
        <w:t>No. CR 14-380</w:t>
      </w:r>
      <w:r>
        <w:rPr>
          <w:b/>
          <w:color w:val="030303"/>
          <w:spacing w:val="7"/>
          <w:sz w:val="23"/>
        </w:rPr>
        <w:t> </w:t>
      </w:r>
      <w:r>
        <w:rPr>
          <w:b/>
          <w:color w:val="030303"/>
          <w:sz w:val="23"/>
        </w:rPr>
        <w:t>(CRB)</w:t>
      </w:r>
    </w:p>
    <w:p>
      <w:pPr>
        <w:pStyle w:val="Heading6"/>
        <w:tabs>
          <w:tab w:pos="5224" w:val="left" w:leader="none"/>
        </w:tabs>
        <w:spacing w:line="220" w:lineRule="exact" w:before="11"/>
        <w:ind w:left="759"/>
      </w:pPr>
      <w:r>
        <w:rPr>
          <w:color w:val="030303"/>
          <w:w w:val="105"/>
        </w:rPr>
        <w:t>UNITED STATES</w:t>
      </w:r>
      <w:r>
        <w:rPr>
          <w:color w:val="030303"/>
          <w:spacing w:val="-11"/>
          <w:w w:val="105"/>
        </w:rPr>
        <w:t> </w:t>
      </w:r>
      <w:r>
        <w:rPr>
          <w:color w:val="030303"/>
          <w:w w:val="105"/>
        </w:rPr>
        <w:t>OF</w:t>
      </w:r>
      <w:r>
        <w:rPr>
          <w:color w:val="030303"/>
          <w:spacing w:val="-22"/>
          <w:w w:val="105"/>
        </w:rPr>
        <w:t> </w:t>
      </w:r>
      <w:r>
        <w:rPr>
          <w:color w:val="030303"/>
          <w:w w:val="105"/>
        </w:rPr>
        <w:t>AMERICA,</w:t>
        <w:tab/>
        <w:t>)</w:t>
      </w:r>
    </w:p>
    <w:p>
      <w:pPr>
        <w:pStyle w:val="ListParagraph"/>
        <w:numPr>
          <w:ilvl w:val="0"/>
          <w:numId w:val="2"/>
        </w:numPr>
        <w:tabs>
          <w:tab w:pos="5220" w:val="left" w:leader="none"/>
          <w:tab w:pos="5221" w:val="left" w:leader="none"/>
          <w:tab w:pos="5510" w:val="left" w:leader="none"/>
        </w:tabs>
        <w:spacing w:line="309" w:lineRule="exact" w:before="0" w:after="0"/>
        <w:ind w:left="5220" w:right="0" w:hanging="5086"/>
        <w:jc w:val="left"/>
        <w:rPr>
          <w:rFonts w:ascii="Times New Roman"/>
          <w:b/>
          <w:color w:val="030303"/>
          <w:sz w:val="24"/>
        </w:rPr>
      </w:pPr>
      <w:r>
        <w:rPr>
          <w:color w:val="030303"/>
          <w:w w:val="105"/>
          <w:sz w:val="23"/>
        </w:rPr>
        <w:t>)</w:t>
        <w:tab/>
      </w:r>
      <w:r>
        <w:rPr>
          <w:b/>
          <w:color w:val="030303"/>
          <w:w w:val="105"/>
          <w:sz w:val="23"/>
        </w:rPr>
        <w:t>DECLARATION OF CRISTINA</w:t>
      </w:r>
      <w:r>
        <w:rPr>
          <w:b/>
          <w:color w:val="030303"/>
          <w:spacing w:val="-25"/>
          <w:w w:val="105"/>
          <w:sz w:val="23"/>
        </w:rPr>
        <w:t> </w:t>
      </w:r>
      <w:r>
        <w:rPr>
          <w:b/>
          <w:color w:val="030303"/>
          <w:w w:val="105"/>
          <w:sz w:val="23"/>
        </w:rPr>
        <w:t>C.</w:t>
      </w:r>
    </w:p>
    <w:p>
      <w:pPr>
        <w:pStyle w:val="ListParagraph"/>
        <w:numPr>
          <w:ilvl w:val="0"/>
          <w:numId w:val="2"/>
        </w:numPr>
        <w:tabs>
          <w:tab w:pos="2110" w:val="left" w:leader="none"/>
          <w:tab w:pos="2111" w:val="left" w:leader="none"/>
          <w:tab w:pos="5224" w:val="left" w:leader="none"/>
          <w:tab w:pos="5512" w:val="left" w:leader="none"/>
        </w:tabs>
        <w:spacing w:line="165" w:lineRule="auto" w:before="49" w:after="0"/>
        <w:ind w:left="2110" w:right="0" w:hanging="1974"/>
        <w:jc w:val="left"/>
        <w:rPr>
          <w:rFonts w:ascii="Times New Roman"/>
          <w:b/>
          <w:color w:val="030303"/>
          <w:sz w:val="22"/>
        </w:rPr>
      </w:pPr>
      <w:r>
        <w:rPr>
          <w:color w:val="030303"/>
          <w:w w:val="105"/>
          <w:sz w:val="23"/>
        </w:rPr>
        <w:t>Plaintiff,</w:t>
        <w:tab/>
        <w:t>)</w:t>
        <w:tab/>
      </w:r>
      <w:r>
        <w:rPr>
          <w:b/>
          <w:color w:val="030303"/>
          <w:w w:val="105"/>
          <w:sz w:val="23"/>
        </w:rPr>
        <w:t>ARGUEDAS IN SUPPORT</w:t>
      </w:r>
      <w:r>
        <w:rPr>
          <w:b/>
          <w:color w:val="030303"/>
          <w:spacing w:val="23"/>
          <w:w w:val="105"/>
          <w:sz w:val="23"/>
        </w:rPr>
        <w:t> </w:t>
      </w:r>
      <w:r>
        <w:rPr>
          <w:b/>
          <w:color w:val="030303"/>
          <w:w w:val="105"/>
          <w:sz w:val="23"/>
        </w:rPr>
        <w:t>OF</w:t>
      </w:r>
    </w:p>
    <w:p>
      <w:pPr>
        <w:pStyle w:val="Heading5"/>
        <w:tabs>
          <w:tab w:pos="5512" w:val="left" w:leader="none"/>
        </w:tabs>
        <w:spacing w:line="208" w:lineRule="exact"/>
        <w:ind w:left="5224"/>
      </w:pPr>
      <w:r>
        <w:rPr>
          <w:b w:val="0"/>
          <w:color w:val="030303"/>
          <w:w w:val="105"/>
        </w:rPr>
        <w:t>)</w:t>
        <w:tab/>
      </w:r>
      <w:r>
        <w:rPr>
          <w:color w:val="030303"/>
          <w:w w:val="105"/>
        </w:rPr>
        <w:t>OPPOSITION TO</w:t>
      </w:r>
      <w:r>
        <w:rPr>
          <w:color w:val="030303"/>
          <w:spacing w:val="-40"/>
          <w:w w:val="105"/>
        </w:rPr>
        <w:t> </w:t>
      </w:r>
      <w:r>
        <w:rPr>
          <w:color w:val="030303"/>
          <w:w w:val="105"/>
        </w:rPr>
        <w:t>THEGOVERNMENT'S</w:t>
      </w:r>
    </w:p>
    <w:p>
      <w:pPr>
        <w:pStyle w:val="ListParagraph"/>
        <w:numPr>
          <w:ilvl w:val="0"/>
          <w:numId w:val="2"/>
        </w:numPr>
        <w:tabs>
          <w:tab w:pos="1390" w:val="left" w:leader="none"/>
          <w:tab w:pos="1391" w:val="left" w:leader="none"/>
          <w:tab w:pos="5232" w:val="left" w:leader="none"/>
          <w:tab w:pos="5511" w:val="left" w:leader="none"/>
        </w:tabs>
        <w:spacing w:line="299" w:lineRule="exact" w:before="0" w:after="0"/>
        <w:ind w:left="1390" w:right="0" w:hanging="1254"/>
        <w:jc w:val="left"/>
        <w:rPr>
          <w:rFonts w:ascii="Times New Roman"/>
          <w:b/>
          <w:color w:val="030303"/>
          <w:sz w:val="22"/>
        </w:rPr>
      </w:pPr>
      <w:r>
        <w:rPr>
          <w:rFonts w:ascii="Times New Roman"/>
          <w:color w:val="030303"/>
          <w:sz w:val="27"/>
        </w:rPr>
        <w:t>v.</w:t>
        <w:tab/>
        <w:t>)</w:t>
        <w:tab/>
      </w:r>
      <w:r>
        <w:rPr>
          <w:b/>
          <w:color w:val="030303"/>
          <w:sz w:val="23"/>
        </w:rPr>
        <w:t>MOTION TO QUASH FEDEX'S</w:t>
      </w:r>
      <w:r>
        <w:rPr>
          <w:b/>
          <w:color w:val="030303"/>
          <w:spacing w:val="55"/>
          <w:sz w:val="23"/>
        </w:rPr>
        <w:t> </w:t>
      </w:r>
      <w:r>
        <w:rPr>
          <w:b/>
          <w:color w:val="030303"/>
          <w:sz w:val="23"/>
        </w:rPr>
        <w:t>RULE</w:t>
      </w:r>
    </w:p>
    <w:p>
      <w:pPr>
        <w:tabs>
          <w:tab w:pos="1528" w:val="left" w:leader="none"/>
        </w:tabs>
        <w:spacing w:line="227" w:lineRule="exact" w:before="5"/>
        <w:ind w:left="1239" w:right="0" w:firstLine="0"/>
        <w:jc w:val="center"/>
        <w:rPr>
          <w:b/>
          <w:sz w:val="23"/>
        </w:rPr>
      </w:pPr>
      <w:r>
        <w:rPr>
          <w:color w:val="030303"/>
          <w:w w:val="105"/>
          <w:sz w:val="23"/>
        </w:rPr>
        <w:t>)</w:t>
        <w:tab/>
      </w:r>
      <w:r>
        <w:rPr>
          <w:b/>
          <w:color w:val="030303"/>
          <w:w w:val="105"/>
          <w:sz w:val="23"/>
        </w:rPr>
        <w:t>17(c)</w:t>
      </w:r>
      <w:r>
        <w:rPr>
          <w:b/>
          <w:color w:val="030303"/>
          <w:spacing w:val="2"/>
          <w:w w:val="105"/>
          <w:sz w:val="23"/>
        </w:rPr>
        <w:t> </w:t>
      </w:r>
      <w:r>
        <w:rPr>
          <w:b/>
          <w:color w:val="030303"/>
          <w:w w:val="105"/>
          <w:sz w:val="23"/>
        </w:rPr>
        <w:t>SUBPOENA</w:t>
      </w:r>
    </w:p>
    <w:p>
      <w:pPr>
        <w:pStyle w:val="Heading6"/>
        <w:numPr>
          <w:ilvl w:val="0"/>
          <w:numId w:val="2"/>
        </w:numPr>
        <w:tabs>
          <w:tab w:pos="758" w:val="left" w:leader="none"/>
          <w:tab w:pos="759" w:val="left" w:leader="none"/>
          <w:tab w:pos="5224" w:val="left" w:leader="none"/>
        </w:tabs>
        <w:spacing w:line="316" w:lineRule="exact" w:before="0" w:after="0"/>
        <w:ind w:left="758" w:right="0" w:hanging="622"/>
        <w:jc w:val="left"/>
        <w:rPr>
          <w:rFonts w:ascii="Times New Roman"/>
          <w:color w:val="030303"/>
          <w:sz w:val="22"/>
        </w:rPr>
      </w:pPr>
      <w:r>
        <w:rPr>
          <w:color w:val="030303"/>
          <w:w w:val="105"/>
        </w:rPr>
        <w:t>FEDEX</w:t>
      </w:r>
      <w:r>
        <w:rPr>
          <w:color w:val="030303"/>
          <w:spacing w:val="-13"/>
          <w:w w:val="105"/>
        </w:rPr>
        <w:t> </w:t>
      </w:r>
      <w:r>
        <w:rPr>
          <w:color w:val="030303"/>
          <w:w w:val="105"/>
        </w:rPr>
        <w:t>CORPORATION, FEDERAL</w:t>
        <w:tab/>
        <w:t>)</w:t>
      </w:r>
    </w:p>
    <w:p>
      <w:pPr>
        <w:pStyle w:val="ListParagraph"/>
        <w:numPr>
          <w:ilvl w:val="0"/>
          <w:numId w:val="2"/>
        </w:numPr>
        <w:tabs>
          <w:tab w:pos="759" w:val="left" w:leader="none"/>
          <w:tab w:pos="760" w:val="left" w:leader="none"/>
          <w:tab w:pos="5229" w:val="left" w:leader="none"/>
        </w:tabs>
        <w:spacing w:line="194" w:lineRule="auto" w:before="40" w:after="0"/>
        <w:ind w:left="756" w:right="6148" w:hanging="618"/>
        <w:jc w:val="left"/>
        <w:rPr>
          <w:rFonts w:ascii="Times New Roman"/>
          <w:color w:val="1A1A1A"/>
          <w:sz w:val="22"/>
        </w:rPr>
      </w:pPr>
      <w:r>
        <w:rPr>
          <w:color w:val="030303"/>
          <w:w w:val="105"/>
          <w:sz w:val="23"/>
        </w:rPr>
        <w:t>EXPRESS CORPORATION, and FEDEX) CORPORATE</w:t>
      </w:r>
      <w:r>
        <w:rPr>
          <w:color w:val="030303"/>
          <w:spacing w:val="-3"/>
          <w:w w:val="105"/>
          <w:sz w:val="23"/>
        </w:rPr>
        <w:t> </w:t>
      </w:r>
      <w:r>
        <w:rPr>
          <w:color w:val="030303"/>
          <w:w w:val="105"/>
          <w:sz w:val="23"/>
        </w:rPr>
        <w:t>SERVICES,</w:t>
      </w:r>
      <w:r>
        <w:rPr>
          <w:color w:val="030303"/>
          <w:spacing w:val="-7"/>
          <w:w w:val="105"/>
          <w:sz w:val="23"/>
        </w:rPr>
        <w:t> </w:t>
      </w:r>
      <w:r>
        <w:rPr>
          <w:color w:val="030303"/>
          <w:w w:val="105"/>
          <w:sz w:val="23"/>
        </w:rPr>
        <w:t>INC.</w:t>
      </w:r>
      <w:r>
        <w:rPr>
          <w:color w:val="2B2B2B"/>
          <w:w w:val="105"/>
          <w:sz w:val="23"/>
        </w:rPr>
        <w:t>,</w:t>
        <w:tab/>
      </w:r>
      <w:r>
        <w:rPr>
          <w:color w:val="030303"/>
          <w:spacing w:val="-17"/>
          <w:w w:val="105"/>
          <w:sz w:val="23"/>
        </w:rPr>
        <w:t>)</w:t>
      </w:r>
    </w:p>
    <w:p>
      <w:pPr>
        <w:tabs>
          <w:tab w:pos="5238" w:val="left" w:leader="none"/>
        </w:tabs>
        <w:spacing w:before="6"/>
        <w:ind w:left="138" w:right="0" w:firstLine="0"/>
        <w:jc w:val="left"/>
        <w:rPr>
          <w:rFonts w:ascii="Times New Roman"/>
          <w:sz w:val="24"/>
        </w:rPr>
      </w:pPr>
      <w:r>
        <w:rPr>
          <w:rFonts w:ascii="Times New Roman"/>
          <w:color w:val="030303"/>
          <w:w w:val="105"/>
          <w:position w:val="1"/>
          <w:sz w:val="22"/>
        </w:rPr>
        <w:t>21</w:t>
        <w:tab/>
      </w:r>
      <w:r>
        <w:rPr>
          <w:rFonts w:ascii="Times New Roman"/>
          <w:color w:val="030303"/>
          <w:w w:val="105"/>
          <w:sz w:val="24"/>
        </w:rPr>
        <w:t>)</w:t>
      </w:r>
    </w:p>
    <w:p>
      <w:pPr>
        <w:pStyle w:val="Heading6"/>
        <w:tabs>
          <w:tab w:pos="3114" w:val="left" w:leader="none"/>
        </w:tabs>
        <w:spacing w:line="215" w:lineRule="exact" w:before="16"/>
        <w:ind w:left="0" w:right="4034"/>
        <w:jc w:val="center"/>
      </w:pPr>
      <w:r>
        <w:rPr>
          <w:color w:val="030303"/>
        </w:rPr>
        <w:t>Defendants.</w:t>
        <w:tab/>
        <w:t>)</w:t>
      </w:r>
    </w:p>
    <w:p>
      <w:pPr>
        <w:tabs>
          <w:tab w:pos="645" w:val="left" w:leader="none"/>
          <w:tab w:pos="5238" w:val="left" w:leader="none"/>
        </w:tabs>
        <w:spacing w:line="168" w:lineRule="auto" w:before="0"/>
        <w:ind w:left="122" w:right="0" w:firstLine="0"/>
        <w:jc w:val="left"/>
        <w:rPr>
          <w:rFonts w:ascii="Times New Roman"/>
          <w:sz w:val="24"/>
        </w:rPr>
      </w:pPr>
      <w:r>
        <w:rPr>
          <w:rFonts w:ascii="Courier New"/>
          <w:color w:val="030303"/>
          <w:sz w:val="25"/>
        </w:rPr>
        <w:t>22</w:t>
        <w:tab/>
      </w:r>
      <w:r>
        <w:rPr>
          <w:rFonts w:ascii="Courier New"/>
          <w:color w:val="030303"/>
          <w:position w:val="-10"/>
          <w:sz w:val="25"/>
          <w:u w:val="single" w:color="020202"/>
        </w:rPr>
        <w:t> </w:t>
        <w:tab/>
      </w:r>
      <w:r>
        <w:rPr>
          <w:rFonts w:ascii="Times New Roman"/>
          <w:color w:val="030303"/>
          <w:position w:val="-10"/>
          <w:sz w:val="24"/>
        </w:rPr>
        <w:t>)</w:t>
      </w:r>
    </w:p>
    <w:p>
      <w:pPr>
        <w:pStyle w:val="BodyText"/>
        <w:spacing w:before="122"/>
        <w:ind w:left="143"/>
        <w:rPr>
          <w:rFonts w:ascii="Times New Roman"/>
        </w:rPr>
      </w:pPr>
      <w:r>
        <w:rPr>
          <w:rFonts w:ascii="Times New Roman"/>
          <w:color w:val="1A1A1A"/>
          <w:w w:val="110"/>
        </w:rPr>
        <w:t>23</w:t>
      </w:r>
    </w:p>
    <w:p>
      <w:pPr>
        <w:pStyle w:val="BodyText"/>
        <w:spacing w:before="204"/>
        <w:ind w:left="143"/>
        <w:rPr>
          <w:rFonts w:ascii="Times New Roman"/>
        </w:rPr>
      </w:pPr>
      <w:r>
        <w:rPr>
          <w:rFonts w:ascii="Times New Roman"/>
          <w:color w:val="030303"/>
          <w:w w:val="105"/>
        </w:rPr>
        <w:t>24</w:t>
      </w:r>
    </w:p>
    <w:p>
      <w:pPr>
        <w:pStyle w:val="BodyText"/>
        <w:spacing w:before="203"/>
        <w:ind w:left="138"/>
        <w:rPr>
          <w:rFonts w:ascii="Times New Roman"/>
        </w:rPr>
      </w:pPr>
      <w:r>
        <w:rPr>
          <w:rFonts w:ascii="Times New Roman"/>
          <w:color w:val="030303"/>
          <w:w w:val="110"/>
        </w:rPr>
        <w:t>25</w:t>
      </w:r>
    </w:p>
    <w:p>
      <w:pPr>
        <w:pStyle w:val="Heading2"/>
        <w:spacing w:before="193"/>
      </w:pPr>
      <w:r>
        <w:rPr>
          <w:color w:val="1A1A1A"/>
          <w:w w:val="95"/>
        </w:rPr>
        <w:t>26</w:t>
      </w:r>
    </w:p>
    <w:p>
      <w:pPr>
        <w:pStyle w:val="BodyText"/>
        <w:spacing w:before="168"/>
        <w:ind w:left="138"/>
        <w:rPr>
          <w:rFonts w:ascii="Times New Roman"/>
        </w:rPr>
      </w:pPr>
      <w:r>
        <w:rPr>
          <w:rFonts w:ascii="Times New Roman"/>
          <w:color w:val="030303"/>
          <w:w w:val="95"/>
        </w:rPr>
        <w:t>27</w:t>
      </w:r>
    </w:p>
    <w:p>
      <w:pPr>
        <w:pStyle w:val="BodyText"/>
        <w:spacing w:before="209"/>
        <w:ind w:left="138"/>
        <w:rPr>
          <w:rFonts w:ascii="Times New Roman"/>
        </w:rPr>
      </w:pPr>
      <w:r>
        <w:rPr>
          <w:rFonts w:ascii="Times New Roman"/>
          <w:color w:val="030303"/>
          <w:w w:val="110"/>
        </w:rPr>
        <w:t>28</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type w:val="continuous"/>
          <w:pgSz w:w="12240" w:h="15840"/>
          <w:pgMar w:top="240" w:bottom="0" w:left="780" w:right="0"/>
        </w:sectPr>
      </w:pPr>
    </w:p>
    <w:p>
      <w:pPr>
        <w:spacing w:line="308" w:lineRule="exact" w:before="207"/>
        <w:ind w:left="667" w:right="0" w:firstLine="0"/>
        <w:jc w:val="left"/>
        <w:rPr>
          <w:rFonts w:ascii="Times New Roman"/>
          <w:sz w:val="27"/>
        </w:rPr>
      </w:pPr>
      <w:r>
        <w:rPr/>
        <w:pict>
          <v:line style="position:absolute;mso-position-horizontal-relative:page;mso-position-vertical-relative:page;z-index:-28240" from="66.584312pt,788.154087pt" to="66.584312pt,17.300943pt" stroked="true" strokeweight="1.442259pt" strokecolor="#000000">
            <v:stroke dashstyle="solid"/>
            <w10:wrap type="none"/>
          </v:line>
        </w:pict>
      </w:r>
      <w:r>
        <w:rPr/>
        <w:pict>
          <v:line style="position:absolute;mso-position-horizontal-relative:page;mso-position-vertical-relative:page;z-index:1072" from="540.366516pt,786.231759pt" to="540.366516pt,16.339779pt" stroked="true" strokeweight=".72113pt" strokecolor="#000000">
            <v:stroke dashstyle="solid"/>
            <w10:wrap type="none"/>
          </v:line>
        </w:pict>
      </w:r>
      <w:r>
        <w:rPr>
          <w:i/>
          <w:color w:val="030303"/>
          <w:sz w:val="19"/>
        </w:rPr>
        <w:t>U S</w:t>
      </w:r>
      <w:r>
        <w:rPr>
          <w:i/>
          <w:color w:val="484848"/>
          <w:sz w:val="19"/>
        </w:rPr>
        <w:t>. </w:t>
      </w:r>
      <w:r>
        <w:rPr>
          <w:i/>
          <w:color w:val="030303"/>
          <w:sz w:val="19"/>
        </w:rPr>
        <w:t>v</w:t>
      </w:r>
      <w:r>
        <w:rPr>
          <w:i/>
          <w:color w:val="484848"/>
          <w:sz w:val="19"/>
        </w:rPr>
        <w:t>. </w:t>
      </w:r>
      <w:r>
        <w:rPr>
          <w:i/>
          <w:color w:val="030303"/>
          <w:sz w:val="19"/>
        </w:rPr>
        <w:t>FedEx Corp</w:t>
      </w:r>
      <w:r>
        <w:rPr>
          <w:i/>
          <w:color w:val="484848"/>
          <w:sz w:val="19"/>
        </w:rPr>
        <w:t>. </w:t>
      </w:r>
      <w:r>
        <w:rPr>
          <w:i/>
          <w:color w:val="030303"/>
          <w:sz w:val="19"/>
        </w:rPr>
        <w:t>et </w:t>
      </w:r>
      <w:r>
        <w:rPr>
          <w:rFonts w:ascii="Times New Roman"/>
          <w:color w:val="030303"/>
          <w:sz w:val="27"/>
        </w:rPr>
        <w:t>a/</w:t>
      </w:r>
    </w:p>
    <w:p>
      <w:pPr>
        <w:spacing w:line="216" w:lineRule="exact" w:before="0"/>
        <w:ind w:left="667" w:right="0" w:firstLine="0"/>
        <w:jc w:val="left"/>
        <w:rPr>
          <w:sz w:val="19"/>
        </w:rPr>
      </w:pPr>
      <w:r>
        <w:rPr>
          <w:color w:val="030303"/>
          <w:w w:val="105"/>
          <w:sz w:val="19"/>
        </w:rPr>
        <w:t>No. CR 14-380 (CRB)</w:t>
      </w:r>
    </w:p>
    <w:p>
      <w:pPr>
        <w:pStyle w:val="BodyText"/>
        <w:spacing w:before="8"/>
      </w:pPr>
      <w:r>
        <w:rPr/>
        <w:br w:type="column"/>
      </w:r>
      <w:r>
        <w:rPr/>
      </w:r>
    </w:p>
    <w:p>
      <w:pPr>
        <w:spacing w:before="0"/>
        <w:ind w:left="667" w:right="0" w:firstLine="0"/>
        <w:jc w:val="left"/>
        <w:rPr>
          <w:sz w:val="19"/>
        </w:rPr>
      </w:pPr>
      <w:r>
        <w:rPr>
          <w:color w:val="030303"/>
          <w:w w:val="105"/>
          <w:sz w:val="19"/>
        </w:rPr>
        <w:t>Arguedas Deel.</w:t>
      </w:r>
    </w:p>
    <w:p>
      <w:pPr>
        <w:spacing w:after="0"/>
        <w:jc w:val="left"/>
        <w:rPr>
          <w:sz w:val="19"/>
        </w:rPr>
        <w:sectPr>
          <w:type w:val="continuous"/>
          <w:pgSz w:w="12240" w:h="15840"/>
          <w:pgMar w:top="240" w:bottom="0" w:left="780" w:right="0"/>
          <w:cols w:num="2" w:equalWidth="0">
            <w:col w:w="2958" w:space="5042"/>
            <w:col w:w="3460"/>
          </w:cols>
        </w:sectPr>
      </w:pPr>
    </w:p>
    <w:p>
      <w:pPr>
        <w:pStyle w:val="Heading6"/>
        <w:tabs>
          <w:tab w:pos="6080" w:val="left" w:leader="none"/>
          <w:tab w:pos="7735" w:val="left" w:leader="none"/>
        </w:tabs>
        <w:spacing w:before="73"/>
        <w:ind w:left="1674"/>
      </w:pPr>
      <w:r>
        <w:rPr>
          <w:color w:val="0101FF"/>
          <w:w w:val="105"/>
        </w:rPr>
        <w:t>Case3:14-cr-00380-CRB </w:t>
      </w:r>
      <w:r>
        <w:rPr>
          <w:color w:val="0101FF"/>
          <w:spacing w:val="20"/>
          <w:w w:val="105"/>
        </w:rPr>
        <w:t> </w:t>
      </w:r>
      <w:r>
        <w:rPr>
          <w:color w:val="0101FF"/>
          <w:w w:val="105"/>
        </w:rPr>
        <w:t>Document77</w:t>
        <w:tab/>
        <w:t>Filed02/06/15</w:t>
        <w:tab/>
        <w:t>Page2 of</w:t>
      </w:r>
      <w:r>
        <w:rPr>
          <w:color w:val="0101FF"/>
          <w:spacing w:val="16"/>
          <w:w w:val="105"/>
        </w:rPr>
        <w:t> </w:t>
      </w:r>
      <w:r>
        <w:rPr>
          <w:color w:val="0101FF"/>
          <w:w w:val="105"/>
        </w:rPr>
        <w:t>23</w:t>
      </w:r>
    </w:p>
    <w:p>
      <w:pPr>
        <w:pStyle w:val="BodyText"/>
        <w:rPr>
          <w:sz w:val="26"/>
        </w:rPr>
      </w:pPr>
    </w:p>
    <w:p>
      <w:pPr>
        <w:pStyle w:val="BodyText"/>
        <w:rPr>
          <w:sz w:val="26"/>
        </w:rPr>
      </w:pPr>
    </w:p>
    <w:p>
      <w:pPr>
        <w:pStyle w:val="BodyText"/>
        <w:spacing w:before="2"/>
        <w:rPr>
          <w:sz w:val="33"/>
        </w:rPr>
      </w:pPr>
    </w:p>
    <w:p>
      <w:pPr>
        <w:pStyle w:val="ListParagraph"/>
        <w:numPr>
          <w:ilvl w:val="1"/>
          <w:numId w:val="2"/>
        </w:numPr>
        <w:tabs>
          <w:tab w:pos="650" w:val="left" w:leader="none"/>
          <w:tab w:pos="651" w:val="left" w:leader="none"/>
        </w:tabs>
        <w:spacing w:line="240" w:lineRule="auto" w:before="0" w:after="0"/>
        <w:ind w:left="650" w:right="0" w:hanging="403"/>
        <w:jc w:val="left"/>
        <w:rPr>
          <w:color w:val="030303"/>
          <w:sz w:val="23"/>
        </w:rPr>
      </w:pPr>
      <w:r>
        <w:rPr>
          <w:color w:val="030303"/>
          <w:spacing w:val="4"/>
          <w:w w:val="105"/>
          <w:sz w:val="23"/>
        </w:rPr>
        <w:t>I</w:t>
      </w:r>
      <w:r>
        <w:rPr>
          <w:color w:val="282828"/>
          <w:spacing w:val="4"/>
          <w:w w:val="105"/>
          <w:sz w:val="23"/>
        </w:rPr>
        <w:t>, </w:t>
      </w:r>
      <w:r>
        <w:rPr>
          <w:color w:val="030303"/>
          <w:w w:val="105"/>
          <w:sz w:val="23"/>
        </w:rPr>
        <w:t>Cristina C. Arguedas, declare as</w:t>
      </w:r>
      <w:r>
        <w:rPr>
          <w:color w:val="030303"/>
          <w:spacing w:val="15"/>
          <w:w w:val="105"/>
          <w:sz w:val="23"/>
        </w:rPr>
        <w:t> </w:t>
      </w:r>
      <w:r>
        <w:rPr>
          <w:color w:val="030303"/>
          <w:w w:val="105"/>
          <w:sz w:val="23"/>
        </w:rPr>
        <w:t>follows:</w:t>
      </w:r>
    </w:p>
    <w:p>
      <w:pPr>
        <w:pStyle w:val="ListParagraph"/>
        <w:numPr>
          <w:ilvl w:val="1"/>
          <w:numId w:val="2"/>
        </w:numPr>
        <w:tabs>
          <w:tab w:pos="1372" w:val="left" w:leader="none"/>
          <w:tab w:pos="1373" w:val="left" w:leader="none"/>
          <w:tab w:pos="2097" w:val="left" w:leader="none"/>
        </w:tabs>
        <w:spacing w:line="240" w:lineRule="auto" w:before="184" w:after="0"/>
        <w:ind w:left="1372" w:right="0" w:hanging="1119"/>
        <w:jc w:val="left"/>
        <w:rPr>
          <w:rFonts w:ascii="Times New Roman"/>
          <w:color w:val="030303"/>
          <w:sz w:val="22"/>
        </w:rPr>
      </w:pPr>
      <w:r>
        <w:rPr>
          <w:rFonts w:ascii="Times New Roman"/>
          <w:color w:val="030303"/>
          <w:w w:val="105"/>
          <w:sz w:val="26"/>
        </w:rPr>
        <w:t>1.</w:t>
        <w:tab/>
      </w:r>
      <w:r>
        <w:rPr>
          <w:color w:val="030303"/>
          <w:w w:val="105"/>
          <w:position w:val="1"/>
          <w:sz w:val="23"/>
        </w:rPr>
        <w:t>I am a partner at Arguedas</w:t>
      </w:r>
      <w:r>
        <w:rPr>
          <w:color w:val="282828"/>
          <w:w w:val="105"/>
          <w:position w:val="1"/>
          <w:sz w:val="23"/>
        </w:rPr>
        <w:t>, </w:t>
      </w:r>
      <w:r>
        <w:rPr>
          <w:color w:val="030303"/>
          <w:w w:val="105"/>
          <w:position w:val="1"/>
          <w:sz w:val="23"/>
        </w:rPr>
        <w:t>Cassman &amp; Headley, LLP, counsel of record</w:t>
      </w:r>
    </w:p>
    <w:p>
      <w:pPr>
        <w:pStyle w:val="BodyText"/>
        <w:spacing w:line="225" w:lineRule="exact" w:before="75"/>
        <w:ind w:right="10839"/>
        <w:jc w:val="center"/>
        <w:rPr>
          <w:rFonts w:ascii="Times New Roman"/>
        </w:rPr>
      </w:pPr>
      <w:r>
        <w:rPr>
          <w:rFonts w:ascii="Times New Roman"/>
          <w:color w:val="030303"/>
          <w:w w:val="108"/>
        </w:rPr>
        <w:t>3</w:t>
      </w:r>
    </w:p>
    <w:p>
      <w:pPr>
        <w:pStyle w:val="Heading6"/>
        <w:spacing w:line="232" w:lineRule="exact"/>
        <w:ind w:left="655"/>
      </w:pPr>
      <w:r>
        <w:rPr>
          <w:color w:val="030303"/>
          <w:w w:val="105"/>
        </w:rPr>
        <w:t>for defendants FedEx Corporation, Federal Express Corporation and FedEx Corporate</w:t>
      </w:r>
    </w:p>
    <w:p>
      <w:pPr>
        <w:pStyle w:val="BodyText"/>
        <w:spacing w:line="248" w:lineRule="exact"/>
        <w:ind w:right="10836"/>
        <w:jc w:val="center"/>
        <w:rPr>
          <w:rFonts w:ascii="Times New Roman"/>
        </w:rPr>
      </w:pPr>
      <w:r>
        <w:rPr>
          <w:rFonts w:ascii="Times New Roman"/>
          <w:color w:val="030303"/>
          <w:w w:val="110"/>
        </w:rPr>
        <w:t>4</w:t>
      </w:r>
    </w:p>
    <w:p>
      <w:pPr>
        <w:pStyle w:val="Heading6"/>
        <w:numPr>
          <w:ilvl w:val="0"/>
          <w:numId w:val="3"/>
        </w:numPr>
        <w:tabs>
          <w:tab w:pos="656" w:val="left" w:leader="none"/>
          <w:tab w:pos="657" w:val="left" w:leader="none"/>
        </w:tabs>
        <w:spacing w:line="240" w:lineRule="auto" w:before="44" w:after="0"/>
        <w:ind w:left="656" w:right="0" w:hanging="404"/>
        <w:jc w:val="left"/>
        <w:rPr>
          <w:rFonts w:ascii="Times New Roman"/>
          <w:color w:val="030303"/>
        </w:rPr>
      </w:pPr>
      <w:r>
        <w:rPr>
          <w:color w:val="030303"/>
          <w:w w:val="105"/>
        </w:rPr>
        <w:t>Services, Inc. (collectively, "FedEx") in the above-titled matter. I make this</w:t>
      </w:r>
      <w:r>
        <w:rPr>
          <w:color w:val="030303"/>
          <w:spacing w:val="-3"/>
          <w:w w:val="105"/>
        </w:rPr>
        <w:t> </w:t>
      </w:r>
      <w:r>
        <w:rPr>
          <w:color w:val="030303"/>
          <w:w w:val="105"/>
        </w:rPr>
        <w:t>declaration</w:t>
      </w:r>
    </w:p>
    <w:p>
      <w:pPr>
        <w:pStyle w:val="ListParagraph"/>
        <w:numPr>
          <w:ilvl w:val="0"/>
          <w:numId w:val="3"/>
        </w:numPr>
        <w:tabs>
          <w:tab w:pos="651" w:val="left" w:leader="none"/>
          <w:tab w:pos="652" w:val="left" w:leader="none"/>
        </w:tabs>
        <w:spacing w:line="240" w:lineRule="auto" w:before="137" w:after="0"/>
        <w:ind w:left="651" w:right="0" w:hanging="401"/>
        <w:jc w:val="left"/>
        <w:rPr>
          <w:color w:val="030303"/>
          <w:sz w:val="22"/>
        </w:rPr>
      </w:pPr>
      <w:r>
        <w:rPr>
          <w:color w:val="030303"/>
          <w:w w:val="105"/>
          <w:sz w:val="23"/>
        </w:rPr>
        <w:t>in support of the defendants' Opposition to the Government's FedEx's Rule</w:t>
      </w:r>
      <w:r>
        <w:rPr>
          <w:color w:val="030303"/>
          <w:spacing w:val="-27"/>
          <w:w w:val="105"/>
          <w:sz w:val="23"/>
        </w:rPr>
        <w:t> </w:t>
      </w:r>
      <w:r>
        <w:rPr>
          <w:color w:val="030303"/>
          <w:w w:val="105"/>
          <w:sz w:val="23"/>
        </w:rPr>
        <w:t>17(c)</w:t>
      </w:r>
    </w:p>
    <w:p>
      <w:pPr>
        <w:pStyle w:val="ListParagraph"/>
        <w:numPr>
          <w:ilvl w:val="0"/>
          <w:numId w:val="3"/>
        </w:numPr>
        <w:tabs>
          <w:tab w:pos="656" w:val="left" w:leader="none"/>
          <w:tab w:pos="657" w:val="left" w:leader="none"/>
        </w:tabs>
        <w:spacing w:line="240" w:lineRule="auto" w:before="205" w:after="0"/>
        <w:ind w:left="656" w:right="0" w:hanging="406"/>
        <w:jc w:val="left"/>
        <w:rPr>
          <w:rFonts w:ascii="Times New Roman"/>
          <w:color w:val="030303"/>
          <w:sz w:val="22"/>
        </w:rPr>
      </w:pPr>
      <w:r>
        <w:rPr>
          <w:color w:val="030303"/>
          <w:w w:val="105"/>
          <w:sz w:val="23"/>
        </w:rPr>
        <w:t>Subpoena to the Drug Enforcement</w:t>
      </w:r>
      <w:r>
        <w:rPr>
          <w:color w:val="030303"/>
          <w:spacing w:val="-9"/>
          <w:w w:val="105"/>
          <w:sz w:val="23"/>
        </w:rPr>
        <w:t> </w:t>
      </w:r>
      <w:r>
        <w:rPr>
          <w:color w:val="030303"/>
          <w:w w:val="105"/>
          <w:sz w:val="23"/>
        </w:rPr>
        <w:t>Administration.</w:t>
      </w:r>
    </w:p>
    <w:p>
      <w:pPr>
        <w:pStyle w:val="ListParagraph"/>
        <w:numPr>
          <w:ilvl w:val="0"/>
          <w:numId w:val="3"/>
        </w:numPr>
        <w:tabs>
          <w:tab w:pos="1376" w:val="left" w:leader="none"/>
          <w:tab w:pos="1377" w:val="left" w:leader="none"/>
          <w:tab w:pos="2099" w:val="left" w:leader="none"/>
        </w:tabs>
        <w:spacing w:line="240" w:lineRule="auto" w:before="159" w:after="0"/>
        <w:ind w:left="1376" w:right="0" w:hanging="1126"/>
        <w:jc w:val="left"/>
        <w:rPr>
          <w:rFonts w:ascii="Times New Roman"/>
          <w:color w:val="030303"/>
          <w:sz w:val="22"/>
        </w:rPr>
      </w:pPr>
      <w:r>
        <w:rPr>
          <w:color w:val="030303"/>
          <w:w w:val="105"/>
          <w:sz w:val="23"/>
        </w:rPr>
        <w:t>2.</w:t>
        <w:tab/>
        <w:t>Attached hereto as Exhibit A is a true and correct copy of a letter I sent</w:t>
      </w:r>
      <w:r>
        <w:rPr>
          <w:color w:val="030303"/>
          <w:spacing w:val="-18"/>
          <w:w w:val="105"/>
          <w:sz w:val="23"/>
        </w:rPr>
        <w:t> </w:t>
      </w:r>
      <w:r>
        <w:rPr>
          <w:color w:val="030303"/>
          <w:w w:val="105"/>
          <w:sz w:val="23"/>
        </w:rPr>
        <w:t>to</w:t>
      </w:r>
    </w:p>
    <w:p>
      <w:pPr>
        <w:pStyle w:val="BodyText"/>
        <w:spacing w:line="240" w:lineRule="exact" w:before="57"/>
        <w:ind w:right="10846"/>
        <w:jc w:val="center"/>
      </w:pPr>
      <w:r>
        <w:rPr>
          <w:color w:val="030303"/>
          <w:w w:val="100"/>
        </w:rPr>
        <w:t>9</w:t>
      </w:r>
    </w:p>
    <w:p>
      <w:pPr>
        <w:pStyle w:val="Heading6"/>
        <w:spacing w:line="235" w:lineRule="exact"/>
        <w:ind w:left="653"/>
      </w:pPr>
      <w:r>
        <w:rPr>
          <w:color w:val="030303"/>
          <w:w w:val="105"/>
        </w:rPr>
        <w:t>the prosecution on July 25, 2014 requesting production of discovery.</w:t>
      </w:r>
    </w:p>
    <w:p>
      <w:pPr>
        <w:pStyle w:val="BodyText"/>
        <w:spacing w:line="236" w:lineRule="exact"/>
        <w:ind w:left="131"/>
        <w:rPr>
          <w:rFonts w:ascii="Times New Roman"/>
        </w:rPr>
      </w:pPr>
      <w:r>
        <w:rPr>
          <w:rFonts w:ascii="Times New Roman"/>
          <w:color w:val="030303"/>
          <w:w w:val="110"/>
        </w:rPr>
        <w:t>10</w:t>
      </w:r>
    </w:p>
    <w:p>
      <w:pPr>
        <w:pStyle w:val="Heading6"/>
        <w:numPr>
          <w:ilvl w:val="0"/>
          <w:numId w:val="4"/>
        </w:numPr>
        <w:tabs>
          <w:tab w:pos="1378" w:val="left" w:leader="none"/>
          <w:tab w:pos="1379" w:val="left" w:leader="none"/>
          <w:tab w:pos="2099" w:val="left" w:leader="none"/>
        </w:tabs>
        <w:spacing w:line="240" w:lineRule="auto" w:before="68" w:after="0"/>
        <w:ind w:left="1378" w:right="0" w:hanging="1247"/>
        <w:jc w:val="left"/>
        <w:rPr>
          <w:rFonts w:ascii="Times New Roman"/>
          <w:color w:val="030303"/>
          <w:sz w:val="22"/>
        </w:rPr>
      </w:pPr>
      <w:r>
        <w:rPr>
          <w:rFonts w:ascii="Times New Roman"/>
          <w:color w:val="030303"/>
          <w:w w:val="105"/>
          <w:sz w:val="24"/>
        </w:rPr>
        <w:t>3.</w:t>
        <w:tab/>
      </w:r>
      <w:r>
        <w:rPr>
          <w:color w:val="030303"/>
          <w:w w:val="105"/>
          <w:position w:val="1"/>
        </w:rPr>
        <w:t>Attached hereto as Exhibit B is a true and correct copy of an August</w:t>
      </w:r>
      <w:r>
        <w:rPr>
          <w:color w:val="030303"/>
          <w:spacing w:val="-6"/>
          <w:w w:val="105"/>
          <w:position w:val="1"/>
        </w:rPr>
        <w:t> </w:t>
      </w:r>
      <w:r>
        <w:rPr>
          <w:color w:val="030303"/>
          <w:w w:val="105"/>
          <w:position w:val="1"/>
        </w:rPr>
        <w:t>11,</w:t>
      </w:r>
    </w:p>
    <w:p>
      <w:pPr>
        <w:pStyle w:val="ListParagraph"/>
        <w:numPr>
          <w:ilvl w:val="0"/>
          <w:numId w:val="4"/>
        </w:numPr>
        <w:tabs>
          <w:tab w:pos="655" w:val="left" w:leader="none"/>
          <w:tab w:pos="656" w:val="left" w:leader="none"/>
        </w:tabs>
        <w:spacing w:line="240" w:lineRule="auto" w:before="170" w:after="0"/>
        <w:ind w:left="655" w:right="0" w:hanging="522"/>
        <w:jc w:val="left"/>
        <w:rPr>
          <w:color w:val="030303"/>
          <w:sz w:val="22"/>
        </w:rPr>
      </w:pPr>
      <w:r>
        <w:rPr>
          <w:color w:val="030303"/>
          <w:w w:val="105"/>
          <w:sz w:val="23"/>
        </w:rPr>
        <w:t>2014</w:t>
      </w:r>
      <w:r>
        <w:rPr>
          <w:color w:val="030303"/>
          <w:spacing w:val="-9"/>
          <w:w w:val="105"/>
          <w:sz w:val="23"/>
        </w:rPr>
        <w:t> </w:t>
      </w:r>
      <w:r>
        <w:rPr>
          <w:color w:val="030303"/>
          <w:w w:val="105"/>
          <w:sz w:val="23"/>
        </w:rPr>
        <w:t>letter</w:t>
      </w:r>
      <w:r>
        <w:rPr>
          <w:color w:val="030303"/>
          <w:spacing w:val="-7"/>
          <w:w w:val="105"/>
          <w:sz w:val="23"/>
        </w:rPr>
        <w:t> </w:t>
      </w:r>
      <w:r>
        <w:rPr>
          <w:color w:val="030303"/>
          <w:w w:val="105"/>
          <w:sz w:val="23"/>
        </w:rPr>
        <w:t>I</w:t>
      </w:r>
      <w:r>
        <w:rPr>
          <w:color w:val="030303"/>
          <w:spacing w:val="-4"/>
          <w:w w:val="105"/>
          <w:sz w:val="23"/>
        </w:rPr>
        <w:t> </w:t>
      </w:r>
      <w:r>
        <w:rPr>
          <w:color w:val="030303"/>
          <w:w w:val="105"/>
          <w:sz w:val="23"/>
        </w:rPr>
        <w:t>received</w:t>
      </w:r>
      <w:r>
        <w:rPr>
          <w:color w:val="030303"/>
          <w:spacing w:val="2"/>
          <w:w w:val="105"/>
          <w:sz w:val="23"/>
        </w:rPr>
        <w:t> </w:t>
      </w:r>
      <w:r>
        <w:rPr>
          <w:color w:val="030303"/>
          <w:w w:val="105"/>
          <w:sz w:val="23"/>
        </w:rPr>
        <w:t>from</w:t>
      </w:r>
      <w:r>
        <w:rPr>
          <w:color w:val="030303"/>
          <w:spacing w:val="-6"/>
          <w:w w:val="105"/>
          <w:sz w:val="23"/>
        </w:rPr>
        <w:t> </w:t>
      </w:r>
      <w:r>
        <w:rPr>
          <w:color w:val="030303"/>
          <w:w w:val="105"/>
          <w:sz w:val="23"/>
        </w:rPr>
        <w:t>the</w:t>
      </w:r>
      <w:r>
        <w:rPr>
          <w:color w:val="030303"/>
          <w:spacing w:val="-15"/>
          <w:w w:val="105"/>
          <w:sz w:val="23"/>
        </w:rPr>
        <w:t> </w:t>
      </w:r>
      <w:r>
        <w:rPr>
          <w:color w:val="030303"/>
          <w:w w:val="105"/>
          <w:sz w:val="23"/>
        </w:rPr>
        <w:t>prosecution.  The</w:t>
      </w:r>
      <w:r>
        <w:rPr>
          <w:color w:val="030303"/>
          <w:spacing w:val="-9"/>
          <w:w w:val="105"/>
          <w:sz w:val="23"/>
        </w:rPr>
        <w:t> </w:t>
      </w:r>
      <w:r>
        <w:rPr>
          <w:color w:val="030303"/>
          <w:w w:val="105"/>
          <w:sz w:val="23"/>
        </w:rPr>
        <w:t>prosecutors</w:t>
      </w:r>
      <w:r>
        <w:rPr>
          <w:color w:val="030303"/>
          <w:spacing w:val="6"/>
          <w:w w:val="105"/>
          <w:sz w:val="23"/>
        </w:rPr>
        <w:t> </w:t>
      </w:r>
      <w:r>
        <w:rPr>
          <w:color w:val="030303"/>
          <w:w w:val="105"/>
          <w:sz w:val="23"/>
        </w:rPr>
        <w:t>state</w:t>
      </w:r>
      <w:r>
        <w:rPr>
          <w:color w:val="030303"/>
          <w:spacing w:val="-9"/>
          <w:w w:val="105"/>
          <w:sz w:val="23"/>
        </w:rPr>
        <w:t> </w:t>
      </w:r>
      <w:r>
        <w:rPr>
          <w:color w:val="030303"/>
          <w:w w:val="105"/>
          <w:sz w:val="23"/>
        </w:rPr>
        <w:t>in</w:t>
      </w:r>
      <w:r>
        <w:rPr>
          <w:color w:val="030303"/>
          <w:spacing w:val="-18"/>
          <w:w w:val="105"/>
          <w:sz w:val="23"/>
        </w:rPr>
        <w:t> </w:t>
      </w:r>
      <w:r>
        <w:rPr>
          <w:color w:val="030303"/>
          <w:w w:val="105"/>
          <w:sz w:val="23"/>
        </w:rPr>
        <w:t>the</w:t>
      </w:r>
      <w:r>
        <w:rPr>
          <w:color w:val="030303"/>
          <w:spacing w:val="-11"/>
          <w:w w:val="105"/>
          <w:sz w:val="23"/>
        </w:rPr>
        <w:t> </w:t>
      </w:r>
      <w:r>
        <w:rPr>
          <w:color w:val="030303"/>
          <w:w w:val="105"/>
          <w:sz w:val="23"/>
        </w:rPr>
        <w:t>letter</w:t>
      </w:r>
      <w:r>
        <w:rPr>
          <w:color w:val="030303"/>
          <w:spacing w:val="-12"/>
          <w:w w:val="105"/>
          <w:sz w:val="23"/>
        </w:rPr>
        <w:t> </w:t>
      </w:r>
      <w:r>
        <w:rPr>
          <w:color w:val="030303"/>
          <w:w w:val="105"/>
          <w:sz w:val="23"/>
        </w:rPr>
        <w:t>that</w:t>
      </w:r>
      <w:r>
        <w:rPr>
          <w:color w:val="030303"/>
          <w:spacing w:val="-14"/>
          <w:w w:val="105"/>
          <w:sz w:val="23"/>
        </w:rPr>
        <w:t> </w:t>
      </w:r>
      <w:r>
        <w:rPr>
          <w:color w:val="030303"/>
          <w:w w:val="105"/>
          <w:sz w:val="23"/>
        </w:rPr>
        <w:t>"the</w:t>
      </w:r>
    </w:p>
    <w:p>
      <w:pPr>
        <w:pStyle w:val="ListParagraph"/>
        <w:numPr>
          <w:ilvl w:val="0"/>
          <w:numId w:val="4"/>
        </w:numPr>
        <w:tabs>
          <w:tab w:pos="656" w:val="left" w:leader="none"/>
          <w:tab w:pos="657" w:val="left" w:leader="none"/>
        </w:tabs>
        <w:spacing w:line="240" w:lineRule="auto" w:before="211" w:after="0"/>
        <w:ind w:left="656" w:right="0" w:hanging="525"/>
        <w:jc w:val="left"/>
        <w:rPr>
          <w:rFonts w:ascii="Times New Roman"/>
          <w:color w:val="030303"/>
          <w:sz w:val="22"/>
        </w:rPr>
      </w:pPr>
      <w:r>
        <w:rPr>
          <w:color w:val="030303"/>
          <w:w w:val="105"/>
          <w:sz w:val="23"/>
        </w:rPr>
        <w:t>investigating</w:t>
      </w:r>
      <w:r>
        <w:rPr>
          <w:color w:val="030303"/>
          <w:spacing w:val="5"/>
          <w:w w:val="105"/>
          <w:sz w:val="23"/>
        </w:rPr>
        <w:t> </w:t>
      </w:r>
      <w:r>
        <w:rPr>
          <w:color w:val="030303"/>
          <w:w w:val="105"/>
          <w:sz w:val="23"/>
        </w:rPr>
        <w:t>agencies</w:t>
      </w:r>
      <w:r>
        <w:rPr>
          <w:color w:val="030303"/>
          <w:spacing w:val="1"/>
          <w:w w:val="105"/>
          <w:sz w:val="23"/>
        </w:rPr>
        <w:t> </w:t>
      </w:r>
      <w:r>
        <w:rPr>
          <w:color w:val="030303"/>
          <w:w w:val="105"/>
          <w:sz w:val="23"/>
        </w:rPr>
        <w:t>in</w:t>
      </w:r>
      <w:r>
        <w:rPr>
          <w:color w:val="030303"/>
          <w:spacing w:val="-19"/>
          <w:w w:val="105"/>
          <w:sz w:val="23"/>
        </w:rPr>
        <w:t> </w:t>
      </w:r>
      <w:r>
        <w:rPr>
          <w:color w:val="030303"/>
          <w:w w:val="105"/>
          <w:sz w:val="23"/>
        </w:rPr>
        <w:t>this</w:t>
      </w:r>
      <w:r>
        <w:rPr>
          <w:color w:val="030303"/>
          <w:spacing w:val="-9"/>
          <w:w w:val="105"/>
          <w:sz w:val="23"/>
        </w:rPr>
        <w:t> </w:t>
      </w:r>
      <w:r>
        <w:rPr>
          <w:color w:val="030303"/>
          <w:w w:val="105"/>
          <w:sz w:val="23"/>
        </w:rPr>
        <w:t>case</w:t>
      </w:r>
      <w:r>
        <w:rPr>
          <w:color w:val="030303"/>
          <w:spacing w:val="-8"/>
          <w:w w:val="105"/>
          <w:sz w:val="23"/>
        </w:rPr>
        <w:t> </w:t>
      </w:r>
      <w:r>
        <w:rPr>
          <w:color w:val="030303"/>
          <w:w w:val="105"/>
          <w:sz w:val="23"/>
        </w:rPr>
        <w:t>are</w:t>
      </w:r>
      <w:r>
        <w:rPr>
          <w:color w:val="030303"/>
          <w:spacing w:val="-18"/>
          <w:w w:val="105"/>
          <w:sz w:val="23"/>
        </w:rPr>
        <w:t> </w:t>
      </w:r>
      <w:r>
        <w:rPr>
          <w:color w:val="030303"/>
          <w:w w:val="105"/>
          <w:sz w:val="23"/>
        </w:rPr>
        <w:t>the</w:t>
      </w:r>
      <w:r>
        <w:rPr>
          <w:color w:val="030303"/>
          <w:spacing w:val="-9"/>
          <w:w w:val="105"/>
          <w:sz w:val="23"/>
        </w:rPr>
        <w:t> </w:t>
      </w:r>
      <w:r>
        <w:rPr>
          <w:color w:val="030303"/>
          <w:w w:val="105"/>
          <w:sz w:val="23"/>
        </w:rPr>
        <w:t>San</w:t>
      </w:r>
      <w:r>
        <w:rPr>
          <w:color w:val="030303"/>
          <w:spacing w:val="-9"/>
          <w:w w:val="105"/>
          <w:sz w:val="23"/>
        </w:rPr>
        <w:t> </w:t>
      </w:r>
      <w:r>
        <w:rPr>
          <w:color w:val="030303"/>
          <w:w w:val="105"/>
          <w:sz w:val="23"/>
        </w:rPr>
        <w:t>Francisco</w:t>
      </w:r>
      <w:r>
        <w:rPr>
          <w:color w:val="030303"/>
          <w:spacing w:val="4"/>
          <w:w w:val="105"/>
          <w:sz w:val="23"/>
        </w:rPr>
        <w:t> </w:t>
      </w:r>
      <w:r>
        <w:rPr>
          <w:color w:val="030303"/>
          <w:w w:val="105"/>
          <w:sz w:val="23"/>
        </w:rPr>
        <w:t>offices</w:t>
      </w:r>
      <w:r>
        <w:rPr>
          <w:color w:val="030303"/>
          <w:spacing w:val="-6"/>
          <w:w w:val="105"/>
          <w:sz w:val="23"/>
        </w:rPr>
        <w:t> </w:t>
      </w:r>
      <w:r>
        <w:rPr>
          <w:color w:val="030303"/>
          <w:w w:val="105"/>
          <w:sz w:val="23"/>
        </w:rPr>
        <w:t>of</w:t>
      </w:r>
      <w:r>
        <w:rPr>
          <w:color w:val="030303"/>
          <w:spacing w:val="-16"/>
          <w:w w:val="105"/>
          <w:sz w:val="23"/>
        </w:rPr>
        <w:t> </w:t>
      </w:r>
      <w:r>
        <w:rPr>
          <w:color w:val="030303"/>
          <w:w w:val="105"/>
          <w:sz w:val="23"/>
        </w:rPr>
        <w:t>the</w:t>
      </w:r>
      <w:r>
        <w:rPr>
          <w:color w:val="030303"/>
          <w:spacing w:val="-13"/>
          <w:w w:val="105"/>
          <w:sz w:val="23"/>
        </w:rPr>
        <w:t> </w:t>
      </w:r>
      <w:r>
        <w:rPr>
          <w:color w:val="030303"/>
          <w:w w:val="105"/>
          <w:sz w:val="23"/>
        </w:rPr>
        <w:t>DEA</w:t>
      </w:r>
      <w:r>
        <w:rPr>
          <w:color w:val="030303"/>
          <w:spacing w:val="-5"/>
          <w:w w:val="105"/>
          <w:sz w:val="23"/>
        </w:rPr>
        <w:t> </w:t>
      </w:r>
      <w:r>
        <w:rPr>
          <w:color w:val="030303"/>
          <w:w w:val="105"/>
          <w:sz w:val="23"/>
        </w:rPr>
        <w:t>and</w:t>
      </w:r>
      <w:r>
        <w:rPr>
          <w:color w:val="030303"/>
          <w:spacing w:val="-11"/>
          <w:w w:val="105"/>
          <w:sz w:val="23"/>
        </w:rPr>
        <w:t> </w:t>
      </w:r>
      <w:r>
        <w:rPr>
          <w:color w:val="030303"/>
          <w:w w:val="105"/>
          <w:sz w:val="23"/>
        </w:rPr>
        <w:t>FDA."</w:t>
      </w:r>
    </w:p>
    <w:p>
      <w:pPr>
        <w:pStyle w:val="BodyText"/>
        <w:spacing w:line="208" w:lineRule="exact" w:before="125"/>
        <w:ind w:left="131"/>
        <w:rPr>
          <w:rFonts w:ascii="Times New Roman"/>
        </w:rPr>
      </w:pPr>
      <w:r>
        <w:rPr>
          <w:rFonts w:ascii="Times New Roman"/>
          <w:color w:val="030303"/>
          <w:w w:val="110"/>
        </w:rPr>
        <w:t>14</w:t>
      </w:r>
    </w:p>
    <w:p>
      <w:pPr>
        <w:pStyle w:val="Heading6"/>
        <w:spacing w:line="219" w:lineRule="exact"/>
        <w:ind w:left="652"/>
      </w:pPr>
      <w:r>
        <w:rPr>
          <w:color w:val="030303"/>
          <w:w w:val="105"/>
        </w:rPr>
        <w:t>The letter further objects to the defense's discovery requests "to the extent that they</w:t>
      </w:r>
    </w:p>
    <w:p>
      <w:pPr>
        <w:spacing w:line="264" w:lineRule="exact" w:before="25"/>
        <w:ind w:left="130" w:right="0" w:firstLine="0"/>
        <w:jc w:val="left"/>
        <w:rPr>
          <w:rFonts w:ascii="Times New Roman"/>
          <w:sz w:val="23"/>
        </w:rPr>
      </w:pPr>
      <w:r>
        <w:rPr>
          <w:rFonts w:ascii="Times New Roman"/>
          <w:color w:val="030303"/>
          <w:w w:val="105"/>
          <w:sz w:val="23"/>
        </w:rPr>
        <w:t>15</w:t>
      </w:r>
    </w:p>
    <w:p>
      <w:pPr>
        <w:spacing w:line="231" w:lineRule="exact" w:before="0"/>
        <w:ind w:left="656" w:right="0" w:firstLine="0"/>
        <w:jc w:val="left"/>
        <w:rPr>
          <w:sz w:val="23"/>
        </w:rPr>
      </w:pPr>
      <w:r>
        <w:rPr>
          <w:color w:val="030303"/>
          <w:w w:val="105"/>
          <w:sz w:val="23"/>
        </w:rPr>
        <w:t>require production of materials not in the custody or control of this Office or of the</w:t>
      </w:r>
    </w:p>
    <w:p>
      <w:pPr>
        <w:pStyle w:val="BodyText"/>
        <w:spacing w:line="220" w:lineRule="exact"/>
        <w:ind w:left="136"/>
        <w:rPr>
          <w:rFonts w:ascii="Times New Roman"/>
        </w:rPr>
      </w:pPr>
      <w:r>
        <w:rPr>
          <w:rFonts w:ascii="Times New Roman"/>
          <w:color w:val="030303"/>
          <w:w w:val="105"/>
        </w:rPr>
        <w:t>16</w:t>
      </w:r>
    </w:p>
    <w:p>
      <w:pPr>
        <w:pStyle w:val="Heading6"/>
        <w:numPr>
          <w:ilvl w:val="0"/>
          <w:numId w:val="5"/>
        </w:numPr>
        <w:tabs>
          <w:tab w:pos="656" w:val="left" w:leader="none"/>
          <w:tab w:pos="657" w:val="left" w:leader="none"/>
        </w:tabs>
        <w:spacing w:line="240" w:lineRule="auto" w:before="102" w:after="0"/>
        <w:ind w:left="656" w:right="0" w:hanging="525"/>
        <w:jc w:val="left"/>
        <w:rPr>
          <w:rFonts w:ascii="Times New Roman"/>
          <w:color w:val="030303"/>
          <w:sz w:val="22"/>
        </w:rPr>
      </w:pPr>
      <w:r>
        <w:rPr>
          <w:color w:val="030303"/>
          <w:w w:val="105"/>
        </w:rPr>
        <w:t>investigating agents working on this case." The letter states that the</w:t>
      </w:r>
      <w:r>
        <w:rPr>
          <w:color w:val="030303"/>
          <w:spacing w:val="10"/>
          <w:w w:val="105"/>
        </w:rPr>
        <w:t> </w:t>
      </w:r>
      <w:r>
        <w:rPr>
          <w:color w:val="030303"/>
          <w:w w:val="105"/>
        </w:rPr>
        <w:t>prosecution</w:t>
      </w:r>
    </w:p>
    <w:p>
      <w:pPr>
        <w:pStyle w:val="ListParagraph"/>
        <w:numPr>
          <w:ilvl w:val="0"/>
          <w:numId w:val="5"/>
        </w:numPr>
        <w:tabs>
          <w:tab w:pos="651" w:val="left" w:leader="none"/>
          <w:tab w:pos="652" w:val="left" w:leader="none"/>
        </w:tabs>
        <w:spacing w:line="240" w:lineRule="auto" w:before="199" w:after="0"/>
        <w:ind w:left="651" w:right="0" w:hanging="521"/>
        <w:jc w:val="left"/>
        <w:rPr>
          <w:rFonts w:ascii="Times New Roman"/>
          <w:color w:val="030303"/>
          <w:sz w:val="23"/>
        </w:rPr>
      </w:pPr>
      <w:r>
        <w:rPr>
          <w:color w:val="282828"/>
          <w:w w:val="105"/>
          <w:sz w:val="23"/>
        </w:rPr>
        <w:t>"</w:t>
      </w:r>
      <w:r>
        <w:rPr>
          <w:color w:val="030303"/>
          <w:w w:val="105"/>
          <w:sz w:val="23"/>
        </w:rPr>
        <w:t>take[s)no responsibility for producing materials that are not in [its] custody and</w:t>
      </w:r>
      <w:r>
        <w:rPr>
          <w:color w:val="030303"/>
          <w:spacing w:val="12"/>
          <w:w w:val="105"/>
          <w:sz w:val="23"/>
        </w:rPr>
        <w:t> </w:t>
      </w:r>
      <w:r>
        <w:rPr>
          <w:color w:val="030303"/>
          <w:w w:val="105"/>
          <w:sz w:val="23"/>
        </w:rPr>
        <w:t>control</w:t>
      </w:r>
    </w:p>
    <w:p>
      <w:pPr>
        <w:pStyle w:val="ListParagraph"/>
        <w:numPr>
          <w:ilvl w:val="0"/>
          <w:numId w:val="5"/>
        </w:numPr>
        <w:tabs>
          <w:tab w:pos="653" w:val="left" w:leader="none"/>
          <w:tab w:pos="654" w:val="left" w:leader="none"/>
        </w:tabs>
        <w:spacing w:line="240" w:lineRule="auto" w:before="193" w:after="0"/>
        <w:ind w:left="653" w:right="0" w:hanging="522"/>
        <w:jc w:val="left"/>
        <w:rPr>
          <w:rFonts w:ascii="Times New Roman"/>
          <w:color w:val="030303"/>
          <w:sz w:val="22"/>
        </w:rPr>
      </w:pPr>
      <w:r>
        <w:rPr/>
        <w:drawing>
          <wp:anchor distT="0" distB="0" distL="0" distR="0" allowOverlap="1" layoutInCell="1" locked="0" behindDoc="0" simplePos="0" relativeHeight="1096">
            <wp:simplePos x="0" y="0"/>
            <wp:positionH relativeFrom="page">
              <wp:posOffset>7766276</wp:posOffset>
            </wp:positionH>
            <wp:positionV relativeFrom="paragraph">
              <wp:posOffset>304517</wp:posOffset>
            </wp:positionV>
            <wp:extent cx="6123" cy="1351901"/>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12" cstate="print"/>
                    <a:stretch>
                      <a:fillRect/>
                    </a:stretch>
                  </pic:blipFill>
                  <pic:spPr>
                    <a:xfrm>
                      <a:off x="0" y="0"/>
                      <a:ext cx="6123" cy="1351901"/>
                    </a:xfrm>
                    <a:prstGeom prst="rect">
                      <a:avLst/>
                    </a:prstGeom>
                  </pic:spPr>
                </pic:pic>
              </a:graphicData>
            </a:graphic>
          </wp:anchor>
        </w:drawing>
      </w:r>
      <w:r>
        <w:rPr>
          <w:color w:val="030303"/>
          <w:w w:val="105"/>
          <w:sz w:val="23"/>
        </w:rPr>
        <w:t>and of which [it is] not</w:t>
      </w:r>
      <w:r>
        <w:rPr>
          <w:color w:val="030303"/>
          <w:spacing w:val="-16"/>
          <w:w w:val="105"/>
          <w:sz w:val="23"/>
        </w:rPr>
        <w:t> </w:t>
      </w:r>
      <w:r>
        <w:rPr>
          <w:color w:val="030303"/>
          <w:w w:val="105"/>
          <w:sz w:val="23"/>
        </w:rPr>
        <w:t>aware."</w:t>
      </w:r>
    </w:p>
    <w:p>
      <w:pPr>
        <w:pStyle w:val="BodyText"/>
        <w:spacing w:line="220" w:lineRule="exact" w:before="96"/>
        <w:ind w:left="133"/>
        <w:rPr>
          <w:rFonts w:ascii="Times New Roman"/>
        </w:rPr>
      </w:pPr>
      <w:r>
        <w:rPr>
          <w:rFonts w:ascii="Times New Roman"/>
          <w:color w:val="030303"/>
          <w:w w:val="105"/>
        </w:rPr>
        <w:t>20</w:t>
      </w:r>
    </w:p>
    <w:p>
      <w:pPr>
        <w:pStyle w:val="Heading6"/>
        <w:numPr>
          <w:ilvl w:val="1"/>
          <w:numId w:val="5"/>
        </w:numPr>
        <w:tabs>
          <w:tab w:pos="2097" w:val="left" w:leader="none"/>
          <w:tab w:pos="2098" w:val="left" w:leader="none"/>
        </w:tabs>
        <w:spacing w:line="231" w:lineRule="exact" w:before="0" w:after="0"/>
        <w:ind w:left="2097" w:right="0" w:hanging="717"/>
        <w:jc w:val="left"/>
      </w:pPr>
      <w:r>
        <w:rPr>
          <w:color w:val="030303"/>
          <w:w w:val="105"/>
        </w:rPr>
        <w:t>In a September 3, 2014 telephone call with undersigned counsel</w:t>
      </w:r>
      <w:r>
        <w:rPr>
          <w:color w:val="030303"/>
          <w:spacing w:val="38"/>
          <w:w w:val="105"/>
        </w:rPr>
        <w:t> </w:t>
      </w:r>
      <w:r>
        <w:rPr>
          <w:color w:val="030303"/>
          <w:w w:val="105"/>
        </w:rPr>
        <w:t>and</w:t>
      </w:r>
    </w:p>
    <w:p>
      <w:pPr>
        <w:pStyle w:val="BodyText"/>
        <w:spacing w:before="5"/>
        <w:ind w:left="131"/>
      </w:pPr>
      <w:r>
        <w:rPr>
          <w:color w:val="030303"/>
        </w:rPr>
        <w:t>21</w:t>
      </w:r>
    </w:p>
    <w:p>
      <w:pPr>
        <w:pStyle w:val="Heading6"/>
        <w:tabs>
          <w:tab w:pos="659" w:val="left" w:leader="none"/>
        </w:tabs>
        <w:spacing w:before="35"/>
        <w:ind w:left="128"/>
      </w:pPr>
      <w:r>
        <w:rPr>
          <w:rFonts w:ascii="Times New Roman"/>
          <w:color w:val="030303"/>
          <w:w w:val="105"/>
          <w:position w:val="-15"/>
          <w:sz w:val="22"/>
        </w:rPr>
        <w:t>22</w:t>
        <w:tab/>
      </w:r>
      <w:r>
        <w:rPr>
          <w:color w:val="030303"/>
          <w:w w:val="105"/>
        </w:rPr>
        <w:t>subsequent communications, the prosecutors affirmed the positions stated in</w:t>
      </w:r>
      <w:r>
        <w:rPr>
          <w:color w:val="030303"/>
          <w:spacing w:val="13"/>
          <w:w w:val="105"/>
        </w:rPr>
        <w:t> </w:t>
      </w:r>
      <w:r>
        <w:rPr>
          <w:color w:val="030303"/>
          <w:w w:val="105"/>
        </w:rPr>
        <w:t>their</w:t>
      </w:r>
    </w:p>
    <w:p>
      <w:pPr>
        <w:tabs>
          <w:tab w:pos="657" w:val="left" w:leader="none"/>
        </w:tabs>
        <w:spacing w:before="130"/>
        <w:ind w:left="133" w:right="0" w:firstLine="0"/>
        <w:jc w:val="left"/>
        <w:rPr>
          <w:sz w:val="23"/>
        </w:rPr>
      </w:pPr>
      <w:r>
        <w:rPr>
          <w:rFonts w:ascii="Times New Roman"/>
          <w:color w:val="030303"/>
          <w:w w:val="105"/>
          <w:position w:val="-5"/>
          <w:sz w:val="22"/>
        </w:rPr>
        <w:t>23</w:t>
        <w:tab/>
      </w:r>
      <w:r>
        <w:rPr>
          <w:color w:val="030303"/>
          <w:w w:val="105"/>
          <w:sz w:val="23"/>
        </w:rPr>
        <w:t>August 11 letter. The prosecutors told me that they had made efforts to</w:t>
      </w:r>
      <w:r>
        <w:rPr>
          <w:color w:val="030303"/>
          <w:spacing w:val="5"/>
          <w:w w:val="105"/>
          <w:sz w:val="23"/>
        </w:rPr>
        <w:t> </w:t>
      </w:r>
      <w:r>
        <w:rPr>
          <w:color w:val="030303"/>
          <w:w w:val="105"/>
          <w:sz w:val="23"/>
        </w:rPr>
        <w:t>gather</w:t>
      </w:r>
    </w:p>
    <w:p>
      <w:pPr>
        <w:pStyle w:val="ListParagraph"/>
        <w:numPr>
          <w:ilvl w:val="0"/>
          <w:numId w:val="6"/>
        </w:numPr>
        <w:tabs>
          <w:tab w:pos="656" w:val="left" w:leader="none"/>
          <w:tab w:pos="657" w:val="left" w:leader="none"/>
        </w:tabs>
        <w:spacing w:line="240" w:lineRule="auto" w:before="209" w:after="0"/>
        <w:ind w:left="656" w:right="0" w:hanging="523"/>
        <w:jc w:val="left"/>
        <w:rPr>
          <w:rFonts w:ascii="Times New Roman"/>
          <w:color w:val="030303"/>
          <w:sz w:val="22"/>
        </w:rPr>
      </w:pPr>
      <w:r>
        <w:rPr>
          <w:color w:val="030303"/>
          <w:w w:val="105"/>
          <w:sz w:val="23"/>
        </w:rPr>
        <w:t>information from federal agencies outside of the district, and expressed willingness</w:t>
      </w:r>
      <w:r>
        <w:rPr>
          <w:color w:val="030303"/>
          <w:spacing w:val="15"/>
          <w:w w:val="105"/>
          <w:sz w:val="23"/>
        </w:rPr>
        <w:t> </w:t>
      </w:r>
      <w:r>
        <w:rPr>
          <w:color w:val="030303"/>
          <w:w w:val="105"/>
          <w:sz w:val="23"/>
        </w:rPr>
        <w:t>to</w:t>
      </w:r>
    </w:p>
    <w:p>
      <w:pPr>
        <w:pStyle w:val="ListParagraph"/>
        <w:numPr>
          <w:ilvl w:val="0"/>
          <w:numId w:val="6"/>
        </w:numPr>
        <w:tabs>
          <w:tab w:pos="653" w:val="left" w:leader="none"/>
          <w:tab w:pos="654" w:val="left" w:leader="none"/>
        </w:tabs>
        <w:spacing w:line="240" w:lineRule="auto" w:before="159" w:after="0"/>
        <w:ind w:left="653" w:right="0" w:hanging="520"/>
        <w:jc w:val="left"/>
        <w:rPr>
          <w:rFonts w:ascii="Times New Roman"/>
          <w:color w:val="030303"/>
          <w:sz w:val="23"/>
        </w:rPr>
      </w:pPr>
      <w:r>
        <w:rPr>
          <w:color w:val="030303"/>
          <w:spacing w:val="2"/>
          <w:w w:val="105"/>
          <w:sz w:val="23"/>
        </w:rPr>
        <w:t>try</w:t>
      </w:r>
      <w:r>
        <w:rPr>
          <w:color w:val="282828"/>
          <w:spacing w:val="2"/>
          <w:w w:val="105"/>
          <w:sz w:val="23"/>
        </w:rPr>
        <w:t>, </w:t>
      </w:r>
      <w:r>
        <w:rPr>
          <w:color w:val="030303"/>
          <w:w w:val="105"/>
          <w:sz w:val="23"/>
        </w:rPr>
        <w:t>upon defense request, to get other information "to the extent we can and we know</w:t>
      </w:r>
    </w:p>
    <w:p>
      <w:pPr>
        <w:spacing w:line="253" w:lineRule="exact" w:before="70"/>
        <w:ind w:left="117" w:right="0" w:firstLine="0"/>
        <w:jc w:val="left"/>
        <w:rPr>
          <w:rFonts w:ascii="Courier New"/>
          <w:sz w:val="25"/>
        </w:rPr>
      </w:pPr>
      <w:r>
        <w:rPr>
          <w:rFonts w:ascii="Courier New"/>
          <w:color w:val="030303"/>
          <w:w w:val="95"/>
          <w:sz w:val="25"/>
        </w:rPr>
        <w:t>26</w:t>
      </w:r>
    </w:p>
    <w:p>
      <w:pPr>
        <w:spacing w:line="219" w:lineRule="exact" w:before="0"/>
        <w:ind w:left="658" w:right="0" w:firstLine="0"/>
        <w:jc w:val="left"/>
        <w:rPr>
          <w:sz w:val="23"/>
        </w:rPr>
      </w:pPr>
      <w:r>
        <w:rPr>
          <w:color w:val="030303"/>
          <w:w w:val="105"/>
          <w:sz w:val="23"/>
        </w:rPr>
        <w:t>about it." On several occasions, the prosecutors have offered to seek records if the</w:t>
      </w:r>
    </w:p>
    <w:p>
      <w:pPr>
        <w:spacing w:line="268" w:lineRule="exact" w:before="0"/>
        <w:ind w:left="117" w:right="0" w:firstLine="0"/>
        <w:jc w:val="left"/>
        <w:rPr>
          <w:rFonts w:ascii="Courier New"/>
          <w:sz w:val="25"/>
        </w:rPr>
      </w:pPr>
      <w:r>
        <w:rPr>
          <w:rFonts w:ascii="Courier New"/>
          <w:color w:val="030303"/>
          <w:sz w:val="25"/>
        </w:rPr>
        <w:t>27</w:t>
      </w:r>
    </w:p>
    <w:p>
      <w:pPr>
        <w:tabs>
          <w:tab w:pos="654" w:val="left" w:leader="none"/>
        </w:tabs>
        <w:spacing w:before="36"/>
        <w:ind w:left="138" w:right="0" w:firstLine="0"/>
        <w:jc w:val="left"/>
        <w:rPr>
          <w:sz w:val="23"/>
        </w:rPr>
      </w:pPr>
      <w:r>
        <w:rPr>
          <w:rFonts w:ascii="Times New Roman"/>
          <w:color w:val="030303"/>
          <w:w w:val="105"/>
          <w:position w:val="-12"/>
          <w:sz w:val="23"/>
        </w:rPr>
        <w:t>28</w:t>
        <w:tab/>
      </w:r>
      <w:r>
        <w:rPr>
          <w:color w:val="030303"/>
          <w:w w:val="105"/>
          <w:sz w:val="23"/>
        </w:rPr>
        <w:t>defense identifies specific items that are </w:t>
      </w:r>
      <w:r>
        <w:rPr>
          <w:color w:val="282828"/>
          <w:w w:val="105"/>
          <w:sz w:val="23"/>
        </w:rPr>
        <w:t>"</w:t>
      </w:r>
      <w:r>
        <w:rPr>
          <w:color w:val="030303"/>
          <w:w w:val="105"/>
          <w:sz w:val="23"/>
        </w:rPr>
        <w:t>missing" from the government's</w:t>
      </w:r>
      <w:r>
        <w:rPr>
          <w:color w:val="030303"/>
          <w:spacing w:val="13"/>
          <w:w w:val="105"/>
          <w:sz w:val="23"/>
        </w:rPr>
        <w:t> </w:t>
      </w:r>
      <w:r>
        <w:rPr>
          <w:color w:val="030303"/>
          <w:w w:val="105"/>
          <w:sz w:val="23"/>
        </w:rPr>
        <w:t>discovery</w:t>
      </w:r>
    </w:p>
    <w:p>
      <w:pPr>
        <w:pStyle w:val="BodyText"/>
        <w:rPr>
          <w:sz w:val="20"/>
        </w:rPr>
      </w:pPr>
    </w:p>
    <w:p>
      <w:pPr>
        <w:pStyle w:val="BodyText"/>
        <w:rPr>
          <w:sz w:val="20"/>
        </w:rPr>
      </w:pPr>
    </w:p>
    <w:p>
      <w:pPr>
        <w:pStyle w:val="BodyText"/>
        <w:rPr>
          <w:sz w:val="20"/>
        </w:rPr>
      </w:pPr>
    </w:p>
    <w:p>
      <w:pPr>
        <w:spacing w:after="0"/>
        <w:rPr>
          <w:sz w:val="20"/>
        </w:rPr>
        <w:sectPr>
          <w:pgSz w:w="12240" w:h="15840"/>
          <w:pgMar w:top="240" w:bottom="0" w:left="780" w:right="0"/>
        </w:sectPr>
      </w:pPr>
    </w:p>
    <w:p>
      <w:pPr>
        <w:pStyle w:val="BodyText"/>
        <w:spacing w:before="9"/>
        <w:rPr>
          <w:sz w:val="23"/>
        </w:rPr>
      </w:pPr>
      <w:r>
        <w:rPr/>
        <w:pict>
          <v:line style="position:absolute;mso-position-horizontal-relative:page;mso-position-vertical-relative:page;z-index:-28168" from="66.103554pt,788.154087pt" to="66.103554pt,17.300943pt" stroked="true" strokeweight="1.442259pt" strokecolor="#000000">
            <v:stroke dashstyle="solid"/>
            <w10:wrap type="none"/>
          </v:line>
        </w:pict>
      </w:r>
      <w:r>
        <w:rPr/>
        <w:pict>
          <v:line style="position:absolute;mso-position-horizontal-relative:page;mso-position-vertical-relative:page;z-index:1144" from="539.885742pt,787.192923pt" to="539.885742pt,16.339779pt" stroked="true" strokeweight=".72113pt" strokecolor="#000000">
            <v:stroke dashstyle="solid"/>
            <w10:wrap type="none"/>
          </v:line>
        </w:pict>
      </w:r>
    </w:p>
    <w:p>
      <w:pPr>
        <w:spacing w:before="1"/>
        <w:ind w:left="662" w:right="0" w:firstLine="0"/>
        <w:jc w:val="left"/>
        <w:rPr>
          <w:i/>
          <w:sz w:val="19"/>
        </w:rPr>
      </w:pPr>
      <w:r>
        <w:rPr>
          <w:color w:val="030303"/>
          <w:w w:val="105"/>
          <w:sz w:val="18"/>
        </w:rPr>
        <w:t>U.S</w:t>
      </w:r>
      <w:r>
        <w:rPr>
          <w:color w:val="282828"/>
          <w:w w:val="105"/>
          <w:sz w:val="18"/>
        </w:rPr>
        <w:t>. </w:t>
      </w:r>
      <w:r>
        <w:rPr>
          <w:i/>
          <w:color w:val="030303"/>
          <w:w w:val="105"/>
          <w:sz w:val="19"/>
        </w:rPr>
        <w:t>v</w:t>
      </w:r>
      <w:r>
        <w:rPr>
          <w:i/>
          <w:color w:val="282828"/>
          <w:w w:val="105"/>
          <w:sz w:val="19"/>
        </w:rPr>
        <w:t>. </w:t>
      </w:r>
      <w:r>
        <w:rPr>
          <w:i/>
          <w:color w:val="030303"/>
          <w:w w:val="105"/>
          <w:sz w:val="19"/>
        </w:rPr>
        <w:t>FedEx Corp</w:t>
      </w:r>
      <w:r>
        <w:rPr>
          <w:i/>
          <w:color w:val="282828"/>
          <w:w w:val="105"/>
          <w:sz w:val="19"/>
        </w:rPr>
        <w:t>. </w:t>
      </w:r>
      <w:r>
        <w:rPr>
          <w:i/>
          <w:color w:val="030303"/>
          <w:w w:val="105"/>
          <w:sz w:val="19"/>
        </w:rPr>
        <w:t>et al.</w:t>
      </w:r>
    </w:p>
    <w:p>
      <w:pPr>
        <w:spacing w:before="21"/>
        <w:ind w:left="657" w:right="0" w:firstLine="0"/>
        <w:jc w:val="left"/>
        <w:rPr>
          <w:sz w:val="19"/>
        </w:rPr>
      </w:pPr>
      <w:r>
        <w:rPr>
          <w:color w:val="030303"/>
          <w:w w:val="105"/>
          <w:sz w:val="19"/>
        </w:rPr>
        <w:t>No</w:t>
      </w:r>
      <w:r>
        <w:rPr>
          <w:color w:val="282828"/>
          <w:w w:val="105"/>
          <w:sz w:val="19"/>
        </w:rPr>
        <w:t>. </w:t>
      </w:r>
      <w:r>
        <w:rPr>
          <w:color w:val="030303"/>
          <w:w w:val="105"/>
          <w:sz w:val="19"/>
        </w:rPr>
        <w:t>CR 14-380 (CRB)</w:t>
      </w:r>
    </w:p>
    <w:p>
      <w:pPr>
        <w:tabs>
          <w:tab w:pos="4047" w:val="left" w:leader="none"/>
        </w:tabs>
        <w:spacing w:before="209"/>
        <w:ind w:left="657" w:right="0" w:firstLine="0"/>
        <w:jc w:val="left"/>
        <w:rPr>
          <w:sz w:val="18"/>
        </w:rPr>
      </w:pPr>
      <w:r>
        <w:rPr/>
        <w:br w:type="column"/>
      </w:r>
      <w:r>
        <w:rPr>
          <w:rFonts w:ascii="Times New Roman"/>
          <w:color w:val="030303"/>
          <w:w w:val="110"/>
          <w:sz w:val="25"/>
        </w:rPr>
        <w:t>1</w:t>
        <w:tab/>
      </w:r>
      <w:r>
        <w:rPr>
          <w:color w:val="030303"/>
          <w:w w:val="110"/>
          <w:sz w:val="18"/>
        </w:rPr>
        <w:t>Arguedas</w:t>
      </w:r>
      <w:r>
        <w:rPr>
          <w:color w:val="030303"/>
          <w:spacing w:val="12"/>
          <w:w w:val="110"/>
          <w:sz w:val="18"/>
        </w:rPr>
        <w:t> </w:t>
      </w:r>
      <w:r>
        <w:rPr>
          <w:color w:val="030303"/>
          <w:w w:val="110"/>
          <w:sz w:val="18"/>
        </w:rPr>
        <w:t>Deel.</w:t>
      </w:r>
    </w:p>
    <w:p>
      <w:pPr>
        <w:spacing w:after="0"/>
        <w:jc w:val="left"/>
        <w:rPr>
          <w:sz w:val="18"/>
        </w:rPr>
        <w:sectPr>
          <w:type w:val="continuous"/>
          <w:pgSz w:w="12240" w:h="15840"/>
          <w:pgMar w:top="240" w:bottom="0" w:left="780" w:right="0"/>
          <w:cols w:num="2" w:equalWidth="0">
            <w:col w:w="2969" w:space="1642"/>
            <w:col w:w="6849"/>
          </w:cols>
        </w:sectPr>
      </w:pPr>
    </w:p>
    <w:p>
      <w:pPr>
        <w:pStyle w:val="Heading6"/>
        <w:tabs>
          <w:tab w:pos="6080" w:val="left" w:leader="none"/>
          <w:tab w:pos="7735" w:val="left" w:leader="none"/>
        </w:tabs>
        <w:spacing w:before="78"/>
        <w:ind w:left="1669"/>
      </w:pPr>
      <w:r>
        <w:rPr>
          <w:color w:val="0101FF"/>
        </w:rPr>
        <w:t>Case3:14-cr-00380-CRB   </w:t>
      </w:r>
      <w:r>
        <w:rPr>
          <w:color w:val="0101FF"/>
          <w:spacing w:val="8"/>
        </w:rPr>
        <w:t> </w:t>
      </w:r>
      <w:r>
        <w:rPr>
          <w:color w:val="0101FF"/>
        </w:rPr>
        <w:t>Document77</w:t>
        <w:tab/>
        <w:t>Filed02/06/15</w:t>
        <w:tab/>
        <w:t>Page3 of</w:t>
      </w:r>
      <w:r>
        <w:rPr>
          <w:color w:val="0101FF"/>
          <w:spacing w:val="26"/>
        </w:rPr>
        <w:t> </w:t>
      </w:r>
      <w:r>
        <w:rPr>
          <w:color w:val="0101FF"/>
        </w:rPr>
        <w:t>23</w:t>
      </w:r>
    </w:p>
    <w:p>
      <w:pPr>
        <w:pStyle w:val="BodyText"/>
        <w:rPr>
          <w:sz w:val="20"/>
        </w:rPr>
      </w:pPr>
    </w:p>
    <w:p>
      <w:pPr>
        <w:pStyle w:val="BodyText"/>
        <w:rPr>
          <w:sz w:val="20"/>
        </w:rPr>
      </w:pPr>
    </w:p>
    <w:p>
      <w:pPr>
        <w:pStyle w:val="BodyText"/>
        <w:rPr>
          <w:sz w:val="20"/>
        </w:rPr>
      </w:pPr>
    </w:p>
    <w:p>
      <w:pPr>
        <w:pStyle w:val="BodyText"/>
        <w:rPr>
          <w:sz w:val="18"/>
        </w:rPr>
      </w:pPr>
    </w:p>
    <w:p>
      <w:pPr>
        <w:pStyle w:val="ListParagraph"/>
        <w:numPr>
          <w:ilvl w:val="0"/>
          <w:numId w:val="7"/>
        </w:numPr>
        <w:tabs>
          <w:tab w:pos="661" w:val="left" w:leader="none"/>
          <w:tab w:pos="662" w:val="left" w:leader="none"/>
        </w:tabs>
        <w:spacing w:line="240" w:lineRule="auto" w:before="93" w:after="0"/>
        <w:ind w:left="661" w:right="0" w:hanging="407"/>
        <w:jc w:val="left"/>
        <w:rPr>
          <w:color w:val="030303"/>
          <w:sz w:val="21"/>
        </w:rPr>
      </w:pPr>
      <w:r>
        <w:rPr>
          <w:color w:val="030303"/>
          <w:w w:val="105"/>
          <w:sz w:val="23"/>
        </w:rPr>
        <w:t>production. But the prosecutors have said that they do not have </w:t>
      </w:r>
      <w:r>
        <w:rPr>
          <w:color w:val="2A2A2A"/>
          <w:spacing w:val="-3"/>
          <w:w w:val="105"/>
          <w:sz w:val="23"/>
        </w:rPr>
        <w:t>"</w:t>
      </w:r>
      <w:r>
        <w:rPr>
          <w:color w:val="030303"/>
          <w:spacing w:val="-3"/>
          <w:w w:val="105"/>
          <w:sz w:val="23"/>
        </w:rPr>
        <w:t>full </w:t>
      </w:r>
      <w:r>
        <w:rPr>
          <w:color w:val="030303"/>
          <w:w w:val="105"/>
          <w:sz w:val="23"/>
        </w:rPr>
        <w:t>access" to</w:t>
      </w:r>
      <w:r>
        <w:rPr>
          <w:color w:val="030303"/>
          <w:spacing w:val="-8"/>
          <w:w w:val="105"/>
          <w:sz w:val="23"/>
        </w:rPr>
        <w:t> </w:t>
      </w:r>
      <w:r>
        <w:rPr>
          <w:color w:val="030303"/>
          <w:w w:val="105"/>
          <w:sz w:val="23"/>
        </w:rPr>
        <w:t>records</w:t>
      </w:r>
    </w:p>
    <w:p>
      <w:pPr>
        <w:pStyle w:val="ListParagraph"/>
        <w:numPr>
          <w:ilvl w:val="0"/>
          <w:numId w:val="7"/>
        </w:numPr>
        <w:tabs>
          <w:tab w:pos="658" w:val="left" w:leader="none"/>
          <w:tab w:pos="659" w:val="left" w:leader="none"/>
          <w:tab w:pos="4158" w:val="left" w:leader="none"/>
        </w:tabs>
        <w:spacing w:line="240" w:lineRule="auto" w:before="178" w:after="0"/>
        <w:ind w:left="658" w:right="0" w:hanging="411"/>
        <w:jc w:val="left"/>
        <w:rPr>
          <w:color w:val="030303"/>
          <w:sz w:val="23"/>
        </w:rPr>
      </w:pPr>
      <w:r>
        <w:rPr>
          <w:color w:val="030303"/>
          <w:w w:val="105"/>
          <w:sz w:val="23"/>
        </w:rPr>
        <w:t>that reside outside the</w:t>
      </w:r>
      <w:r>
        <w:rPr>
          <w:color w:val="030303"/>
          <w:spacing w:val="-16"/>
          <w:w w:val="105"/>
          <w:sz w:val="23"/>
        </w:rPr>
        <w:t> </w:t>
      </w:r>
      <w:r>
        <w:rPr>
          <w:color w:val="030303"/>
          <w:w w:val="105"/>
          <w:sz w:val="23"/>
        </w:rPr>
        <w:t>district</w:t>
      </w:r>
      <w:r>
        <w:rPr>
          <w:color w:val="030303"/>
          <w:spacing w:val="-15"/>
          <w:w w:val="105"/>
          <w:sz w:val="23"/>
        </w:rPr>
        <w:t> </w:t>
      </w:r>
      <w:r>
        <w:rPr>
          <w:color w:val="030303"/>
          <w:w w:val="105"/>
          <w:sz w:val="23"/>
        </w:rPr>
        <w:t>-</w:t>
        <w:tab/>
        <w:t>even those in the custody of the</w:t>
      </w:r>
      <w:r>
        <w:rPr>
          <w:color w:val="030303"/>
          <w:spacing w:val="-9"/>
          <w:w w:val="105"/>
          <w:sz w:val="23"/>
        </w:rPr>
        <w:t> </w:t>
      </w:r>
      <w:r>
        <w:rPr>
          <w:color w:val="030303"/>
          <w:w w:val="105"/>
          <w:sz w:val="23"/>
        </w:rPr>
        <w:t>DEA.</w:t>
      </w:r>
    </w:p>
    <w:p>
      <w:pPr>
        <w:spacing w:line="237" w:lineRule="exact" w:before="78"/>
        <w:ind w:left="254" w:right="0" w:firstLine="0"/>
        <w:jc w:val="left"/>
        <w:rPr>
          <w:rFonts w:ascii="Times New Roman"/>
          <w:sz w:val="23"/>
        </w:rPr>
      </w:pPr>
      <w:r>
        <w:rPr>
          <w:rFonts w:ascii="Times New Roman"/>
          <w:color w:val="030303"/>
          <w:w w:val="109"/>
          <w:sz w:val="23"/>
        </w:rPr>
        <w:t>3</w:t>
      </w:r>
    </w:p>
    <w:p>
      <w:pPr>
        <w:pStyle w:val="ListParagraph"/>
        <w:numPr>
          <w:ilvl w:val="1"/>
          <w:numId w:val="5"/>
        </w:numPr>
        <w:tabs>
          <w:tab w:pos="2098" w:val="left" w:leader="none"/>
          <w:tab w:pos="2099" w:val="left" w:leader="none"/>
        </w:tabs>
        <w:spacing w:line="237" w:lineRule="exact" w:before="0" w:after="0"/>
        <w:ind w:left="2098" w:right="0" w:hanging="715"/>
        <w:jc w:val="left"/>
        <w:rPr>
          <w:sz w:val="23"/>
        </w:rPr>
      </w:pPr>
      <w:r>
        <w:rPr>
          <w:color w:val="030303"/>
          <w:w w:val="105"/>
          <w:sz w:val="23"/>
        </w:rPr>
        <w:t>Since FedEx served upon DEA the Rule 17(c) subpoena that underlies</w:t>
      </w:r>
      <w:r>
        <w:rPr>
          <w:color w:val="030303"/>
          <w:spacing w:val="23"/>
          <w:w w:val="105"/>
          <w:sz w:val="23"/>
        </w:rPr>
        <w:t> </w:t>
      </w:r>
      <w:r>
        <w:rPr>
          <w:color w:val="030303"/>
          <w:w w:val="105"/>
          <w:sz w:val="23"/>
        </w:rPr>
        <w:t>the</w:t>
      </w:r>
    </w:p>
    <w:p>
      <w:pPr>
        <w:spacing w:line="241" w:lineRule="exact" w:before="0"/>
        <w:ind w:left="251" w:right="0" w:firstLine="0"/>
        <w:jc w:val="left"/>
        <w:rPr>
          <w:sz w:val="21"/>
        </w:rPr>
      </w:pPr>
      <w:r>
        <w:rPr>
          <w:color w:val="030303"/>
          <w:w w:val="109"/>
          <w:sz w:val="21"/>
        </w:rPr>
        <w:t>4</w:t>
      </w:r>
    </w:p>
    <w:p>
      <w:pPr>
        <w:pStyle w:val="Heading6"/>
        <w:numPr>
          <w:ilvl w:val="0"/>
          <w:numId w:val="8"/>
        </w:numPr>
        <w:tabs>
          <w:tab w:pos="656" w:val="left" w:leader="none"/>
          <w:tab w:pos="657" w:val="left" w:leader="none"/>
        </w:tabs>
        <w:spacing w:line="240" w:lineRule="auto" w:before="47" w:after="0"/>
        <w:ind w:left="656" w:right="0" w:hanging="405"/>
        <w:jc w:val="left"/>
        <w:rPr>
          <w:rFonts w:ascii="Times New Roman"/>
          <w:color w:val="030303"/>
          <w:sz w:val="24"/>
        </w:rPr>
      </w:pPr>
      <w:r>
        <w:rPr>
          <w:color w:val="030303"/>
          <w:w w:val="105"/>
        </w:rPr>
        <w:t>instant motion practice, I have conferred several times with the prosecutors in</w:t>
      </w:r>
      <w:r>
        <w:rPr>
          <w:color w:val="030303"/>
          <w:spacing w:val="21"/>
          <w:w w:val="105"/>
        </w:rPr>
        <w:t> </w:t>
      </w:r>
      <w:r>
        <w:rPr>
          <w:color w:val="030303"/>
          <w:w w:val="105"/>
        </w:rPr>
        <w:t>this</w:t>
      </w:r>
    </w:p>
    <w:p>
      <w:pPr>
        <w:pStyle w:val="ListParagraph"/>
        <w:numPr>
          <w:ilvl w:val="0"/>
          <w:numId w:val="8"/>
        </w:numPr>
        <w:tabs>
          <w:tab w:pos="661" w:val="left" w:leader="none"/>
          <w:tab w:pos="662" w:val="left" w:leader="none"/>
        </w:tabs>
        <w:spacing w:line="240" w:lineRule="auto" w:before="135" w:after="0"/>
        <w:ind w:left="661" w:right="0" w:hanging="411"/>
        <w:jc w:val="left"/>
        <w:rPr>
          <w:color w:val="030303"/>
          <w:sz w:val="21"/>
        </w:rPr>
      </w:pPr>
      <w:r>
        <w:rPr>
          <w:color w:val="030303"/>
          <w:w w:val="105"/>
          <w:sz w:val="23"/>
        </w:rPr>
        <w:t>matter. During these conferences, the prosecutors requested that FedEx</w:t>
      </w:r>
      <w:r>
        <w:rPr>
          <w:color w:val="030303"/>
          <w:spacing w:val="29"/>
          <w:w w:val="105"/>
          <w:sz w:val="23"/>
        </w:rPr>
        <w:t> </w:t>
      </w:r>
      <w:r>
        <w:rPr>
          <w:color w:val="030303"/>
          <w:w w:val="105"/>
          <w:sz w:val="23"/>
        </w:rPr>
        <w:t>abandon</w:t>
      </w:r>
    </w:p>
    <w:p>
      <w:pPr>
        <w:pStyle w:val="ListParagraph"/>
        <w:numPr>
          <w:ilvl w:val="0"/>
          <w:numId w:val="8"/>
        </w:numPr>
        <w:tabs>
          <w:tab w:pos="661" w:val="left" w:leader="none"/>
          <w:tab w:pos="662" w:val="left" w:leader="none"/>
        </w:tabs>
        <w:spacing w:line="240" w:lineRule="auto" w:before="212" w:after="0"/>
        <w:ind w:left="661" w:right="0" w:hanging="413"/>
        <w:jc w:val="left"/>
        <w:rPr>
          <w:color w:val="030303"/>
          <w:sz w:val="22"/>
        </w:rPr>
      </w:pPr>
      <w:r>
        <w:rPr>
          <w:color w:val="030303"/>
          <w:w w:val="105"/>
          <w:sz w:val="23"/>
        </w:rPr>
        <w:t>portions of the requests in the Rule 17(c) subpoena. FedEx declined to do</w:t>
      </w:r>
      <w:r>
        <w:rPr>
          <w:color w:val="030303"/>
          <w:spacing w:val="2"/>
          <w:w w:val="105"/>
          <w:sz w:val="23"/>
        </w:rPr>
        <w:t> </w:t>
      </w:r>
      <w:r>
        <w:rPr>
          <w:color w:val="030303"/>
          <w:w w:val="105"/>
          <w:sz w:val="23"/>
        </w:rPr>
        <w:t>so.</w:t>
      </w:r>
    </w:p>
    <w:p>
      <w:pPr>
        <w:pStyle w:val="ListParagraph"/>
        <w:numPr>
          <w:ilvl w:val="0"/>
          <w:numId w:val="8"/>
        </w:numPr>
        <w:tabs>
          <w:tab w:pos="657" w:val="left" w:leader="none"/>
          <w:tab w:pos="659" w:val="left" w:leader="none"/>
        </w:tabs>
        <w:spacing w:line="240" w:lineRule="auto" w:before="159" w:after="0"/>
        <w:ind w:left="658" w:right="0" w:hanging="404"/>
        <w:jc w:val="left"/>
        <w:rPr>
          <w:rFonts w:ascii="Times New Roman"/>
          <w:color w:val="030303"/>
          <w:sz w:val="22"/>
        </w:rPr>
      </w:pPr>
      <w:r>
        <w:rPr>
          <w:color w:val="030303"/>
          <w:w w:val="105"/>
          <w:sz w:val="23"/>
        </w:rPr>
        <w:t>However, I and my partner Raphael Goldman did communicate that FedEx would</w:t>
      </w:r>
      <w:r>
        <w:rPr>
          <w:color w:val="030303"/>
          <w:spacing w:val="18"/>
          <w:w w:val="105"/>
          <w:sz w:val="23"/>
        </w:rPr>
        <w:t> </w:t>
      </w:r>
      <w:r>
        <w:rPr>
          <w:color w:val="030303"/>
          <w:w w:val="105"/>
          <w:sz w:val="23"/>
        </w:rPr>
        <w:t>be</w:t>
      </w:r>
    </w:p>
    <w:p>
      <w:pPr>
        <w:spacing w:line="257" w:lineRule="exact" w:before="44"/>
        <w:ind w:left="248" w:right="0" w:firstLine="0"/>
        <w:jc w:val="left"/>
        <w:rPr>
          <w:rFonts w:ascii="Times New Roman"/>
          <w:sz w:val="24"/>
        </w:rPr>
      </w:pPr>
      <w:r>
        <w:rPr>
          <w:rFonts w:ascii="Times New Roman"/>
          <w:color w:val="030303"/>
          <w:w w:val="104"/>
          <w:sz w:val="24"/>
        </w:rPr>
        <w:t>9</w:t>
      </w:r>
    </w:p>
    <w:p>
      <w:pPr>
        <w:spacing w:line="229" w:lineRule="exact" w:before="0"/>
        <w:ind w:left="661" w:right="0" w:firstLine="0"/>
        <w:jc w:val="left"/>
        <w:rPr>
          <w:sz w:val="23"/>
        </w:rPr>
      </w:pPr>
      <w:r>
        <w:rPr>
          <w:color w:val="030303"/>
          <w:w w:val="105"/>
          <w:sz w:val="23"/>
        </w:rPr>
        <w:t>willing to agree to reasonable accommodations concerning the </w:t>
      </w:r>
      <w:r>
        <w:rPr>
          <w:i/>
          <w:color w:val="030303"/>
          <w:w w:val="105"/>
          <w:sz w:val="23"/>
        </w:rPr>
        <w:t>methods </w:t>
      </w:r>
      <w:r>
        <w:rPr>
          <w:color w:val="030303"/>
          <w:w w:val="105"/>
          <w:sz w:val="23"/>
        </w:rPr>
        <w:t>by which the</w:t>
      </w:r>
    </w:p>
    <w:p>
      <w:pPr>
        <w:pStyle w:val="BodyText"/>
        <w:spacing w:line="236" w:lineRule="exact"/>
        <w:ind w:left="131"/>
        <w:rPr>
          <w:rFonts w:ascii="Times New Roman"/>
        </w:rPr>
      </w:pPr>
      <w:r>
        <w:rPr>
          <w:rFonts w:ascii="Times New Roman"/>
          <w:color w:val="030303"/>
          <w:w w:val="110"/>
        </w:rPr>
        <w:t>10</w:t>
      </w:r>
    </w:p>
    <w:p>
      <w:pPr>
        <w:pStyle w:val="Heading6"/>
        <w:numPr>
          <w:ilvl w:val="0"/>
          <w:numId w:val="9"/>
        </w:numPr>
        <w:tabs>
          <w:tab w:pos="654" w:val="left" w:leader="none"/>
          <w:tab w:pos="655" w:val="left" w:leader="none"/>
        </w:tabs>
        <w:spacing w:line="240" w:lineRule="auto" w:before="73" w:after="0"/>
        <w:ind w:left="654" w:right="0" w:hanging="520"/>
        <w:jc w:val="left"/>
      </w:pPr>
      <w:r>
        <w:rPr>
          <w:color w:val="030303"/>
          <w:w w:val="105"/>
        </w:rPr>
        <w:t>government</w:t>
      </w:r>
      <w:r>
        <w:rPr>
          <w:color w:val="030303"/>
          <w:spacing w:val="14"/>
          <w:w w:val="105"/>
        </w:rPr>
        <w:t> </w:t>
      </w:r>
      <w:r>
        <w:rPr>
          <w:color w:val="030303"/>
          <w:w w:val="105"/>
        </w:rPr>
        <w:t>and</w:t>
      </w:r>
      <w:r>
        <w:rPr>
          <w:color w:val="030303"/>
          <w:spacing w:val="-5"/>
          <w:w w:val="105"/>
        </w:rPr>
        <w:t> </w:t>
      </w:r>
      <w:r>
        <w:rPr>
          <w:color w:val="030303"/>
          <w:w w:val="105"/>
        </w:rPr>
        <w:t>DEA</w:t>
      </w:r>
      <w:r>
        <w:rPr>
          <w:color w:val="030303"/>
          <w:spacing w:val="1"/>
          <w:w w:val="105"/>
        </w:rPr>
        <w:t> </w:t>
      </w:r>
      <w:r>
        <w:rPr>
          <w:color w:val="030303"/>
          <w:w w:val="105"/>
        </w:rPr>
        <w:t>would</w:t>
      </w:r>
      <w:r>
        <w:rPr>
          <w:color w:val="030303"/>
          <w:spacing w:val="1"/>
          <w:w w:val="105"/>
        </w:rPr>
        <w:t> </w:t>
      </w:r>
      <w:r>
        <w:rPr>
          <w:color w:val="030303"/>
          <w:w w:val="105"/>
        </w:rPr>
        <w:t>be</w:t>
      </w:r>
      <w:r>
        <w:rPr>
          <w:color w:val="030303"/>
          <w:spacing w:val="-3"/>
          <w:w w:val="105"/>
        </w:rPr>
        <w:t> </w:t>
      </w:r>
      <w:r>
        <w:rPr>
          <w:color w:val="030303"/>
          <w:w w:val="105"/>
        </w:rPr>
        <w:t>required</w:t>
      </w:r>
      <w:r>
        <w:rPr>
          <w:color w:val="030303"/>
          <w:spacing w:val="1"/>
          <w:w w:val="105"/>
        </w:rPr>
        <w:t> </w:t>
      </w:r>
      <w:r>
        <w:rPr>
          <w:color w:val="030303"/>
          <w:w w:val="105"/>
        </w:rPr>
        <w:t>to</w:t>
      </w:r>
      <w:r>
        <w:rPr>
          <w:color w:val="030303"/>
          <w:spacing w:val="-2"/>
          <w:w w:val="105"/>
        </w:rPr>
        <w:t> </w:t>
      </w:r>
      <w:r>
        <w:rPr>
          <w:color w:val="030303"/>
          <w:w w:val="105"/>
        </w:rPr>
        <w:t>search</w:t>
      </w:r>
      <w:r>
        <w:rPr>
          <w:color w:val="030303"/>
          <w:spacing w:val="-7"/>
          <w:w w:val="105"/>
        </w:rPr>
        <w:t> </w:t>
      </w:r>
      <w:r>
        <w:rPr>
          <w:color w:val="030303"/>
          <w:w w:val="105"/>
        </w:rPr>
        <w:t>for</w:t>
      </w:r>
      <w:r>
        <w:rPr>
          <w:color w:val="030303"/>
          <w:spacing w:val="-3"/>
          <w:w w:val="105"/>
        </w:rPr>
        <w:t> </w:t>
      </w:r>
      <w:r>
        <w:rPr>
          <w:color w:val="030303"/>
          <w:w w:val="105"/>
        </w:rPr>
        <w:t>and</w:t>
      </w:r>
      <w:r>
        <w:rPr>
          <w:color w:val="030303"/>
          <w:spacing w:val="-1"/>
          <w:w w:val="105"/>
        </w:rPr>
        <w:t> </w:t>
      </w:r>
      <w:r>
        <w:rPr>
          <w:color w:val="030303"/>
          <w:w w:val="105"/>
        </w:rPr>
        <w:t>review</w:t>
      </w:r>
      <w:r>
        <w:rPr>
          <w:color w:val="030303"/>
          <w:spacing w:val="2"/>
          <w:w w:val="105"/>
        </w:rPr>
        <w:t> </w:t>
      </w:r>
      <w:r>
        <w:rPr>
          <w:color w:val="030303"/>
          <w:w w:val="105"/>
        </w:rPr>
        <w:t>records</w:t>
      </w:r>
      <w:r>
        <w:rPr>
          <w:color w:val="030303"/>
          <w:spacing w:val="-25"/>
          <w:w w:val="105"/>
        </w:rPr>
        <w:t> </w:t>
      </w:r>
      <w:r>
        <w:rPr>
          <w:color w:val="505050"/>
          <w:spacing w:val="-6"/>
          <w:w w:val="105"/>
        </w:rPr>
        <w:t>.</w:t>
      </w:r>
      <w:r>
        <w:rPr>
          <w:color w:val="030303"/>
          <w:spacing w:val="-6"/>
          <w:w w:val="105"/>
        </w:rPr>
        <w:t>u</w:t>
      </w:r>
      <w:r>
        <w:rPr>
          <w:color w:val="030303"/>
          <w:spacing w:val="-35"/>
          <w:w w:val="105"/>
        </w:rPr>
        <w:t> </w:t>
      </w:r>
      <w:r>
        <w:rPr>
          <w:color w:val="030303"/>
          <w:w w:val="105"/>
        </w:rPr>
        <w:t>nder</w:t>
      </w:r>
      <w:r>
        <w:rPr>
          <w:color w:val="030303"/>
          <w:spacing w:val="-23"/>
          <w:w w:val="105"/>
        </w:rPr>
        <w:t> </w:t>
      </w:r>
      <w:r>
        <w:rPr>
          <w:color w:val="030303"/>
          <w:w w:val="105"/>
        </w:rPr>
        <w:t>the</w:t>
      </w:r>
    </w:p>
    <w:p>
      <w:pPr>
        <w:pStyle w:val="ListParagraph"/>
        <w:numPr>
          <w:ilvl w:val="0"/>
          <w:numId w:val="9"/>
        </w:numPr>
        <w:tabs>
          <w:tab w:pos="659" w:val="left" w:leader="none"/>
          <w:tab w:pos="660" w:val="left" w:leader="none"/>
        </w:tabs>
        <w:spacing w:line="240" w:lineRule="auto" w:before="164" w:after="0"/>
        <w:ind w:left="659" w:right="0" w:hanging="525"/>
        <w:jc w:val="left"/>
        <w:rPr>
          <w:sz w:val="23"/>
        </w:rPr>
      </w:pPr>
      <w:r>
        <w:rPr>
          <w:color w:val="030303"/>
          <w:w w:val="105"/>
          <w:position w:val="2"/>
          <w:sz w:val="23"/>
        </w:rPr>
        <w:t>subpoena. The parties discussed the concepts of using </w:t>
      </w:r>
      <w:r>
        <w:rPr>
          <w:color w:val="181818"/>
          <w:w w:val="105"/>
          <w:position w:val="2"/>
          <w:sz w:val="23"/>
        </w:rPr>
        <w:t>"search </w:t>
      </w:r>
      <w:r>
        <w:rPr>
          <w:color w:val="030303"/>
          <w:w w:val="105"/>
          <w:position w:val="2"/>
          <w:sz w:val="23"/>
        </w:rPr>
        <w:t>terms" for</w:t>
      </w:r>
      <w:r>
        <w:rPr>
          <w:color w:val="030303"/>
          <w:spacing w:val="16"/>
          <w:w w:val="105"/>
          <w:position w:val="2"/>
          <w:sz w:val="23"/>
        </w:rPr>
        <w:t> </w:t>
      </w:r>
      <w:r>
        <w:rPr>
          <w:color w:val="030303"/>
          <w:w w:val="105"/>
          <w:position w:val="2"/>
          <w:sz w:val="23"/>
        </w:rPr>
        <w:t>digital</w:t>
      </w:r>
    </w:p>
    <w:p>
      <w:pPr>
        <w:pStyle w:val="ListParagraph"/>
        <w:numPr>
          <w:ilvl w:val="0"/>
          <w:numId w:val="9"/>
        </w:numPr>
        <w:tabs>
          <w:tab w:pos="661" w:val="left" w:leader="none"/>
          <w:tab w:pos="662" w:val="left" w:leader="none"/>
        </w:tabs>
        <w:spacing w:line="240" w:lineRule="auto" w:before="178" w:after="0"/>
        <w:ind w:left="661" w:right="0" w:hanging="527"/>
        <w:jc w:val="left"/>
        <w:rPr>
          <w:sz w:val="23"/>
        </w:rPr>
      </w:pPr>
      <w:r>
        <w:rPr>
          <w:color w:val="030303"/>
          <w:w w:val="105"/>
          <w:sz w:val="23"/>
        </w:rPr>
        <w:t>records and prioritizing searches of custodians'</w:t>
      </w:r>
      <w:r>
        <w:rPr>
          <w:color w:val="030303"/>
          <w:spacing w:val="46"/>
          <w:w w:val="105"/>
          <w:sz w:val="23"/>
        </w:rPr>
        <w:t> </w:t>
      </w:r>
      <w:r>
        <w:rPr>
          <w:color w:val="030303"/>
          <w:w w:val="105"/>
          <w:sz w:val="23"/>
        </w:rPr>
        <w:t>records.</w:t>
      </w:r>
    </w:p>
    <w:p>
      <w:pPr>
        <w:pStyle w:val="ListParagraph"/>
        <w:numPr>
          <w:ilvl w:val="0"/>
          <w:numId w:val="9"/>
        </w:numPr>
        <w:tabs>
          <w:tab w:pos="1379" w:val="left" w:leader="none"/>
          <w:tab w:pos="1380" w:val="left" w:leader="none"/>
          <w:tab w:pos="2096" w:val="left" w:leader="none"/>
        </w:tabs>
        <w:spacing w:line="240" w:lineRule="auto" w:before="105" w:after="0"/>
        <w:ind w:left="1379" w:right="0" w:hanging="1250"/>
        <w:jc w:val="left"/>
        <w:rPr>
          <w:sz w:val="23"/>
        </w:rPr>
      </w:pPr>
      <w:r>
        <w:rPr>
          <w:color w:val="030303"/>
          <w:w w:val="105"/>
          <w:sz w:val="22"/>
        </w:rPr>
        <w:t>6.</w:t>
        <w:tab/>
      </w:r>
      <w:r>
        <w:rPr>
          <w:color w:val="030303"/>
          <w:w w:val="105"/>
          <w:position w:val="1"/>
          <w:sz w:val="23"/>
        </w:rPr>
        <w:t>During the meet-and-confer sessions discussed in paragraph 5,</w:t>
      </w:r>
      <w:r>
        <w:rPr>
          <w:color w:val="030303"/>
          <w:spacing w:val="5"/>
          <w:w w:val="105"/>
          <w:position w:val="1"/>
          <w:sz w:val="23"/>
        </w:rPr>
        <w:t> </w:t>
      </w:r>
      <w:r>
        <w:rPr>
          <w:color w:val="030303"/>
          <w:w w:val="105"/>
          <w:position w:val="1"/>
          <w:sz w:val="23"/>
        </w:rPr>
        <w:t>the</w:t>
      </w:r>
    </w:p>
    <w:p>
      <w:pPr>
        <w:spacing w:before="8"/>
        <w:ind w:left="134" w:right="0" w:firstLine="0"/>
        <w:jc w:val="left"/>
        <w:rPr>
          <w:rFonts w:ascii="Times New Roman"/>
          <w:sz w:val="24"/>
        </w:rPr>
      </w:pPr>
      <w:r>
        <w:rPr>
          <w:rFonts w:ascii="Times New Roman"/>
          <w:color w:val="030303"/>
          <w:sz w:val="24"/>
        </w:rPr>
        <w:t>15</w:t>
      </w:r>
    </w:p>
    <w:p>
      <w:pPr>
        <w:spacing w:line="222" w:lineRule="exact" w:before="1"/>
        <w:ind w:left="656" w:right="0" w:firstLine="0"/>
        <w:jc w:val="left"/>
        <w:rPr>
          <w:sz w:val="23"/>
        </w:rPr>
      </w:pPr>
      <w:r>
        <w:rPr>
          <w:color w:val="030303"/>
          <w:w w:val="105"/>
          <w:sz w:val="23"/>
        </w:rPr>
        <w:t>prosecutors asked whether FedEx would limit the time period of responsive records to</w:t>
      </w:r>
    </w:p>
    <w:p>
      <w:pPr>
        <w:spacing w:line="233" w:lineRule="exact" w:before="0"/>
        <w:ind w:left="129" w:right="0" w:firstLine="0"/>
        <w:jc w:val="left"/>
        <w:rPr>
          <w:rFonts w:ascii="Times New Roman"/>
          <w:sz w:val="24"/>
        </w:rPr>
      </w:pPr>
      <w:r>
        <w:rPr>
          <w:rFonts w:ascii="Times New Roman"/>
          <w:color w:val="030303"/>
          <w:sz w:val="24"/>
        </w:rPr>
        <w:t>16</w:t>
      </w:r>
    </w:p>
    <w:p>
      <w:pPr>
        <w:pStyle w:val="ListParagraph"/>
        <w:numPr>
          <w:ilvl w:val="0"/>
          <w:numId w:val="10"/>
        </w:numPr>
        <w:tabs>
          <w:tab w:pos="658" w:val="left" w:leader="none"/>
          <w:tab w:pos="659" w:val="left" w:leader="none"/>
        </w:tabs>
        <w:spacing w:line="240" w:lineRule="auto" w:before="98" w:after="0"/>
        <w:ind w:left="658" w:right="0" w:hanging="522"/>
        <w:jc w:val="left"/>
        <w:rPr>
          <w:rFonts w:ascii="Times New Roman"/>
          <w:color w:val="030303"/>
          <w:sz w:val="22"/>
        </w:rPr>
      </w:pPr>
      <w:r>
        <w:rPr>
          <w:color w:val="030303"/>
          <w:w w:val="105"/>
          <w:sz w:val="23"/>
        </w:rPr>
        <w:t>the period of the conspiracies alleged in the indictment. I said that FedEx would</w:t>
      </w:r>
      <w:r>
        <w:rPr>
          <w:color w:val="030303"/>
          <w:spacing w:val="-3"/>
          <w:w w:val="105"/>
          <w:sz w:val="23"/>
        </w:rPr>
        <w:t> </w:t>
      </w:r>
      <w:r>
        <w:rPr>
          <w:color w:val="030303"/>
          <w:w w:val="105"/>
          <w:sz w:val="23"/>
        </w:rPr>
        <w:t>be</w:t>
      </w:r>
    </w:p>
    <w:p>
      <w:pPr>
        <w:pStyle w:val="ListParagraph"/>
        <w:numPr>
          <w:ilvl w:val="0"/>
          <w:numId w:val="10"/>
        </w:numPr>
        <w:tabs>
          <w:tab w:pos="656" w:val="left" w:leader="none"/>
          <w:tab w:pos="657" w:val="left" w:leader="none"/>
        </w:tabs>
        <w:spacing w:line="240" w:lineRule="auto" w:before="186" w:after="0"/>
        <w:ind w:left="656" w:right="0" w:hanging="522"/>
        <w:jc w:val="left"/>
        <w:rPr>
          <w:rFonts w:ascii="Times New Roman"/>
          <w:color w:val="030303"/>
          <w:sz w:val="24"/>
        </w:rPr>
      </w:pPr>
      <w:r>
        <w:rPr>
          <w:color w:val="030303"/>
          <w:w w:val="105"/>
          <w:sz w:val="23"/>
        </w:rPr>
        <w:t>willing to consider this limitation if the government would agree to limit its</w:t>
      </w:r>
      <w:r>
        <w:rPr>
          <w:color w:val="030303"/>
          <w:spacing w:val="-8"/>
          <w:w w:val="105"/>
          <w:sz w:val="23"/>
        </w:rPr>
        <w:t> </w:t>
      </w:r>
      <w:r>
        <w:rPr>
          <w:color w:val="030303"/>
          <w:w w:val="105"/>
          <w:sz w:val="23"/>
        </w:rPr>
        <w:t>presentation</w:t>
      </w:r>
    </w:p>
    <w:p>
      <w:pPr>
        <w:pStyle w:val="ListParagraph"/>
        <w:numPr>
          <w:ilvl w:val="0"/>
          <w:numId w:val="10"/>
        </w:numPr>
        <w:tabs>
          <w:tab w:pos="659" w:val="left" w:leader="none"/>
          <w:tab w:pos="660" w:val="left" w:leader="none"/>
        </w:tabs>
        <w:spacing w:line="240" w:lineRule="auto" w:before="181" w:after="0"/>
        <w:ind w:left="659" w:right="0" w:hanging="530"/>
        <w:jc w:val="left"/>
        <w:rPr>
          <w:rFonts w:ascii="Times New Roman"/>
          <w:color w:val="030303"/>
          <w:sz w:val="24"/>
        </w:rPr>
      </w:pPr>
      <w:r>
        <w:rPr>
          <w:color w:val="030303"/>
          <w:w w:val="105"/>
          <w:sz w:val="23"/>
        </w:rPr>
        <w:t>of evidence at trial to events that occurred during that time period. The</w:t>
      </w:r>
      <w:r>
        <w:rPr>
          <w:color w:val="030303"/>
          <w:spacing w:val="-31"/>
          <w:w w:val="105"/>
          <w:sz w:val="23"/>
        </w:rPr>
        <w:t> </w:t>
      </w:r>
      <w:r>
        <w:rPr>
          <w:color w:val="030303"/>
          <w:w w:val="105"/>
          <w:sz w:val="23"/>
        </w:rPr>
        <w:t>prosecutors</w:t>
      </w:r>
    </w:p>
    <w:p>
      <w:pPr>
        <w:spacing w:line="249" w:lineRule="exact" w:before="86"/>
        <w:ind w:left="116" w:right="0" w:firstLine="0"/>
        <w:jc w:val="left"/>
        <w:rPr>
          <w:rFonts w:ascii="Courier New"/>
          <w:sz w:val="26"/>
        </w:rPr>
      </w:pPr>
      <w:r>
        <w:rPr>
          <w:rFonts w:ascii="Courier New"/>
          <w:color w:val="030303"/>
          <w:w w:val="95"/>
          <w:sz w:val="26"/>
        </w:rPr>
        <w:t>20</w:t>
      </w:r>
    </w:p>
    <w:p>
      <w:pPr>
        <w:spacing w:line="212" w:lineRule="exact" w:before="0"/>
        <w:ind w:left="659" w:right="0" w:firstLine="0"/>
        <w:jc w:val="left"/>
        <w:rPr>
          <w:sz w:val="23"/>
        </w:rPr>
      </w:pPr>
      <w:r>
        <w:rPr>
          <w:color w:val="030303"/>
          <w:w w:val="105"/>
          <w:sz w:val="23"/>
        </w:rPr>
        <w:t>stated that they were unwilling to promise such a limitation. Accordingly, FedEx did not</w:t>
      </w:r>
    </w:p>
    <w:p>
      <w:pPr>
        <w:spacing w:line="269" w:lineRule="exact" w:before="0"/>
        <w:ind w:left="133" w:right="0" w:firstLine="0"/>
        <w:jc w:val="left"/>
        <w:rPr>
          <w:rFonts w:ascii="Times New Roman"/>
          <w:sz w:val="24"/>
        </w:rPr>
      </w:pPr>
      <w:r>
        <w:rPr>
          <w:rFonts w:ascii="Times New Roman"/>
          <w:color w:val="030303"/>
          <w:sz w:val="24"/>
        </w:rPr>
        <w:t>21</w:t>
      </w:r>
    </w:p>
    <w:p>
      <w:pPr>
        <w:tabs>
          <w:tab w:pos="658" w:val="left" w:leader="none"/>
        </w:tabs>
        <w:spacing w:before="16"/>
        <w:ind w:left="121" w:right="0" w:firstLine="0"/>
        <w:jc w:val="left"/>
        <w:rPr>
          <w:sz w:val="23"/>
        </w:rPr>
      </w:pPr>
      <w:r>
        <w:rPr>
          <w:rFonts w:ascii="Courier New"/>
          <w:color w:val="030303"/>
          <w:w w:val="105"/>
          <w:position w:val="-15"/>
          <w:sz w:val="26"/>
        </w:rPr>
        <w:t>22</w:t>
        <w:tab/>
      </w:r>
      <w:r>
        <w:rPr>
          <w:color w:val="030303"/>
          <w:w w:val="105"/>
          <w:sz w:val="23"/>
        </w:rPr>
        <w:t>agree to limit the scope of the subpoena to the period </w:t>
      </w:r>
      <w:r>
        <w:rPr>
          <w:i/>
          <w:color w:val="030303"/>
          <w:w w:val="105"/>
          <w:sz w:val="24"/>
        </w:rPr>
        <w:t>bf </w:t>
      </w:r>
      <w:r>
        <w:rPr>
          <w:color w:val="030303"/>
          <w:w w:val="105"/>
          <w:sz w:val="23"/>
        </w:rPr>
        <w:t>the alleged</w:t>
      </w:r>
      <w:r>
        <w:rPr>
          <w:color w:val="030303"/>
          <w:spacing w:val="3"/>
          <w:w w:val="105"/>
          <w:sz w:val="23"/>
        </w:rPr>
        <w:t> </w:t>
      </w:r>
      <w:r>
        <w:rPr>
          <w:color w:val="030303"/>
          <w:spacing w:val="-5"/>
          <w:w w:val="105"/>
          <w:sz w:val="23"/>
        </w:rPr>
        <w:t>conspiracies</w:t>
      </w:r>
      <w:r>
        <w:rPr>
          <w:color w:val="2A2A2A"/>
          <w:spacing w:val="-5"/>
          <w:w w:val="105"/>
          <w:sz w:val="23"/>
        </w:rPr>
        <w:t>.</w:t>
      </w:r>
    </w:p>
    <w:p>
      <w:pPr>
        <w:spacing w:after="0"/>
        <w:jc w:val="left"/>
        <w:rPr>
          <w:sz w:val="23"/>
        </w:rPr>
        <w:sectPr>
          <w:pgSz w:w="12240" w:h="15840"/>
          <w:pgMar w:top="220" w:bottom="0" w:left="780" w:right="0"/>
        </w:sectPr>
      </w:pPr>
    </w:p>
    <w:p>
      <w:pPr>
        <w:tabs>
          <w:tab w:pos="1377" w:val="left" w:leader="none"/>
        </w:tabs>
        <w:spacing w:before="109"/>
        <w:ind w:left="138" w:right="0" w:firstLine="0"/>
        <w:jc w:val="left"/>
        <w:rPr>
          <w:sz w:val="23"/>
        </w:rPr>
      </w:pPr>
      <w:r>
        <w:rPr>
          <w:rFonts w:ascii="Times New Roman"/>
          <w:color w:val="030303"/>
          <w:w w:val="105"/>
          <w:position w:val="-4"/>
          <w:sz w:val="22"/>
        </w:rPr>
        <w:t>23</w:t>
        <w:tab/>
      </w:r>
      <w:r>
        <w:rPr>
          <w:color w:val="030303"/>
          <w:w w:val="105"/>
          <w:sz w:val="23"/>
        </w:rPr>
        <w:t>7.</w:t>
      </w:r>
    </w:p>
    <w:p>
      <w:pPr>
        <w:pStyle w:val="Heading6"/>
        <w:spacing w:before="99"/>
        <w:ind w:left="138"/>
      </w:pPr>
      <w:r>
        <w:rPr/>
        <w:br w:type="column"/>
      </w:r>
      <w:r>
        <w:rPr>
          <w:color w:val="030303"/>
          <w:w w:val="105"/>
        </w:rPr>
        <w:t>At no point before filing the government's motion to quash did the</w:t>
      </w:r>
    </w:p>
    <w:p>
      <w:pPr>
        <w:spacing w:after="0"/>
        <w:sectPr>
          <w:type w:val="continuous"/>
          <w:pgSz w:w="12240" w:h="15840"/>
          <w:pgMar w:top="240" w:bottom="0" w:left="780" w:right="0"/>
          <w:cols w:num="2" w:equalWidth="0">
            <w:col w:w="1620" w:space="337"/>
            <w:col w:w="9503"/>
          </w:cols>
        </w:sectPr>
      </w:pPr>
    </w:p>
    <w:p>
      <w:pPr>
        <w:pStyle w:val="BodyText"/>
        <w:spacing w:before="10"/>
        <w:rPr>
          <w:sz w:val="8"/>
        </w:rPr>
      </w:pPr>
    </w:p>
    <w:p>
      <w:pPr>
        <w:pStyle w:val="ListParagraph"/>
        <w:numPr>
          <w:ilvl w:val="0"/>
          <w:numId w:val="11"/>
        </w:numPr>
        <w:tabs>
          <w:tab w:pos="661" w:val="left" w:leader="none"/>
          <w:tab w:pos="662" w:val="left" w:leader="none"/>
        </w:tabs>
        <w:spacing w:line="240" w:lineRule="auto" w:before="94" w:after="0"/>
        <w:ind w:left="661" w:right="0" w:hanging="523"/>
        <w:jc w:val="left"/>
        <w:rPr>
          <w:rFonts w:ascii="Times New Roman"/>
          <w:color w:val="030303"/>
          <w:sz w:val="24"/>
        </w:rPr>
      </w:pPr>
      <w:r>
        <w:rPr>
          <w:color w:val="030303"/>
          <w:w w:val="105"/>
          <w:sz w:val="23"/>
        </w:rPr>
        <w:t>prosecutors tell me or express concern that the subpoena's requests were</w:t>
      </w:r>
      <w:r>
        <w:rPr>
          <w:color w:val="030303"/>
          <w:spacing w:val="34"/>
          <w:w w:val="105"/>
          <w:sz w:val="23"/>
        </w:rPr>
        <w:t> </w:t>
      </w:r>
      <w:r>
        <w:rPr>
          <w:color w:val="030303"/>
          <w:w w:val="105"/>
          <w:sz w:val="23"/>
        </w:rPr>
        <w:t>not</w:t>
      </w:r>
    </w:p>
    <w:p>
      <w:pPr>
        <w:pStyle w:val="ListParagraph"/>
        <w:numPr>
          <w:ilvl w:val="0"/>
          <w:numId w:val="11"/>
        </w:numPr>
        <w:tabs>
          <w:tab w:pos="659" w:val="left" w:leader="none"/>
          <w:tab w:pos="660" w:val="left" w:leader="none"/>
        </w:tabs>
        <w:spacing w:line="240" w:lineRule="auto" w:before="168" w:after="0"/>
        <w:ind w:left="659" w:right="0" w:hanging="521"/>
        <w:jc w:val="left"/>
        <w:rPr>
          <w:rFonts w:ascii="Times New Roman"/>
          <w:color w:val="030303"/>
          <w:sz w:val="22"/>
        </w:rPr>
      </w:pPr>
      <w:r>
        <w:rPr>
          <w:color w:val="030303"/>
          <w:w w:val="105"/>
          <w:sz w:val="23"/>
        </w:rPr>
        <w:t>sufficiently clear or precise, as asserted on pages 19 through 21 of the</w:t>
      </w:r>
      <w:r>
        <w:rPr>
          <w:color w:val="030303"/>
          <w:spacing w:val="-8"/>
          <w:w w:val="105"/>
          <w:sz w:val="23"/>
        </w:rPr>
        <w:t> </w:t>
      </w:r>
      <w:r>
        <w:rPr>
          <w:color w:val="030303"/>
          <w:w w:val="105"/>
          <w:sz w:val="23"/>
        </w:rPr>
        <w:t>government's</w:t>
      </w:r>
    </w:p>
    <w:p>
      <w:pPr>
        <w:spacing w:line="263" w:lineRule="exact" w:before="62"/>
        <w:ind w:left="121" w:right="0" w:firstLine="0"/>
        <w:jc w:val="left"/>
        <w:rPr>
          <w:rFonts w:ascii="Courier New"/>
          <w:sz w:val="26"/>
        </w:rPr>
      </w:pPr>
      <w:r>
        <w:rPr>
          <w:rFonts w:ascii="Courier New"/>
          <w:color w:val="030303"/>
          <w:w w:val="90"/>
          <w:sz w:val="26"/>
        </w:rPr>
        <w:t>26</w:t>
      </w:r>
    </w:p>
    <w:p>
      <w:pPr>
        <w:spacing w:line="207" w:lineRule="exact" w:before="0"/>
        <w:ind w:left="656" w:right="0" w:firstLine="0"/>
        <w:jc w:val="left"/>
        <w:rPr>
          <w:sz w:val="23"/>
        </w:rPr>
      </w:pPr>
      <w:r>
        <w:rPr>
          <w:color w:val="030303"/>
          <w:w w:val="105"/>
          <w:sz w:val="23"/>
        </w:rPr>
        <w:t>motion (Docket #71)</w:t>
      </w:r>
      <w:r>
        <w:rPr>
          <w:color w:val="2A2A2A"/>
          <w:w w:val="105"/>
          <w:sz w:val="23"/>
        </w:rPr>
        <w:t>.</w:t>
      </w:r>
    </w:p>
    <w:p>
      <w:pPr>
        <w:spacing w:line="250" w:lineRule="exact" w:before="0"/>
        <w:ind w:left="137" w:right="0" w:firstLine="0"/>
        <w:jc w:val="left"/>
        <w:rPr>
          <w:rFonts w:ascii="Times New Roman"/>
          <w:sz w:val="24"/>
        </w:rPr>
      </w:pPr>
      <w:r>
        <w:rPr>
          <w:rFonts w:ascii="Times New Roman"/>
          <w:color w:val="030303"/>
          <w:sz w:val="24"/>
        </w:rPr>
        <w:t>27</w:t>
      </w:r>
    </w:p>
    <w:p>
      <w:pPr>
        <w:tabs>
          <w:tab w:pos="1376" w:val="left" w:leader="none"/>
        </w:tabs>
        <w:spacing w:before="59"/>
        <w:ind w:left="121" w:right="0" w:firstLine="0"/>
        <w:jc w:val="left"/>
        <w:rPr>
          <w:sz w:val="23"/>
        </w:rPr>
      </w:pPr>
      <w:r>
        <w:rPr>
          <w:rFonts w:ascii="Courier New"/>
          <w:color w:val="030303"/>
          <w:w w:val="105"/>
          <w:position w:val="-12"/>
          <w:sz w:val="26"/>
        </w:rPr>
        <w:t>28</w:t>
        <w:tab/>
      </w:r>
      <w:r>
        <w:rPr>
          <w:color w:val="030303"/>
          <w:w w:val="105"/>
          <w:sz w:val="23"/>
        </w:rPr>
        <w:t>I declare under penalty of perjury under the </w:t>
      </w:r>
      <w:r>
        <w:rPr>
          <w:color w:val="181818"/>
          <w:w w:val="105"/>
          <w:sz w:val="23"/>
        </w:rPr>
        <w:t>laws </w:t>
      </w:r>
      <w:r>
        <w:rPr>
          <w:color w:val="030303"/>
          <w:w w:val="105"/>
          <w:sz w:val="23"/>
        </w:rPr>
        <w:t>of the United States of</w:t>
      </w:r>
      <w:r>
        <w:rPr>
          <w:color w:val="030303"/>
          <w:spacing w:val="-10"/>
          <w:w w:val="105"/>
          <w:sz w:val="23"/>
        </w:rPr>
        <w:t> </w:t>
      </w:r>
      <w:r>
        <w:rPr>
          <w:color w:val="030303"/>
          <w:w w:val="105"/>
          <w:sz w:val="23"/>
        </w:rPr>
        <w:t>America</w:t>
      </w:r>
    </w:p>
    <w:p>
      <w:pPr>
        <w:pStyle w:val="BodyText"/>
        <w:rPr>
          <w:sz w:val="20"/>
        </w:rPr>
      </w:pPr>
    </w:p>
    <w:p>
      <w:pPr>
        <w:pStyle w:val="BodyText"/>
        <w:rPr>
          <w:sz w:val="20"/>
        </w:rPr>
      </w:pPr>
    </w:p>
    <w:p>
      <w:pPr>
        <w:pStyle w:val="BodyText"/>
        <w:spacing w:before="7"/>
        <w:rPr>
          <w:sz w:val="29"/>
        </w:rPr>
      </w:pPr>
    </w:p>
    <w:p>
      <w:pPr>
        <w:spacing w:after="0"/>
        <w:rPr>
          <w:sz w:val="29"/>
        </w:rPr>
        <w:sectPr>
          <w:type w:val="continuous"/>
          <w:pgSz w:w="12240" w:h="15840"/>
          <w:pgMar w:top="240" w:bottom="0" w:left="780" w:right="0"/>
        </w:sectPr>
      </w:pPr>
    </w:p>
    <w:p>
      <w:pPr>
        <w:spacing w:before="116"/>
        <w:ind w:left="663" w:right="0" w:firstLine="0"/>
        <w:jc w:val="left"/>
        <w:rPr>
          <w:i/>
          <w:sz w:val="19"/>
        </w:rPr>
      </w:pPr>
      <w:r>
        <w:rPr/>
        <w:pict>
          <v:line style="position:absolute;mso-position-horizontal-relative:page;mso-position-vertical-relative:page;z-index:-28120" from="66.343933pt,787.192924pt" to="66.343933pt,17.300943pt" stroked="true" strokeweight="1.442259pt" strokecolor="#000000">
            <v:stroke dashstyle="solid"/>
            <w10:wrap type="none"/>
          </v:line>
        </w:pict>
      </w:r>
      <w:r>
        <w:rPr/>
        <w:pict>
          <v:line style="position:absolute;mso-position-horizontal-relative:page;mso-position-vertical-relative:page;z-index:1192" from="539.885742pt,787.192924pt" to="539.885742pt,17.300943pt" stroked="true" strokeweight=".72113pt" strokecolor="#000000">
            <v:stroke dashstyle="solid"/>
            <w10:wrap type="none"/>
          </v:line>
        </w:pict>
      </w:r>
      <w:r>
        <w:rPr>
          <w:i/>
          <w:color w:val="030303"/>
          <w:sz w:val="19"/>
        </w:rPr>
        <w:t>U.S</w:t>
      </w:r>
      <w:r>
        <w:rPr>
          <w:i/>
          <w:color w:val="2A2A2A"/>
          <w:sz w:val="19"/>
        </w:rPr>
        <w:t>. </w:t>
      </w:r>
      <w:r>
        <w:rPr>
          <w:i/>
          <w:color w:val="030303"/>
          <w:sz w:val="21"/>
        </w:rPr>
        <w:t>v. </w:t>
      </w:r>
      <w:r>
        <w:rPr>
          <w:i/>
          <w:color w:val="030303"/>
          <w:sz w:val="19"/>
        </w:rPr>
        <w:t>FedEx Corp. et al.</w:t>
      </w:r>
    </w:p>
    <w:p>
      <w:pPr>
        <w:spacing w:before="18"/>
        <w:ind w:left="662" w:right="0" w:firstLine="0"/>
        <w:jc w:val="left"/>
        <w:rPr>
          <w:sz w:val="19"/>
        </w:rPr>
      </w:pPr>
      <w:r>
        <w:rPr>
          <w:color w:val="030303"/>
          <w:w w:val="105"/>
          <w:sz w:val="19"/>
        </w:rPr>
        <w:t>No</w:t>
      </w:r>
      <w:r>
        <w:rPr>
          <w:color w:val="2A2A2A"/>
          <w:w w:val="105"/>
          <w:sz w:val="19"/>
        </w:rPr>
        <w:t>. </w:t>
      </w:r>
      <w:r>
        <w:rPr>
          <w:color w:val="030303"/>
          <w:w w:val="105"/>
          <w:sz w:val="19"/>
        </w:rPr>
        <w:t>CR 14-380 (CRB)</w:t>
      </w:r>
    </w:p>
    <w:p>
      <w:pPr>
        <w:tabs>
          <w:tab w:pos="4053" w:val="left" w:leader="none"/>
        </w:tabs>
        <w:spacing w:before="93"/>
        <w:ind w:left="662" w:right="0" w:firstLine="0"/>
        <w:jc w:val="left"/>
        <w:rPr>
          <w:sz w:val="19"/>
        </w:rPr>
      </w:pPr>
      <w:r>
        <w:rPr/>
        <w:br w:type="column"/>
      </w:r>
      <w:r>
        <w:rPr>
          <w:color w:val="030303"/>
          <w:w w:val="105"/>
          <w:sz w:val="23"/>
        </w:rPr>
        <w:t>2</w:t>
        <w:tab/>
      </w:r>
      <w:r>
        <w:rPr>
          <w:color w:val="030303"/>
          <w:w w:val="105"/>
          <w:position w:val="1"/>
          <w:sz w:val="19"/>
        </w:rPr>
        <w:t>Arguedas</w:t>
      </w:r>
      <w:r>
        <w:rPr>
          <w:color w:val="030303"/>
          <w:spacing w:val="7"/>
          <w:w w:val="105"/>
          <w:position w:val="1"/>
          <w:sz w:val="19"/>
        </w:rPr>
        <w:t> </w:t>
      </w:r>
      <w:r>
        <w:rPr>
          <w:color w:val="030303"/>
          <w:w w:val="105"/>
          <w:position w:val="1"/>
          <w:sz w:val="19"/>
        </w:rPr>
        <w:t>Deel.</w:t>
      </w:r>
    </w:p>
    <w:p>
      <w:pPr>
        <w:spacing w:after="0"/>
        <w:jc w:val="left"/>
        <w:rPr>
          <w:sz w:val="19"/>
        </w:rPr>
        <w:sectPr>
          <w:type w:val="continuous"/>
          <w:pgSz w:w="12240" w:h="15840"/>
          <w:pgMar w:top="240" w:bottom="0" w:left="780" w:right="0"/>
          <w:cols w:num="2" w:equalWidth="0">
            <w:col w:w="2964" w:space="1645"/>
            <w:col w:w="6851"/>
          </w:cols>
        </w:sectPr>
      </w:pPr>
    </w:p>
    <w:p>
      <w:pPr>
        <w:pStyle w:val="BodyText"/>
        <w:rPr>
          <w:sz w:val="20"/>
        </w:rPr>
      </w:pPr>
    </w:p>
    <w:p>
      <w:pPr>
        <w:pStyle w:val="BodyText"/>
        <w:rPr>
          <w:sz w:val="20"/>
        </w:rPr>
      </w:pPr>
    </w:p>
    <w:p>
      <w:pPr>
        <w:pStyle w:val="BodyText"/>
        <w:rPr>
          <w:sz w:val="20"/>
        </w:rPr>
      </w:pPr>
    </w:p>
    <w:p>
      <w:pPr>
        <w:pStyle w:val="BodyText"/>
        <w:spacing w:before="7"/>
        <w:rPr>
          <w:sz w:val="16"/>
        </w:rPr>
      </w:pPr>
    </w:p>
    <w:p>
      <w:pPr>
        <w:pStyle w:val="Heading6"/>
        <w:numPr>
          <w:ilvl w:val="0"/>
          <w:numId w:val="12"/>
        </w:numPr>
        <w:tabs>
          <w:tab w:pos="668" w:val="left" w:leader="none"/>
          <w:tab w:pos="669" w:val="left" w:leader="none"/>
        </w:tabs>
        <w:spacing w:line="240" w:lineRule="auto" w:before="95" w:after="0"/>
        <w:ind w:left="668" w:right="0" w:hanging="413"/>
        <w:jc w:val="left"/>
        <w:rPr>
          <w:rFonts w:ascii="Times New Roman"/>
          <w:color w:val="050505"/>
        </w:rPr>
      </w:pPr>
      <w:r>
        <w:rPr>
          <w:color w:val="050505"/>
          <w:w w:val="105"/>
        </w:rPr>
        <w:t>that the foregoing is true and correct to the best of my knowledge. Signed this 6th</w:t>
      </w:r>
      <w:r>
        <w:rPr>
          <w:color w:val="050505"/>
          <w:spacing w:val="-14"/>
          <w:w w:val="105"/>
        </w:rPr>
        <w:t> </w:t>
      </w:r>
      <w:r>
        <w:rPr>
          <w:color w:val="050505"/>
          <w:w w:val="105"/>
        </w:rPr>
        <w:t>day</w:t>
      </w:r>
    </w:p>
    <w:p>
      <w:pPr>
        <w:pStyle w:val="ListParagraph"/>
        <w:numPr>
          <w:ilvl w:val="0"/>
          <w:numId w:val="12"/>
        </w:numPr>
        <w:tabs>
          <w:tab w:pos="668" w:val="left" w:leader="none"/>
          <w:tab w:pos="670" w:val="left" w:leader="none"/>
        </w:tabs>
        <w:spacing w:line="240" w:lineRule="auto" w:before="182" w:after="0"/>
        <w:ind w:left="669" w:right="0" w:hanging="413"/>
        <w:jc w:val="left"/>
        <w:rPr>
          <w:color w:val="050505"/>
          <w:sz w:val="22"/>
        </w:rPr>
      </w:pPr>
      <w:r>
        <w:rPr>
          <w:color w:val="050505"/>
          <w:w w:val="105"/>
          <w:sz w:val="23"/>
        </w:rPr>
        <w:t>of February, 2015 in Berkeley,</w:t>
      </w:r>
      <w:r>
        <w:rPr>
          <w:color w:val="050505"/>
          <w:spacing w:val="22"/>
          <w:w w:val="105"/>
          <w:sz w:val="23"/>
        </w:rPr>
        <w:t> </w:t>
      </w:r>
      <w:r>
        <w:rPr>
          <w:color w:val="050505"/>
          <w:w w:val="105"/>
          <w:sz w:val="23"/>
        </w:rPr>
        <w:t>California.</w:t>
      </w:r>
    </w:p>
    <w:p>
      <w:pPr>
        <w:pStyle w:val="BodyText"/>
        <w:spacing w:before="87"/>
        <w:ind w:right="10820"/>
        <w:jc w:val="center"/>
        <w:rPr>
          <w:rFonts w:ascii="Times New Roman"/>
        </w:rPr>
      </w:pPr>
      <w:r>
        <w:rPr/>
        <w:drawing>
          <wp:anchor distT="0" distB="0" distL="0" distR="0" allowOverlap="1" layoutInCell="1" locked="0" behindDoc="0" simplePos="0" relativeHeight="1216">
            <wp:simplePos x="0" y="0"/>
            <wp:positionH relativeFrom="page">
              <wp:posOffset>3993037</wp:posOffset>
            </wp:positionH>
            <wp:positionV relativeFrom="paragraph">
              <wp:posOffset>194823</wp:posOffset>
            </wp:positionV>
            <wp:extent cx="1904935" cy="744613"/>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14" cstate="print"/>
                    <a:stretch>
                      <a:fillRect/>
                    </a:stretch>
                  </pic:blipFill>
                  <pic:spPr>
                    <a:xfrm>
                      <a:off x="0" y="0"/>
                      <a:ext cx="1904935" cy="744613"/>
                    </a:xfrm>
                    <a:prstGeom prst="rect">
                      <a:avLst/>
                    </a:prstGeom>
                  </pic:spPr>
                </pic:pic>
              </a:graphicData>
            </a:graphic>
          </wp:anchor>
        </w:drawing>
      </w:r>
      <w:r>
        <w:rPr>
          <w:rFonts w:ascii="Times New Roman"/>
          <w:color w:val="050505"/>
          <w:w w:val="108"/>
        </w:rPr>
        <w:t>3</w:t>
      </w:r>
    </w:p>
    <w:p>
      <w:pPr>
        <w:pStyle w:val="BodyText"/>
        <w:spacing w:before="198"/>
        <w:ind w:right="10809"/>
        <w:jc w:val="center"/>
      </w:pPr>
      <w:r>
        <w:rPr>
          <w:color w:val="050505"/>
          <w:w w:val="104"/>
        </w:rPr>
        <w:t>4</w:t>
      </w:r>
    </w:p>
    <w:p>
      <w:pPr>
        <w:pStyle w:val="BodyText"/>
        <w:spacing w:before="209"/>
        <w:ind w:right="10818"/>
        <w:jc w:val="center"/>
        <w:rPr>
          <w:rFonts w:ascii="Times New Roman"/>
        </w:rPr>
      </w:pPr>
      <w:r>
        <w:rPr>
          <w:rFonts w:ascii="Times New Roman"/>
          <w:color w:val="050505"/>
          <w:w w:val="104"/>
        </w:rPr>
        <w:t>5</w:t>
      </w:r>
    </w:p>
    <w:p>
      <w:pPr>
        <w:pStyle w:val="BodyText"/>
        <w:spacing w:before="198"/>
        <w:ind w:right="10817"/>
        <w:jc w:val="center"/>
      </w:pPr>
      <w:r>
        <w:rPr>
          <w:color w:val="050505"/>
          <w:w w:val="99"/>
        </w:rPr>
        <w:t>6</w:t>
      </w:r>
    </w:p>
    <w:p>
      <w:pPr>
        <w:pStyle w:val="BodyText"/>
        <w:spacing w:before="210"/>
        <w:ind w:right="10829"/>
        <w:jc w:val="center"/>
        <w:rPr>
          <w:rFonts w:ascii="Times New Roman"/>
        </w:rPr>
      </w:pPr>
      <w:r>
        <w:rPr>
          <w:rFonts w:ascii="Times New Roman"/>
          <w:color w:val="050505"/>
          <w:w w:val="99"/>
        </w:rPr>
        <w:t>7</w:t>
      </w:r>
    </w:p>
    <w:p>
      <w:pPr>
        <w:pStyle w:val="BodyText"/>
        <w:spacing w:before="198"/>
        <w:ind w:right="10820"/>
        <w:jc w:val="center"/>
        <w:rPr>
          <w:rFonts w:ascii="Times New Roman"/>
        </w:rPr>
      </w:pPr>
      <w:r>
        <w:rPr>
          <w:rFonts w:ascii="Times New Roman"/>
          <w:color w:val="050505"/>
          <w:w w:val="99"/>
        </w:rPr>
        <w:t>8</w:t>
      </w:r>
    </w:p>
    <w:p>
      <w:pPr>
        <w:pStyle w:val="BodyText"/>
        <w:spacing w:before="203"/>
        <w:ind w:right="10817"/>
        <w:jc w:val="center"/>
      </w:pPr>
      <w:r>
        <w:rPr>
          <w:color w:val="050505"/>
          <w:w w:val="100"/>
        </w:rPr>
        <w:t>9</w:t>
      </w:r>
    </w:p>
    <w:p>
      <w:pPr>
        <w:pStyle w:val="BodyText"/>
        <w:spacing w:before="204"/>
        <w:ind w:right="10925"/>
        <w:jc w:val="center"/>
        <w:rPr>
          <w:rFonts w:ascii="Times New Roman"/>
        </w:rPr>
      </w:pPr>
      <w:r>
        <w:rPr>
          <w:rFonts w:ascii="Times New Roman"/>
          <w:color w:val="050505"/>
          <w:w w:val="110"/>
        </w:rPr>
        <w:t>10</w:t>
      </w:r>
    </w:p>
    <w:p>
      <w:pPr>
        <w:pStyle w:val="BodyText"/>
        <w:spacing w:before="199"/>
        <w:ind w:right="10922"/>
        <w:jc w:val="center"/>
        <w:rPr>
          <w:rFonts w:ascii="Times New Roman"/>
        </w:rPr>
      </w:pPr>
      <w:r>
        <w:rPr>
          <w:rFonts w:ascii="Times New Roman"/>
          <w:color w:val="050505"/>
          <w:w w:val="110"/>
        </w:rPr>
        <w:t>11</w:t>
      </w:r>
    </w:p>
    <w:p>
      <w:pPr>
        <w:pStyle w:val="BodyText"/>
        <w:spacing w:before="204"/>
        <w:ind w:right="10925"/>
        <w:jc w:val="center"/>
        <w:rPr>
          <w:rFonts w:ascii="Times New Roman"/>
        </w:rPr>
      </w:pPr>
      <w:r>
        <w:rPr>
          <w:rFonts w:ascii="Times New Roman"/>
          <w:color w:val="050505"/>
          <w:w w:val="110"/>
        </w:rPr>
        <w:t>12</w:t>
      </w:r>
    </w:p>
    <w:p>
      <w:pPr>
        <w:pStyle w:val="BodyText"/>
        <w:spacing w:before="203"/>
        <w:ind w:right="10926"/>
        <w:jc w:val="center"/>
        <w:rPr>
          <w:rFonts w:ascii="Times New Roman"/>
        </w:rPr>
      </w:pPr>
      <w:r>
        <w:rPr>
          <w:rFonts w:ascii="Times New Roman"/>
          <w:color w:val="050505"/>
          <w:w w:val="105"/>
        </w:rPr>
        <w:t>13</w:t>
      </w:r>
    </w:p>
    <w:p>
      <w:pPr>
        <w:pStyle w:val="BodyText"/>
        <w:spacing w:before="204"/>
        <w:ind w:right="10925"/>
        <w:jc w:val="center"/>
        <w:rPr>
          <w:rFonts w:ascii="Times New Roman"/>
        </w:rPr>
      </w:pPr>
      <w:r>
        <w:rPr/>
        <w:drawing>
          <wp:anchor distT="0" distB="0" distL="0" distR="0" allowOverlap="1" layoutInCell="1" locked="0" behindDoc="0" simplePos="0" relativeHeight="1240">
            <wp:simplePos x="0" y="0"/>
            <wp:positionH relativeFrom="page">
              <wp:posOffset>7766276</wp:posOffset>
            </wp:positionH>
            <wp:positionV relativeFrom="paragraph">
              <wp:posOffset>101273</wp:posOffset>
            </wp:positionV>
            <wp:extent cx="6123" cy="2172806"/>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5" cstate="print"/>
                    <a:stretch>
                      <a:fillRect/>
                    </a:stretch>
                  </pic:blipFill>
                  <pic:spPr>
                    <a:xfrm>
                      <a:off x="0" y="0"/>
                      <a:ext cx="6123" cy="2172806"/>
                    </a:xfrm>
                    <a:prstGeom prst="rect">
                      <a:avLst/>
                    </a:prstGeom>
                  </pic:spPr>
                </pic:pic>
              </a:graphicData>
            </a:graphic>
          </wp:anchor>
        </w:drawing>
      </w:r>
      <w:r>
        <w:rPr>
          <w:rFonts w:ascii="Times New Roman"/>
          <w:color w:val="050505"/>
          <w:w w:val="110"/>
        </w:rPr>
        <w:t>14</w:t>
      </w:r>
    </w:p>
    <w:p>
      <w:pPr>
        <w:pStyle w:val="BodyText"/>
        <w:spacing w:before="199"/>
        <w:ind w:right="10929"/>
        <w:jc w:val="center"/>
        <w:rPr>
          <w:rFonts w:ascii="Times New Roman"/>
        </w:rPr>
      </w:pPr>
      <w:r>
        <w:rPr>
          <w:rFonts w:ascii="Times New Roman"/>
          <w:color w:val="050505"/>
          <w:w w:val="105"/>
        </w:rPr>
        <w:t>15</w:t>
      </w:r>
    </w:p>
    <w:p>
      <w:pPr>
        <w:pStyle w:val="BodyText"/>
        <w:spacing w:before="208"/>
        <w:ind w:right="10925"/>
        <w:jc w:val="center"/>
        <w:rPr>
          <w:rFonts w:ascii="Times New Roman"/>
        </w:rPr>
      </w:pPr>
      <w:r>
        <w:rPr>
          <w:rFonts w:ascii="Times New Roman"/>
          <w:color w:val="050505"/>
          <w:w w:val="110"/>
        </w:rPr>
        <w:t>16</w:t>
      </w:r>
    </w:p>
    <w:p>
      <w:pPr>
        <w:pStyle w:val="BodyText"/>
        <w:spacing w:before="204"/>
        <w:ind w:right="10922"/>
        <w:jc w:val="center"/>
        <w:rPr>
          <w:rFonts w:ascii="Times New Roman"/>
        </w:rPr>
      </w:pPr>
      <w:r>
        <w:rPr>
          <w:rFonts w:ascii="Times New Roman"/>
          <w:color w:val="050505"/>
          <w:w w:val="110"/>
        </w:rPr>
        <w:t>17</w:t>
      </w:r>
    </w:p>
    <w:p>
      <w:pPr>
        <w:pStyle w:val="BodyText"/>
        <w:spacing w:before="198"/>
        <w:ind w:right="10925"/>
        <w:jc w:val="center"/>
        <w:rPr>
          <w:rFonts w:ascii="Times New Roman"/>
        </w:rPr>
      </w:pPr>
      <w:r>
        <w:rPr>
          <w:rFonts w:ascii="Times New Roman"/>
          <w:color w:val="050505"/>
          <w:w w:val="110"/>
        </w:rPr>
        <w:t>18</w:t>
      </w:r>
    </w:p>
    <w:p>
      <w:pPr>
        <w:pStyle w:val="BodyText"/>
        <w:spacing w:before="204"/>
        <w:ind w:right="10922"/>
        <w:jc w:val="center"/>
        <w:rPr>
          <w:rFonts w:ascii="Times New Roman"/>
        </w:rPr>
      </w:pPr>
      <w:r>
        <w:rPr>
          <w:rFonts w:ascii="Times New Roman"/>
          <w:color w:val="050505"/>
          <w:w w:val="110"/>
        </w:rPr>
        <w:t>19</w:t>
      </w:r>
    </w:p>
    <w:p>
      <w:pPr>
        <w:spacing w:before="201"/>
        <w:ind w:left="0" w:right="10930" w:firstLine="0"/>
        <w:jc w:val="center"/>
        <w:rPr>
          <w:rFonts w:ascii="Courier New"/>
          <w:sz w:val="25"/>
        </w:rPr>
      </w:pPr>
      <w:r>
        <w:rPr>
          <w:rFonts w:ascii="Courier New"/>
          <w:color w:val="1C1C1C"/>
          <w:sz w:val="25"/>
        </w:rPr>
        <w:t>20</w:t>
      </w:r>
    </w:p>
    <w:p>
      <w:pPr>
        <w:pStyle w:val="BodyText"/>
        <w:spacing w:before="176"/>
        <w:ind w:right="10926"/>
        <w:jc w:val="center"/>
        <w:rPr>
          <w:rFonts w:ascii="Times New Roman"/>
        </w:rPr>
      </w:pPr>
      <w:r>
        <w:rPr>
          <w:rFonts w:ascii="Times New Roman"/>
          <w:color w:val="050505"/>
          <w:w w:val="105"/>
        </w:rPr>
        <w:t>21</w:t>
      </w:r>
    </w:p>
    <w:p>
      <w:pPr>
        <w:pStyle w:val="BodyText"/>
        <w:spacing w:before="203"/>
        <w:ind w:right="10926"/>
        <w:jc w:val="center"/>
        <w:rPr>
          <w:rFonts w:ascii="Times New Roman"/>
        </w:rPr>
      </w:pPr>
      <w:r>
        <w:rPr/>
        <w:drawing>
          <wp:anchor distT="0" distB="0" distL="0" distR="0" allowOverlap="1" layoutInCell="1" locked="0" behindDoc="0" simplePos="0" relativeHeight="1264">
            <wp:simplePos x="0" y="0"/>
            <wp:positionH relativeFrom="page">
              <wp:posOffset>7766276</wp:posOffset>
            </wp:positionH>
            <wp:positionV relativeFrom="paragraph">
              <wp:posOffset>137259</wp:posOffset>
            </wp:positionV>
            <wp:extent cx="6123" cy="662217"/>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6" cstate="print"/>
                    <a:stretch>
                      <a:fillRect/>
                    </a:stretch>
                  </pic:blipFill>
                  <pic:spPr>
                    <a:xfrm>
                      <a:off x="0" y="0"/>
                      <a:ext cx="6123" cy="662217"/>
                    </a:xfrm>
                    <a:prstGeom prst="rect">
                      <a:avLst/>
                    </a:prstGeom>
                  </pic:spPr>
                </pic:pic>
              </a:graphicData>
            </a:graphic>
          </wp:anchor>
        </w:drawing>
      </w:r>
      <w:r>
        <w:rPr>
          <w:rFonts w:ascii="Times New Roman"/>
          <w:color w:val="050505"/>
          <w:w w:val="105"/>
        </w:rPr>
        <w:t>22</w:t>
      </w:r>
    </w:p>
    <w:p>
      <w:pPr>
        <w:pStyle w:val="BodyText"/>
        <w:spacing w:before="204"/>
        <w:ind w:right="10923"/>
        <w:jc w:val="center"/>
        <w:rPr>
          <w:rFonts w:ascii="Times New Roman"/>
        </w:rPr>
      </w:pPr>
      <w:r>
        <w:rPr>
          <w:rFonts w:ascii="Times New Roman"/>
          <w:color w:val="1C1C1C"/>
          <w:w w:val="110"/>
        </w:rPr>
        <w:t>23</w:t>
      </w:r>
    </w:p>
    <w:p>
      <w:pPr>
        <w:pStyle w:val="BodyText"/>
        <w:spacing w:before="208"/>
        <w:ind w:right="10921"/>
        <w:jc w:val="center"/>
        <w:rPr>
          <w:rFonts w:ascii="Times New Roman"/>
        </w:rPr>
      </w:pPr>
      <w:r>
        <w:rPr>
          <w:rFonts w:ascii="Times New Roman"/>
          <w:color w:val="050505"/>
          <w:w w:val="110"/>
        </w:rPr>
        <w:t>24</w:t>
      </w:r>
    </w:p>
    <w:p>
      <w:pPr>
        <w:pStyle w:val="BodyText"/>
        <w:spacing w:before="199"/>
        <w:ind w:right="10923"/>
        <w:jc w:val="center"/>
        <w:rPr>
          <w:rFonts w:ascii="Times New Roman"/>
        </w:rPr>
      </w:pPr>
      <w:r>
        <w:rPr>
          <w:rFonts w:ascii="Times New Roman"/>
          <w:color w:val="050505"/>
          <w:w w:val="110"/>
        </w:rPr>
        <w:t>25</w:t>
      </w:r>
    </w:p>
    <w:p>
      <w:pPr>
        <w:pStyle w:val="Heading3"/>
        <w:spacing w:before="201"/>
        <w:ind w:right="10930"/>
      </w:pPr>
      <w:r>
        <w:rPr>
          <w:color w:val="050505"/>
        </w:rPr>
        <w:t>26</w:t>
      </w:r>
    </w:p>
    <w:p>
      <w:pPr>
        <w:pStyle w:val="BodyText"/>
        <w:spacing w:before="176"/>
        <w:ind w:right="10919"/>
        <w:jc w:val="center"/>
        <w:rPr>
          <w:rFonts w:ascii="Times New Roman"/>
        </w:rPr>
      </w:pPr>
      <w:r>
        <w:rPr>
          <w:rFonts w:ascii="Times New Roman"/>
          <w:color w:val="050505"/>
          <w:w w:val="110"/>
        </w:rPr>
        <w:t>27</w:t>
      </w:r>
    </w:p>
    <w:p>
      <w:pPr>
        <w:pStyle w:val="BodyText"/>
        <w:spacing w:before="204"/>
        <w:ind w:right="10923"/>
        <w:jc w:val="center"/>
        <w:rPr>
          <w:rFonts w:ascii="Times New Roman"/>
        </w:rPr>
      </w:pPr>
      <w:r>
        <w:rPr>
          <w:rFonts w:ascii="Times New Roman"/>
          <w:color w:val="050505"/>
          <w:w w:val="105"/>
        </w:rPr>
        <w:t>28</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headerReference w:type="default" r:id="rId13"/>
          <w:pgSz w:w="12240" w:h="15840"/>
          <w:pgMar w:header="320" w:footer="0" w:top="560" w:bottom="0" w:left="780" w:right="0"/>
        </w:sectPr>
      </w:pPr>
    </w:p>
    <w:p>
      <w:pPr>
        <w:pStyle w:val="BodyText"/>
        <w:spacing w:before="6"/>
        <w:rPr>
          <w:rFonts w:ascii="Times New Roman"/>
          <w:sz w:val="23"/>
        </w:rPr>
      </w:pPr>
      <w:r>
        <w:rPr/>
        <w:pict>
          <v:line style="position:absolute;mso-position-horizontal-relative:page;mso-position-vertical-relative:page;z-index:-28000" from="66.824684pt,788.154088pt" to="66.824684pt,18.262108pt" stroked="true" strokeweight="1.442259pt" strokecolor="#000000">
            <v:stroke dashstyle="solid"/>
            <w10:wrap type="none"/>
          </v:line>
        </w:pict>
      </w:r>
      <w:r>
        <w:rPr/>
        <w:pict>
          <v:line style="position:absolute;mso-position-horizontal-relative:page;mso-position-vertical-relative:page;z-index:1312" from="540.606873pt,787.192924pt" to="540.606873pt,17.300943pt" stroked="true" strokeweight=".72113pt" strokecolor="#000000">
            <v:stroke dashstyle="solid"/>
            <w10:wrap type="none"/>
          </v:line>
        </w:pict>
      </w:r>
    </w:p>
    <w:p>
      <w:pPr>
        <w:spacing w:before="1"/>
        <w:ind w:left="680" w:right="0" w:firstLine="0"/>
        <w:jc w:val="left"/>
        <w:rPr>
          <w:i/>
          <w:sz w:val="19"/>
        </w:rPr>
      </w:pPr>
      <w:r>
        <w:rPr>
          <w:color w:val="050505"/>
          <w:w w:val="105"/>
          <w:sz w:val="19"/>
        </w:rPr>
        <w:t>U.S</w:t>
      </w:r>
      <w:r>
        <w:rPr>
          <w:color w:val="707070"/>
          <w:w w:val="105"/>
          <w:sz w:val="19"/>
        </w:rPr>
        <w:t>. </w:t>
      </w:r>
      <w:r>
        <w:rPr>
          <w:i/>
          <w:color w:val="050505"/>
          <w:w w:val="105"/>
          <w:sz w:val="19"/>
        </w:rPr>
        <w:t>v</w:t>
      </w:r>
      <w:r>
        <w:rPr>
          <w:i/>
          <w:color w:val="4B4B4B"/>
          <w:w w:val="105"/>
          <w:sz w:val="19"/>
        </w:rPr>
        <w:t>. </w:t>
      </w:r>
      <w:r>
        <w:rPr>
          <w:i/>
          <w:color w:val="050505"/>
          <w:w w:val="105"/>
          <w:sz w:val="19"/>
        </w:rPr>
        <w:t>FedEx Corp</w:t>
      </w:r>
      <w:r>
        <w:rPr>
          <w:i/>
          <w:color w:val="4B4B4B"/>
          <w:w w:val="105"/>
          <w:sz w:val="19"/>
        </w:rPr>
        <w:t>. </w:t>
      </w:r>
      <w:r>
        <w:rPr>
          <w:i/>
          <w:color w:val="050505"/>
          <w:w w:val="105"/>
          <w:sz w:val="19"/>
        </w:rPr>
        <w:t>et al.</w:t>
      </w:r>
    </w:p>
    <w:p>
      <w:pPr>
        <w:spacing w:before="26"/>
        <w:ind w:left="681" w:right="0" w:firstLine="0"/>
        <w:jc w:val="left"/>
        <w:rPr>
          <w:sz w:val="19"/>
        </w:rPr>
      </w:pPr>
      <w:r>
        <w:rPr>
          <w:color w:val="050505"/>
          <w:w w:val="105"/>
          <w:sz w:val="19"/>
        </w:rPr>
        <w:t>No</w:t>
      </w:r>
      <w:r>
        <w:rPr>
          <w:color w:val="4B4B4B"/>
          <w:w w:val="105"/>
          <w:sz w:val="19"/>
        </w:rPr>
        <w:t>. </w:t>
      </w:r>
      <w:r>
        <w:rPr>
          <w:color w:val="050505"/>
          <w:w w:val="105"/>
          <w:sz w:val="19"/>
        </w:rPr>
        <w:t>CR 14-380 (CRB)</w:t>
      </w:r>
    </w:p>
    <w:p>
      <w:pPr>
        <w:pStyle w:val="ListParagraph"/>
        <w:numPr>
          <w:ilvl w:val="0"/>
          <w:numId w:val="12"/>
        </w:numPr>
        <w:tabs>
          <w:tab w:pos="4060" w:val="left" w:leader="none"/>
          <w:tab w:pos="4061" w:val="left" w:leader="none"/>
        </w:tabs>
        <w:spacing w:line="240" w:lineRule="auto" w:before="233" w:after="0"/>
        <w:ind w:left="4060" w:right="0" w:hanging="3380"/>
        <w:jc w:val="left"/>
        <w:rPr>
          <w:color w:val="050505"/>
          <w:sz w:val="23"/>
        </w:rPr>
      </w:pPr>
      <w:r>
        <w:rPr>
          <w:color w:val="050505"/>
          <w:spacing w:val="-1"/>
          <w:w w:val="103"/>
          <w:position w:val="1"/>
          <w:sz w:val="19"/>
        </w:rPr>
        <w:br w:type="column"/>
      </w:r>
      <w:r>
        <w:rPr>
          <w:color w:val="050505"/>
          <w:position w:val="1"/>
          <w:sz w:val="19"/>
        </w:rPr>
        <w:t>Arguedas</w:t>
      </w:r>
      <w:r>
        <w:rPr>
          <w:color w:val="050505"/>
          <w:spacing w:val="17"/>
          <w:position w:val="1"/>
          <w:sz w:val="19"/>
        </w:rPr>
        <w:t> </w:t>
      </w:r>
      <w:r>
        <w:rPr>
          <w:color w:val="050505"/>
          <w:position w:val="1"/>
          <w:sz w:val="19"/>
        </w:rPr>
        <w:t>Deel.</w:t>
      </w:r>
    </w:p>
    <w:p>
      <w:pPr>
        <w:spacing w:after="0" w:line="240" w:lineRule="auto"/>
        <w:jc w:val="left"/>
        <w:rPr>
          <w:sz w:val="23"/>
        </w:rPr>
        <w:sectPr>
          <w:type w:val="continuous"/>
          <w:pgSz w:w="12240" w:h="15840"/>
          <w:pgMar w:top="240" w:bottom="0" w:left="780" w:right="0"/>
          <w:cols w:num="2" w:equalWidth="0">
            <w:col w:w="2983" w:space="1638"/>
            <w:col w:w="683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47" w:lineRule="auto" w:before="248"/>
        <w:ind w:right="4807"/>
      </w:pPr>
      <w:r>
        <w:rPr/>
        <w:drawing>
          <wp:anchor distT="0" distB="0" distL="0" distR="0" allowOverlap="1" layoutInCell="1" locked="0" behindDoc="0" simplePos="0" relativeHeight="1336">
            <wp:simplePos x="0" y="0"/>
            <wp:positionH relativeFrom="page">
              <wp:posOffset>7754071</wp:posOffset>
            </wp:positionH>
            <wp:positionV relativeFrom="paragraph">
              <wp:posOffset>-2434445</wp:posOffset>
            </wp:positionV>
            <wp:extent cx="18328" cy="3149348"/>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8" cstate="print"/>
                    <a:stretch>
                      <a:fillRect/>
                    </a:stretch>
                  </pic:blipFill>
                  <pic:spPr>
                    <a:xfrm>
                      <a:off x="0" y="0"/>
                      <a:ext cx="18328" cy="3149348"/>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7680797</wp:posOffset>
            </wp:positionH>
            <wp:positionV relativeFrom="paragraph">
              <wp:posOffset>1142139</wp:posOffset>
            </wp:positionV>
            <wp:extent cx="91602" cy="3991616"/>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9" cstate="print"/>
                    <a:stretch>
                      <a:fillRect/>
                    </a:stretch>
                  </pic:blipFill>
                  <pic:spPr>
                    <a:xfrm>
                      <a:off x="0" y="0"/>
                      <a:ext cx="91602" cy="3991616"/>
                    </a:xfrm>
                    <a:prstGeom prst="rect">
                      <a:avLst/>
                    </a:prstGeom>
                  </pic:spPr>
                </pic:pic>
              </a:graphicData>
            </a:graphic>
          </wp:anchor>
        </w:drawing>
      </w:r>
      <w:r>
        <w:rPr>
          <w:w w:val="90"/>
        </w:rPr>
        <w:t>Exhibit </w:t>
      </w:r>
      <w:r>
        <w:rPr/>
        <w:t>A</w:t>
      </w:r>
    </w:p>
    <w:p>
      <w:pPr>
        <w:spacing w:after="0" w:line="247" w:lineRule="auto"/>
        <w:sectPr>
          <w:headerReference w:type="default" r:id="rId17"/>
          <w:pgSz w:w="12240" w:h="15840"/>
          <w:pgMar w:header="306" w:footer="0" w:top="560" w:bottom="280" w:left="780" w:right="0"/>
        </w:sectPr>
      </w:pPr>
    </w:p>
    <w:p>
      <w:pPr>
        <w:tabs>
          <w:tab w:pos="2246" w:val="left" w:leader="none"/>
          <w:tab w:pos="4670" w:val="left" w:leader="none"/>
          <w:tab w:pos="5225" w:val="left" w:leader="none"/>
          <w:tab w:pos="5942" w:val="left" w:leader="none"/>
          <w:tab w:pos="6479" w:val="left" w:leader="none"/>
          <w:tab w:pos="7081" w:val="left" w:leader="none"/>
          <w:tab w:pos="7890" w:val="left" w:leader="none"/>
        </w:tabs>
        <w:spacing w:before="69"/>
        <w:ind w:left="1668" w:right="0" w:firstLine="0"/>
        <w:jc w:val="left"/>
        <w:rPr>
          <w:rFonts w:ascii="Times New Roman" w:hAnsi="Times New Roman"/>
          <w:sz w:val="13"/>
        </w:rPr>
      </w:pPr>
      <w:r>
        <w:rPr/>
        <w:pict>
          <v:group style="position:absolute;margin-left:122.403755pt;margin-top:4.188715pt;width:3.95pt;height:12.45pt;mso-position-horizontal-relative:page;mso-position-vertical-relative:paragraph;z-index:-27832" coordorigin="2448,84" coordsize="79,249">
            <v:line style="position:absolute" from="2462,84" to="2462,259" stroked="true" strokeweight="1.442259pt" strokecolor="#111111">
              <v:stroke dashstyle="solid"/>
            </v:line>
            <v:rect style="position:absolute;left:2488;top:278;width:39;height:54" filled="true" fillcolor="#111111" stroked="false">
              <v:fill type="solid"/>
            </v:rect>
            <w10:wrap type="none"/>
          </v:group>
        </w:pict>
      </w:r>
      <w:r>
        <w:rPr/>
        <w:pict>
          <v:group style="position:absolute;margin-left:150.120071pt;margin-top:4.188715pt;width:4.6pt;height:12.45pt;mso-position-horizontal-relative:page;mso-position-vertical-relative:paragraph;z-index:-27808" coordorigin="3002,84" coordsize="92,249">
            <v:line style="position:absolute" from="3060,84" to="3060,259" stroked="true" strokeweight="3.365272pt" strokecolor="#0101fd">
              <v:stroke dashstyle="solid"/>
            </v:line>
            <v:rect style="position:absolute;left:3002;top:278;width:49;height:54" filled="true" fillcolor="#010101" stroked="false">
              <v:fill type="solid"/>
            </v:rect>
            <w10:wrap type="none"/>
          </v:group>
        </w:pict>
      </w:r>
      <w:r>
        <w:rPr/>
        <w:pict>
          <v:line style="position:absolute;mso-position-horizontal-relative:page;mso-position-vertical-relative:paragraph;z-index:-27784" from="169.548508pt,4.188715pt" to="169.548508pt,12.949565pt" stroked="true" strokeweight="2.644142pt" strokecolor="#0707d6">
            <v:stroke dashstyle="solid"/>
            <w10:wrap type="none"/>
          </v:line>
        </w:pict>
      </w:r>
      <w:r>
        <w:rPr/>
        <w:pict>
          <v:group style="position:absolute;margin-left:199.349701pt;margin-top:4.188715pt;width:28.6pt;height:12.45pt;mso-position-horizontal-relative:page;mso-position-vertical-relative:paragraph;z-index:-27736" coordorigin="3987,84" coordsize="572,249">
            <v:line style="position:absolute" from="4222,84" to="4222,259" stroked="true" strokeweight="2.403766pt" strokecolor="#131364">
              <v:stroke dashstyle="solid"/>
            </v:line>
            <v:line style="position:absolute" from="4416,84" to="4416,259" stroked="true" strokeweight="3.124895pt" strokecolor="#0707d6">
              <v:stroke dashstyle="solid"/>
            </v:line>
            <v:rect style="position:absolute;left:4303;top:278;width:20;height:54" filled="true" fillcolor="#16163b" stroked="false">
              <v:fill type="solid"/>
            </v:rect>
            <v:shape style="position:absolute;left:3987;top:83;width:572;height:249" type="#_x0000_t202" filled="false" stroked="false">
              <v:textbox inset="0,0,0,0">
                <w:txbxContent>
                  <w:p>
                    <w:pPr>
                      <w:spacing w:before="14"/>
                      <w:ind w:left="0" w:right="0" w:firstLine="0"/>
                      <w:jc w:val="left"/>
                      <w:rPr>
                        <w:rFonts w:ascii="Times New Roman"/>
                        <w:sz w:val="13"/>
                      </w:rPr>
                    </w:pPr>
                    <w:r>
                      <w:rPr>
                        <w:rFonts w:ascii="Times New Roman"/>
                        <w:color w:val="F9F9FB"/>
                        <w:w w:val="95"/>
                        <w:sz w:val="13"/>
                        <w:shd w:fill="0707D6" w:color="auto" w:val="clear"/>
                      </w:rPr>
                      <w:t>I I</w:t>
                    </w:r>
                    <w:r>
                      <w:rPr>
                        <w:rFonts w:ascii="Times New Roman"/>
                        <w:color w:val="F9F9FB"/>
                        <w:w w:val="95"/>
                        <w:sz w:val="13"/>
                      </w:rPr>
                      <w:t> </w:t>
                    </w:r>
                    <w:r>
                      <w:rPr>
                        <w:rFonts w:ascii="Times New Roman"/>
                        <w:color w:val="D6D6D6"/>
                        <w:w w:val="95"/>
                        <w:sz w:val="13"/>
                      </w:rPr>
                      <w:t>_ </w:t>
                    </w:r>
                    <w:r>
                      <w:rPr>
                        <w:rFonts w:ascii="Times New Roman"/>
                        <w:color w:val="F9F9FB"/>
                        <w:w w:val="95"/>
                        <w:sz w:val="13"/>
                      </w:rPr>
                      <w:t>! I</w:t>
                    </w:r>
                  </w:p>
                </w:txbxContent>
              </v:textbox>
              <w10:wrap type="none"/>
            </v:shape>
            <w10:wrap type="none"/>
          </v:group>
        </w:pict>
      </w:r>
      <w:r>
        <w:rPr/>
        <w:pict>
          <v:line style="position:absolute;mso-position-horizontal-relative:page;mso-position-vertical-relative:paragraph;z-index:-27712" from="228.074799pt,4.188715pt" to="228.074799pt,12.949565pt" stroked="true" strokeweight="3.605649pt" strokecolor="#0707d6">
            <v:stroke dashstyle="solid"/>
            <w10:wrap type="none"/>
          </v:line>
        </w:pict>
      </w:r>
      <w:r>
        <w:rPr/>
        <w:pict>
          <v:group style="position:absolute;margin-left:239.377899pt;margin-top:4.188715pt;width:12.5pt;height:12.45pt;mso-position-horizontal-relative:page;mso-position-vertical-relative:paragraph;z-index:-27688" coordorigin="4788,84" coordsize="250,249">
            <v:line style="position:absolute" from="4836,84" to="4836,259" stroked="true" strokeweight="4.807531pt" strokecolor="#0707d6">
              <v:stroke dashstyle="solid"/>
            </v:line>
            <v:line style="position:absolute" from="4999,84" to="4999,259" stroked="true" strokeweight="3.846025pt" strokecolor="#0707d6">
              <v:stroke dashstyle="solid"/>
            </v:line>
            <v:rect style="position:absolute;left:4944;top:278;width:25;height:54" filled="true" fillcolor="#111111" stroked="false">
              <v:fill type="solid"/>
            </v:rect>
            <w10:wrap type="none"/>
          </v:group>
        </w:pict>
      </w:r>
      <w:r>
        <w:rPr/>
        <w:pict>
          <v:line style="position:absolute;mso-position-horizontal-relative:page;mso-position-vertical-relative:paragraph;z-index:-27664" from="282.138pt,2.627495pt" to="282.138pt,13.554783pt" stroked="true" strokeweight="3.605649pt" strokecolor="#0a0ab6">
            <v:stroke dashstyle="solid"/>
            <w10:wrap type="none"/>
          </v:line>
        </w:pict>
      </w:r>
      <w:r>
        <w:rPr/>
        <w:pict>
          <v:rect style="position:absolute;margin-left:317.375183pt;margin-top:6.270335pt;width:2.884519pt;height:6.146601pt;mso-position-horizontal-relative:page;mso-position-vertical-relative:paragraph;z-index:-27640" filled="true" fillcolor="#1c1ccf" stroked="false">
            <v:fill type="solid"/>
            <w10:wrap type="none"/>
          </v:rect>
        </w:pict>
      </w:r>
      <w:r>
        <w:rPr/>
        <w:pict>
          <v:group style="position:absolute;margin-left:334.488892pt;margin-top:6.270335pt;width:3.35pt;height:10.35pt;mso-position-horizontal-relative:page;mso-position-vertical-relative:paragraph;z-index:-27616" coordorigin="6690,125" coordsize="67,207">
            <v:rect style="position:absolute;left:6722;top:125;width:34;height:123" filled="true" fillcolor="#16163b" stroked="false">
              <v:fill type="solid"/>
            </v:rect>
            <v:rect style="position:absolute;left:6689;top:278;width:34;height:54" filled="true" fillcolor="#111111" stroked="false">
              <v:fill type="solid"/>
            </v:rect>
            <w10:wrap type="none"/>
          </v:group>
        </w:pict>
      </w:r>
      <w:r>
        <w:rPr/>
        <w:pict>
          <v:group style="position:absolute;margin-left:362.970123pt;margin-top:4.188715pt;width:16.95pt;height:8.8pt;mso-position-horizontal-relative:page;mso-position-vertical-relative:paragraph;z-index:-27592" coordorigin="7259,84" coordsize="339,176">
            <v:rect style="position:absolute;left:7259;top:125;width:68;height:123" filled="true" fillcolor="#0101fd" stroked="false">
              <v:fill type="solid"/>
            </v:rect>
            <v:rect style="position:absolute;left:7394;top:125;width:63;height:123" filled="true" fillcolor="#0707d6" stroked="false">
              <v:fill type="solid"/>
            </v:rect>
            <v:line style="position:absolute" from="7561,84" to="7561,259" stroked="true" strokeweight="3.605649pt" strokecolor="#0707d6">
              <v:stroke dashstyle="solid"/>
            </v:line>
            <w10:wrap type="none"/>
          </v:group>
        </w:pict>
      </w:r>
      <w:r>
        <w:rPr/>
        <w:pict>
          <v:group style="position:absolute;margin-left:393.093323pt;margin-top:4.188715pt;width:9.8pt;height:8.8pt;mso-position-horizontal-relative:page;mso-position-vertical-relative:paragraph;z-index:-27568" coordorigin="7862,84" coordsize="196,176">
            <v:line style="position:absolute" from="7898,84" to="7898,259" stroked="true" strokeweight="3.605649pt" strokecolor="#0707d6">
              <v:stroke dashstyle="solid"/>
            </v:line>
            <v:line style="position:absolute" from="8027,84" to="8027,259" stroked="true" strokeweight="3.124895pt" strokecolor="#0a0ab6">
              <v:stroke dashstyle="solid"/>
            </v:line>
            <w10:wrap type="none"/>
          </v:group>
        </w:pict>
      </w:r>
      <w:r>
        <w:rPr/>
        <w:pict>
          <v:group style="position:absolute;margin-left:432.9151pt;margin-top:4.188715pt;width:4.7pt;height:12.45pt;mso-position-horizontal-relative:page;mso-position-vertical-relative:paragraph;z-index:-27544" coordorigin="8658,84" coordsize="94,249">
            <v:line style="position:absolute" from="8711,84" to="8711,259" stroked="true" strokeweight="4.086402pt" strokecolor="#0101fd">
              <v:stroke dashstyle="solid"/>
            </v:line>
            <v:shape style="position:absolute;left:8658;top:278;width:94;height:54" coordorigin="8658,278" coordsize="94,54" path="m8673,278l8658,278,8658,332,8673,332,8673,278m8752,278l8719,278,8719,332,8752,332,8752,278e" filled="true" fillcolor="#111111" stroked="false">
              <v:path arrowok="t"/>
              <v:fill type="solid"/>
            </v:shape>
            <w10:wrap type="none"/>
          </v:group>
        </w:pict>
      </w:r>
      <w:r>
        <w:rPr/>
        <w:pict>
          <v:group style="position:absolute;margin-left:442.585358pt;margin-top:4.188715pt;width:18.5pt;height:8.8pt;mso-position-horizontal-relative:page;mso-position-vertical-relative:paragraph;z-index:-27520" coordorigin="8852,84" coordsize="370,176">
            <v:rect style="position:absolute;left:8851;top:83;width:303;height:176" filled="true" fillcolor="#0707d6" stroked="false">
              <v:fill type="solid"/>
            </v:rect>
            <v:line style="position:absolute" from="9188,84" to="9188,259" stroked="true" strokeweight="3.365272pt" strokecolor="#0a0ab6">
              <v:stroke dashstyle="solid"/>
            </v:line>
            <w10:wrap type="none"/>
          </v:group>
        </w:pict>
      </w:r>
      <w:r>
        <w:rPr/>
        <w:pict>
          <v:line style="position:absolute;mso-position-horizontal-relative:page;mso-position-vertical-relative:paragraph;z-index:1792" from="469.242493pt,4.188715pt" to="469.242493pt,12.949565pt" stroked="true" strokeweight="3.365272pt" strokecolor="#0a0ab6">
            <v:stroke dashstyle="solid"/>
            <w10:wrap type="none"/>
          </v:line>
        </w:pict>
      </w:r>
      <w:r>
        <w:rPr>
          <w:rFonts w:ascii="Times New Roman" w:hAnsi="Times New Roman"/>
          <w:color w:val="F9F9FB"/>
          <w:w w:val="80"/>
          <w:sz w:val="13"/>
        </w:rPr>
        <w:t>_</w:t>
        <w:tab/>
        <w:t>•</w:t>
        <w:tab/>
      </w:r>
      <w:r>
        <w:rPr>
          <w:color w:val="F9F9FB"/>
          <w:w w:val="90"/>
          <w:sz w:val="16"/>
          <w:shd w:fill="0707D6" w:color="auto" w:val="clear"/>
        </w:rPr>
        <w:t>a</w:t>
      </w:r>
      <w:r>
        <w:rPr>
          <w:color w:val="F9F9FB"/>
          <w:spacing w:val="32"/>
          <w:w w:val="90"/>
          <w:sz w:val="16"/>
        </w:rPr>
        <w:t> </w:t>
      </w:r>
      <w:r>
        <w:rPr>
          <w:color w:val="F9F9FB"/>
          <w:w w:val="90"/>
          <w:sz w:val="16"/>
        </w:rPr>
        <w:t>,,</w:t>
        <w:tab/>
      </w:r>
      <w:r>
        <w:rPr>
          <w:color w:val="F9F9FB"/>
          <w:w w:val="90"/>
          <w:sz w:val="16"/>
          <w:shd w:fill="0707D6" w:color="auto" w:val="clear"/>
        </w:rPr>
        <w:t>•• </w:t>
      </w:r>
      <w:r>
        <w:rPr>
          <w:color w:val="F9F9FB"/>
          <w:spacing w:val="12"/>
          <w:w w:val="90"/>
          <w:sz w:val="16"/>
          <w:shd w:fill="0707D6" w:color="auto" w:val="clear"/>
        </w:rPr>
        <w:t> </w:t>
      </w:r>
      <w:r>
        <w:rPr>
          <w:color w:val="F9F9FB"/>
          <w:w w:val="90"/>
          <w:sz w:val="16"/>
          <w:shd w:fill="0707D6" w:color="auto" w:val="clear"/>
        </w:rPr>
        <w:t>•</w:t>
      </w:r>
      <w:r>
        <w:rPr>
          <w:color w:val="F9F9FB"/>
          <w:w w:val="90"/>
          <w:sz w:val="16"/>
        </w:rPr>
        <w:t> </w:t>
      </w:r>
      <w:r>
        <w:rPr>
          <w:color w:val="F9F9FB"/>
          <w:spacing w:val="15"/>
          <w:w w:val="90"/>
          <w:sz w:val="16"/>
        </w:rPr>
        <w:t> </w:t>
      </w:r>
      <w:r>
        <w:rPr>
          <w:color w:val="F9F9FB"/>
          <w:w w:val="90"/>
          <w:sz w:val="9"/>
        </w:rPr>
        <w:t>a</w:t>
        <w:tab/>
      </w:r>
      <w:r>
        <w:rPr>
          <w:color w:val="D6D6D6"/>
          <w:w w:val="80"/>
          <w:sz w:val="9"/>
        </w:rPr>
        <w:t>_</w:t>
        <w:tab/>
      </w:r>
      <w:r>
        <w:rPr>
          <w:color w:val="F9F9FB"/>
          <w:w w:val="80"/>
          <w:sz w:val="9"/>
        </w:rPr>
        <w:t>•    </w:t>
      </w:r>
      <w:r>
        <w:rPr>
          <w:color w:val="F9F9FB"/>
          <w:spacing w:val="8"/>
          <w:w w:val="80"/>
          <w:sz w:val="9"/>
        </w:rPr>
        <w:t> </w:t>
      </w:r>
      <w:r>
        <w:rPr>
          <w:color w:val="F9F9FB"/>
          <w:w w:val="80"/>
          <w:sz w:val="9"/>
        </w:rPr>
        <w:t>•    </w:t>
      </w:r>
      <w:r>
        <w:rPr>
          <w:color w:val="F9F9FB"/>
          <w:spacing w:val="5"/>
          <w:w w:val="80"/>
          <w:sz w:val="9"/>
        </w:rPr>
        <w:t> </w:t>
      </w:r>
      <w:r>
        <w:rPr>
          <w:rFonts w:ascii="Times New Roman" w:hAnsi="Times New Roman"/>
          <w:color w:val="F9F9FB"/>
          <w:w w:val="80"/>
          <w:sz w:val="13"/>
        </w:rPr>
        <w:t>I</w:t>
        <w:tab/>
        <w:t>I  </w:t>
      </w:r>
      <w:r>
        <w:rPr>
          <w:rFonts w:ascii="Times New Roman" w:hAnsi="Times New Roman"/>
          <w:color w:val="F9F9FB"/>
          <w:spacing w:val="20"/>
          <w:w w:val="80"/>
          <w:sz w:val="13"/>
        </w:rPr>
        <w:t> </w:t>
      </w:r>
      <w:r>
        <w:rPr>
          <w:rFonts w:ascii="Times New Roman" w:hAnsi="Times New Roman"/>
          <w:color w:val="F9F9FB"/>
          <w:w w:val="80"/>
          <w:sz w:val="13"/>
        </w:rPr>
        <w:t>..</w:t>
        <w:tab/>
        <w:t>• </w:t>
      </w:r>
      <w:r>
        <w:rPr>
          <w:rFonts w:ascii="Times New Roman" w:hAnsi="Times New Roman"/>
          <w:color w:val="BCBCF9"/>
          <w:w w:val="80"/>
          <w:sz w:val="13"/>
        </w:rPr>
        <w:t>_ </w:t>
      </w:r>
      <w:r>
        <w:rPr>
          <w:rFonts w:ascii="Times New Roman" w:hAnsi="Times New Roman"/>
          <w:color w:val="F9F9FB"/>
          <w:w w:val="80"/>
          <w:sz w:val="13"/>
        </w:rPr>
        <w:t>• </w:t>
      </w:r>
      <w:r>
        <w:rPr>
          <w:rFonts w:ascii="Times New Roman" w:hAnsi="Times New Roman"/>
          <w:color w:val="F9F9FB"/>
          <w:spacing w:val="-3"/>
          <w:w w:val="80"/>
          <w:sz w:val="13"/>
        </w:rPr>
        <w:t>....•</w:t>
      </w:r>
      <w:r>
        <w:rPr>
          <w:rFonts w:ascii="Times New Roman" w:hAnsi="Times New Roman"/>
          <w:color w:val="F9F9FB"/>
          <w:spacing w:val="-1"/>
          <w:w w:val="80"/>
          <w:sz w:val="13"/>
        </w:rPr>
        <w:t> </w:t>
      </w:r>
      <w:r>
        <w:rPr>
          <w:rFonts w:ascii="Times New Roman" w:hAnsi="Times New Roman"/>
          <w:color w:val="F9F9FB"/>
          <w:w w:val="80"/>
          <w:sz w:val="13"/>
        </w:rPr>
        <w:t>•</w:t>
      </w:r>
    </w:p>
    <w:p>
      <w:pPr>
        <w:tabs>
          <w:tab w:pos="744" w:val="left" w:leader="none"/>
          <w:tab w:pos="1258" w:val="left" w:leader="none"/>
          <w:tab w:pos="2559" w:val="left" w:leader="none"/>
          <w:tab w:pos="3201" w:val="left" w:leader="none"/>
          <w:tab w:pos="4426" w:val="left" w:leader="none"/>
          <w:tab w:pos="4946" w:val="left" w:leader="none"/>
          <w:tab w:pos="6914" w:val="left" w:leader="none"/>
          <w:tab w:pos="8051" w:val="left" w:leader="none"/>
          <w:tab w:pos="8586" w:val="left" w:leader="none"/>
        </w:tabs>
        <w:spacing w:before="30"/>
        <w:ind w:left="0" w:right="691" w:firstLine="0"/>
        <w:jc w:val="center"/>
        <w:rPr>
          <w:rFonts w:ascii="Times New Roman" w:hAnsi="Times New Roman"/>
          <w:sz w:val="4"/>
        </w:rPr>
      </w:pPr>
      <w:r>
        <w:rPr/>
        <w:pict>
          <v:line style="position:absolute;mso-position-horizontal-relative:page;mso-position-vertical-relative:paragraph;z-index:1432" from="600.70105pt,316.466187pt" to="600.70105pt,.243389pt" stroked="true" strokeweight=".480753pt" strokecolor="#000000">
            <v:stroke dashstyle="solid"/>
            <w10:wrap type="none"/>
          </v:line>
        </w:pict>
      </w:r>
      <w:r>
        <w:rPr/>
        <w:pict>
          <v:group style="position:absolute;margin-left:272.908417pt;margin-top:1.285551pt;width:2.6pt;height:10.45pt;mso-position-horizontal-relative:page;mso-position-vertical-relative:paragraph;z-index:-27472" coordorigin="5458,26" coordsize="52,209">
            <v:rect style="position:absolute;left:5458;top:25;width:34;height:54" filled="true" fillcolor="#16163b" stroked="false">
              <v:fill type="solid"/>
            </v:rect>
            <v:line style="position:absolute" from="5490,72" to="5490,234" stroked="true" strokeweight="1.923013pt" strokecolor="#2a2a2a">
              <v:stroke dashstyle="solid"/>
            </v:line>
            <w10:wrap type="none"/>
          </v:group>
        </w:pict>
      </w:r>
      <w:r>
        <w:rPr/>
        <w:pict>
          <v:rect style="position:absolute;margin-left:308.528229pt;margin-top:1.285551pt;width:2.163389pt;height:2.695646pt;mso-position-horizontal-relative:page;mso-position-vertical-relative:paragraph;z-index:-27448" filled="true" fillcolor="#111111" stroked="false">
            <v:fill type="solid"/>
            <w10:wrap type="none"/>
          </v:rect>
        </w:pict>
      </w:r>
      <w:r>
        <w:rPr/>
        <w:pict>
          <v:rect style="position:absolute;margin-left:489.777283pt;margin-top:1.285551pt;width:1.201883pt;height:2.695646pt;mso-position-horizontal-relative:page;mso-position-vertical-relative:paragraph;z-index:-27424" filled="true" fillcolor="#111111" stroked="false">
            <v:fill type="solid"/>
            <w10:wrap type="none"/>
          </v:rect>
        </w:pict>
      </w:r>
      <w:r>
        <w:rPr/>
        <w:pict>
          <v:rect style="position:absolute;margin-left:497.223846pt;margin-top:1.285551pt;width:1.682636pt;height:2.695646pt;mso-position-horizontal-relative:page;mso-position-vertical-relative:paragraph;z-index:-27400" filled="true" fillcolor="#2a2a2a" stroked="false">
            <v:fill type="solid"/>
            <w10:wrap type="none"/>
          </v:rect>
        </w:pict>
      </w:r>
      <w:r>
        <w:rPr/>
        <w:pict>
          <v:group style="position:absolute;margin-left:516.487122pt;margin-top:1.285551pt;width:13.2pt;height:10.45pt;mso-position-horizontal-relative:page;mso-position-vertical-relative:paragraph;z-index:-27376" coordorigin="10330,26" coordsize="264,209">
            <v:rect style="position:absolute;left:10329;top:25;width:68;height:54" filled="true" fillcolor="#111111" stroked="false">
              <v:fill type="solid"/>
            </v:rect>
            <v:shape style="position:absolute;left:10487;top:25;width:107;height:54" coordorigin="10487,26" coordsize="107,54" path="m10554,26l10487,26,10487,80,10554,80,10554,26m10593,26l10569,26,10569,80,10593,80,10593,26e" filled="true" fillcolor="#2a2a2a" stroked="false">
              <v:path arrowok="t"/>
              <v:fill type="solid"/>
            </v:shape>
            <v:line style="position:absolute" from="10439,72" to="10439,234" stroked="true" strokeweight="2.163389pt" strokecolor="#111111">
              <v:stroke dashstyle="solid"/>
            </v:line>
            <v:line style="position:absolute" from="10576,93" to="10576,230" stroked="true" strokeweight="1.201883pt" strokecolor="#111111">
              <v:stroke dashstyle="solid"/>
            </v:line>
            <w10:wrap type="none"/>
          </v:group>
        </w:pict>
      </w:r>
      <w:r>
        <w:rPr>
          <w:rFonts w:ascii="Times New Roman" w:hAnsi="Times New Roman"/>
          <w:color w:val="E6E6E6"/>
          <w:w w:val="125"/>
          <w:sz w:val="4"/>
          <w:shd w:fill="111111" w:color="auto" w:val="clear"/>
        </w:rPr>
        <w:t>-,&lt;</w:t>
      </w:r>
      <w:r>
        <w:rPr>
          <w:rFonts w:ascii="Times New Roman" w:hAnsi="Times New Roman"/>
          <w:color w:val="E6E6E6"/>
          <w:w w:val="125"/>
          <w:sz w:val="4"/>
        </w:rPr>
        <w:t>.-</w:t>
        <w:tab/>
        <w:t>-</w:t>
        <w:tab/>
      </w:r>
      <w:r>
        <w:rPr>
          <w:rFonts w:ascii="Times New Roman" w:hAnsi="Times New Roman"/>
          <w:color w:val="F9F9FB"/>
          <w:w w:val="125"/>
          <w:sz w:val="4"/>
        </w:rPr>
        <w:t>-</w:t>
        <w:tab/>
      </w:r>
      <w:r>
        <w:rPr>
          <w:rFonts w:ascii="Times New Roman" w:hAnsi="Times New Roman"/>
          <w:color w:val="D6D6D6"/>
          <w:w w:val="125"/>
          <w:sz w:val="4"/>
        </w:rPr>
        <w:t>•</w:t>
        <w:tab/>
      </w:r>
      <w:r>
        <w:rPr>
          <w:rFonts w:ascii="Times New Roman" w:hAnsi="Times New Roman"/>
          <w:color w:val="E6E6E6"/>
          <w:w w:val="125"/>
          <w:sz w:val="4"/>
        </w:rPr>
        <w:t>-</w:t>
        <w:tab/>
      </w:r>
      <w:r>
        <w:rPr>
          <w:rFonts w:ascii="Times New Roman" w:hAnsi="Times New Roman"/>
          <w:color w:val="E6E6E6"/>
          <w:w w:val="120"/>
          <w:sz w:val="4"/>
        </w:rPr>
        <w:t>-</w:t>
        <w:tab/>
        <w:t>-</w:t>
        <w:tab/>
        <w:t>'   </w:t>
      </w:r>
      <w:r>
        <w:rPr>
          <w:rFonts w:ascii="Times New Roman" w:hAnsi="Times New Roman"/>
          <w:color w:val="E6E6E6"/>
          <w:spacing w:val="2"/>
          <w:w w:val="120"/>
          <w:sz w:val="4"/>
        </w:rPr>
        <w:t> </w:t>
      </w:r>
      <w:r>
        <w:rPr>
          <w:rFonts w:ascii="Times New Roman" w:hAnsi="Times New Roman"/>
          <w:color w:val="D6D6D6"/>
          <w:w w:val="120"/>
          <w:sz w:val="4"/>
        </w:rPr>
        <w:t>-</w:t>
        <w:tab/>
      </w:r>
      <w:r>
        <w:rPr>
          <w:rFonts w:ascii="Times New Roman" w:hAnsi="Times New Roman"/>
          <w:color w:val="E6E6E6"/>
          <w:w w:val="120"/>
          <w:sz w:val="4"/>
        </w:rPr>
        <w:t>•         </w:t>
      </w:r>
      <w:r>
        <w:rPr>
          <w:rFonts w:ascii="Times New Roman" w:hAnsi="Times New Roman"/>
          <w:color w:val="E6E6E6"/>
          <w:spacing w:val="9"/>
          <w:w w:val="120"/>
          <w:sz w:val="4"/>
        </w:rPr>
        <w:t> </w:t>
      </w:r>
      <w:r>
        <w:rPr>
          <w:rFonts w:ascii="Times New Roman" w:hAnsi="Times New Roman"/>
          <w:color w:val="C6C6C6"/>
          <w:w w:val="120"/>
          <w:sz w:val="4"/>
        </w:rPr>
        <w:t>-</w:t>
        <w:tab/>
      </w:r>
      <w:r>
        <w:rPr>
          <w:rFonts w:ascii="Times New Roman" w:hAnsi="Times New Roman"/>
          <w:color w:val="D6D6D6"/>
          <w:w w:val="120"/>
          <w:sz w:val="4"/>
        </w:rPr>
        <w:t>--          .-   </w:t>
      </w:r>
      <w:r>
        <w:rPr>
          <w:rFonts w:ascii="Times New Roman" w:hAnsi="Times New Roman"/>
          <w:color w:val="D6D6D6"/>
          <w:spacing w:val="7"/>
          <w:w w:val="120"/>
          <w:sz w:val="4"/>
        </w:rPr>
        <w:t> </w:t>
      </w:r>
      <w:r>
        <w:rPr>
          <w:rFonts w:ascii="Times New Roman" w:hAnsi="Times New Roman"/>
          <w:color w:val="C6C6C6"/>
          <w:w w:val="120"/>
          <w:sz w:val="4"/>
        </w:rPr>
        <w:t>-</w:t>
      </w:r>
    </w:p>
    <w:p>
      <w:pPr>
        <w:tabs>
          <w:tab w:pos="9637" w:val="left" w:leader="none"/>
        </w:tabs>
        <w:spacing w:before="9"/>
        <w:ind w:left="4690" w:right="0" w:firstLine="0"/>
        <w:jc w:val="left"/>
        <w:rPr>
          <w:sz w:val="10"/>
        </w:rPr>
      </w:pPr>
      <w:r>
        <w:rPr/>
        <w:pict>
          <v:line style="position:absolute;mso-position-horizontal-relative:page;mso-position-vertical-relative:paragraph;z-index:-27352" from="280.484406pt,.847557pt" to="280.484406pt,7.677113pt" stroked="true" strokeweight="1.201883pt" strokecolor="#2a2a2a">
            <v:stroke dashstyle="solid"/>
            <w10:wrap type="none"/>
          </v:line>
        </w:pict>
      </w:r>
      <w:r>
        <w:rPr>
          <w:rFonts w:ascii="Times New Roman"/>
          <w:color w:val="E6E6E6"/>
          <w:w w:val="105"/>
          <w:sz w:val="12"/>
        </w:rPr>
        <w:t>- </w:t>
      </w:r>
      <w:r>
        <w:rPr>
          <w:rFonts w:ascii="Times New Roman"/>
          <w:color w:val="E6E6E6"/>
          <w:spacing w:val="21"/>
          <w:w w:val="105"/>
          <w:sz w:val="12"/>
        </w:rPr>
        <w:t> </w:t>
      </w:r>
      <w:r>
        <w:rPr>
          <w:color w:val="E6E6E6"/>
          <w:w w:val="105"/>
          <w:sz w:val="10"/>
        </w:rPr>
        <w:t>-</w:t>
        <w:tab/>
      </w:r>
      <w:r>
        <w:rPr>
          <w:rFonts w:ascii="Times New Roman"/>
          <w:color w:val="F9F9FB"/>
          <w:w w:val="105"/>
          <w:sz w:val="12"/>
        </w:rPr>
        <w:t>-  </w:t>
      </w:r>
      <w:r>
        <w:rPr>
          <w:rFonts w:ascii="Times New Roman"/>
          <w:color w:val="F9F9FB"/>
          <w:spacing w:val="9"/>
          <w:w w:val="105"/>
          <w:sz w:val="12"/>
        </w:rPr>
        <w:t> </w:t>
      </w:r>
      <w:r>
        <w:rPr>
          <w:color w:val="E6E6E6"/>
          <w:w w:val="105"/>
          <w:sz w:val="10"/>
        </w:rPr>
        <w:t>-</w:t>
      </w:r>
    </w:p>
    <w:p>
      <w:pPr>
        <w:tabs>
          <w:tab w:pos="2337" w:val="left" w:leader="none"/>
          <w:tab w:pos="4813" w:val="left" w:leader="none"/>
          <w:tab w:pos="6828" w:val="left" w:leader="none"/>
          <w:tab w:pos="8551" w:val="left" w:leader="none"/>
        </w:tabs>
        <w:spacing w:line="305" w:lineRule="exact" w:before="103"/>
        <w:ind w:left="0" w:right="826" w:firstLine="0"/>
        <w:jc w:val="center"/>
        <w:rPr>
          <w:rFonts w:ascii="Times New Roman"/>
          <w:sz w:val="27"/>
        </w:rPr>
      </w:pPr>
      <w:r>
        <w:rPr/>
        <w:pict>
          <v:group style="position:absolute;margin-left:206.904129pt;margin-top:4.233355pt;width:82.6pt;height:26.15pt;mso-position-horizontal-relative:page;mso-position-vertical-relative:paragraph;z-index:-27328" coordorigin="4138,85" coordsize="1652,523">
            <v:rect style="position:absolute;left:4138;top:84;width:1652;height:416" filled="true" fillcolor="#111111" stroked="false">
              <v:fill type="solid"/>
            </v:rect>
            <v:line style="position:absolute" from="4334,445" to="4334,607" stroked="true" strokeweight="2.644142pt" strokecolor="#010101">
              <v:stroke dashstyle="solid"/>
            </v:line>
            <v:line style="position:absolute" from="4454,445" to="4454,607" stroked="true" strokeweight="5.047908pt" strokecolor="#111111">
              <v:stroke dashstyle="solid"/>
            </v:line>
            <v:rect style="position:absolute;left:4880;top:476;width:39;height:123" filled="true" fillcolor="#111111" stroked="false">
              <v:fill type="solid"/>
            </v:rect>
            <w10:wrap type="none"/>
          </v:group>
        </w:pict>
      </w:r>
      <w:r>
        <w:rPr/>
        <w:pict>
          <v:line style="position:absolute;mso-position-horizontal-relative:page;mso-position-vertical-relative:paragraph;z-index:-27304" from="518.480225pt,6.036558pt" to="518.480225pt,24.232164pt" stroked="true" strokeweight="1.682636pt" strokecolor="#111111">
            <v:stroke dashstyle="solid"/>
            <w10:wrap type="none"/>
          </v:line>
        </w:pict>
      </w:r>
      <w:r>
        <w:rPr/>
        <w:pict>
          <v:line style="position:absolute;mso-position-horizontal-relative:page;mso-position-vertical-relative:paragraph;z-index:-27256" from="528.215515pt,16.007959pt" to="528.215515pt,32.181838pt" stroked="true" strokeweight="4.086402pt" strokecolor="#111111">
            <v:stroke dashstyle="solid"/>
            <w10:wrap type="none"/>
          </v:line>
        </w:pict>
      </w:r>
      <w:r>
        <w:rPr>
          <w:rFonts w:ascii="Times New Roman"/>
          <w:b/>
          <w:color w:val="F9F9FB"/>
          <w:w w:val="104"/>
          <w:sz w:val="27"/>
          <w:shd w:fill="111111" w:color="auto" w:val="clear"/>
        </w:rPr>
        <w:t>A</w:t>
      </w:r>
      <w:r>
        <w:rPr>
          <w:rFonts w:ascii="Times New Roman"/>
          <w:b/>
          <w:color w:val="F9F9FB"/>
          <w:spacing w:val="3"/>
          <w:sz w:val="27"/>
          <w:shd w:fill="111111" w:color="auto" w:val="clear"/>
        </w:rPr>
        <w:t> </w:t>
      </w:r>
      <w:r>
        <w:rPr>
          <w:rFonts w:ascii="Times New Roman"/>
          <w:b/>
          <w:color w:val="F9F9FB"/>
          <w:w w:val="93"/>
          <w:sz w:val="27"/>
          <w:shd w:fill="111111" w:color="auto" w:val="clear"/>
        </w:rPr>
        <w:t>R</w:t>
      </w:r>
      <w:r>
        <w:rPr>
          <w:rFonts w:ascii="Times New Roman"/>
          <w:b/>
          <w:color w:val="F9F9FB"/>
          <w:spacing w:val="-9"/>
          <w:sz w:val="27"/>
          <w:shd w:fill="111111" w:color="auto" w:val="clear"/>
        </w:rPr>
        <w:t> </w:t>
      </w:r>
      <w:r>
        <w:rPr>
          <w:b/>
          <w:color w:val="F9F9FB"/>
          <w:spacing w:val="-1"/>
          <w:w w:val="55"/>
          <w:sz w:val="30"/>
          <w:shd w:fill="111111" w:color="auto" w:val="clear"/>
        </w:rPr>
        <w:t>G</w:t>
      </w:r>
      <w:r>
        <w:rPr>
          <w:b/>
          <w:color w:val="F9F9FB"/>
          <w:w w:val="55"/>
          <w:sz w:val="30"/>
          <w:shd w:fill="111111" w:color="auto" w:val="clear"/>
        </w:rPr>
        <w:t>_</w:t>
      </w:r>
      <w:r>
        <w:rPr>
          <w:b/>
          <w:color w:val="F9F9FB"/>
          <w:spacing w:val="-45"/>
          <w:sz w:val="30"/>
          <w:shd w:fill="111111" w:color="auto" w:val="clear"/>
        </w:rPr>
        <w:t> </w:t>
      </w:r>
      <w:r>
        <w:rPr>
          <w:b/>
          <w:color w:val="F9F9FB"/>
          <w:spacing w:val="-52"/>
          <w:sz w:val="30"/>
        </w:rPr>
        <w:t> </w:t>
      </w:r>
      <w:r>
        <w:rPr>
          <w:rFonts w:ascii="Times New Roman"/>
          <w:b/>
          <w:color w:val="F9F9FB"/>
          <w:w w:val="108"/>
          <w:sz w:val="27"/>
          <w:shd w:fill="111111" w:color="auto" w:val="clear"/>
        </w:rPr>
        <w:t>U</w:t>
      </w:r>
      <w:r>
        <w:rPr>
          <w:rFonts w:ascii="Times New Roman"/>
          <w:b/>
          <w:color w:val="F9F9FB"/>
          <w:spacing w:val="8"/>
          <w:sz w:val="27"/>
        </w:rPr>
        <w:t> </w:t>
      </w:r>
      <w:r>
        <w:rPr>
          <w:b/>
          <w:color w:val="F9F9FB"/>
          <w:spacing w:val="-1"/>
          <w:w w:val="53"/>
          <w:sz w:val="19"/>
          <w:shd w:fill="111111" w:color="auto" w:val="clear"/>
        </w:rPr>
        <w:t>J':</w:t>
      </w:r>
      <w:r>
        <w:rPr>
          <w:b/>
          <w:color w:val="F9F9FB"/>
          <w:w w:val="53"/>
          <w:sz w:val="19"/>
        </w:rPr>
        <w:t>t</w:t>
      </w:r>
      <w:r>
        <w:rPr>
          <w:b/>
          <w:color w:val="F9F9FB"/>
          <w:sz w:val="19"/>
        </w:rPr>
        <w:t> </w:t>
      </w:r>
      <w:r>
        <w:rPr>
          <w:b/>
          <w:color w:val="F9F9FB"/>
          <w:spacing w:val="-23"/>
          <w:sz w:val="19"/>
        </w:rPr>
        <w:t> </w:t>
      </w:r>
      <w:r>
        <w:rPr>
          <w:rFonts w:ascii="Times New Roman"/>
          <w:b/>
          <w:color w:val="F9F9FB"/>
          <w:w w:val="107"/>
          <w:sz w:val="27"/>
          <w:shd w:fill="111111" w:color="auto" w:val="clear"/>
        </w:rPr>
        <w:t>D</w:t>
      </w:r>
      <w:r>
        <w:rPr>
          <w:rFonts w:ascii="Times New Roman"/>
          <w:b/>
          <w:color w:val="F9F9FB"/>
          <w:spacing w:val="8"/>
          <w:sz w:val="27"/>
          <w:shd w:fill="111111" w:color="auto" w:val="clear"/>
        </w:rPr>
        <w:t> </w:t>
      </w:r>
      <w:r>
        <w:rPr>
          <w:rFonts w:ascii="Times New Roman"/>
          <w:b/>
          <w:color w:val="F9F9FB"/>
          <w:w w:val="99"/>
          <w:sz w:val="27"/>
          <w:shd w:fill="111111" w:color="auto" w:val="clear"/>
        </w:rPr>
        <w:t>A</w:t>
      </w:r>
      <w:r>
        <w:rPr>
          <w:rFonts w:ascii="Times New Roman"/>
          <w:b/>
          <w:color w:val="F9F9FB"/>
          <w:spacing w:val="5"/>
          <w:sz w:val="27"/>
          <w:shd w:fill="111111" w:color="auto" w:val="clear"/>
        </w:rPr>
        <w:t> </w:t>
      </w:r>
      <w:r>
        <w:rPr>
          <w:rFonts w:ascii="Times New Roman"/>
          <w:b/>
          <w:color w:val="F9F9FB"/>
          <w:spacing w:val="-1"/>
          <w:w w:val="99"/>
          <w:sz w:val="27"/>
          <w:shd w:fill="111111" w:color="auto" w:val="clear"/>
        </w:rPr>
        <w:t>S</w:t>
      </w:r>
      <w:r>
        <w:rPr>
          <w:rFonts w:ascii="Times New Roman"/>
          <w:b/>
          <w:color w:val="F9F9FB"/>
          <w:w w:val="99"/>
          <w:sz w:val="27"/>
          <w:shd w:fill="111111" w:color="auto" w:val="clear"/>
        </w:rPr>
        <w:t>,</w:t>
      </w:r>
      <w:r>
        <w:rPr>
          <w:rFonts w:ascii="Times New Roman"/>
          <w:b/>
          <w:color w:val="F9F9FB"/>
          <w:sz w:val="27"/>
        </w:rPr>
        <w:tab/>
      </w:r>
      <w:r>
        <w:rPr>
          <w:rFonts w:ascii="Times New Roman"/>
          <w:b/>
          <w:color w:val="F9F9FB"/>
          <w:spacing w:val="-1"/>
          <w:w w:val="99"/>
          <w:sz w:val="27"/>
        </w:rPr>
        <w:t>C</w:t>
      </w:r>
      <w:r>
        <w:rPr>
          <w:rFonts w:ascii="Times New Roman"/>
          <w:b/>
          <w:color w:val="F9F9FB"/>
          <w:w w:val="99"/>
          <w:sz w:val="27"/>
        </w:rPr>
        <w:t>A</w:t>
      </w:r>
      <w:r>
        <w:rPr>
          <w:rFonts w:ascii="Times New Roman"/>
          <w:b/>
          <w:color w:val="F9F9FB"/>
          <w:sz w:val="27"/>
        </w:rPr>
        <w:t> </w:t>
      </w:r>
      <w:r>
        <w:rPr>
          <w:rFonts w:ascii="Times New Roman"/>
          <w:b/>
          <w:color w:val="F9F9FB"/>
          <w:spacing w:val="2"/>
          <w:sz w:val="27"/>
        </w:rPr>
        <w:t> </w:t>
      </w:r>
      <w:r>
        <w:rPr>
          <w:rFonts w:ascii="Times New Roman"/>
          <w:b/>
          <w:color w:val="F9F9FB"/>
          <w:w w:val="98"/>
          <w:sz w:val="30"/>
        </w:rPr>
        <w:t>S</w:t>
      </w:r>
      <w:r>
        <w:rPr>
          <w:rFonts w:ascii="Times New Roman"/>
          <w:b/>
          <w:color w:val="F9F9FB"/>
          <w:spacing w:val="-7"/>
          <w:sz w:val="30"/>
        </w:rPr>
        <w:t> </w:t>
      </w:r>
      <w:r>
        <w:rPr>
          <w:rFonts w:ascii="Times New Roman"/>
          <w:b/>
          <w:color w:val="F9F9FB"/>
          <w:w w:val="105"/>
          <w:sz w:val="27"/>
        </w:rPr>
        <w:t>S</w:t>
      </w:r>
      <w:r>
        <w:rPr>
          <w:rFonts w:ascii="Times New Roman"/>
          <w:b/>
          <w:color w:val="F9F9FB"/>
          <w:spacing w:val="4"/>
          <w:sz w:val="27"/>
        </w:rPr>
        <w:t> </w:t>
      </w:r>
      <w:r>
        <w:rPr>
          <w:rFonts w:ascii="Times New Roman"/>
          <w:b/>
          <w:color w:val="F9F9FB"/>
          <w:w w:val="104"/>
          <w:sz w:val="27"/>
        </w:rPr>
        <w:t>M</w:t>
      </w:r>
      <w:r>
        <w:rPr>
          <w:rFonts w:ascii="Times New Roman"/>
          <w:b/>
          <w:color w:val="F9F9FB"/>
          <w:spacing w:val="-24"/>
          <w:sz w:val="27"/>
        </w:rPr>
        <w:t> </w:t>
      </w:r>
      <w:r>
        <w:rPr>
          <w:rFonts w:ascii="Times New Roman"/>
          <w:b/>
          <w:color w:val="F9F9FB"/>
          <w:w w:val="78"/>
          <w:sz w:val="27"/>
        </w:rPr>
        <w:t>:A</w:t>
      </w:r>
      <w:r>
        <w:rPr>
          <w:rFonts w:ascii="Times New Roman"/>
          <w:b/>
          <w:color w:val="F9F9FB"/>
          <w:spacing w:val="-2"/>
          <w:sz w:val="27"/>
        </w:rPr>
        <w:t> </w:t>
      </w:r>
      <w:r>
        <w:rPr>
          <w:rFonts w:ascii="Times New Roman"/>
          <w:b/>
          <w:color w:val="F9F9FB"/>
          <w:spacing w:val="-176"/>
          <w:w w:val="110"/>
          <w:sz w:val="27"/>
        </w:rPr>
        <w:t>N</w:t>
      </w:r>
      <w:r>
        <w:rPr>
          <w:rFonts w:ascii="Times New Roman"/>
          <w:b/>
          <w:color w:val="D6D6D6"/>
          <w:w w:val="110"/>
          <w:sz w:val="27"/>
        </w:rPr>
        <w:t>-</w:t>
      </w:r>
      <w:r>
        <w:rPr>
          <w:rFonts w:ascii="Times New Roman"/>
          <w:b/>
          <w:color w:val="D6D6D6"/>
          <w:sz w:val="27"/>
        </w:rPr>
        <w:t> </w:t>
      </w:r>
      <w:r>
        <w:rPr>
          <w:rFonts w:ascii="Times New Roman"/>
          <w:b/>
          <w:color w:val="D6D6D6"/>
          <w:spacing w:val="6"/>
          <w:sz w:val="27"/>
        </w:rPr>
        <w:t> </w:t>
      </w:r>
      <w:r>
        <w:rPr>
          <w:rFonts w:ascii="Times New Roman"/>
          <w:b/>
          <w:color w:val="D6D6D6"/>
          <w:w w:val="31"/>
          <w:sz w:val="27"/>
          <w:shd w:fill="111111" w:color="auto" w:val="clear"/>
        </w:rPr>
        <w:t>_</w:t>
      </w:r>
      <w:r>
        <w:rPr>
          <w:rFonts w:ascii="Times New Roman"/>
          <w:b/>
          <w:color w:val="D6D6D6"/>
          <w:spacing w:val="-31"/>
          <w:sz w:val="27"/>
          <w:shd w:fill="111111" w:color="auto" w:val="clear"/>
        </w:rPr>
        <w:t> </w:t>
      </w:r>
      <w:r>
        <w:rPr>
          <w:rFonts w:ascii="Times New Roman"/>
          <w:b/>
          <w:color w:val="D6D6D6"/>
          <w:spacing w:val="14"/>
          <w:sz w:val="27"/>
        </w:rPr>
        <w:t> </w:t>
      </w:r>
      <w:r>
        <w:rPr>
          <w:rFonts w:ascii="Times New Roman"/>
          <w:color w:val="F9F9FB"/>
          <w:w w:val="110"/>
          <w:sz w:val="26"/>
          <w:shd w:fill="111111" w:color="auto" w:val="clear"/>
        </w:rPr>
        <w:t>&amp;</w:t>
      </w:r>
      <w:r>
        <w:rPr>
          <w:rFonts w:ascii="Times New Roman"/>
          <w:color w:val="F9F9FB"/>
          <w:sz w:val="26"/>
        </w:rPr>
        <w:tab/>
      </w:r>
      <w:r>
        <w:rPr>
          <w:rFonts w:ascii="Times New Roman"/>
          <w:b/>
          <w:color w:val="F9F9FB"/>
          <w:w w:val="110"/>
          <w:sz w:val="32"/>
          <w:shd w:fill="111111" w:color="auto" w:val="clear"/>
        </w:rPr>
        <w:t>ti</w:t>
      </w:r>
      <w:r>
        <w:rPr>
          <w:rFonts w:ascii="Times New Roman"/>
          <w:b/>
          <w:color w:val="F9F9FB"/>
          <w:spacing w:val="-7"/>
          <w:sz w:val="32"/>
        </w:rPr>
        <w:t> </w:t>
      </w:r>
      <w:r>
        <w:rPr>
          <w:rFonts w:ascii="Times New Roman"/>
          <w:b/>
          <w:color w:val="F9F9FB"/>
          <w:w w:val="84"/>
          <w:sz w:val="27"/>
          <w:shd w:fill="111111" w:color="auto" w:val="clear"/>
        </w:rPr>
        <w:t>E</w:t>
      </w:r>
      <w:r>
        <w:rPr>
          <w:rFonts w:ascii="Times New Roman"/>
          <w:b/>
          <w:color w:val="F9F9FB"/>
          <w:spacing w:val="2"/>
          <w:sz w:val="27"/>
        </w:rPr>
        <w:t> </w:t>
      </w:r>
      <w:r>
        <w:rPr>
          <w:b/>
          <w:color w:val="F9F9FB"/>
          <w:spacing w:val="-1"/>
          <w:w w:val="71"/>
          <w:sz w:val="31"/>
          <w:shd w:fill="111111" w:color="auto" w:val="clear"/>
        </w:rPr>
        <w:t>A</w:t>
      </w:r>
      <w:r>
        <w:rPr>
          <w:b/>
          <w:color w:val="F9F9FB"/>
          <w:w w:val="71"/>
          <w:sz w:val="31"/>
          <w:shd w:fill="111111" w:color="auto" w:val="clear"/>
        </w:rPr>
        <w:t>.</w:t>
      </w:r>
      <w:r>
        <w:rPr>
          <w:b/>
          <w:color w:val="F9F9FB"/>
          <w:spacing w:val="-32"/>
          <w:sz w:val="31"/>
        </w:rPr>
        <w:t> </w:t>
      </w:r>
      <w:r>
        <w:rPr>
          <w:rFonts w:ascii="Times New Roman"/>
          <w:b/>
          <w:color w:val="F9F9FB"/>
          <w:w w:val="110"/>
          <w:sz w:val="27"/>
          <w:shd w:fill="111111" w:color="auto" w:val="clear"/>
        </w:rPr>
        <w:t>D</w:t>
      </w:r>
      <w:r>
        <w:rPr>
          <w:rFonts w:ascii="Times New Roman"/>
          <w:b/>
          <w:color w:val="F9F9FB"/>
          <w:spacing w:val="16"/>
          <w:sz w:val="27"/>
          <w:shd w:fill="111111" w:color="auto" w:val="clear"/>
        </w:rPr>
        <w:t> </w:t>
      </w:r>
      <w:r>
        <w:rPr>
          <w:rFonts w:ascii="Times New Roman"/>
          <w:b/>
          <w:color w:val="F9F9FB"/>
          <w:w w:val="85"/>
          <w:sz w:val="27"/>
          <w:shd w:fill="111111" w:color="auto" w:val="clear"/>
        </w:rPr>
        <w:t>L</w:t>
      </w:r>
      <w:r>
        <w:rPr>
          <w:rFonts w:ascii="Times New Roman"/>
          <w:b/>
          <w:color w:val="F9F9FB"/>
          <w:spacing w:val="-23"/>
          <w:sz w:val="27"/>
          <w:shd w:fill="111111" w:color="auto" w:val="clear"/>
        </w:rPr>
        <w:t> </w:t>
      </w:r>
      <w:r>
        <w:rPr>
          <w:color w:val="F9F9FB"/>
          <w:w w:val="106"/>
          <w:sz w:val="25"/>
          <w:shd w:fill="111111" w:color="auto" w:val="clear"/>
        </w:rPr>
        <w:t>E</w:t>
      </w:r>
      <w:r>
        <w:rPr>
          <w:color w:val="F9F9FB"/>
          <w:spacing w:val="5"/>
          <w:sz w:val="25"/>
          <w:shd w:fill="111111" w:color="auto" w:val="clear"/>
        </w:rPr>
        <w:t> </w:t>
      </w:r>
      <w:r>
        <w:rPr>
          <w:rFonts w:ascii="Times New Roman"/>
          <w:b/>
          <w:color w:val="F9F9FB"/>
          <w:spacing w:val="-1"/>
          <w:w w:val="97"/>
          <w:sz w:val="27"/>
          <w:shd w:fill="111111" w:color="auto" w:val="clear"/>
        </w:rPr>
        <w:t>Y</w:t>
      </w:r>
      <w:r>
        <w:rPr>
          <w:rFonts w:ascii="Times New Roman"/>
          <w:b/>
          <w:color w:val="F9F9FB"/>
          <w:w w:val="97"/>
          <w:sz w:val="27"/>
          <w:shd w:fill="111111" w:color="auto" w:val="clear"/>
        </w:rPr>
        <w:t>,</w:t>
      </w:r>
      <w:r>
        <w:rPr>
          <w:rFonts w:ascii="Times New Roman"/>
          <w:b/>
          <w:color w:val="F9F9FB"/>
          <w:sz w:val="27"/>
        </w:rPr>
        <w:tab/>
      </w:r>
      <w:r>
        <w:rPr>
          <w:rFonts w:ascii="Times New Roman"/>
          <w:b/>
          <w:color w:val="F9F9FB"/>
          <w:w w:val="88"/>
          <w:sz w:val="27"/>
          <w:shd w:fill="111111" w:color="auto" w:val="clear"/>
        </w:rPr>
        <w:t>L</w:t>
      </w:r>
      <w:r>
        <w:rPr>
          <w:rFonts w:ascii="Times New Roman"/>
          <w:b/>
          <w:color w:val="F9F9FB"/>
          <w:spacing w:val="-13"/>
          <w:sz w:val="27"/>
          <w:shd w:fill="111111" w:color="auto" w:val="clear"/>
        </w:rPr>
        <w:t> </w:t>
      </w:r>
      <w:r>
        <w:rPr>
          <w:rFonts w:ascii="Times New Roman"/>
          <w:b/>
          <w:color w:val="F9F9FB"/>
          <w:spacing w:val="-1"/>
          <w:w w:val="108"/>
          <w:sz w:val="27"/>
          <w:shd w:fill="111111" w:color="auto" w:val="clear"/>
        </w:rPr>
        <w:t>L</w:t>
      </w:r>
      <w:r>
        <w:rPr>
          <w:rFonts w:ascii="Times New Roman"/>
          <w:b/>
          <w:color w:val="F9F9FB"/>
          <w:spacing w:val="-160"/>
          <w:w w:val="108"/>
          <w:sz w:val="27"/>
          <w:shd w:fill="111111" w:color="auto" w:val="clear"/>
        </w:rPr>
        <w:t>P</w:t>
      </w:r>
      <w:r>
        <w:rPr>
          <w:rFonts w:ascii="Times New Roman"/>
          <w:color w:val="D6D6D6"/>
          <w:w w:val="108"/>
          <w:sz w:val="27"/>
        </w:rPr>
        <w:t>-</w:t>
      </w:r>
      <w:r>
        <w:rPr>
          <w:rFonts w:ascii="Times New Roman"/>
          <w:color w:val="D6D6D6"/>
          <w:sz w:val="27"/>
        </w:rPr>
        <w:tab/>
      </w:r>
      <w:r>
        <w:rPr>
          <w:rFonts w:ascii="Times New Roman"/>
          <w:color w:val="D6D6D6"/>
          <w:w w:val="28"/>
          <w:sz w:val="27"/>
        </w:rPr>
        <w:t>_</w:t>
      </w:r>
    </w:p>
    <w:p>
      <w:pPr>
        <w:tabs>
          <w:tab w:pos="4100" w:val="left" w:leader="none"/>
          <w:tab w:pos="4813" w:val="left" w:leader="none"/>
          <w:tab w:pos="6437" w:val="left" w:leader="none"/>
          <w:tab w:pos="9743" w:val="left" w:leader="none"/>
        </w:tabs>
        <w:spacing w:line="191" w:lineRule="exact" w:before="0"/>
        <w:ind w:left="3527" w:right="0" w:firstLine="0"/>
        <w:jc w:val="left"/>
        <w:rPr>
          <w:rFonts w:ascii="Times New Roman"/>
          <w:sz w:val="24"/>
        </w:rPr>
      </w:pPr>
      <w:r>
        <w:rPr/>
        <w:pict>
          <v:rect style="position:absolute;margin-left:360.901886pt;margin-top:4.433333pt;width:2.884519pt;height:4.717381pt;mso-position-horizontal-relative:page;mso-position-vertical-relative:paragraph;z-index:-27280" filled="true" fillcolor="#111111" stroked="false">
            <v:fill type="solid"/>
            <w10:wrap type="none"/>
          </v:rect>
        </w:pict>
      </w:r>
      <w:r>
        <w:rPr>
          <w:rFonts w:ascii="Times New Roman"/>
          <w:color w:val="F9F9FB"/>
          <w:w w:val="60"/>
          <w:sz w:val="12"/>
        </w:rPr>
        <w:t>-  </w:t>
      </w:r>
      <w:r>
        <w:rPr>
          <w:rFonts w:ascii="Times New Roman"/>
          <w:color w:val="F9F9FB"/>
          <w:spacing w:val="15"/>
          <w:w w:val="60"/>
          <w:sz w:val="12"/>
        </w:rPr>
        <w:t> </w:t>
      </w:r>
      <w:r>
        <w:rPr>
          <w:rFonts w:ascii="Times New Roman"/>
          <w:color w:val="E6E6E6"/>
          <w:w w:val="60"/>
          <w:sz w:val="12"/>
        </w:rPr>
        <w:t>--</w:t>
        <w:tab/>
      </w:r>
      <w:r>
        <w:rPr>
          <w:color w:val="F9F9FB"/>
          <w:w w:val="95"/>
          <w:sz w:val="9"/>
        </w:rPr>
        <w:t>"'</w:t>
        <w:tab/>
      </w:r>
      <w:r>
        <w:rPr>
          <w:rFonts w:ascii="Times New Roman"/>
          <w:color w:val="E6E6E6"/>
          <w:w w:val="95"/>
          <w:sz w:val="18"/>
          <w:shd w:fill="111111" w:color="auto" w:val="clear"/>
        </w:rPr>
        <w:t>-</w:t>
      </w:r>
      <w:r>
        <w:rPr>
          <w:rFonts w:ascii="Times New Roman"/>
          <w:color w:val="E6E6E6"/>
          <w:w w:val="95"/>
          <w:sz w:val="18"/>
        </w:rPr>
        <w:t>-</w:t>
        <w:tab/>
      </w:r>
      <w:r>
        <w:rPr>
          <w:rFonts w:ascii="Times New Roman"/>
          <w:color w:val="D6D6D6"/>
          <w:w w:val="95"/>
          <w:sz w:val="7"/>
        </w:rPr>
        <w:t>-.,</w:t>
        <w:tab/>
      </w:r>
      <w:r>
        <w:rPr>
          <w:rFonts w:ascii="Times New Roman"/>
          <w:color w:val="E6E6E6"/>
          <w:w w:val="60"/>
          <w:sz w:val="24"/>
        </w:rPr>
        <w:t>--</w:t>
      </w:r>
    </w:p>
    <w:p>
      <w:pPr>
        <w:tabs>
          <w:tab w:pos="8240" w:val="left" w:leader="none"/>
        </w:tabs>
        <w:spacing w:line="242" w:lineRule="exact" w:before="0"/>
        <w:ind w:left="4525" w:right="0" w:firstLine="0"/>
        <w:jc w:val="left"/>
        <w:rPr>
          <w:sz w:val="16"/>
        </w:rPr>
      </w:pPr>
      <w:r>
        <w:rPr>
          <w:color w:val="030303"/>
          <w:sz w:val="16"/>
        </w:rPr>
        <w:t>Law</w:t>
      </w:r>
      <w:r>
        <w:rPr>
          <w:color w:val="030303"/>
          <w:spacing w:val="3"/>
          <w:sz w:val="16"/>
        </w:rPr>
        <w:t> </w:t>
      </w:r>
      <w:r>
        <w:rPr>
          <w:color w:val="030303"/>
          <w:sz w:val="16"/>
        </w:rPr>
        <w:t>Offices</w:t>
        <w:tab/>
      </w:r>
      <w:r>
        <w:rPr>
          <w:color w:val="1C1C1C"/>
          <w:sz w:val="16"/>
        </w:rPr>
        <w:t>Cristina</w:t>
      </w:r>
      <w:r>
        <w:rPr>
          <w:color w:val="1C1C1C"/>
          <w:spacing w:val="-28"/>
          <w:sz w:val="16"/>
        </w:rPr>
        <w:t> </w:t>
      </w:r>
      <w:r>
        <w:rPr>
          <w:rFonts w:ascii="Times New Roman"/>
          <w:color w:val="030303"/>
          <w:sz w:val="23"/>
        </w:rPr>
        <w:t>c.</w:t>
      </w:r>
      <w:r>
        <w:rPr>
          <w:rFonts w:ascii="Times New Roman"/>
          <w:color w:val="030303"/>
          <w:spacing w:val="-42"/>
          <w:sz w:val="23"/>
        </w:rPr>
        <w:t> </w:t>
      </w:r>
      <w:r>
        <w:rPr>
          <w:color w:val="030303"/>
          <w:sz w:val="16"/>
        </w:rPr>
        <w:t>Arguedas</w:t>
      </w:r>
    </w:p>
    <w:p>
      <w:pPr>
        <w:tabs>
          <w:tab w:pos="8222" w:val="left" w:leader="none"/>
        </w:tabs>
        <w:spacing w:line="264" w:lineRule="auto" w:before="21"/>
        <w:ind w:left="4517" w:right="1733" w:firstLine="3708"/>
        <w:jc w:val="left"/>
        <w:rPr>
          <w:sz w:val="16"/>
        </w:rPr>
      </w:pPr>
      <w:r>
        <w:rPr>
          <w:color w:val="030303"/>
          <w:sz w:val="16"/>
        </w:rPr>
        <w:t>Ted W. </w:t>
      </w:r>
      <w:r>
        <w:rPr>
          <w:color w:val="1C1C1C"/>
          <w:sz w:val="16"/>
        </w:rPr>
        <w:t>Cassman</w:t>
      </w:r>
      <w:r>
        <w:rPr>
          <w:color w:val="030303"/>
          <w:sz w:val="16"/>
        </w:rPr>
        <w:t> 803 </w:t>
      </w:r>
      <w:r>
        <w:rPr>
          <w:color w:val="030303"/>
          <w:spacing w:val="-3"/>
          <w:sz w:val="16"/>
        </w:rPr>
        <w:t>H</w:t>
      </w:r>
      <w:r>
        <w:rPr>
          <w:color w:val="3B3B3B"/>
          <w:spacing w:val="-3"/>
          <w:sz w:val="16"/>
        </w:rPr>
        <w:t>ea</w:t>
      </w:r>
      <w:r>
        <w:rPr>
          <w:color w:val="030303"/>
          <w:spacing w:val="-3"/>
          <w:sz w:val="16"/>
        </w:rPr>
        <w:t>rst </w:t>
      </w:r>
      <w:r>
        <w:rPr>
          <w:color w:val="030303"/>
          <w:spacing w:val="-4"/>
          <w:sz w:val="16"/>
        </w:rPr>
        <w:t>Av</w:t>
      </w:r>
      <w:r>
        <w:rPr>
          <w:color w:val="2A2A2A"/>
          <w:spacing w:val="-4"/>
          <w:sz w:val="16"/>
        </w:rPr>
        <w:t>e</w:t>
      </w:r>
      <w:r>
        <w:rPr>
          <w:color w:val="030303"/>
          <w:spacing w:val="-4"/>
          <w:sz w:val="16"/>
        </w:rPr>
        <w:t>nue, </w:t>
      </w:r>
      <w:r>
        <w:rPr>
          <w:color w:val="030303"/>
          <w:sz w:val="16"/>
        </w:rPr>
        <w:t>Berk</w:t>
      </w:r>
      <w:r>
        <w:rPr>
          <w:color w:val="2A2A2A"/>
          <w:sz w:val="16"/>
        </w:rPr>
        <w:t>e</w:t>
      </w:r>
      <w:r>
        <w:rPr>
          <w:color w:val="030303"/>
          <w:sz w:val="16"/>
        </w:rPr>
        <w:t>ley,</w:t>
      </w:r>
      <w:r>
        <w:rPr>
          <w:color w:val="030303"/>
          <w:spacing w:val="-31"/>
          <w:sz w:val="16"/>
        </w:rPr>
        <w:t> </w:t>
      </w:r>
      <w:r>
        <w:rPr>
          <w:color w:val="030303"/>
          <w:sz w:val="16"/>
        </w:rPr>
        <w:t>California</w:t>
      </w:r>
      <w:r>
        <w:rPr>
          <w:color w:val="030303"/>
          <w:spacing w:val="12"/>
          <w:sz w:val="16"/>
        </w:rPr>
        <w:t> </w:t>
      </w:r>
      <w:r>
        <w:rPr>
          <w:color w:val="030303"/>
          <w:sz w:val="16"/>
        </w:rPr>
        <w:t>94710</w:t>
        <w:tab/>
        <w:t>Laurel L. Headley Phone: </w:t>
      </w:r>
      <w:r>
        <w:rPr>
          <w:color w:val="1C1C1C"/>
          <w:sz w:val="16"/>
        </w:rPr>
        <w:t>(510) 845-3000   </w:t>
      </w:r>
      <w:r>
        <w:rPr>
          <w:color w:val="030303"/>
          <w:sz w:val="16"/>
        </w:rPr>
        <w:t>Fax: </w:t>
      </w:r>
      <w:r>
        <w:rPr>
          <w:color w:val="030303"/>
          <w:spacing w:val="5"/>
          <w:sz w:val="16"/>
        </w:rPr>
        <w:t>(5</w:t>
      </w:r>
      <w:r>
        <w:rPr>
          <w:color w:val="2A2A2A"/>
          <w:spacing w:val="5"/>
          <w:sz w:val="16"/>
        </w:rPr>
        <w:t>1</w:t>
      </w:r>
      <w:r>
        <w:rPr>
          <w:color w:val="2A2A2A"/>
          <w:spacing w:val="-27"/>
          <w:sz w:val="16"/>
        </w:rPr>
        <w:t> </w:t>
      </w:r>
      <w:r>
        <w:rPr>
          <w:color w:val="2A2A2A"/>
          <w:spacing w:val="6"/>
          <w:sz w:val="16"/>
        </w:rPr>
        <w:t>0</w:t>
      </w:r>
      <w:r>
        <w:rPr>
          <w:color w:val="030303"/>
          <w:spacing w:val="6"/>
          <w:sz w:val="16"/>
        </w:rPr>
        <w:t>)</w:t>
      </w:r>
      <w:r>
        <w:rPr>
          <w:color w:val="030303"/>
          <w:sz w:val="16"/>
        </w:rPr>
        <w:t> 845-3003</w:t>
        <w:tab/>
        <w:t>Julie A. Salamon </w:t>
      </w:r>
      <w:hyperlink r:id="rId21">
        <w:r>
          <w:rPr>
            <w:color w:val="1C1C1C"/>
            <w:sz w:val="16"/>
          </w:rPr>
          <w:t>www.achlaw.com</w:t>
        </w:r>
      </w:hyperlink>
      <w:r>
        <w:rPr>
          <w:color w:val="1C1C1C"/>
          <w:sz w:val="16"/>
        </w:rPr>
        <w:tab/>
        <w:t>Raphael </w:t>
      </w:r>
      <w:r>
        <w:rPr>
          <w:color w:val="030303"/>
          <w:sz w:val="16"/>
        </w:rPr>
        <w:t>M.</w:t>
      </w:r>
      <w:r>
        <w:rPr>
          <w:color w:val="030303"/>
          <w:spacing w:val="-29"/>
          <w:sz w:val="16"/>
        </w:rPr>
        <w:t> </w:t>
      </w:r>
      <w:r>
        <w:rPr>
          <w:color w:val="030303"/>
          <w:sz w:val="16"/>
        </w:rPr>
        <w:t>Goldman</w:t>
      </w:r>
    </w:p>
    <w:p>
      <w:pPr>
        <w:spacing w:line="283" w:lineRule="auto" w:before="99"/>
        <w:ind w:left="8216" w:right="1880" w:firstLine="0"/>
        <w:jc w:val="left"/>
        <w:rPr>
          <w:sz w:val="16"/>
        </w:rPr>
      </w:pPr>
      <w:r>
        <w:rPr>
          <w:color w:val="030303"/>
          <w:sz w:val="16"/>
        </w:rPr>
        <w:t>Of Counsel:</w:t>
      </w:r>
      <w:r>
        <w:rPr>
          <w:color w:val="1C1C1C"/>
          <w:sz w:val="16"/>
        </w:rPr>
        <w:t> Christy </w:t>
      </w:r>
      <w:r>
        <w:rPr>
          <w:color w:val="030303"/>
          <w:spacing w:val="-4"/>
          <w:sz w:val="16"/>
        </w:rPr>
        <w:t>H</w:t>
      </w:r>
      <w:r>
        <w:rPr>
          <w:color w:val="2A2A2A"/>
          <w:spacing w:val="-4"/>
          <w:sz w:val="16"/>
        </w:rPr>
        <w:t>.</w:t>
      </w:r>
      <w:r>
        <w:rPr>
          <w:color w:val="2A2A2A"/>
          <w:spacing w:val="-37"/>
          <w:sz w:val="16"/>
        </w:rPr>
        <w:t> </w:t>
      </w:r>
      <w:r>
        <w:rPr>
          <w:color w:val="030303"/>
          <w:sz w:val="16"/>
        </w:rPr>
        <w:t>Chandler</w:t>
      </w:r>
    </w:p>
    <w:p>
      <w:pPr>
        <w:pStyle w:val="BodyText"/>
        <w:rPr>
          <w:sz w:val="18"/>
        </w:rPr>
      </w:pPr>
    </w:p>
    <w:p>
      <w:pPr>
        <w:pStyle w:val="BodyText"/>
        <w:spacing w:before="2"/>
        <w:rPr>
          <w:sz w:val="24"/>
        </w:rPr>
      </w:pPr>
    </w:p>
    <w:p>
      <w:pPr>
        <w:pStyle w:val="BodyText"/>
        <w:ind w:left="1239" w:right="1990"/>
        <w:jc w:val="center"/>
      </w:pPr>
      <w:r>
        <w:rPr>
          <w:color w:val="030303"/>
        </w:rPr>
        <w:t>July 25, 2014</w:t>
      </w:r>
    </w:p>
    <w:p>
      <w:pPr>
        <w:pStyle w:val="BodyText"/>
        <w:spacing w:before="4"/>
        <w:rPr>
          <w:sz w:val="16"/>
        </w:rPr>
      </w:pPr>
    </w:p>
    <w:p>
      <w:pPr>
        <w:pStyle w:val="BodyText"/>
        <w:spacing w:before="93"/>
        <w:ind w:left="886"/>
      </w:pPr>
      <w:r>
        <w:rPr>
          <w:color w:val="030303"/>
          <w:w w:val="105"/>
          <w:u w:val="thick" w:color="030303"/>
        </w:rPr>
        <w:t>By Email and Overnight Delivery</w:t>
      </w:r>
    </w:p>
    <w:p>
      <w:pPr>
        <w:pStyle w:val="BodyText"/>
        <w:spacing w:before="11"/>
        <w:rPr>
          <w:sz w:val="23"/>
        </w:rPr>
      </w:pPr>
    </w:p>
    <w:p>
      <w:pPr>
        <w:pStyle w:val="BodyText"/>
        <w:spacing w:line="254" w:lineRule="auto"/>
        <w:ind w:left="886" w:right="9030"/>
      </w:pPr>
      <w:r>
        <w:rPr>
          <w:color w:val="030303"/>
          <w:w w:val="105"/>
        </w:rPr>
        <w:t>Kirstin Ault Kyle</w:t>
      </w:r>
      <w:r>
        <w:rPr>
          <w:color w:val="030303"/>
          <w:spacing w:val="-30"/>
          <w:w w:val="105"/>
        </w:rPr>
        <w:t> </w:t>
      </w:r>
      <w:r>
        <w:rPr>
          <w:color w:val="030303"/>
          <w:w w:val="105"/>
        </w:rPr>
        <w:t>Waldinger</w:t>
      </w:r>
    </w:p>
    <w:p>
      <w:pPr>
        <w:pStyle w:val="BodyText"/>
        <w:spacing w:line="252" w:lineRule="auto"/>
        <w:ind w:left="876" w:right="7133" w:firstLine="2"/>
      </w:pPr>
      <w:r>
        <w:rPr>
          <w:color w:val="030303"/>
          <w:w w:val="105"/>
        </w:rPr>
        <w:t>Assistant United States Attorneys United States Attorney's Office Northern District of California</w:t>
      </w:r>
    </w:p>
    <w:p>
      <w:pPr>
        <w:pStyle w:val="BodyText"/>
        <w:spacing w:line="254" w:lineRule="auto"/>
        <w:ind w:left="878" w:right="6724" w:hanging="3"/>
      </w:pPr>
      <w:r>
        <w:rPr>
          <w:color w:val="030303"/>
          <w:w w:val="105"/>
        </w:rPr>
        <w:t>450 Golden Gate Avenue, Box 36055 San Francisco, CA 94102</w:t>
      </w:r>
    </w:p>
    <w:p>
      <w:pPr>
        <w:pStyle w:val="BodyText"/>
        <w:spacing w:line="250" w:lineRule="exact"/>
        <w:ind w:left="875"/>
      </w:pPr>
      <w:r>
        <w:rPr>
          <w:color w:val="030303"/>
          <w:w w:val="105"/>
        </w:rPr>
        <w:t>Email: </w:t>
      </w:r>
      <w:r>
        <w:rPr>
          <w:color w:val="030303"/>
          <w:w w:val="105"/>
          <w:u w:val="thick" w:color="030303"/>
        </w:rPr>
        <w:t>Kirstin.Ault@usdoj.gov; </w:t>
      </w:r>
      <w:hyperlink r:id="rId22">
        <w:r>
          <w:rPr>
            <w:color w:val="030303"/>
            <w:w w:val="105"/>
            <w:u w:val="thick" w:color="030303"/>
          </w:rPr>
          <w:t>Kyle.Waldinger@usdoi.gov</w:t>
        </w:r>
      </w:hyperlink>
    </w:p>
    <w:p>
      <w:pPr>
        <w:pStyle w:val="BodyText"/>
        <w:spacing w:before="2"/>
        <w:rPr>
          <w:sz w:val="24"/>
        </w:rPr>
      </w:pPr>
    </w:p>
    <w:p>
      <w:pPr>
        <w:tabs>
          <w:tab w:pos="2944" w:val="left" w:leader="none"/>
        </w:tabs>
        <w:spacing w:line="249" w:lineRule="auto" w:before="1"/>
        <w:ind w:left="2942" w:right="2221" w:hanging="691"/>
        <w:jc w:val="left"/>
        <w:rPr>
          <w:b/>
          <w:sz w:val="22"/>
        </w:rPr>
      </w:pPr>
      <w:r>
        <w:rPr/>
        <w:drawing>
          <wp:anchor distT="0" distB="0" distL="0" distR="0" allowOverlap="1" layoutInCell="1" locked="0" behindDoc="0" simplePos="0" relativeHeight="1384">
            <wp:simplePos x="0" y="0"/>
            <wp:positionH relativeFrom="page">
              <wp:posOffset>7754081</wp:posOffset>
            </wp:positionH>
            <wp:positionV relativeFrom="paragraph">
              <wp:posOffset>-23965</wp:posOffset>
            </wp:positionV>
            <wp:extent cx="18318" cy="3097470"/>
            <wp:effectExtent l="0" t="0" r="0" b="0"/>
            <wp:wrapNone/>
            <wp:docPr id="13" name="image8.png" descr=""/>
            <wp:cNvGraphicFramePr>
              <a:graphicFrameLocks noChangeAspect="1"/>
            </wp:cNvGraphicFramePr>
            <a:graphic>
              <a:graphicData uri="http://schemas.openxmlformats.org/drawingml/2006/picture">
                <pic:pic>
                  <pic:nvPicPr>
                    <pic:cNvPr id="14" name="image8.png"/>
                    <pic:cNvPicPr/>
                  </pic:nvPicPr>
                  <pic:blipFill>
                    <a:blip r:embed="rId23" cstate="print"/>
                    <a:stretch>
                      <a:fillRect/>
                    </a:stretch>
                  </pic:blipFill>
                  <pic:spPr>
                    <a:xfrm>
                      <a:off x="0" y="0"/>
                      <a:ext cx="18318" cy="3097470"/>
                    </a:xfrm>
                    <a:prstGeom prst="rect">
                      <a:avLst/>
                    </a:prstGeom>
                  </pic:spPr>
                </pic:pic>
              </a:graphicData>
            </a:graphic>
          </wp:anchor>
        </w:drawing>
      </w:r>
      <w:r>
        <w:rPr>
          <w:b/>
          <w:color w:val="030303"/>
          <w:w w:val="105"/>
          <w:sz w:val="22"/>
        </w:rPr>
        <w:t>Re:</w:t>
        <w:tab/>
        <w:tab/>
      </w:r>
      <w:r>
        <w:rPr>
          <w:b/>
          <w:i/>
          <w:color w:val="030303"/>
          <w:w w:val="105"/>
          <w:sz w:val="22"/>
        </w:rPr>
        <w:t>United</w:t>
      </w:r>
      <w:r>
        <w:rPr>
          <w:b/>
          <w:i/>
          <w:color w:val="030303"/>
          <w:spacing w:val="-11"/>
          <w:w w:val="105"/>
          <w:sz w:val="22"/>
        </w:rPr>
        <w:t> </w:t>
      </w:r>
      <w:r>
        <w:rPr>
          <w:b/>
          <w:i/>
          <w:color w:val="030303"/>
          <w:w w:val="105"/>
          <w:sz w:val="22"/>
        </w:rPr>
        <w:t>States</w:t>
      </w:r>
      <w:r>
        <w:rPr>
          <w:b/>
          <w:i/>
          <w:color w:val="030303"/>
          <w:spacing w:val="-3"/>
          <w:w w:val="105"/>
          <w:sz w:val="22"/>
        </w:rPr>
        <w:t> </w:t>
      </w:r>
      <w:r>
        <w:rPr>
          <w:b/>
          <w:i/>
          <w:color w:val="030303"/>
          <w:w w:val="105"/>
          <w:sz w:val="22"/>
        </w:rPr>
        <w:t>v.</w:t>
      </w:r>
      <w:r>
        <w:rPr>
          <w:b/>
          <w:i/>
          <w:color w:val="030303"/>
          <w:spacing w:val="-19"/>
          <w:w w:val="105"/>
          <w:sz w:val="22"/>
        </w:rPr>
        <w:t> </w:t>
      </w:r>
      <w:r>
        <w:rPr>
          <w:b/>
          <w:i/>
          <w:color w:val="030303"/>
          <w:w w:val="105"/>
          <w:sz w:val="22"/>
        </w:rPr>
        <w:t>FedEx</w:t>
      </w:r>
      <w:r>
        <w:rPr>
          <w:b/>
          <w:i/>
          <w:color w:val="030303"/>
          <w:spacing w:val="-9"/>
          <w:w w:val="105"/>
          <w:sz w:val="22"/>
        </w:rPr>
        <w:t> </w:t>
      </w:r>
      <w:r>
        <w:rPr>
          <w:b/>
          <w:i/>
          <w:color w:val="030303"/>
          <w:w w:val="105"/>
          <w:sz w:val="22"/>
        </w:rPr>
        <w:t>Corporation</w:t>
      </w:r>
      <w:r>
        <w:rPr>
          <w:b/>
          <w:i/>
          <w:color w:val="030303"/>
          <w:spacing w:val="2"/>
          <w:w w:val="105"/>
          <w:sz w:val="22"/>
        </w:rPr>
        <w:t> </w:t>
      </w:r>
      <w:r>
        <w:rPr>
          <w:b/>
          <w:i/>
          <w:color w:val="030303"/>
          <w:w w:val="105"/>
          <w:sz w:val="22"/>
        </w:rPr>
        <w:t>et</w:t>
      </w:r>
      <w:r>
        <w:rPr>
          <w:b/>
          <w:i/>
          <w:color w:val="030303"/>
          <w:spacing w:val="-20"/>
          <w:w w:val="105"/>
          <w:sz w:val="22"/>
        </w:rPr>
        <w:t> </w:t>
      </w:r>
      <w:r>
        <w:rPr>
          <w:b/>
          <w:i/>
          <w:color w:val="030303"/>
          <w:w w:val="105"/>
          <w:sz w:val="22"/>
        </w:rPr>
        <w:t>al.,</w:t>
      </w:r>
      <w:r>
        <w:rPr>
          <w:b/>
          <w:i/>
          <w:color w:val="030303"/>
          <w:spacing w:val="-15"/>
          <w:w w:val="105"/>
          <w:sz w:val="22"/>
        </w:rPr>
        <w:t> </w:t>
      </w:r>
      <w:r>
        <w:rPr>
          <w:b/>
          <w:color w:val="030303"/>
          <w:w w:val="105"/>
          <w:sz w:val="22"/>
        </w:rPr>
        <w:t>Case</w:t>
      </w:r>
      <w:r>
        <w:rPr>
          <w:b/>
          <w:color w:val="030303"/>
          <w:spacing w:val="-13"/>
          <w:w w:val="105"/>
          <w:sz w:val="22"/>
        </w:rPr>
        <w:t> </w:t>
      </w:r>
      <w:r>
        <w:rPr>
          <w:b/>
          <w:color w:val="030303"/>
          <w:w w:val="105"/>
          <w:sz w:val="22"/>
        </w:rPr>
        <w:t>No.</w:t>
      </w:r>
      <w:r>
        <w:rPr>
          <w:b/>
          <w:color w:val="030303"/>
          <w:spacing w:val="-18"/>
          <w:w w:val="105"/>
          <w:sz w:val="22"/>
        </w:rPr>
        <w:t> </w:t>
      </w:r>
      <w:r>
        <w:rPr>
          <w:b/>
          <w:color w:val="030303"/>
          <w:w w:val="105"/>
          <w:sz w:val="22"/>
        </w:rPr>
        <w:t>CR</w:t>
      </w:r>
      <w:r>
        <w:rPr>
          <w:b/>
          <w:color w:val="030303"/>
          <w:spacing w:val="-12"/>
          <w:w w:val="105"/>
          <w:sz w:val="22"/>
        </w:rPr>
        <w:t> </w:t>
      </w:r>
      <w:r>
        <w:rPr>
          <w:b/>
          <w:color w:val="030303"/>
          <w:w w:val="105"/>
          <w:sz w:val="22"/>
        </w:rPr>
        <w:t>14- 380 (WHO)</w:t>
      </w:r>
    </w:p>
    <w:p>
      <w:pPr>
        <w:pStyle w:val="Heading7"/>
        <w:spacing w:before="7"/>
        <w:ind w:left="2939"/>
        <w:rPr>
          <w:u w:val="none"/>
        </w:rPr>
      </w:pPr>
      <w:r>
        <w:rPr>
          <w:color w:val="030303"/>
          <w:w w:val="105"/>
          <w:u w:val="none"/>
        </w:rPr>
        <w:t>Discovery Request #2</w:t>
      </w:r>
    </w:p>
    <w:p>
      <w:pPr>
        <w:pStyle w:val="BodyText"/>
        <w:spacing w:before="11"/>
        <w:rPr>
          <w:b/>
          <w:sz w:val="23"/>
        </w:rPr>
      </w:pPr>
    </w:p>
    <w:p>
      <w:pPr>
        <w:pStyle w:val="BodyText"/>
        <w:ind w:left="866"/>
      </w:pPr>
      <w:r>
        <w:rPr>
          <w:color w:val="030303"/>
          <w:w w:val="105"/>
        </w:rPr>
        <w:t>Dear Kirstin and Kyle:</w:t>
      </w:r>
    </w:p>
    <w:p>
      <w:pPr>
        <w:pStyle w:val="BodyText"/>
        <w:spacing w:before="5"/>
        <w:rPr>
          <w:sz w:val="21"/>
        </w:rPr>
      </w:pPr>
    </w:p>
    <w:p>
      <w:pPr>
        <w:pStyle w:val="BodyText"/>
        <w:spacing w:line="249" w:lineRule="auto"/>
        <w:ind w:left="860" w:right="1685" w:firstLine="701"/>
      </w:pPr>
      <w:r>
        <w:rPr>
          <w:color w:val="030303"/>
          <w:w w:val="105"/>
        </w:rPr>
        <w:t>As</w:t>
      </w:r>
      <w:r>
        <w:rPr>
          <w:color w:val="030303"/>
          <w:spacing w:val="-21"/>
          <w:w w:val="105"/>
        </w:rPr>
        <w:t> </w:t>
      </w:r>
      <w:r>
        <w:rPr>
          <w:color w:val="030303"/>
          <w:w w:val="105"/>
        </w:rPr>
        <w:t>you</w:t>
      </w:r>
      <w:r>
        <w:rPr>
          <w:color w:val="030303"/>
          <w:spacing w:val="-20"/>
          <w:w w:val="105"/>
        </w:rPr>
        <w:t> </w:t>
      </w:r>
      <w:r>
        <w:rPr>
          <w:color w:val="030303"/>
          <w:w w:val="105"/>
        </w:rPr>
        <w:t>know,</w:t>
      </w:r>
      <w:r>
        <w:rPr>
          <w:color w:val="030303"/>
          <w:spacing w:val="-14"/>
          <w:w w:val="105"/>
        </w:rPr>
        <w:t> </w:t>
      </w:r>
      <w:r>
        <w:rPr>
          <w:color w:val="030303"/>
          <w:w w:val="105"/>
        </w:rPr>
        <w:t>we</w:t>
      </w:r>
      <w:r>
        <w:rPr>
          <w:color w:val="030303"/>
          <w:spacing w:val="-22"/>
          <w:w w:val="105"/>
        </w:rPr>
        <w:t> </w:t>
      </w:r>
      <w:r>
        <w:rPr>
          <w:color w:val="030303"/>
          <w:w w:val="105"/>
        </w:rPr>
        <w:t>represent</w:t>
      </w:r>
      <w:r>
        <w:rPr>
          <w:color w:val="030303"/>
          <w:spacing w:val="-17"/>
          <w:w w:val="105"/>
        </w:rPr>
        <w:t> </w:t>
      </w:r>
      <w:r>
        <w:rPr>
          <w:color w:val="030303"/>
          <w:w w:val="105"/>
        </w:rPr>
        <w:t>FedEx</w:t>
      </w:r>
      <w:r>
        <w:rPr>
          <w:color w:val="030303"/>
          <w:spacing w:val="-6"/>
          <w:w w:val="105"/>
        </w:rPr>
        <w:t> </w:t>
      </w:r>
      <w:r>
        <w:rPr>
          <w:color w:val="030303"/>
          <w:w w:val="105"/>
        </w:rPr>
        <w:t>Corporation,</w:t>
      </w:r>
      <w:r>
        <w:rPr>
          <w:color w:val="030303"/>
          <w:spacing w:val="-1"/>
          <w:w w:val="105"/>
        </w:rPr>
        <w:t> </w:t>
      </w:r>
      <w:r>
        <w:rPr>
          <w:color w:val="030303"/>
          <w:w w:val="105"/>
        </w:rPr>
        <w:t>Federal</w:t>
      </w:r>
      <w:r>
        <w:rPr>
          <w:color w:val="030303"/>
          <w:spacing w:val="-13"/>
          <w:w w:val="105"/>
        </w:rPr>
        <w:t> </w:t>
      </w:r>
      <w:r>
        <w:rPr>
          <w:color w:val="030303"/>
          <w:w w:val="105"/>
        </w:rPr>
        <w:t>Express</w:t>
      </w:r>
      <w:r>
        <w:rPr>
          <w:color w:val="030303"/>
          <w:spacing w:val="-14"/>
          <w:w w:val="105"/>
        </w:rPr>
        <w:t> </w:t>
      </w:r>
      <w:r>
        <w:rPr>
          <w:color w:val="030303"/>
          <w:w w:val="105"/>
        </w:rPr>
        <w:t>Corporation</w:t>
      </w:r>
      <w:r>
        <w:rPr>
          <w:color w:val="030303"/>
          <w:spacing w:val="-4"/>
          <w:w w:val="105"/>
        </w:rPr>
        <w:t> </w:t>
      </w:r>
      <w:r>
        <w:rPr>
          <w:color w:val="030303"/>
          <w:w w:val="105"/>
        </w:rPr>
        <w:t>and FedEx</w:t>
      </w:r>
      <w:r>
        <w:rPr>
          <w:color w:val="030303"/>
          <w:spacing w:val="-11"/>
          <w:w w:val="105"/>
        </w:rPr>
        <w:t> </w:t>
      </w:r>
      <w:r>
        <w:rPr>
          <w:color w:val="030303"/>
          <w:w w:val="105"/>
        </w:rPr>
        <w:t>Corporate</w:t>
      </w:r>
      <w:r>
        <w:rPr>
          <w:color w:val="030303"/>
          <w:spacing w:val="-3"/>
          <w:w w:val="105"/>
        </w:rPr>
        <w:t> </w:t>
      </w:r>
      <w:r>
        <w:rPr>
          <w:color w:val="030303"/>
          <w:w w:val="105"/>
        </w:rPr>
        <w:t>Services,</w:t>
      </w:r>
      <w:r>
        <w:rPr>
          <w:color w:val="030303"/>
          <w:spacing w:val="1"/>
          <w:w w:val="105"/>
        </w:rPr>
        <w:t> </w:t>
      </w:r>
      <w:r>
        <w:rPr>
          <w:color w:val="030303"/>
          <w:w w:val="105"/>
        </w:rPr>
        <w:t>Inc.</w:t>
      </w:r>
      <w:r>
        <w:rPr>
          <w:color w:val="030303"/>
          <w:spacing w:val="-10"/>
          <w:w w:val="105"/>
        </w:rPr>
        <w:t> </w:t>
      </w:r>
      <w:r>
        <w:rPr>
          <w:color w:val="030303"/>
          <w:w w:val="105"/>
        </w:rPr>
        <w:t>(collectively,</w:t>
      </w:r>
      <w:r>
        <w:rPr>
          <w:color w:val="030303"/>
          <w:spacing w:val="-9"/>
          <w:w w:val="105"/>
        </w:rPr>
        <w:t> </w:t>
      </w:r>
      <w:r>
        <w:rPr>
          <w:color w:val="030303"/>
          <w:w w:val="105"/>
        </w:rPr>
        <w:t>"FedEx")</w:t>
      </w:r>
      <w:r>
        <w:rPr>
          <w:color w:val="030303"/>
          <w:spacing w:val="2"/>
          <w:w w:val="105"/>
        </w:rPr>
        <w:t> </w:t>
      </w:r>
      <w:r>
        <w:rPr>
          <w:color w:val="030303"/>
          <w:w w:val="105"/>
        </w:rPr>
        <w:t>in</w:t>
      </w:r>
      <w:r>
        <w:rPr>
          <w:color w:val="030303"/>
          <w:spacing w:val="-24"/>
          <w:w w:val="105"/>
        </w:rPr>
        <w:t> </w:t>
      </w:r>
      <w:r>
        <w:rPr>
          <w:color w:val="030303"/>
          <w:w w:val="105"/>
        </w:rPr>
        <w:t>the</w:t>
      </w:r>
      <w:r>
        <w:rPr>
          <w:color w:val="030303"/>
          <w:spacing w:val="-18"/>
          <w:w w:val="105"/>
        </w:rPr>
        <w:t> </w:t>
      </w:r>
      <w:r>
        <w:rPr>
          <w:color w:val="030303"/>
          <w:w w:val="105"/>
        </w:rPr>
        <w:t>above-referenced</w:t>
      </w:r>
      <w:r>
        <w:rPr>
          <w:color w:val="030303"/>
          <w:spacing w:val="-23"/>
          <w:w w:val="105"/>
        </w:rPr>
        <w:t> </w:t>
      </w:r>
      <w:r>
        <w:rPr>
          <w:color w:val="030303"/>
          <w:w w:val="105"/>
        </w:rPr>
        <w:t>case.</w:t>
      </w:r>
    </w:p>
    <w:p>
      <w:pPr>
        <w:pStyle w:val="BodyText"/>
        <w:spacing w:line="247" w:lineRule="auto" w:before="3"/>
        <w:ind w:left="859" w:right="1685" w:firstLine="3"/>
      </w:pPr>
      <w:r>
        <w:rPr>
          <w:color w:val="030303"/>
          <w:w w:val="105"/>
        </w:rPr>
        <w:t>On July 18, 2014, we sent you a letter requesting the production of discovery materials pursuant</w:t>
      </w:r>
      <w:r>
        <w:rPr>
          <w:color w:val="030303"/>
          <w:spacing w:val="-9"/>
          <w:w w:val="105"/>
        </w:rPr>
        <w:t> </w:t>
      </w:r>
      <w:r>
        <w:rPr>
          <w:color w:val="030303"/>
          <w:w w:val="105"/>
        </w:rPr>
        <w:t>to</w:t>
      </w:r>
      <w:r>
        <w:rPr>
          <w:color w:val="030303"/>
          <w:spacing w:val="-12"/>
          <w:w w:val="105"/>
        </w:rPr>
        <w:t> </w:t>
      </w:r>
      <w:r>
        <w:rPr>
          <w:color w:val="030303"/>
          <w:w w:val="105"/>
        </w:rPr>
        <w:t>Rule</w:t>
      </w:r>
      <w:r>
        <w:rPr>
          <w:color w:val="030303"/>
          <w:spacing w:val="-10"/>
          <w:w w:val="105"/>
        </w:rPr>
        <w:t> </w:t>
      </w:r>
      <w:r>
        <w:rPr>
          <w:color w:val="030303"/>
          <w:w w:val="105"/>
        </w:rPr>
        <w:t>16</w:t>
      </w:r>
      <w:r>
        <w:rPr>
          <w:color w:val="030303"/>
          <w:spacing w:val="-16"/>
          <w:w w:val="105"/>
        </w:rPr>
        <w:t> </w:t>
      </w:r>
      <w:r>
        <w:rPr>
          <w:color w:val="030303"/>
          <w:w w:val="105"/>
        </w:rPr>
        <w:t>of</w:t>
      </w:r>
      <w:r>
        <w:rPr>
          <w:color w:val="030303"/>
          <w:spacing w:val="-14"/>
          <w:w w:val="105"/>
        </w:rPr>
        <w:t> </w:t>
      </w:r>
      <w:r>
        <w:rPr>
          <w:color w:val="030303"/>
          <w:w w:val="105"/>
        </w:rPr>
        <w:t>the</w:t>
      </w:r>
      <w:r>
        <w:rPr>
          <w:color w:val="030303"/>
          <w:spacing w:val="-11"/>
          <w:w w:val="105"/>
        </w:rPr>
        <w:t> </w:t>
      </w:r>
      <w:r>
        <w:rPr>
          <w:color w:val="030303"/>
          <w:w w:val="105"/>
        </w:rPr>
        <w:t>Federal</w:t>
      </w:r>
      <w:r>
        <w:rPr>
          <w:color w:val="030303"/>
          <w:spacing w:val="-8"/>
          <w:w w:val="105"/>
        </w:rPr>
        <w:t> </w:t>
      </w:r>
      <w:r>
        <w:rPr>
          <w:color w:val="030303"/>
          <w:w w:val="105"/>
        </w:rPr>
        <w:t>Rules</w:t>
      </w:r>
      <w:r>
        <w:rPr>
          <w:color w:val="030303"/>
          <w:spacing w:val="-10"/>
          <w:w w:val="105"/>
        </w:rPr>
        <w:t> </w:t>
      </w:r>
      <w:r>
        <w:rPr>
          <w:color w:val="030303"/>
          <w:w w:val="105"/>
        </w:rPr>
        <w:t>of</w:t>
      </w:r>
      <w:r>
        <w:rPr>
          <w:color w:val="030303"/>
          <w:spacing w:val="-12"/>
          <w:w w:val="105"/>
        </w:rPr>
        <w:t> </w:t>
      </w:r>
      <w:r>
        <w:rPr>
          <w:color w:val="030303"/>
          <w:w w:val="105"/>
        </w:rPr>
        <w:t>Criminal</w:t>
      </w:r>
      <w:r>
        <w:rPr>
          <w:color w:val="030303"/>
          <w:spacing w:val="-6"/>
          <w:w w:val="105"/>
        </w:rPr>
        <w:t> </w:t>
      </w:r>
      <w:r>
        <w:rPr>
          <w:color w:val="030303"/>
          <w:w w:val="105"/>
        </w:rPr>
        <w:t>Procedure,</w:t>
      </w:r>
      <w:r>
        <w:rPr>
          <w:color w:val="030303"/>
          <w:spacing w:val="5"/>
          <w:w w:val="105"/>
        </w:rPr>
        <w:t> </w:t>
      </w:r>
      <w:r>
        <w:rPr>
          <w:i/>
          <w:color w:val="030303"/>
          <w:w w:val="105"/>
        </w:rPr>
        <w:t>Brady</w:t>
      </w:r>
      <w:r>
        <w:rPr>
          <w:i/>
          <w:color w:val="030303"/>
          <w:spacing w:val="-12"/>
          <w:w w:val="105"/>
        </w:rPr>
        <w:t> </w:t>
      </w:r>
      <w:r>
        <w:rPr>
          <w:i/>
          <w:color w:val="030303"/>
          <w:w w:val="105"/>
        </w:rPr>
        <w:t>v.</w:t>
      </w:r>
      <w:r>
        <w:rPr>
          <w:i/>
          <w:color w:val="030303"/>
          <w:spacing w:val="-10"/>
          <w:w w:val="105"/>
        </w:rPr>
        <w:t> </w:t>
      </w:r>
      <w:r>
        <w:rPr>
          <w:i/>
          <w:color w:val="030303"/>
          <w:w w:val="105"/>
        </w:rPr>
        <w:t>Maryland,</w:t>
      </w:r>
      <w:r>
        <w:rPr>
          <w:i/>
          <w:color w:val="030303"/>
          <w:spacing w:val="-8"/>
          <w:w w:val="105"/>
        </w:rPr>
        <w:t> </w:t>
      </w:r>
      <w:r>
        <w:rPr>
          <w:color w:val="030303"/>
          <w:w w:val="105"/>
        </w:rPr>
        <w:t>373</w:t>
      </w:r>
    </w:p>
    <w:p>
      <w:pPr>
        <w:spacing w:before="7"/>
        <w:ind w:left="856" w:right="0" w:firstLine="0"/>
        <w:jc w:val="left"/>
        <w:rPr>
          <w:sz w:val="22"/>
        </w:rPr>
      </w:pPr>
      <w:r>
        <w:rPr>
          <w:color w:val="030303"/>
          <w:w w:val="105"/>
          <w:sz w:val="22"/>
        </w:rPr>
        <w:t>U.S. 83 (1963), </w:t>
      </w:r>
      <w:r>
        <w:rPr>
          <w:i/>
          <w:color w:val="030303"/>
          <w:w w:val="105"/>
          <w:sz w:val="22"/>
        </w:rPr>
        <w:t>Giglio v. United States, </w:t>
      </w:r>
      <w:r>
        <w:rPr>
          <w:color w:val="030303"/>
          <w:w w:val="105"/>
          <w:sz w:val="22"/>
        </w:rPr>
        <w:t>405 U.S. 150 (1972), the Jencks Act, 18 U.S</w:t>
      </w:r>
      <w:r>
        <w:rPr>
          <w:color w:val="2A2A2A"/>
          <w:w w:val="105"/>
          <w:sz w:val="22"/>
        </w:rPr>
        <w:t>.</w:t>
      </w:r>
      <w:r>
        <w:rPr>
          <w:color w:val="030303"/>
          <w:w w:val="105"/>
          <w:sz w:val="22"/>
        </w:rPr>
        <w:t>C.</w:t>
      </w:r>
    </w:p>
    <w:p>
      <w:pPr>
        <w:pStyle w:val="BodyText"/>
        <w:spacing w:line="237" w:lineRule="auto" w:before="18"/>
        <w:ind w:left="849" w:right="2028" w:firstLine="15"/>
      </w:pPr>
      <w:r>
        <w:rPr/>
        <w:pict>
          <v:line style="position:absolute;mso-position-horizontal-relative:page;mso-position-vertical-relative:paragraph;z-index:-27880" from="595.172363pt,298.262206pt" to="595.172363pt,1.262678pt" stroked="true" strokeweight=".480753pt" strokecolor="#000000">
            <v:stroke dashstyle="solid"/>
            <w10:wrap type="none"/>
          </v:line>
        </w:pict>
      </w:r>
      <w:r>
        <w:rPr>
          <w:color w:val="030303"/>
          <w:w w:val="105"/>
        </w:rPr>
        <w:t>§ 3500, and Local Criminal Rule 16.1. Later on July 18, we spoke with you on the phone. You expressed that the government is willing </w:t>
      </w:r>
      <w:r>
        <w:rPr>
          <w:rFonts w:ascii="Times New Roman" w:hAnsi="Times New Roman"/>
          <w:i/>
          <w:color w:val="030303"/>
          <w:w w:val="105"/>
          <w:sz w:val="26"/>
        </w:rPr>
        <w:t>to </w:t>
      </w:r>
      <w:r>
        <w:rPr>
          <w:color w:val="030303"/>
          <w:w w:val="105"/>
        </w:rPr>
        <w:t>produce to FedEx discovery arising from the government's investigations of alleged misconduct by certain online pharmacies and their affiliates referenced in the indictment. We believe the</w:t>
      </w:r>
    </w:p>
    <w:p>
      <w:pPr>
        <w:pStyle w:val="BodyText"/>
        <w:tabs>
          <w:tab w:pos="3152" w:val="left" w:leader="none"/>
          <w:tab w:pos="5482" w:val="left" w:leader="none"/>
        </w:tabs>
        <w:spacing w:line="252" w:lineRule="auto" w:before="18"/>
        <w:ind w:left="840" w:right="1765" w:firstLine="16"/>
      </w:pPr>
      <w:r>
        <w:rPr>
          <w:color w:val="030303"/>
          <w:w w:val="105"/>
        </w:rPr>
        <w:t>government's discovery obligations in this case extend significantly beyond such materials. Accordingly, with this letter, we identify and request production of additional specific</w:t>
      </w:r>
      <w:r>
        <w:rPr>
          <w:color w:val="030303"/>
          <w:spacing w:val="-8"/>
          <w:w w:val="105"/>
        </w:rPr>
        <w:t> </w:t>
      </w:r>
      <w:r>
        <w:rPr>
          <w:color w:val="030303"/>
          <w:w w:val="105"/>
        </w:rPr>
        <w:t>categories</w:t>
      </w:r>
      <w:r>
        <w:rPr>
          <w:color w:val="030303"/>
          <w:spacing w:val="-9"/>
          <w:w w:val="105"/>
        </w:rPr>
        <w:t> </w:t>
      </w:r>
      <w:r>
        <w:rPr>
          <w:color w:val="030303"/>
          <w:w w:val="105"/>
        </w:rPr>
        <w:t>of</w:t>
      </w:r>
      <w:r>
        <w:rPr>
          <w:color w:val="030303"/>
          <w:spacing w:val="-16"/>
          <w:w w:val="105"/>
        </w:rPr>
        <w:t> </w:t>
      </w:r>
      <w:r>
        <w:rPr>
          <w:color w:val="030303"/>
          <w:w w:val="105"/>
        </w:rPr>
        <w:t>documents,</w:t>
      </w:r>
      <w:r>
        <w:rPr>
          <w:color w:val="030303"/>
          <w:spacing w:val="4"/>
          <w:w w:val="105"/>
        </w:rPr>
        <w:t> </w:t>
      </w:r>
      <w:r>
        <w:rPr>
          <w:color w:val="030303"/>
          <w:w w:val="105"/>
        </w:rPr>
        <w:t>records</w:t>
      </w:r>
      <w:r>
        <w:rPr>
          <w:color w:val="030303"/>
          <w:spacing w:val="-8"/>
          <w:w w:val="105"/>
        </w:rPr>
        <w:t> </w:t>
      </w:r>
      <w:r>
        <w:rPr>
          <w:color w:val="030303"/>
          <w:w w:val="105"/>
        </w:rPr>
        <w:t>and</w:t>
      </w:r>
      <w:r>
        <w:rPr>
          <w:color w:val="030303"/>
          <w:spacing w:val="-18"/>
          <w:w w:val="105"/>
        </w:rPr>
        <w:t> </w:t>
      </w:r>
      <w:r>
        <w:rPr>
          <w:color w:val="030303"/>
          <w:w w:val="105"/>
        </w:rPr>
        <w:t>information</w:t>
      </w:r>
      <w:r>
        <w:rPr>
          <w:color w:val="2A2A2A"/>
          <w:w w:val="105"/>
        </w:rPr>
        <w:t>.</w:t>
      </w:r>
      <w:r>
        <w:rPr>
          <w:color w:val="2A2A2A"/>
          <w:spacing w:val="26"/>
          <w:w w:val="105"/>
        </w:rPr>
        <w:t> </w:t>
      </w:r>
      <w:r>
        <w:rPr>
          <w:color w:val="030303"/>
          <w:w w:val="105"/>
        </w:rPr>
        <w:t>This</w:t>
      </w:r>
      <w:r>
        <w:rPr>
          <w:color w:val="030303"/>
          <w:spacing w:val="-14"/>
          <w:w w:val="105"/>
        </w:rPr>
        <w:t> </w:t>
      </w:r>
      <w:r>
        <w:rPr>
          <w:color w:val="030303"/>
          <w:w w:val="105"/>
        </w:rPr>
        <w:t>letter</w:t>
      </w:r>
      <w:r>
        <w:rPr>
          <w:color w:val="030303"/>
          <w:spacing w:val="-12"/>
          <w:w w:val="105"/>
        </w:rPr>
        <w:t> </w:t>
      </w:r>
      <w:r>
        <w:rPr>
          <w:color w:val="030303"/>
          <w:w w:val="105"/>
        </w:rPr>
        <w:t>supplements and is</w:t>
      </w:r>
      <w:r>
        <w:rPr>
          <w:color w:val="030303"/>
          <w:spacing w:val="-15"/>
          <w:w w:val="105"/>
        </w:rPr>
        <w:t> </w:t>
      </w:r>
      <w:r>
        <w:rPr>
          <w:color w:val="030303"/>
          <w:w w:val="105"/>
        </w:rPr>
        <w:t>not</w:t>
      </w:r>
      <w:r>
        <w:rPr>
          <w:color w:val="030303"/>
          <w:spacing w:val="-9"/>
          <w:w w:val="105"/>
        </w:rPr>
        <w:t> </w:t>
      </w:r>
      <w:r>
        <w:rPr>
          <w:color w:val="030303"/>
          <w:w w:val="105"/>
        </w:rPr>
        <w:t>a</w:t>
      </w:r>
      <w:r>
        <w:rPr>
          <w:color w:val="030303"/>
          <w:spacing w:val="-7"/>
          <w:w w:val="105"/>
        </w:rPr>
        <w:t> </w:t>
      </w:r>
      <w:r>
        <w:rPr>
          <w:color w:val="030303"/>
          <w:w w:val="105"/>
        </w:rPr>
        <w:t>limitation</w:t>
      </w:r>
      <w:r>
        <w:rPr>
          <w:color w:val="030303"/>
          <w:spacing w:val="-7"/>
          <w:w w:val="105"/>
        </w:rPr>
        <w:t> </w:t>
      </w:r>
      <w:r>
        <w:rPr>
          <w:color w:val="030303"/>
          <w:w w:val="105"/>
        </w:rPr>
        <w:t>of</w:t>
      </w:r>
      <w:r>
        <w:rPr>
          <w:color w:val="030303"/>
          <w:spacing w:val="-14"/>
          <w:w w:val="105"/>
        </w:rPr>
        <w:t> </w:t>
      </w:r>
      <w:r>
        <w:rPr>
          <w:color w:val="030303"/>
          <w:w w:val="105"/>
        </w:rPr>
        <w:t>our</w:t>
      </w:r>
      <w:r>
        <w:rPr>
          <w:color w:val="030303"/>
          <w:spacing w:val="-13"/>
          <w:w w:val="105"/>
        </w:rPr>
        <w:t> </w:t>
      </w:r>
      <w:r>
        <w:rPr>
          <w:color w:val="030303"/>
          <w:w w:val="105"/>
        </w:rPr>
        <w:t>previous</w:t>
      </w:r>
      <w:r>
        <w:rPr>
          <w:color w:val="030303"/>
          <w:spacing w:val="-4"/>
          <w:w w:val="105"/>
        </w:rPr>
        <w:t> </w:t>
      </w:r>
      <w:r>
        <w:rPr>
          <w:color w:val="030303"/>
          <w:w w:val="105"/>
        </w:rPr>
        <w:t>request.</w:t>
      </w:r>
      <w:r>
        <w:rPr>
          <w:color w:val="030303"/>
          <w:spacing w:val="48"/>
          <w:w w:val="105"/>
        </w:rPr>
        <w:t> </w:t>
      </w:r>
      <w:r>
        <w:rPr>
          <w:color w:val="030303"/>
          <w:w w:val="105"/>
        </w:rPr>
        <w:t>FedEx</w:t>
      </w:r>
      <w:r>
        <w:rPr>
          <w:color w:val="030303"/>
          <w:spacing w:val="-2"/>
          <w:w w:val="105"/>
        </w:rPr>
        <w:t> </w:t>
      </w:r>
      <w:r>
        <w:rPr>
          <w:color w:val="030303"/>
          <w:w w:val="105"/>
        </w:rPr>
        <w:t>asserts</w:t>
      </w:r>
      <w:r>
        <w:rPr>
          <w:color w:val="030303"/>
          <w:spacing w:val="-5"/>
          <w:w w:val="105"/>
        </w:rPr>
        <w:t> </w:t>
      </w:r>
      <w:r>
        <w:rPr>
          <w:color w:val="030303"/>
          <w:w w:val="105"/>
        </w:rPr>
        <w:t>its</w:t>
      </w:r>
      <w:r>
        <w:rPr>
          <w:color w:val="030303"/>
          <w:spacing w:val="-10"/>
          <w:w w:val="105"/>
        </w:rPr>
        <w:t> </w:t>
      </w:r>
      <w:r>
        <w:rPr>
          <w:color w:val="030303"/>
          <w:w w:val="105"/>
        </w:rPr>
        <w:t>right</w:t>
      </w:r>
      <w:r>
        <w:rPr>
          <w:color w:val="030303"/>
          <w:spacing w:val="-12"/>
          <w:w w:val="105"/>
        </w:rPr>
        <w:t> </w:t>
      </w:r>
      <w:r>
        <w:rPr>
          <w:color w:val="030303"/>
          <w:w w:val="105"/>
        </w:rPr>
        <w:t>to</w:t>
      </w:r>
      <w:r>
        <w:rPr>
          <w:color w:val="030303"/>
          <w:spacing w:val="-18"/>
          <w:w w:val="105"/>
        </w:rPr>
        <w:t> </w:t>
      </w:r>
      <w:r>
        <w:rPr>
          <w:color w:val="030303"/>
          <w:w w:val="105"/>
        </w:rPr>
        <w:t>full</w:t>
      </w:r>
      <w:r>
        <w:rPr>
          <w:color w:val="030303"/>
          <w:spacing w:val="-16"/>
          <w:w w:val="105"/>
        </w:rPr>
        <w:t> </w:t>
      </w:r>
      <w:r>
        <w:rPr>
          <w:color w:val="030303"/>
          <w:w w:val="105"/>
        </w:rPr>
        <w:t>discovery under the above authorities. This letter</w:t>
      </w:r>
      <w:r>
        <w:rPr>
          <w:color w:val="030303"/>
          <w:spacing w:val="14"/>
          <w:w w:val="105"/>
        </w:rPr>
        <w:t> </w:t>
      </w:r>
      <w:r>
        <w:rPr>
          <w:color w:val="030303"/>
          <w:w w:val="105"/>
        </w:rPr>
        <w:t>identifies</w:t>
      </w:r>
      <w:r>
        <w:rPr>
          <w:color w:val="030303"/>
          <w:spacing w:val="-17"/>
          <w:w w:val="105"/>
        </w:rPr>
        <w:t> </w:t>
      </w:r>
      <w:r>
        <w:rPr>
          <w:color w:val="030303"/>
          <w:w w:val="105"/>
        </w:rPr>
        <w:t>-</w:t>
        <w:tab/>
        <w:t>without limitation of the government's broader obligations</w:t>
      </w:r>
      <w:r>
        <w:rPr>
          <w:color w:val="030303"/>
          <w:spacing w:val="-13"/>
          <w:w w:val="105"/>
        </w:rPr>
        <w:t> </w:t>
      </w:r>
      <w:r>
        <w:rPr>
          <w:color w:val="030303"/>
          <w:w w:val="105"/>
        </w:rPr>
        <w:t>-</w:t>
        <w:tab/>
        <w:t>particular categories of documents, records and information that the government should produce under Rule 16, </w:t>
      </w:r>
      <w:r>
        <w:rPr>
          <w:i/>
          <w:color w:val="030303"/>
          <w:w w:val="105"/>
        </w:rPr>
        <w:t>Brady, Giglio, </w:t>
      </w:r>
      <w:r>
        <w:rPr>
          <w:color w:val="030303"/>
          <w:w w:val="105"/>
        </w:rPr>
        <w:t>the Jencks Act</w:t>
      </w:r>
      <w:r>
        <w:rPr>
          <w:color w:val="2A2A2A"/>
          <w:w w:val="105"/>
        </w:rPr>
        <w:t>, </w:t>
      </w:r>
      <w:r>
        <w:rPr>
          <w:color w:val="030303"/>
          <w:w w:val="105"/>
        </w:rPr>
        <w:t>and/or Local Criminal. Rule 16.1. Nor are these </w:t>
      </w:r>
      <w:r>
        <w:rPr>
          <w:color w:val="1C1C1C"/>
          <w:w w:val="105"/>
        </w:rPr>
        <w:t>requests </w:t>
      </w:r>
      <w:r>
        <w:rPr>
          <w:color w:val="030303"/>
          <w:w w:val="105"/>
        </w:rPr>
        <w:t>intended to be exhaustive. We anticipate</w:t>
      </w:r>
      <w:r>
        <w:rPr>
          <w:color w:val="030303"/>
          <w:spacing w:val="-1"/>
          <w:w w:val="105"/>
        </w:rPr>
        <w:t> </w:t>
      </w:r>
      <w:r>
        <w:rPr>
          <w:color w:val="030303"/>
          <w:w w:val="105"/>
        </w:rPr>
        <w:t>that</w:t>
      </w:r>
      <w:r>
        <w:rPr>
          <w:color w:val="030303"/>
          <w:spacing w:val="-9"/>
          <w:w w:val="105"/>
        </w:rPr>
        <w:t> </w:t>
      </w:r>
      <w:r>
        <w:rPr>
          <w:color w:val="030303"/>
          <w:w w:val="105"/>
        </w:rPr>
        <w:t>we</w:t>
      </w:r>
      <w:r>
        <w:rPr>
          <w:color w:val="030303"/>
          <w:spacing w:val="-13"/>
          <w:w w:val="105"/>
        </w:rPr>
        <w:t> </w:t>
      </w:r>
      <w:r>
        <w:rPr>
          <w:color w:val="030303"/>
          <w:w w:val="105"/>
        </w:rPr>
        <w:t>will</w:t>
      </w:r>
      <w:r>
        <w:rPr>
          <w:color w:val="030303"/>
          <w:spacing w:val="-12"/>
          <w:w w:val="105"/>
        </w:rPr>
        <w:t> </w:t>
      </w:r>
      <w:r>
        <w:rPr>
          <w:color w:val="030303"/>
          <w:w w:val="105"/>
        </w:rPr>
        <w:t>make</w:t>
      </w:r>
      <w:r>
        <w:rPr>
          <w:color w:val="030303"/>
          <w:spacing w:val="-13"/>
          <w:w w:val="105"/>
        </w:rPr>
        <w:t> </w:t>
      </w:r>
      <w:r>
        <w:rPr>
          <w:color w:val="030303"/>
          <w:w w:val="105"/>
        </w:rPr>
        <w:t>additional</w:t>
      </w:r>
      <w:r>
        <w:rPr>
          <w:color w:val="030303"/>
          <w:spacing w:val="-18"/>
          <w:w w:val="105"/>
        </w:rPr>
        <w:t> </w:t>
      </w:r>
      <w:r>
        <w:rPr>
          <w:color w:val="030303"/>
          <w:w w:val="105"/>
        </w:rPr>
        <w:t>requests</w:t>
      </w:r>
      <w:r>
        <w:rPr>
          <w:color w:val="030303"/>
          <w:spacing w:val="4"/>
          <w:w w:val="105"/>
        </w:rPr>
        <w:t> </w:t>
      </w:r>
      <w:r>
        <w:rPr>
          <w:color w:val="030303"/>
          <w:w w:val="105"/>
        </w:rPr>
        <w:t>and</w:t>
      </w:r>
      <w:r>
        <w:rPr>
          <w:color w:val="030303"/>
          <w:spacing w:val="-11"/>
          <w:w w:val="105"/>
        </w:rPr>
        <w:t> </w:t>
      </w:r>
      <w:r>
        <w:rPr>
          <w:color w:val="030303"/>
          <w:w w:val="105"/>
        </w:rPr>
        <w:t>specifically</w:t>
      </w:r>
      <w:r>
        <w:rPr>
          <w:color w:val="030303"/>
          <w:spacing w:val="9"/>
          <w:w w:val="105"/>
        </w:rPr>
        <w:t> </w:t>
      </w:r>
      <w:r>
        <w:rPr>
          <w:color w:val="030303"/>
          <w:w w:val="105"/>
        </w:rPr>
        <w:t>reserve</w:t>
      </w:r>
      <w:r>
        <w:rPr>
          <w:color w:val="030303"/>
          <w:spacing w:val="-3"/>
          <w:w w:val="105"/>
        </w:rPr>
        <w:t> </w:t>
      </w:r>
      <w:r>
        <w:rPr>
          <w:color w:val="030303"/>
          <w:w w:val="105"/>
        </w:rPr>
        <w:t>our</w:t>
      </w:r>
      <w:r>
        <w:rPr>
          <w:color w:val="030303"/>
          <w:spacing w:val="-12"/>
          <w:w w:val="105"/>
        </w:rPr>
        <w:t> </w:t>
      </w:r>
      <w:r>
        <w:rPr>
          <w:color w:val="030303"/>
          <w:w w:val="105"/>
        </w:rPr>
        <w:t>right</w:t>
      </w:r>
      <w:r>
        <w:rPr>
          <w:color w:val="030303"/>
          <w:spacing w:val="-11"/>
          <w:w w:val="105"/>
        </w:rPr>
        <w:t> </w:t>
      </w:r>
      <w:r>
        <w:rPr>
          <w:color w:val="030303"/>
          <w:w w:val="105"/>
        </w:rPr>
        <w:t>to</w:t>
      </w:r>
      <w:r>
        <w:rPr>
          <w:color w:val="030303"/>
          <w:spacing w:val="-14"/>
          <w:w w:val="105"/>
        </w:rPr>
        <w:t> </w:t>
      </w:r>
      <w:r>
        <w:rPr>
          <w:color w:val="030303"/>
          <w:w w:val="105"/>
        </w:rPr>
        <w:t>do</w:t>
      </w:r>
    </w:p>
    <w:p>
      <w:pPr>
        <w:tabs>
          <w:tab w:pos="11436" w:val="left" w:leader="none"/>
        </w:tabs>
        <w:spacing w:line="151" w:lineRule="exact" w:before="0"/>
        <w:ind w:left="844" w:right="-15" w:firstLine="0"/>
        <w:jc w:val="left"/>
        <w:rPr>
          <w:rFonts w:ascii="Times New Roman"/>
          <w:sz w:val="15"/>
        </w:rPr>
      </w:pPr>
      <w:r>
        <w:rPr/>
        <w:pict>
          <v:shape style="position:absolute;margin-left:610.812622pt;margin-top:7.481837pt;width:1.5pt;height:7.85pt;mso-position-horizontal-relative:page;mso-position-vertical-relative:paragraph;z-index:-27232" type="#_x0000_t202" filled="false" stroked="false">
            <v:textbox inset="0,0,0,0">
              <w:txbxContent>
                <w:p>
                  <w:pPr>
                    <w:spacing w:line="157" w:lineRule="exact" w:before="0"/>
                    <w:ind w:left="0" w:right="0" w:firstLine="0"/>
                    <w:jc w:val="left"/>
                    <w:rPr>
                      <w:b/>
                      <w:i/>
                      <w:sz w:val="14"/>
                    </w:rPr>
                  </w:pPr>
                  <w:r>
                    <w:rPr>
                      <w:b/>
                      <w:i/>
                      <w:color w:val="6E6E6E"/>
                      <w:spacing w:val="-1"/>
                      <w:w w:val="54"/>
                      <w:sz w:val="14"/>
                    </w:rPr>
                    <w:t>r</w:t>
                  </w:r>
                </w:p>
              </w:txbxContent>
            </v:textbox>
            <w10:wrap type="none"/>
          </v:shape>
        </w:pict>
      </w:r>
      <w:r>
        <w:rPr>
          <w:b/>
          <w:color w:val="030303"/>
          <w:w w:val="90"/>
          <w:sz w:val="23"/>
        </w:rPr>
        <w:t>so.</w:t>
        <w:tab/>
      </w:r>
      <w:r>
        <w:rPr>
          <w:rFonts w:ascii="Times New Roman"/>
          <w:color w:val="898989"/>
          <w:w w:val="80"/>
          <w:position w:val="7"/>
          <w:sz w:val="15"/>
        </w:rPr>
        <w:t>i</w:t>
      </w:r>
    </w:p>
    <w:p>
      <w:pPr>
        <w:spacing w:line="716" w:lineRule="exact" w:before="0"/>
        <w:ind w:left="0" w:right="-72" w:firstLine="0"/>
        <w:jc w:val="right"/>
        <w:rPr>
          <w:sz w:val="69"/>
        </w:rPr>
      </w:pPr>
      <w:r>
        <w:rPr>
          <w:color w:val="6E6E6E"/>
          <w:w w:val="85"/>
          <w:sz w:val="69"/>
        </w:rPr>
        <w:t>i</w:t>
      </w:r>
    </w:p>
    <w:p>
      <w:pPr>
        <w:spacing w:line="255" w:lineRule="exact" w:before="0"/>
        <w:ind w:left="0" w:right="-29" w:firstLine="0"/>
        <w:jc w:val="right"/>
        <w:rPr>
          <w:sz w:val="27"/>
        </w:rPr>
      </w:pPr>
      <w:r>
        <w:rPr>
          <w:color w:val="575757"/>
          <w:w w:val="57"/>
          <w:sz w:val="27"/>
        </w:rPr>
        <w:t>f</w:t>
      </w:r>
    </w:p>
    <w:p>
      <w:pPr>
        <w:spacing w:line="104" w:lineRule="exact" w:before="113"/>
        <w:ind w:left="0" w:right="883" w:firstLine="0"/>
        <w:jc w:val="center"/>
        <w:rPr>
          <w:rFonts w:ascii="Times New Roman"/>
          <w:sz w:val="25"/>
        </w:rPr>
      </w:pPr>
      <w:r>
        <w:rPr>
          <w:rFonts w:ascii="Times New Roman"/>
          <w:color w:val="030303"/>
          <w:w w:val="108"/>
          <w:sz w:val="25"/>
        </w:rPr>
        <w:t>1</w:t>
      </w:r>
    </w:p>
    <w:p>
      <w:pPr>
        <w:spacing w:line="1096" w:lineRule="exact" w:before="0"/>
        <w:ind w:left="0" w:right="-29" w:firstLine="0"/>
        <w:jc w:val="right"/>
        <w:rPr>
          <w:rFonts w:ascii="Times New Roman"/>
          <w:sz w:val="17"/>
        </w:rPr>
      </w:pPr>
      <w:r>
        <w:rPr>
          <w:color w:val="6E6E6E"/>
          <w:spacing w:val="-46"/>
          <w:w w:val="55"/>
          <w:sz w:val="98"/>
        </w:rPr>
        <w:t>I</w:t>
      </w:r>
      <w:r>
        <w:rPr>
          <w:rFonts w:ascii="Times New Roman"/>
          <w:color w:val="575757"/>
          <w:w w:val="91"/>
          <w:position w:val="-10"/>
          <w:sz w:val="17"/>
        </w:rPr>
        <w:t>j</w:t>
      </w:r>
    </w:p>
    <w:p>
      <w:pPr>
        <w:spacing w:after="0" w:line="1096" w:lineRule="exact"/>
        <w:jc w:val="right"/>
        <w:rPr>
          <w:rFonts w:ascii="Times New Roman"/>
          <w:sz w:val="17"/>
        </w:rPr>
        <w:sectPr>
          <w:headerReference w:type="default" r:id="rId20"/>
          <w:pgSz w:w="12240" w:h="15840"/>
          <w:pgMar w:header="0" w:footer="0" w:top="280" w:bottom="0" w:left="780" w:right="0"/>
        </w:sectPr>
      </w:pPr>
    </w:p>
    <w:p>
      <w:pPr>
        <w:pStyle w:val="Heading6"/>
        <w:tabs>
          <w:tab w:pos="4639" w:val="left" w:leader="none"/>
          <w:tab w:pos="6200" w:val="left" w:leader="none"/>
          <w:tab w:pos="7855" w:val="left" w:leader="none"/>
        </w:tabs>
        <w:spacing w:before="72"/>
        <w:ind w:left="1794"/>
      </w:pPr>
      <w:r>
        <w:rPr/>
        <w:pict>
          <v:line style="position:absolute;mso-position-horizontal-relative:page;mso-position-vertical-relative:paragraph;z-index:2104" from="602.624084pt,66.770249pt" to="602.624084pt,11.022765pt" stroked="true" strokeweight=".480753pt" strokecolor="#000000">
            <v:stroke dashstyle="solid"/>
            <w10:wrap type="none"/>
          </v:line>
        </w:pict>
      </w:r>
      <w:r>
        <w:rPr>
          <w:color w:val="0101FF"/>
        </w:rPr>
        <w:t>Case3:14-cr-00380-CRB</w:t>
        <w:tab/>
        <w:t>Document77</w:t>
        <w:tab/>
        <w:t>Filed02/06/15</w:t>
        <w:tab/>
        <w:t>Page7 of</w:t>
      </w:r>
      <w:r>
        <w:rPr>
          <w:color w:val="0101FF"/>
          <w:spacing w:val="26"/>
        </w:rPr>
        <w:t> </w:t>
      </w:r>
      <w:r>
        <w:rPr>
          <w:color w:val="0101FF"/>
        </w:rPr>
        <w:t>23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pStyle w:val="Heading7"/>
        <w:ind w:right="1972"/>
        <w:jc w:val="center"/>
        <w:rPr>
          <w:u w:val="none"/>
        </w:rPr>
      </w:pPr>
      <w:r>
        <w:rPr>
          <w:color w:val="030303"/>
          <w:u w:val="thick" w:color="030303"/>
        </w:rPr>
        <w:t>DEFINITIONS</w:t>
      </w:r>
    </w:p>
    <w:p>
      <w:pPr>
        <w:pStyle w:val="BodyText"/>
        <w:spacing w:before="3"/>
        <w:rPr>
          <w:b/>
        </w:rPr>
      </w:pPr>
    </w:p>
    <w:p>
      <w:pPr>
        <w:spacing w:line="261" w:lineRule="auto" w:before="0"/>
        <w:ind w:left="903" w:right="1741" w:firstLine="701"/>
        <w:jc w:val="left"/>
        <w:rPr>
          <w:sz w:val="21"/>
        </w:rPr>
      </w:pPr>
      <w:r>
        <w:rPr>
          <w:color w:val="030303"/>
          <w:w w:val="110"/>
          <w:sz w:val="21"/>
        </w:rPr>
        <w:t>As used in this letter, the terms "documents" and "records" include, but are not limited to, all books, papers, letters, correspondence, reports, memoranda, studies, calendars, appointment books, diaries, notes, messages, text messages, computer facilitated or transmitted materials, electronically stored lnformation, telephonic voicemails (including those delivered or stored using Voice over Internet Protocol technologies), metadata, images, photographs, polaroids, information in any computer database,</w:t>
      </w:r>
      <w:r>
        <w:rPr>
          <w:color w:val="030303"/>
          <w:spacing w:val="-17"/>
          <w:w w:val="110"/>
          <w:sz w:val="21"/>
        </w:rPr>
        <w:t> </w:t>
      </w:r>
      <w:r>
        <w:rPr>
          <w:color w:val="030303"/>
          <w:w w:val="110"/>
          <w:sz w:val="21"/>
        </w:rPr>
        <w:t>audio</w:t>
      </w:r>
      <w:r>
        <w:rPr>
          <w:color w:val="030303"/>
          <w:spacing w:val="-20"/>
          <w:w w:val="110"/>
          <w:sz w:val="21"/>
        </w:rPr>
        <w:t> </w:t>
      </w:r>
      <w:r>
        <w:rPr>
          <w:color w:val="030303"/>
          <w:w w:val="110"/>
          <w:sz w:val="21"/>
        </w:rPr>
        <w:t>and</w:t>
      </w:r>
      <w:r>
        <w:rPr>
          <w:color w:val="030303"/>
          <w:spacing w:val="-23"/>
          <w:w w:val="110"/>
          <w:sz w:val="21"/>
        </w:rPr>
        <w:t> </w:t>
      </w:r>
      <w:r>
        <w:rPr>
          <w:color w:val="030303"/>
          <w:w w:val="110"/>
          <w:sz w:val="21"/>
        </w:rPr>
        <w:t>video</w:t>
      </w:r>
      <w:r>
        <w:rPr>
          <w:color w:val="030303"/>
          <w:spacing w:val="-15"/>
          <w:w w:val="110"/>
          <w:sz w:val="21"/>
        </w:rPr>
        <w:t> </w:t>
      </w:r>
      <w:r>
        <w:rPr>
          <w:color w:val="030303"/>
          <w:w w:val="110"/>
          <w:sz w:val="21"/>
        </w:rPr>
        <w:t>recordings,</w:t>
      </w:r>
      <w:r>
        <w:rPr>
          <w:color w:val="030303"/>
          <w:spacing w:val="-16"/>
          <w:w w:val="110"/>
          <w:sz w:val="21"/>
        </w:rPr>
        <w:t> </w:t>
      </w:r>
      <w:r>
        <w:rPr>
          <w:color w:val="030303"/>
          <w:w w:val="110"/>
          <w:sz w:val="21"/>
        </w:rPr>
        <w:t>transcripts,</w:t>
      </w:r>
      <w:r>
        <w:rPr>
          <w:color w:val="030303"/>
          <w:spacing w:val="-3"/>
          <w:w w:val="110"/>
          <w:sz w:val="21"/>
        </w:rPr>
        <w:t> </w:t>
      </w:r>
      <w:r>
        <w:rPr>
          <w:color w:val="030303"/>
          <w:w w:val="110"/>
          <w:sz w:val="21"/>
        </w:rPr>
        <w:t>ledgers,</w:t>
      </w:r>
      <w:r>
        <w:rPr>
          <w:color w:val="030303"/>
          <w:spacing w:val="-19"/>
          <w:w w:val="110"/>
          <w:sz w:val="21"/>
        </w:rPr>
        <w:t> </w:t>
      </w:r>
      <w:r>
        <w:rPr>
          <w:color w:val="030303"/>
          <w:w w:val="110"/>
          <w:sz w:val="21"/>
        </w:rPr>
        <w:t>printouts,</w:t>
      </w:r>
      <w:r>
        <w:rPr>
          <w:color w:val="030303"/>
          <w:spacing w:val="-17"/>
          <w:w w:val="110"/>
          <w:sz w:val="21"/>
        </w:rPr>
        <w:t> </w:t>
      </w:r>
      <w:r>
        <w:rPr>
          <w:color w:val="030303"/>
          <w:w w:val="110"/>
          <w:sz w:val="21"/>
        </w:rPr>
        <w:t>contracts,</w:t>
      </w:r>
      <w:r>
        <w:rPr>
          <w:color w:val="030303"/>
          <w:spacing w:val="-14"/>
          <w:w w:val="110"/>
          <w:sz w:val="21"/>
        </w:rPr>
        <w:t> </w:t>
      </w:r>
      <w:r>
        <w:rPr>
          <w:color w:val="030303"/>
          <w:w w:val="110"/>
          <w:sz w:val="21"/>
        </w:rPr>
        <w:t>checks, receipts, and all copies or portions thereof, and any other written, recorded, or memorialized material of any nature whatsoever. To the extent that any documentary discovery is also contained in any format other than a paper copy (for example, a disc or computerized database), FedEx hereby requests that such electronic versions, including</w:t>
      </w:r>
      <w:r>
        <w:rPr>
          <w:color w:val="030303"/>
          <w:spacing w:val="1"/>
          <w:w w:val="110"/>
          <w:sz w:val="21"/>
        </w:rPr>
        <w:t> </w:t>
      </w:r>
      <w:r>
        <w:rPr>
          <w:color w:val="030303"/>
          <w:w w:val="110"/>
          <w:sz w:val="21"/>
        </w:rPr>
        <w:t>all</w:t>
      </w:r>
      <w:r>
        <w:rPr>
          <w:color w:val="030303"/>
          <w:spacing w:val="-10"/>
          <w:w w:val="110"/>
          <w:sz w:val="21"/>
        </w:rPr>
        <w:t> </w:t>
      </w:r>
      <w:r>
        <w:rPr>
          <w:color w:val="030303"/>
          <w:w w:val="110"/>
          <w:sz w:val="21"/>
        </w:rPr>
        <w:t>available</w:t>
      </w:r>
      <w:r>
        <w:rPr>
          <w:color w:val="030303"/>
          <w:spacing w:val="-4"/>
          <w:w w:val="110"/>
          <w:sz w:val="21"/>
        </w:rPr>
        <w:t> </w:t>
      </w:r>
      <w:r>
        <w:rPr>
          <w:color w:val="030303"/>
          <w:w w:val="110"/>
          <w:sz w:val="21"/>
        </w:rPr>
        <w:t>metadata,</w:t>
      </w:r>
      <w:r>
        <w:rPr>
          <w:color w:val="030303"/>
          <w:spacing w:val="2"/>
          <w:w w:val="110"/>
          <w:sz w:val="21"/>
        </w:rPr>
        <w:t> </w:t>
      </w:r>
      <w:r>
        <w:rPr>
          <w:i/>
          <w:color w:val="030303"/>
          <w:w w:val="110"/>
          <w:sz w:val="22"/>
        </w:rPr>
        <w:t>also</w:t>
      </w:r>
      <w:r>
        <w:rPr>
          <w:i/>
          <w:color w:val="030303"/>
          <w:spacing w:val="-19"/>
          <w:w w:val="110"/>
          <w:sz w:val="22"/>
        </w:rPr>
        <w:t> </w:t>
      </w:r>
      <w:r>
        <w:rPr>
          <w:color w:val="030303"/>
          <w:w w:val="110"/>
          <w:sz w:val="21"/>
        </w:rPr>
        <w:t>be</w:t>
      </w:r>
      <w:r>
        <w:rPr>
          <w:color w:val="030303"/>
          <w:spacing w:val="-15"/>
          <w:w w:val="110"/>
          <w:sz w:val="21"/>
        </w:rPr>
        <w:t> </w:t>
      </w:r>
      <w:r>
        <w:rPr>
          <w:color w:val="030303"/>
          <w:w w:val="110"/>
          <w:sz w:val="21"/>
        </w:rPr>
        <w:t>produced</w:t>
      </w:r>
      <w:r>
        <w:rPr>
          <w:color w:val="030303"/>
          <w:spacing w:val="6"/>
          <w:w w:val="110"/>
          <w:sz w:val="21"/>
        </w:rPr>
        <w:t> </w:t>
      </w:r>
      <w:r>
        <w:rPr>
          <w:color w:val="030303"/>
          <w:w w:val="110"/>
          <w:sz w:val="21"/>
        </w:rPr>
        <w:t>in</w:t>
      </w:r>
      <w:r>
        <w:rPr>
          <w:color w:val="030303"/>
          <w:spacing w:val="-12"/>
          <w:w w:val="110"/>
          <w:sz w:val="21"/>
        </w:rPr>
        <w:t> </w:t>
      </w:r>
      <w:r>
        <w:rPr>
          <w:color w:val="030303"/>
          <w:w w:val="110"/>
          <w:sz w:val="21"/>
        </w:rPr>
        <w:t>addition</w:t>
      </w:r>
      <w:r>
        <w:rPr>
          <w:color w:val="030303"/>
          <w:spacing w:val="-7"/>
          <w:w w:val="110"/>
          <w:sz w:val="21"/>
        </w:rPr>
        <w:t> </w:t>
      </w:r>
      <w:r>
        <w:rPr>
          <w:color w:val="030303"/>
          <w:w w:val="110"/>
          <w:sz w:val="21"/>
        </w:rPr>
        <w:t>to</w:t>
      </w:r>
      <w:r>
        <w:rPr>
          <w:color w:val="030303"/>
          <w:spacing w:val="-7"/>
          <w:w w:val="110"/>
          <w:sz w:val="21"/>
        </w:rPr>
        <w:t> </w:t>
      </w:r>
      <w:r>
        <w:rPr>
          <w:color w:val="030303"/>
          <w:w w:val="110"/>
          <w:sz w:val="21"/>
        </w:rPr>
        <w:t>the</w:t>
      </w:r>
      <w:r>
        <w:rPr>
          <w:color w:val="030303"/>
          <w:spacing w:val="-14"/>
          <w:w w:val="110"/>
          <w:sz w:val="21"/>
        </w:rPr>
        <w:t> </w:t>
      </w:r>
      <w:r>
        <w:rPr>
          <w:color w:val="030303"/>
          <w:w w:val="110"/>
          <w:sz w:val="21"/>
        </w:rPr>
        <w:t>paper</w:t>
      </w:r>
      <w:r>
        <w:rPr>
          <w:color w:val="030303"/>
          <w:spacing w:val="4"/>
          <w:w w:val="110"/>
          <w:sz w:val="21"/>
        </w:rPr>
        <w:t> </w:t>
      </w:r>
      <w:r>
        <w:rPr>
          <w:color w:val="030303"/>
          <w:w w:val="110"/>
          <w:sz w:val="21"/>
        </w:rPr>
        <w:t>copy.</w:t>
      </w:r>
    </w:p>
    <w:p>
      <w:pPr>
        <w:pStyle w:val="BodyText"/>
        <w:spacing w:before="5"/>
        <w:rPr>
          <w:sz w:val="21"/>
        </w:rPr>
      </w:pPr>
    </w:p>
    <w:p>
      <w:pPr>
        <w:spacing w:line="264" w:lineRule="auto" w:before="0"/>
        <w:ind w:left="881" w:right="1685" w:firstLine="713"/>
        <w:jc w:val="left"/>
        <w:rPr>
          <w:sz w:val="21"/>
        </w:rPr>
      </w:pPr>
      <w:r>
        <w:rPr/>
        <w:pict>
          <v:line style="position:absolute;mso-position-horizontal-relative:page;mso-position-vertical-relative:paragraph;z-index:2080" from="597.095398pt,498.360241pt" to="597.095398pt,194.632568pt" stroked="true" strokeweight=".480753pt" strokecolor="#000000">
            <v:stroke dashstyle="solid"/>
            <w10:wrap type="none"/>
          </v:line>
        </w:pict>
      </w:r>
      <w:r>
        <w:rPr>
          <w:color w:val="030303"/>
          <w:w w:val="110"/>
          <w:sz w:val="21"/>
        </w:rPr>
        <w:t>As used in this letter, the term "alleged co-conspirator" means any individual and/or entity with whom the government alleges that FedEx conspired, whether or not the </w:t>
      </w:r>
      <w:r>
        <w:rPr>
          <w:color w:val="181818"/>
          <w:w w:val="110"/>
          <w:sz w:val="21"/>
        </w:rPr>
        <w:t>individual </w:t>
      </w:r>
      <w:r>
        <w:rPr>
          <w:color w:val="030303"/>
          <w:w w:val="110"/>
          <w:sz w:val="21"/>
        </w:rPr>
        <w:t>or entity is named or referenced in the indictment, as well as any employee, agent, owner or other representative of an entity with whom the government alleges FedEx conspired </w:t>
      </w:r>
      <w:r>
        <w:rPr>
          <w:color w:val="2D2D2D"/>
          <w:w w:val="110"/>
          <w:sz w:val="21"/>
        </w:rPr>
        <w:t>. </w:t>
      </w:r>
      <w:r>
        <w:rPr>
          <w:color w:val="030303"/>
          <w:w w:val="110"/>
          <w:sz w:val="21"/>
        </w:rPr>
        <w:t>The term includes, without limitation, the following: the Chhabra-Smoley Organization; Vincent Chhabra; Robert Smoley; Superior Drugs; RxNetwork; learn and/or learn Group; Dipardi Pharmacy; Waterview pharmacy; CNL Financial; Sabina Faruqui; United Mail Pharmacy Services, United Mail Pharmacy, United Mail LLC or United Mail; Next Generation Health Systems; Prescriptions &amp; Travel; Prescription Resources; Lakeridge Pharmacy; C&amp;V Pharmacy; 2U Net-Mail (Choice RX); Rx Direct; Falk's Lignell (Falk's Home Medical Supply); United Care Pharmacy; Kwic Fill; Tri-Phasic Pharmacy; Rx Network of Florida; ChoiceRx; Creative Pharmacy Services (doing business as Superior Drugs); Wayne White; Anthony Spence; Christopher Napoli; Sanford Cohen; Orlando Birbragher; Marshall Kanner; David Glass; Michael Bezonsky; Claude Covino; Genetechnica; Physicians Online Network; The Spence Group; Pharmacom; Carmel Management; SaveOn Rx; SafescriptsOnline; Affpower; Gem Pharmacy; Universal Pharmacy; Union Pharmacy; RxSource Network. The term also includes all organizations and individuals affiliated in any way with the websites Get-it-on.com; Cybrx.com; USAPrescription</w:t>
      </w:r>
      <w:r>
        <w:rPr>
          <w:color w:val="2D2D2D"/>
          <w:w w:val="110"/>
          <w:sz w:val="21"/>
        </w:rPr>
        <w:t>.</w:t>
      </w:r>
      <w:r>
        <w:rPr>
          <w:color w:val="030303"/>
          <w:w w:val="110"/>
          <w:sz w:val="21"/>
        </w:rPr>
        <w:t>com; Myrxeasy.com; Ezrxovernight.com; Fastplanetrx</w:t>
      </w:r>
      <w:r>
        <w:rPr>
          <w:color w:val="2D2D2D"/>
          <w:w w:val="110"/>
          <w:sz w:val="21"/>
        </w:rPr>
        <w:t>.</w:t>
      </w:r>
      <w:r>
        <w:rPr>
          <w:color w:val="030303"/>
          <w:w w:val="110"/>
          <w:sz w:val="21"/>
        </w:rPr>
        <w:t>com; Exmedsonline.com; Privacyrx.com; Discreetonlinemeds.com; pricebustersrx.com; safescriptsonline.com; safetrustprocessing.com; rx-max.com; integrarx</w:t>
      </w:r>
      <w:r>
        <w:rPr>
          <w:color w:val="2D2D2D"/>
          <w:w w:val="110"/>
          <w:sz w:val="21"/>
        </w:rPr>
        <w:t>.</w:t>
      </w:r>
      <w:r>
        <w:rPr>
          <w:color w:val="030303"/>
          <w:w w:val="110"/>
          <w:sz w:val="21"/>
        </w:rPr>
        <w:t>com; medscripsmd.com; dietpillscheap.com; buymeds.com; and order-viagra-online.net.</w:t>
      </w:r>
    </w:p>
    <w:p>
      <w:pPr>
        <w:pStyle w:val="BodyText"/>
        <w:spacing w:before="4"/>
        <w:rPr>
          <w:sz w:val="20"/>
        </w:rPr>
      </w:pPr>
    </w:p>
    <w:p>
      <w:pPr>
        <w:spacing w:line="266" w:lineRule="auto" w:before="0"/>
        <w:ind w:left="880" w:right="1733" w:firstLine="690"/>
        <w:jc w:val="left"/>
        <w:rPr>
          <w:sz w:val="21"/>
        </w:rPr>
      </w:pPr>
      <w:r>
        <w:rPr>
          <w:color w:val="030303"/>
          <w:w w:val="110"/>
          <w:sz w:val="21"/>
        </w:rPr>
        <w:t>All references in this letter to "online pharmacy" or "internet pharmacy" are intended to identify the entities defined in paragraphs 2 and 3 of the indictment, including all alleged co-conspirators as that term is defined above, any fulfillment pharmacy</w:t>
      </w:r>
      <w:r>
        <w:rPr>
          <w:color w:val="030303"/>
          <w:spacing w:val="-11"/>
          <w:w w:val="110"/>
          <w:sz w:val="21"/>
        </w:rPr>
        <w:t> </w:t>
      </w:r>
      <w:r>
        <w:rPr>
          <w:color w:val="030303"/>
          <w:w w:val="110"/>
          <w:sz w:val="21"/>
        </w:rPr>
        <w:t>that</w:t>
      </w:r>
      <w:r>
        <w:rPr>
          <w:color w:val="030303"/>
          <w:spacing w:val="-17"/>
          <w:w w:val="110"/>
          <w:sz w:val="21"/>
        </w:rPr>
        <w:t> </w:t>
      </w:r>
      <w:r>
        <w:rPr>
          <w:color w:val="030303"/>
          <w:w w:val="110"/>
          <w:sz w:val="21"/>
        </w:rPr>
        <w:t>dispensed</w:t>
      </w:r>
      <w:r>
        <w:rPr>
          <w:color w:val="030303"/>
          <w:spacing w:val="-5"/>
          <w:w w:val="110"/>
          <w:sz w:val="21"/>
        </w:rPr>
        <w:t> </w:t>
      </w:r>
      <w:r>
        <w:rPr>
          <w:color w:val="030303"/>
          <w:w w:val="110"/>
          <w:sz w:val="21"/>
        </w:rPr>
        <w:t>prescription</w:t>
      </w:r>
      <w:r>
        <w:rPr>
          <w:color w:val="030303"/>
          <w:spacing w:val="-10"/>
          <w:w w:val="110"/>
          <w:sz w:val="21"/>
        </w:rPr>
        <w:t> </w:t>
      </w:r>
      <w:r>
        <w:rPr>
          <w:color w:val="030303"/>
          <w:w w:val="110"/>
          <w:sz w:val="21"/>
        </w:rPr>
        <w:t>medications</w:t>
      </w:r>
      <w:r>
        <w:rPr>
          <w:color w:val="030303"/>
          <w:spacing w:val="-7"/>
          <w:w w:val="110"/>
          <w:sz w:val="21"/>
        </w:rPr>
        <w:t> </w:t>
      </w:r>
      <w:r>
        <w:rPr>
          <w:color w:val="030303"/>
          <w:w w:val="110"/>
          <w:sz w:val="21"/>
        </w:rPr>
        <w:t>for</w:t>
      </w:r>
      <w:r>
        <w:rPr>
          <w:color w:val="030303"/>
          <w:spacing w:val="-9"/>
          <w:w w:val="110"/>
          <w:sz w:val="21"/>
        </w:rPr>
        <w:t> </w:t>
      </w:r>
      <w:r>
        <w:rPr>
          <w:color w:val="030303"/>
          <w:w w:val="110"/>
          <w:sz w:val="21"/>
        </w:rPr>
        <w:t>or</w:t>
      </w:r>
      <w:r>
        <w:rPr>
          <w:color w:val="030303"/>
          <w:spacing w:val="-14"/>
          <w:w w:val="110"/>
          <w:sz w:val="21"/>
        </w:rPr>
        <w:t> </w:t>
      </w:r>
      <w:r>
        <w:rPr>
          <w:color w:val="030303"/>
          <w:w w:val="110"/>
          <w:sz w:val="21"/>
        </w:rPr>
        <w:t>on</w:t>
      </w:r>
      <w:r>
        <w:rPr>
          <w:color w:val="030303"/>
          <w:spacing w:val="-23"/>
          <w:w w:val="110"/>
          <w:sz w:val="21"/>
        </w:rPr>
        <w:t> </w:t>
      </w:r>
      <w:r>
        <w:rPr>
          <w:color w:val="030303"/>
          <w:w w:val="110"/>
          <w:sz w:val="21"/>
        </w:rPr>
        <w:t>behalf</w:t>
      </w:r>
      <w:r>
        <w:rPr>
          <w:color w:val="030303"/>
          <w:spacing w:val="-6"/>
          <w:w w:val="110"/>
          <w:sz w:val="21"/>
        </w:rPr>
        <w:t> </w:t>
      </w:r>
      <w:r>
        <w:rPr>
          <w:color w:val="030303"/>
          <w:w w:val="110"/>
          <w:sz w:val="21"/>
        </w:rPr>
        <w:t>of</w:t>
      </w:r>
      <w:r>
        <w:rPr>
          <w:color w:val="030303"/>
          <w:spacing w:val="-14"/>
          <w:w w:val="110"/>
          <w:sz w:val="21"/>
        </w:rPr>
        <w:t> </w:t>
      </w:r>
      <w:r>
        <w:rPr>
          <w:color w:val="030303"/>
          <w:w w:val="110"/>
          <w:sz w:val="21"/>
        </w:rPr>
        <w:t>an</w:t>
      </w:r>
      <w:r>
        <w:rPr>
          <w:color w:val="030303"/>
          <w:spacing w:val="-15"/>
          <w:w w:val="110"/>
          <w:sz w:val="21"/>
        </w:rPr>
        <w:t> </w:t>
      </w:r>
      <w:r>
        <w:rPr>
          <w:color w:val="030303"/>
          <w:w w:val="110"/>
          <w:sz w:val="21"/>
        </w:rPr>
        <w:t>internet</w:t>
      </w:r>
      <w:r>
        <w:rPr>
          <w:color w:val="030303"/>
          <w:spacing w:val="-5"/>
          <w:w w:val="110"/>
          <w:sz w:val="21"/>
        </w:rPr>
        <w:t> </w:t>
      </w:r>
      <w:r>
        <w:rPr>
          <w:color w:val="030303"/>
          <w:w w:val="110"/>
          <w:sz w:val="21"/>
        </w:rPr>
        <w:t>or online</w:t>
      </w:r>
      <w:r>
        <w:rPr>
          <w:color w:val="030303"/>
          <w:spacing w:val="-14"/>
          <w:w w:val="110"/>
          <w:sz w:val="21"/>
        </w:rPr>
        <w:t> </w:t>
      </w:r>
      <w:r>
        <w:rPr>
          <w:color w:val="030303"/>
          <w:w w:val="110"/>
          <w:sz w:val="21"/>
        </w:rPr>
        <w:t>pharmacy,</w:t>
      </w:r>
      <w:r>
        <w:rPr>
          <w:color w:val="030303"/>
          <w:spacing w:val="3"/>
          <w:w w:val="110"/>
          <w:sz w:val="21"/>
        </w:rPr>
        <w:t> </w:t>
      </w:r>
      <w:r>
        <w:rPr>
          <w:color w:val="030303"/>
          <w:w w:val="110"/>
          <w:sz w:val="21"/>
        </w:rPr>
        <w:t>and</w:t>
      </w:r>
      <w:r>
        <w:rPr>
          <w:color w:val="030303"/>
          <w:spacing w:val="-14"/>
          <w:w w:val="110"/>
          <w:sz w:val="21"/>
        </w:rPr>
        <w:t> </w:t>
      </w:r>
      <w:r>
        <w:rPr>
          <w:color w:val="030303"/>
          <w:w w:val="110"/>
          <w:sz w:val="21"/>
        </w:rPr>
        <w:t>any</w:t>
      </w:r>
      <w:r>
        <w:rPr>
          <w:color w:val="030303"/>
          <w:spacing w:val="-15"/>
          <w:w w:val="110"/>
          <w:sz w:val="21"/>
        </w:rPr>
        <w:t> </w:t>
      </w:r>
      <w:r>
        <w:rPr>
          <w:color w:val="030303"/>
          <w:w w:val="110"/>
          <w:sz w:val="21"/>
        </w:rPr>
        <w:t>employee,</w:t>
      </w:r>
      <w:r>
        <w:rPr>
          <w:color w:val="030303"/>
          <w:spacing w:val="-2"/>
          <w:w w:val="110"/>
          <w:sz w:val="21"/>
        </w:rPr>
        <w:t> </w:t>
      </w:r>
      <w:r>
        <w:rPr>
          <w:color w:val="030303"/>
          <w:w w:val="110"/>
          <w:sz w:val="21"/>
        </w:rPr>
        <w:t>agent,</w:t>
      </w:r>
      <w:r>
        <w:rPr>
          <w:color w:val="030303"/>
          <w:spacing w:val="-7"/>
          <w:w w:val="110"/>
          <w:sz w:val="21"/>
        </w:rPr>
        <w:t> </w:t>
      </w:r>
      <w:r>
        <w:rPr>
          <w:color w:val="030303"/>
          <w:w w:val="110"/>
          <w:sz w:val="21"/>
        </w:rPr>
        <w:t>owner</w:t>
      </w:r>
      <w:r>
        <w:rPr>
          <w:color w:val="030303"/>
          <w:spacing w:val="-10"/>
          <w:w w:val="110"/>
          <w:sz w:val="21"/>
        </w:rPr>
        <w:t> </w:t>
      </w:r>
      <w:r>
        <w:rPr>
          <w:color w:val="030303"/>
          <w:w w:val="110"/>
          <w:sz w:val="21"/>
        </w:rPr>
        <w:t>or</w:t>
      </w:r>
      <w:r>
        <w:rPr>
          <w:color w:val="030303"/>
          <w:spacing w:val="-12"/>
          <w:w w:val="110"/>
          <w:sz w:val="21"/>
        </w:rPr>
        <w:t> </w:t>
      </w:r>
      <w:r>
        <w:rPr>
          <w:color w:val="030303"/>
          <w:w w:val="110"/>
          <w:sz w:val="21"/>
        </w:rPr>
        <w:t>other</w:t>
      </w:r>
      <w:r>
        <w:rPr>
          <w:color w:val="030303"/>
          <w:spacing w:val="-12"/>
          <w:w w:val="110"/>
          <w:sz w:val="21"/>
        </w:rPr>
        <w:t> </w:t>
      </w:r>
      <w:r>
        <w:rPr>
          <w:color w:val="030303"/>
          <w:w w:val="110"/>
          <w:sz w:val="21"/>
        </w:rPr>
        <w:t>representative</w:t>
      </w:r>
      <w:r>
        <w:rPr>
          <w:color w:val="030303"/>
          <w:spacing w:val="-18"/>
          <w:w w:val="110"/>
          <w:sz w:val="21"/>
        </w:rPr>
        <w:t> </w:t>
      </w:r>
      <w:r>
        <w:rPr>
          <w:color w:val="030303"/>
          <w:w w:val="110"/>
          <w:sz w:val="21"/>
        </w:rPr>
        <w:t>of</w:t>
      </w:r>
      <w:r>
        <w:rPr>
          <w:color w:val="030303"/>
          <w:spacing w:val="-18"/>
          <w:w w:val="110"/>
          <w:sz w:val="21"/>
        </w:rPr>
        <w:t> </w:t>
      </w:r>
      <w:r>
        <w:rPr>
          <w:color w:val="030303"/>
          <w:w w:val="110"/>
          <w:sz w:val="21"/>
        </w:rPr>
        <w:t>such entities.</w:t>
      </w:r>
    </w:p>
    <w:p>
      <w:pPr>
        <w:pStyle w:val="BodyText"/>
      </w:pPr>
    </w:p>
    <w:p>
      <w:pPr>
        <w:pStyle w:val="BodyText"/>
      </w:pPr>
    </w:p>
    <w:p>
      <w:pPr>
        <w:pStyle w:val="BodyText"/>
        <w:spacing w:before="7"/>
      </w:pPr>
    </w:p>
    <w:p>
      <w:pPr>
        <w:pStyle w:val="Heading6"/>
        <w:ind w:left="0" w:right="796"/>
        <w:jc w:val="center"/>
      </w:pPr>
      <w:r>
        <w:rPr>
          <w:color w:val="030303"/>
          <w:w w:val="108"/>
        </w:rPr>
        <w:t>2</w:t>
      </w:r>
    </w:p>
    <w:p>
      <w:pPr>
        <w:spacing w:after="0"/>
        <w:jc w:val="center"/>
        <w:sectPr>
          <w:headerReference w:type="default" r:id="rId24"/>
          <w:pgSz w:w="12240" w:h="15840"/>
          <w:pgMar w:header="0" w:footer="0" w:top="260" w:bottom="0" w:left="780" w:right="0"/>
        </w:sectPr>
      </w:pPr>
    </w:p>
    <w:p>
      <w:pPr>
        <w:pStyle w:val="BodyText"/>
        <w:rPr>
          <w:sz w:val="20"/>
        </w:rPr>
      </w:pPr>
      <w:r>
        <w:rPr/>
        <w:pict>
          <v:line style="position:absolute;mso-position-horizontal-relative:page;mso-position-vertical-relative:page;z-index:2152" from="599.499146pt,787.192924pt" to="599.499146pt,24.990252pt" stroked="true" strokeweight=".480753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5"/>
        <w:rPr>
          <w:sz w:val="19"/>
        </w:rPr>
      </w:pPr>
    </w:p>
    <w:p>
      <w:pPr>
        <w:pStyle w:val="BodyText"/>
        <w:spacing w:line="249" w:lineRule="auto" w:before="93"/>
        <w:ind w:left="939" w:right="1530" w:firstLine="688"/>
      </w:pPr>
      <w:r>
        <w:rPr>
          <w:color w:val="030303"/>
          <w:w w:val="105"/>
        </w:rPr>
        <w:t>The documents and information that we seek include not only documents and information</w:t>
      </w:r>
      <w:r>
        <w:rPr>
          <w:color w:val="030303"/>
          <w:spacing w:val="-6"/>
          <w:w w:val="105"/>
        </w:rPr>
        <w:t> </w:t>
      </w:r>
      <w:r>
        <w:rPr>
          <w:color w:val="030303"/>
          <w:w w:val="105"/>
        </w:rPr>
        <w:t>in</w:t>
      </w:r>
      <w:r>
        <w:rPr>
          <w:color w:val="030303"/>
          <w:spacing w:val="-19"/>
          <w:w w:val="105"/>
        </w:rPr>
        <w:t> </w:t>
      </w:r>
      <w:r>
        <w:rPr>
          <w:color w:val="030303"/>
          <w:w w:val="105"/>
        </w:rPr>
        <w:t>the</w:t>
      </w:r>
      <w:r>
        <w:rPr>
          <w:color w:val="030303"/>
          <w:spacing w:val="-25"/>
          <w:w w:val="105"/>
        </w:rPr>
        <w:t> </w:t>
      </w:r>
      <w:r>
        <w:rPr>
          <w:color w:val="030303"/>
          <w:w w:val="105"/>
        </w:rPr>
        <w:t>possession,</w:t>
      </w:r>
      <w:r>
        <w:rPr>
          <w:color w:val="030303"/>
          <w:spacing w:val="5"/>
          <w:w w:val="105"/>
        </w:rPr>
        <w:t> </w:t>
      </w:r>
      <w:r>
        <w:rPr>
          <w:color w:val="030303"/>
          <w:w w:val="105"/>
        </w:rPr>
        <w:t>custody,</w:t>
      </w:r>
      <w:r>
        <w:rPr>
          <w:color w:val="030303"/>
          <w:spacing w:val="1"/>
          <w:w w:val="105"/>
        </w:rPr>
        <w:t> </w:t>
      </w:r>
      <w:r>
        <w:rPr>
          <w:color w:val="030303"/>
          <w:w w:val="105"/>
        </w:rPr>
        <w:t>or</w:t>
      </w:r>
      <w:r>
        <w:rPr>
          <w:color w:val="030303"/>
          <w:spacing w:val="-14"/>
          <w:w w:val="105"/>
        </w:rPr>
        <w:t> </w:t>
      </w:r>
      <w:r>
        <w:rPr>
          <w:color w:val="030303"/>
          <w:w w:val="105"/>
        </w:rPr>
        <w:t>control</w:t>
      </w:r>
      <w:r>
        <w:rPr>
          <w:color w:val="030303"/>
          <w:spacing w:val="-11"/>
          <w:w w:val="105"/>
        </w:rPr>
        <w:t> </w:t>
      </w:r>
      <w:r>
        <w:rPr>
          <w:color w:val="030303"/>
          <w:w w:val="105"/>
        </w:rPr>
        <w:t>of</w:t>
      </w:r>
      <w:r>
        <w:rPr>
          <w:color w:val="030303"/>
          <w:spacing w:val="-14"/>
          <w:w w:val="105"/>
        </w:rPr>
        <w:t> </w:t>
      </w:r>
      <w:r>
        <w:rPr>
          <w:color w:val="030303"/>
          <w:w w:val="105"/>
        </w:rPr>
        <w:t>the</w:t>
      </w:r>
      <w:r>
        <w:rPr>
          <w:color w:val="030303"/>
          <w:spacing w:val="-16"/>
          <w:w w:val="105"/>
        </w:rPr>
        <w:t> </w:t>
      </w:r>
      <w:r>
        <w:rPr>
          <w:color w:val="030303"/>
          <w:w w:val="105"/>
        </w:rPr>
        <w:t>criminal</w:t>
      </w:r>
      <w:r>
        <w:rPr>
          <w:color w:val="030303"/>
          <w:spacing w:val="-13"/>
          <w:w w:val="105"/>
        </w:rPr>
        <w:t> </w:t>
      </w:r>
      <w:r>
        <w:rPr>
          <w:color w:val="030303"/>
          <w:w w:val="105"/>
        </w:rPr>
        <w:t>and</w:t>
      </w:r>
      <w:r>
        <w:rPr>
          <w:color w:val="030303"/>
          <w:spacing w:val="-12"/>
          <w:w w:val="105"/>
        </w:rPr>
        <w:t> </w:t>
      </w:r>
      <w:r>
        <w:rPr>
          <w:color w:val="030303"/>
          <w:w w:val="105"/>
        </w:rPr>
        <w:t>civil</w:t>
      </w:r>
      <w:r>
        <w:rPr>
          <w:color w:val="030303"/>
          <w:spacing w:val="-12"/>
          <w:w w:val="105"/>
        </w:rPr>
        <w:t> </w:t>
      </w:r>
      <w:r>
        <w:rPr>
          <w:color w:val="030303"/>
          <w:w w:val="105"/>
        </w:rPr>
        <w:t>divisions</w:t>
      </w:r>
      <w:r>
        <w:rPr>
          <w:color w:val="030303"/>
          <w:spacing w:val="-5"/>
          <w:w w:val="105"/>
        </w:rPr>
        <w:t> </w:t>
      </w:r>
      <w:r>
        <w:rPr>
          <w:color w:val="030303"/>
          <w:w w:val="105"/>
        </w:rPr>
        <w:t>of</w:t>
      </w:r>
      <w:r>
        <w:rPr>
          <w:color w:val="030303"/>
          <w:spacing w:val="-9"/>
          <w:w w:val="105"/>
        </w:rPr>
        <w:t> </w:t>
      </w:r>
      <w:r>
        <w:rPr>
          <w:color w:val="030303"/>
          <w:w w:val="105"/>
        </w:rPr>
        <w:t>the United States Attorney's Office for the Northern District of California (the "USAO-N.D. Cal."),</w:t>
      </w:r>
      <w:r>
        <w:rPr>
          <w:color w:val="030303"/>
          <w:spacing w:val="-5"/>
          <w:w w:val="105"/>
        </w:rPr>
        <w:t> </w:t>
      </w:r>
      <w:r>
        <w:rPr>
          <w:color w:val="030303"/>
          <w:w w:val="105"/>
        </w:rPr>
        <w:t>but</w:t>
      </w:r>
      <w:r>
        <w:rPr>
          <w:color w:val="030303"/>
          <w:spacing w:val="-8"/>
          <w:w w:val="105"/>
        </w:rPr>
        <w:t> </w:t>
      </w:r>
      <w:r>
        <w:rPr>
          <w:color w:val="030303"/>
          <w:w w:val="105"/>
        </w:rPr>
        <w:t>also</w:t>
      </w:r>
      <w:r>
        <w:rPr>
          <w:color w:val="030303"/>
          <w:spacing w:val="-5"/>
          <w:w w:val="105"/>
        </w:rPr>
        <w:t> </w:t>
      </w:r>
      <w:r>
        <w:rPr>
          <w:color w:val="030303"/>
          <w:w w:val="105"/>
        </w:rPr>
        <w:t>documents</w:t>
      </w:r>
      <w:r>
        <w:rPr>
          <w:color w:val="030303"/>
          <w:spacing w:val="8"/>
          <w:w w:val="105"/>
        </w:rPr>
        <w:t> </w:t>
      </w:r>
      <w:r>
        <w:rPr>
          <w:color w:val="030303"/>
          <w:w w:val="105"/>
        </w:rPr>
        <w:t>and</w:t>
      </w:r>
      <w:r>
        <w:rPr>
          <w:color w:val="030303"/>
          <w:spacing w:val="-12"/>
          <w:w w:val="105"/>
        </w:rPr>
        <w:t> </w:t>
      </w:r>
      <w:r>
        <w:rPr>
          <w:color w:val="030303"/>
          <w:w w:val="105"/>
        </w:rPr>
        <w:t>information</w:t>
      </w:r>
      <w:r>
        <w:rPr>
          <w:color w:val="030303"/>
          <w:spacing w:val="1"/>
          <w:w w:val="105"/>
        </w:rPr>
        <w:t> </w:t>
      </w:r>
      <w:r>
        <w:rPr>
          <w:color w:val="030303"/>
          <w:w w:val="105"/>
        </w:rPr>
        <w:t>in</w:t>
      </w:r>
      <w:r>
        <w:rPr>
          <w:color w:val="030303"/>
          <w:spacing w:val="-20"/>
          <w:w w:val="105"/>
        </w:rPr>
        <w:t> </w:t>
      </w:r>
      <w:r>
        <w:rPr>
          <w:color w:val="030303"/>
          <w:w w:val="105"/>
        </w:rPr>
        <w:t>the</w:t>
      </w:r>
      <w:r>
        <w:rPr>
          <w:color w:val="030303"/>
          <w:spacing w:val="-21"/>
          <w:w w:val="105"/>
        </w:rPr>
        <w:t> </w:t>
      </w:r>
      <w:r>
        <w:rPr>
          <w:color w:val="030303"/>
          <w:w w:val="105"/>
        </w:rPr>
        <w:t>possession,</w:t>
      </w:r>
      <w:r>
        <w:rPr>
          <w:color w:val="030303"/>
          <w:spacing w:val="10"/>
          <w:w w:val="105"/>
        </w:rPr>
        <w:t> </w:t>
      </w:r>
      <w:r>
        <w:rPr>
          <w:color w:val="030303"/>
          <w:w w:val="105"/>
        </w:rPr>
        <w:t>custody,</w:t>
      </w:r>
      <w:r>
        <w:rPr>
          <w:color w:val="030303"/>
          <w:spacing w:val="3"/>
          <w:w w:val="105"/>
        </w:rPr>
        <w:t> </w:t>
      </w:r>
      <w:r>
        <w:rPr>
          <w:color w:val="030303"/>
          <w:w w:val="105"/>
        </w:rPr>
        <w:t>or</w:t>
      </w:r>
      <w:r>
        <w:rPr>
          <w:color w:val="030303"/>
          <w:spacing w:val="-15"/>
          <w:w w:val="105"/>
        </w:rPr>
        <w:t> </w:t>
      </w:r>
      <w:r>
        <w:rPr>
          <w:color w:val="030303"/>
          <w:w w:val="105"/>
        </w:rPr>
        <w:t>control</w:t>
      </w:r>
      <w:r>
        <w:rPr>
          <w:color w:val="030303"/>
          <w:spacing w:val="-5"/>
          <w:w w:val="105"/>
        </w:rPr>
        <w:t> </w:t>
      </w:r>
      <w:r>
        <w:rPr>
          <w:color w:val="030303"/>
          <w:w w:val="105"/>
        </w:rPr>
        <w:t>of:</w:t>
      </w:r>
    </w:p>
    <w:p>
      <w:pPr>
        <w:pStyle w:val="BodyText"/>
        <w:spacing w:before="5"/>
        <w:rPr>
          <w:sz w:val="20"/>
        </w:rPr>
      </w:pPr>
    </w:p>
    <w:p>
      <w:pPr>
        <w:pStyle w:val="ListParagraph"/>
        <w:numPr>
          <w:ilvl w:val="1"/>
          <w:numId w:val="13"/>
        </w:numPr>
        <w:tabs>
          <w:tab w:pos="1962" w:val="left" w:leader="none"/>
        </w:tabs>
        <w:spacing w:line="240" w:lineRule="auto" w:before="1" w:after="0"/>
        <w:ind w:left="1961" w:right="0" w:hanging="337"/>
        <w:jc w:val="left"/>
        <w:rPr>
          <w:sz w:val="22"/>
        </w:rPr>
      </w:pPr>
      <w:r>
        <w:rPr>
          <w:color w:val="030303"/>
          <w:w w:val="105"/>
          <w:sz w:val="22"/>
        </w:rPr>
        <w:t>the United States Department of Justice</w:t>
      </w:r>
      <w:r>
        <w:rPr>
          <w:color w:val="030303"/>
          <w:spacing w:val="21"/>
          <w:w w:val="105"/>
          <w:sz w:val="22"/>
        </w:rPr>
        <w:t> </w:t>
      </w:r>
      <w:r>
        <w:rPr>
          <w:color w:val="030303"/>
          <w:w w:val="105"/>
          <w:sz w:val="22"/>
        </w:rPr>
        <w:t>("DOJ");</w:t>
      </w:r>
    </w:p>
    <w:p>
      <w:pPr>
        <w:pStyle w:val="BodyText"/>
        <w:rPr>
          <w:sz w:val="21"/>
        </w:rPr>
      </w:pPr>
    </w:p>
    <w:p>
      <w:pPr>
        <w:pStyle w:val="ListParagraph"/>
        <w:numPr>
          <w:ilvl w:val="1"/>
          <w:numId w:val="13"/>
        </w:numPr>
        <w:tabs>
          <w:tab w:pos="1963" w:val="left" w:leader="none"/>
        </w:tabs>
        <w:spacing w:line="240" w:lineRule="auto" w:before="0" w:after="0"/>
        <w:ind w:left="1962" w:right="0" w:hanging="338"/>
        <w:jc w:val="left"/>
        <w:rPr>
          <w:sz w:val="22"/>
        </w:rPr>
      </w:pPr>
      <w:r>
        <w:rPr>
          <w:color w:val="030303"/>
          <w:sz w:val="22"/>
        </w:rPr>
        <w:t>other United States Attorney's Offices</w:t>
      </w:r>
      <w:r>
        <w:rPr>
          <w:color w:val="030303"/>
          <w:spacing w:val="-7"/>
          <w:sz w:val="22"/>
        </w:rPr>
        <w:t> </w:t>
      </w:r>
      <w:r>
        <w:rPr>
          <w:color w:val="030303"/>
          <w:sz w:val="22"/>
        </w:rPr>
        <w:t>("USAO");</w:t>
      </w:r>
    </w:p>
    <w:p>
      <w:pPr>
        <w:pStyle w:val="BodyText"/>
        <w:spacing w:before="1"/>
        <w:rPr>
          <w:sz w:val="21"/>
        </w:rPr>
      </w:pPr>
    </w:p>
    <w:p>
      <w:pPr>
        <w:pStyle w:val="ListParagraph"/>
        <w:numPr>
          <w:ilvl w:val="0"/>
          <w:numId w:val="14"/>
        </w:numPr>
        <w:tabs>
          <w:tab w:pos="1957" w:val="left" w:leader="none"/>
        </w:tabs>
        <w:spacing w:line="240" w:lineRule="auto" w:before="0" w:after="0"/>
        <w:ind w:left="1956" w:right="0" w:hanging="337"/>
        <w:jc w:val="left"/>
        <w:rPr>
          <w:color w:val="030303"/>
          <w:sz w:val="22"/>
        </w:rPr>
      </w:pPr>
      <w:r>
        <w:rPr>
          <w:color w:val="030303"/>
          <w:w w:val="105"/>
          <w:sz w:val="22"/>
        </w:rPr>
        <w:t>the Drug Enforcement Agency</w:t>
      </w:r>
      <w:r>
        <w:rPr>
          <w:color w:val="030303"/>
          <w:spacing w:val="8"/>
          <w:w w:val="105"/>
          <w:sz w:val="22"/>
        </w:rPr>
        <w:t> </w:t>
      </w:r>
      <w:r>
        <w:rPr>
          <w:color w:val="030303"/>
          <w:w w:val="105"/>
          <w:sz w:val="22"/>
        </w:rPr>
        <w:t>("DEA");</w:t>
      </w:r>
    </w:p>
    <w:p>
      <w:pPr>
        <w:pStyle w:val="BodyText"/>
        <w:spacing w:before="5"/>
        <w:rPr>
          <w:sz w:val="21"/>
        </w:rPr>
      </w:pPr>
    </w:p>
    <w:p>
      <w:pPr>
        <w:pStyle w:val="ListParagraph"/>
        <w:numPr>
          <w:ilvl w:val="0"/>
          <w:numId w:val="14"/>
        </w:numPr>
        <w:tabs>
          <w:tab w:pos="1943" w:val="left" w:leader="none"/>
        </w:tabs>
        <w:spacing w:line="240" w:lineRule="auto" w:before="0" w:after="0"/>
        <w:ind w:left="1942" w:right="0" w:hanging="327"/>
        <w:jc w:val="left"/>
        <w:rPr>
          <w:color w:val="030303"/>
          <w:sz w:val="22"/>
        </w:rPr>
      </w:pPr>
      <w:r>
        <w:rPr>
          <w:color w:val="030303"/>
          <w:w w:val="105"/>
          <w:sz w:val="22"/>
        </w:rPr>
        <w:t>the</w:t>
      </w:r>
      <w:r>
        <w:rPr>
          <w:color w:val="030303"/>
          <w:spacing w:val="-30"/>
          <w:w w:val="105"/>
          <w:sz w:val="22"/>
        </w:rPr>
        <w:t> </w:t>
      </w:r>
      <w:r>
        <w:rPr>
          <w:color w:val="030303"/>
          <w:w w:val="105"/>
          <w:sz w:val="22"/>
        </w:rPr>
        <w:t>Federal</w:t>
      </w:r>
      <w:r>
        <w:rPr>
          <w:color w:val="030303"/>
          <w:spacing w:val="-24"/>
          <w:w w:val="105"/>
          <w:sz w:val="22"/>
        </w:rPr>
        <w:t> </w:t>
      </w:r>
      <w:r>
        <w:rPr>
          <w:color w:val="030303"/>
          <w:w w:val="105"/>
          <w:sz w:val="22"/>
        </w:rPr>
        <w:t>Bureau</w:t>
      </w:r>
      <w:r>
        <w:rPr>
          <w:color w:val="030303"/>
          <w:spacing w:val="-24"/>
          <w:w w:val="105"/>
          <w:sz w:val="22"/>
        </w:rPr>
        <w:t> </w:t>
      </w:r>
      <w:r>
        <w:rPr>
          <w:color w:val="030303"/>
          <w:w w:val="105"/>
          <w:sz w:val="22"/>
        </w:rPr>
        <w:t>of</w:t>
      </w:r>
      <w:r>
        <w:rPr>
          <w:color w:val="030303"/>
          <w:spacing w:val="-23"/>
          <w:w w:val="105"/>
          <w:sz w:val="22"/>
        </w:rPr>
        <w:t> </w:t>
      </w:r>
      <w:r>
        <w:rPr>
          <w:color w:val="030303"/>
          <w:w w:val="105"/>
          <w:sz w:val="22"/>
        </w:rPr>
        <w:t>Investigation</w:t>
      </w:r>
      <w:r>
        <w:rPr>
          <w:color w:val="030303"/>
          <w:spacing w:val="-10"/>
          <w:w w:val="105"/>
          <w:sz w:val="22"/>
        </w:rPr>
        <w:t> </w:t>
      </w:r>
      <w:r>
        <w:rPr>
          <w:color w:val="030303"/>
          <w:w w:val="105"/>
          <w:sz w:val="22"/>
        </w:rPr>
        <w:t>("FBI");</w:t>
      </w:r>
    </w:p>
    <w:p>
      <w:pPr>
        <w:pStyle w:val="BodyText"/>
        <w:rPr>
          <w:sz w:val="21"/>
        </w:rPr>
      </w:pPr>
    </w:p>
    <w:p>
      <w:pPr>
        <w:pStyle w:val="ListParagraph"/>
        <w:numPr>
          <w:ilvl w:val="0"/>
          <w:numId w:val="14"/>
        </w:numPr>
        <w:tabs>
          <w:tab w:pos="1952" w:val="left" w:leader="none"/>
        </w:tabs>
        <w:spacing w:line="240" w:lineRule="auto" w:before="1" w:after="0"/>
        <w:ind w:left="1951" w:right="0" w:hanging="341"/>
        <w:jc w:val="left"/>
        <w:rPr>
          <w:color w:val="030303"/>
          <w:sz w:val="22"/>
        </w:rPr>
      </w:pPr>
      <w:r>
        <w:rPr>
          <w:color w:val="030303"/>
          <w:w w:val="105"/>
          <w:sz w:val="22"/>
        </w:rPr>
        <w:t>the</w:t>
      </w:r>
      <w:r>
        <w:rPr>
          <w:color w:val="030303"/>
          <w:spacing w:val="-24"/>
          <w:w w:val="105"/>
          <w:sz w:val="22"/>
        </w:rPr>
        <w:t> </w:t>
      </w:r>
      <w:r>
        <w:rPr>
          <w:color w:val="030303"/>
          <w:w w:val="105"/>
          <w:sz w:val="22"/>
        </w:rPr>
        <w:t>Food</w:t>
      </w:r>
      <w:r>
        <w:rPr>
          <w:color w:val="030303"/>
          <w:spacing w:val="-22"/>
          <w:w w:val="105"/>
          <w:sz w:val="22"/>
        </w:rPr>
        <w:t> </w:t>
      </w:r>
      <w:r>
        <w:rPr>
          <w:color w:val="030303"/>
          <w:w w:val="105"/>
          <w:sz w:val="22"/>
        </w:rPr>
        <w:t>and</w:t>
      </w:r>
      <w:r>
        <w:rPr>
          <w:color w:val="030303"/>
          <w:spacing w:val="-19"/>
          <w:w w:val="105"/>
          <w:sz w:val="22"/>
        </w:rPr>
        <w:t> </w:t>
      </w:r>
      <w:r>
        <w:rPr>
          <w:color w:val="030303"/>
          <w:w w:val="105"/>
          <w:sz w:val="22"/>
        </w:rPr>
        <w:t>Drug</w:t>
      </w:r>
      <w:r>
        <w:rPr>
          <w:color w:val="030303"/>
          <w:spacing w:val="-16"/>
          <w:w w:val="105"/>
          <w:sz w:val="22"/>
        </w:rPr>
        <w:t> </w:t>
      </w:r>
      <w:r>
        <w:rPr>
          <w:color w:val="030303"/>
          <w:w w:val="105"/>
          <w:sz w:val="22"/>
        </w:rPr>
        <w:t>Administration</w:t>
      </w:r>
      <w:r>
        <w:rPr>
          <w:color w:val="030303"/>
          <w:spacing w:val="-22"/>
          <w:w w:val="105"/>
          <w:sz w:val="22"/>
        </w:rPr>
        <w:t> </w:t>
      </w:r>
      <w:r>
        <w:rPr>
          <w:color w:val="030303"/>
          <w:w w:val="105"/>
          <w:sz w:val="22"/>
        </w:rPr>
        <w:t>("FDA");</w:t>
      </w:r>
    </w:p>
    <w:p>
      <w:pPr>
        <w:pStyle w:val="BodyText"/>
        <w:spacing w:before="4"/>
        <w:rPr>
          <w:sz w:val="13"/>
        </w:rPr>
      </w:pPr>
    </w:p>
    <w:p>
      <w:pPr>
        <w:pStyle w:val="ListParagraph"/>
        <w:numPr>
          <w:ilvl w:val="0"/>
          <w:numId w:val="14"/>
        </w:numPr>
        <w:tabs>
          <w:tab w:pos="1948" w:val="left" w:leader="none"/>
        </w:tabs>
        <w:spacing w:line="240" w:lineRule="auto" w:before="93" w:after="0"/>
        <w:ind w:left="1947" w:right="0" w:hanging="337"/>
        <w:jc w:val="left"/>
        <w:rPr>
          <w:color w:val="030303"/>
          <w:sz w:val="22"/>
        </w:rPr>
      </w:pPr>
      <w:r>
        <w:rPr>
          <w:color w:val="030303"/>
          <w:w w:val="105"/>
          <w:sz w:val="22"/>
        </w:rPr>
        <w:t>the Customs and Border Protection Agency</w:t>
      </w:r>
      <w:r>
        <w:rPr>
          <w:color w:val="030303"/>
          <w:spacing w:val="17"/>
          <w:w w:val="105"/>
          <w:sz w:val="22"/>
        </w:rPr>
        <w:t> </w:t>
      </w:r>
      <w:r>
        <w:rPr>
          <w:color w:val="030303"/>
          <w:w w:val="105"/>
          <w:sz w:val="22"/>
        </w:rPr>
        <w:t>("CBPA");</w:t>
      </w:r>
    </w:p>
    <w:p>
      <w:pPr>
        <w:pStyle w:val="BodyText"/>
        <w:spacing w:before="10"/>
        <w:rPr>
          <w:sz w:val="19"/>
        </w:rPr>
      </w:pPr>
    </w:p>
    <w:p>
      <w:pPr>
        <w:pStyle w:val="ListParagraph"/>
        <w:numPr>
          <w:ilvl w:val="0"/>
          <w:numId w:val="14"/>
        </w:numPr>
        <w:tabs>
          <w:tab w:pos="1885" w:val="left" w:leader="none"/>
        </w:tabs>
        <w:spacing w:line="240" w:lineRule="auto" w:before="1" w:after="0"/>
        <w:ind w:left="1884" w:right="0" w:hanging="275"/>
        <w:jc w:val="left"/>
        <w:rPr>
          <w:rFonts w:ascii="Times New Roman"/>
          <w:color w:val="030303"/>
          <w:sz w:val="24"/>
        </w:rPr>
      </w:pPr>
      <w:r>
        <w:rPr/>
        <w:pict>
          <v:shape style="position:absolute;margin-left:596.836426pt;margin-top:5.605154pt;width:1.85pt;height:56pt;mso-position-horizontal-relative:page;mso-position-vertical-relative:paragraph;z-index:2176" type="#_x0000_t202" filled="false" stroked="false">
            <v:textbox inset="0,0,0,0">
              <w:txbxContent>
                <w:p>
                  <w:pPr>
                    <w:spacing w:line="1120" w:lineRule="exact" w:before="0"/>
                    <w:ind w:left="0" w:right="0" w:firstLine="0"/>
                    <w:jc w:val="left"/>
                    <w:rPr>
                      <w:rFonts w:ascii="Times New Roman"/>
                      <w:sz w:val="101"/>
                    </w:rPr>
                  </w:pPr>
                  <w:r>
                    <w:rPr>
                      <w:rFonts w:ascii="Times New Roman"/>
                      <w:color w:val="606060"/>
                      <w:w w:val="20"/>
                      <w:sz w:val="101"/>
                    </w:rPr>
                    <w:t>'</w:t>
                  </w:r>
                </w:p>
              </w:txbxContent>
            </v:textbox>
            <w10:wrap type="none"/>
          </v:shape>
        </w:pict>
      </w:r>
      <w:r>
        <w:rPr>
          <w:color w:val="030303"/>
          <w:w w:val="105"/>
          <w:sz w:val="22"/>
        </w:rPr>
        <w:t>the U.S. Immigration and Customs Enforcement</w:t>
      </w:r>
      <w:r>
        <w:rPr>
          <w:color w:val="030303"/>
          <w:spacing w:val="28"/>
          <w:w w:val="105"/>
          <w:sz w:val="22"/>
        </w:rPr>
        <w:t> </w:t>
      </w:r>
      <w:r>
        <w:rPr>
          <w:color w:val="030303"/>
          <w:w w:val="105"/>
          <w:sz w:val="22"/>
        </w:rPr>
        <w:t>("ICE");</w:t>
      </w:r>
    </w:p>
    <w:p>
      <w:pPr>
        <w:pStyle w:val="BodyText"/>
        <w:spacing w:before="6"/>
        <w:rPr>
          <w:sz w:val="20"/>
        </w:rPr>
      </w:pPr>
    </w:p>
    <w:p>
      <w:pPr>
        <w:pStyle w:val="ListParagraph"/>
        <w:numPr>
          <w:ilvl w:val="0"/>
          <w:numId w:val="14"/>
        </w:numPr>
        <w:tabs>
          <w:tab w:pos="1943" w:val="left" w:leader="none"/>
        </w:tabs>
        <w:spacing w:line="240" w:lineRule="auto" w:before="0" w:after="0"/>
        <w:ind w:left="1942" w:right="0" w:hanging="337"/>
        <w:jc w:val="left"/>
        <w:rPr>
          <w:color w:val="030303"/>
          <w:sz w:val="22"/>
        </w:rPr>
      </w:pPr>
      <w:r>
        <w:rPr>
          <w:color w:val="030303"/>
          <w:sz w:val="22"/>
        </w:rPr>
        <w:t>the Department of Homeland Security</w:t>
      </w:r>
      <w:r>
        <w:rPr>
          <w:color w:val="030303"/>
          <w:spacing w:val="-22"/>
          <w:sz w:val="22"/>
        </w:rPr>
        <w:t> </w:t>
      </w:r>
      <w:r>
        <w:rPr>
          <w:color w:val="030303"/>
          <w:sz w:val="22"/>
        </w:rPr>
        <w:t>("OHS");</w:t>
      </w:r>
    </w:p>
    <w:p>
      <w:pPr>
        <w:pStyle w:val="BodyText"/>
        <w:spacing w:before="1"/>
        <w:rPr>
          <w:sz w:val="21"/>
        </w:rPr>
      </w:pPr>
    </w:p>
    <w:p>
      <w:pPr>
        <w:pStyle w:val="ListParagraph"/>
        <w:numPr>
          <w:ilvl w:val="0"/>
          <w:numId w:val="14"/>
        </w:numPr>
        <w:tabs>
          <w:tab w:pos="1943" w:val="left" w:leader="none"/>
        </w:tabs>
        <w:spacing w:line="240" w:lineRule="auto" w:before="0" w:after="0"/>
        <w:ind w:left="1942" w:right="0" w:hanging="342"/>
        <w:jc w:val="left"/>
        <w:rPr>
          <w:color w:val="030303"/>
          <w:sz w:val="22"/>
        </w:rPr>
      </w:pPr>
      <w:r>
        <w:rPr>
          <w:color w:val="030303"/>
          <w:w w:val="105"/>
          <w:sz w:val="22"/>
        </w:rPr>
        <w:t>the Federal Trade Commission</w:t>
      </w:r>
      <w:r>
        <w:rPr>
          <w:color w:val="030303"/>
          <w:spacing w:val="8"/>
          <w:w w:val="105"/>
          <w:sz w:val="22"/>
        </w:rPr>
        <w:t> </w:t>
      </w:r>
      <w:r>
        <w:rPr>
          <w:color w:val="030303"/>
          <w:w w:val="105"/>
          <w:sz w:val="22"/>
        </w:rPr>
        <w:t>("FTC");</w:t>
      </w:r>
    </w:p>
    <w:p>
      <w:pPr>
        <w:pStyle w:val="BodyText"/>
        <w:spacing w:before="5"/>
        <w:rPr>
          <w:sz w:val="21"/>
        </w:rPr>
      </w:pPr>
    </w:p>
    <w:p>
      <w:pPr>
        <w:pStyle w:val="ListParagraph"/>
        <w:numPr>
          <w:ilvl w:val="0"/>
          <w:numId w:val="14"/>
        </w:numPr>
        <w:tabs>
          <w:tab w:pos="1861" w:val="left" w:leader="none"/>
        </w:tabs>
        <w:spacing w:line="240" w:lineRule="auto" w:before="0" w:after="0"/>
        <w:ind w:left="1860" w:right="0" w:hanging="260"/>
        <w:jc w:val="left"/>
        <w:rPr>
          <w:color w:val="030303"/>
          <w:sz w:val="22"/>
        </w:rPr>
      </w:pPr>
      <w:r>
        <w:rPr>
          <w:color w:val="030303"/>
          <w:w w:val="105"/>
          <w:sz w:val="22"/>
        </w:rPr>
        <w:t>the U.S. Postal Service, including the U.S. Postal Inspection Service</w:t>
      </w:r>
      <w:r>
        <w:rPr>
          <w:color w:val="030303"/>
          <w:spacing w:val="-24"/>
          <w:w w:val="105"/>
          <w:sz w:val="22"/>
        </w:rPr>
        <w:t> </w:t>
      </w:r>
      <w:r>
        <w:rPr>
          <w:color w:val="030303"/>
          <w:w w:val="105"/>
          <w:sz w:val="22"/>
        </w:rPr>
        <w:t>("USPIS")</w:t>
      </w:r>
    </w:p>
    <w:p>
      <w:pPr>
        <w:pStyle w:val="BodyText"/>
        <w:spacing w:before="3"/>
        <w:rPr>
          <w:sz w:val="20"/>
        </w:rPr>
      </w:pPr>
    </w:p>
    <w:p>
      <w:pPr>
        <w:pStyle w:val="BodyText"/>
        <w:spacing w:line="252" w:lineRule="auto"/>
        <w:ind w:left="1596" w:right="1733" w:hanging="6"/>
      </w:pPr>
      <w:r>
        <w:rPr/>
        <w:drawing>
          <wp:anchor distT="0" distB="0" distL="0" distR="0" allowOverlap="1" layoutInCell="1" locked="0" behindDoc="0" simplePos="0" relativeHeight="2128">
            <wp:simplePos x="0" y="0"/>
            <wp:positionH relativeFrom="page">
              <wp:posOffset>7751016</wp:posOffset>
            </wp:positionH>
            <wp:positionV relativeFrom="paragraph">
              <wp:posOffset>390283</wp:posOffset>
            </wp:positionV>
            <wp:extent cx="21383" cy="4528729"/>
            <wp:effectExtent l="0" t="0" r="0" b="0"/>
            <wp:wrapNone/>
            <wp:docPr id="15" name="image9.png" descr=""/>
            <wp:cNvGraphicFramePr>
              <a:graphicFrameLocks noChangeAspect="1"/>
            </wp:cNvGraphicFramePr>
            <a:graphic>
              <a:graphicData uri="http://schemas.openxmlformats.org/drawingml/2006/picture">
                <pic:pic>
                  <pic:nvPicPr>
                    <pic:cNvPr id="16" name="image9.png"/>
                    <pic:cNvPicPr/>
                  </pic:nvPicPr>
                  <pic:blipFill>
                    <a:blip r:embed="rId26" cstate="print"/>
                    <a:stretch>
                      <a:fillRect/>
                    </a:stretch>
                  </pic:blipFill>
                  <pic:spPr>
                    <a:xfrm>
                      <a:off x="0" y="0"/>
                      <a:ext cx="21383" cy="4528729"/>
                    </a:xfrm>
                    <a:prstGeom prst="rect">
                      <a:avLst/>
                    </a:prstGeom>
                  </pic:spPr>
                </pic:pic>
              </a:graphicData>
            </a:graphic>
          </wp:anchor>
        </w:drawing>
      </w:r>
      <w:r>
        <w:rPr>
          <w:color w:val="030303"/>
          <w:w w:val="105"/>
          <w:sz w:val="23"/>
        </w:rPr>
        <w:t>U) </w:t>
      </w:r>
      <w:r>
        <w:rPr>
          <w:color w:val="030303"/>
          <w:w w:val="105"/>
        </w:rPr>
        <w:t>the United States Congress, including the U.S. Senate Committee on Governmental Affairs, Permanent Subcommittee on Investigations and U.S. House</w:t>
      </w:r>
      <w:r>
        <w:rPr>
          <w:color w:val="030303"/>
          <w:spacing w:val="-25"/>
          <w:w w:val="105"/>
        </w:rPr>
        <w:t> </w:t>
      </w:r>
      <w:r>
        <w:rPr>
          <w:color w:val="030303"/>
          <w:w w:val="105"/>
        </w:rPr>
        <w:t>of</w:t>
      </w:r>
      <w:r>
        <w:rPr>
          <w:color w:val="030303"/>
          <w:spacing w:val="-21"/>
          <w:w w:val="105"/>
        </w:rPr>
        <w:t> </w:t>
      </w:r>
      <w:r>
        <w:rPr>
          <w:color w:val="030303"/>
          <w:w w:val="105"/>
        </w:rPr>
        <w:t>Representatives</w:t>
      </w:r>
      <w:r>
        <w:rPr>
          <w:color w:val="030303"/>
          <w:spacing w:val="-26"/>
          <w:w w:val="105"/>
        </w:rPr>
        <w:t> </w:t>
      </w:r>
      <w:r>
        <w:rPr>
          <w:color w:val="030303"/>
          <w:w w:val="105"/>
        </w:rPr>
        <w:t>Committee</w:t>
      </w:r>
      <w:r>
        <w:rPr>
          <w:color w:val="030303"/>
          <w:spacing w:val="-12"/>
          <w:w w:val="105"/>
        </w:rPr>
        <w:t> </w:t>
      </w:r>
      <w:r>
        <w:rPr>
          <w:color w:val="030303"/>
          <w:w w:val="105"/>
        </w:rPr>
        <w:t>on</w:t>
      </w:r>
      <w:r>
        <w:rPr>
          <w:color w:val="030303"/>
          <w:spacing w:val="-27"/>
          <w:w w:val="105"/>
        </w:rPr>
        <w:t> </w:t>
      </w:r>
      <w:r>
        <w:rPr>
          <w:color w:val="030303"/>
          <w:w w:val="105"/>
        </w:rPr>
        <w:t>Energy</w:t>
      </w:r>
      <w:r>
        <w:rPr>
          <w:color w:val="030303"/>
          <w:spacing w:val="-15"/>
          <w:w w:val="105"/>
        </w:rPr>
        <w:t> </w:t>
      </w:r>
      <w:r>
        <w:rPr>
          <w:color w:val="030303"/>
          <w:w w:val="105"/>
        </w:rPr>
        <w:t>and</w:t>
      </w:r>
      <w:r>
        <w:rPr>
          <w:color w:val="030303"/>
          <w:spacing w:val="-27"/>
          <w:w w:val="105"/>
        </w:rPr>
        <w:t> </w:t>
      </w:r>
      <w:r>
        <w:rPr>
          <w:color w:val="030303"/>
          <w:w w:val="105"/>
        </w:rPr>
        <w:t>Commerce,</w:t>
      </w:r>
      <w:r>
        <w:rPr>
          <w:color w:val="030303"/>
          <w:spacing w:val="-10"/>
          <w:w w:val="105"/>
        </w:rPr>
        <w:t> </w:t>
      </w:r>
      <w:r>
        <w:rPr>
          <w:color w:val="030303"/>
          <w:w w:val="105"/>
        </w:rPr>
        <w:t>Subcommittee on Oversight and</w:t>
      </w:r>
      <w:r>
        <w:rPr>
          <w:color w:val="030303"/>
          <w:spacing w:val="3"/>
          <w:w w:val="105"/>
        </w:rPr>
        <w:t> </w:t>
      </w:r>
      <w:r>
        <w:rPr>
          <w:color w:val="030303"/>
          <w:w w:val="105"/>
        </w:rPr>
        <w:t>Investigations;</w:t>
      </w:r>
    </w:p>
    <w:p>
      <w:pPr>
        <w:pStyle w:val="BodyText"/>
        <w:spacing w:before="9"/>
        <w:rPr>
          <w:sz w:val="19"/>
        </w:rPr>
      </w:pPr>
    </w:p>
    <w:p>
      <w:pPr>
        <w:pStyle w:val="ListParagraph"/>
        <w:numPr>
          <w:ilvl w:val="0"/>
          <w:numId w:val="15"/>
        </w:numPr>
        <w:tabs>
          <w:tab w:pos="1924" w:val="left" w:leader="none"/>
        </w:tabs>
        <w:spacing w:line="252" w:lineRule="auto" w:before="0" w:after="0"/>
        <w:ind w:left="1589" w:right="2104" w:firstLine="6"/>
        <w:jc w:val="left"/>
        <w:rPr>
          <w:sz w:val="22"/>
        </w:rPr>
      </w:pPr>
      <w:r>
        <w:rPr>
          <w:color w:val="030303"/>
          <w:w w:val="105"/>
          <w:sz w:val="22"/>
        </w:rPr>
        <w:t>all</w:t>
      </w:r>
      <w:r>
        <w:rPr>
          <w:color w:val="030303"/>
          <w:spacing w:val="-23"/>
          <w:w w:val="105"/>
          <w:sz w:val="22"/>
        </w:rPr>
        <w:t> </w:t>
      </w:r>
      <w:r>
        <w:rPr>
          <w:color w:val="030303"/>
          <w:w w:val="105"/>
          <w:sz w:val="22"/>
        </w:rPr>
        <w:t>state</w:t>
      </w:r>
      <w:r>
        <w:rPr>
          <w:color w:val="030303"/>
          <w:spacing w:val="-18"/>
          <w:w w:val="105"/>
          <w:sz w:val="22"/>
        </w:rPr>
        <w:t> </w:t>
      </w:r>
      <w:r>
        <w:rPr>
          <w:color w:val="030303"/>
          <w:w w:val="105"/>
          <w:sz w:val="22"/>
        </w:rPr>
        <w:t>and</w:t>
      </w:r>
      <w:r>
        <w:rPr>
          <w:color w:val="030303"/>
          <w:spacing w:val="-16"/>
          <w:w w:val="105"/>
          <w:sz w:val="22"/>
        </w:rPr>
        <w:t> </w:t>
      </w:r>
      <w:r>
        <w:rPr>
          <w:color w:val="030303"/>
          <w:w w:val="105"/>
          <w:sz w:val="22"/>
        </w:rPr>
        <w:t>local</w:t>
      </w:r>
      <w:r>
        <w:rPr>
          <w:color w:val="030303"/>
          <w:spacing w:val="-19"/>
          <w:w w:val="105"/>
          <w:sz w:val="22"/>
        </w:rPr>
        <w:t> </w:t>
      </w:r>
      <w:r>
        <w:rPr>
          <w:color w:val="030303"/>
          <w:w w:val="105"/>
          <w:sz w:val="22"/>
        </w:rPr>
        <w:t>law</w:t>
      </w:r>
      <w:r>
        <w:rPr>
          <w:color w:val="030303"/>
          <w:spacing w:val="-20"/>
          <w:w w:val="105"/>
          <w:sz w:val="22"/>
        </w:rPr>
        <w:t> </w:t>
      </w:r>
      <w:r>
        <w:rPr>
          <w:color w:val="030303"/>
          <w:w w:val="105"/>
          <w:sz w:val="22"/>
        </w:rPr>
        <w:t>enforcement</w:t>
      </w:r>
      <w:r>
        <w:rPr>
          <w:color w:val="030303"/>
          <w:spacing w:val="-8"/>
          <w:w w:val="105"/>
          <w:sz w:val="22"/>
        </w:rPr>
        <w:t> </w:t>
      </w:r>
      <w:r>
        <w:rPr>
          <w:color w:val="030303"/>
          <w:w w:val="105"/>
          <w:sz w:val="22"/>
        </w:rPr>
        <w:t>agencies,</w:t>
      </w:r>
      <w:r>
        <w:rPr>
          <w:color w:val="030303"/>
          <w:spacing w:val="-7"/>
          <w:w w:val="105"/>
          <w:sz w:val="22"/>
        </w:rPr>
        <w:t> </w:t>
      </w:r>
      <w:r>
        <w:rPr>
          <w:color w:val="030303"/>
          <w:w w:val="105"/>
          <w:sz w:val="22"/>
        </w:rPr>
        <w:t>including,</w:t>
      </w:r>
      <w:r>
        <w:rPr>
          <w:color w:val="030303"/>
          <w:spacing w:val="-11"/>
          <w:w w:val="105"/>
          <w:sz w:val="22"/>
        </w:rPr>
        <w:t> </w:t>
      </w:r>
      <w:r>
        <w:rPr>
          <w:color w:val="030303"/>
          <w:w w:val="105"/>
          <w:sz w:val="22"/>
        </w:rPr>
        <w:t>without</w:t>
      </w:r>
      <w:r>
        <w:rPr>
          <w:color w:val="030303"/>
          <w:spacing w:val="-14"/>
          <w:w w:val="105"/>
          <w:sz w:val="22"/>
        </w:rPr>
        <w:t> </w:t>
      </w:r>
      <w:r>
        <w:rPr>
          <w:color w:val="030303"/>
          <w:w w:val="105"/>
          <w:sz w:val="22"/>
        </w:rPr>
        <w:t>limitation, Tennessee,</w:t>
      </w:r>
      <w:r>
        <w:rPr>
          <w:color w:val="030303"/>
          <w:spacing w:val="-12"/>
          <w:w w:val="105"/>
          <w:sz w:val="22"/>
        </w:rPr>
        <w:t> </w:t>
      </w:r>
      <w:r>
        <w:rPr>
          <w:color w:val="030303"/>
          <w:w w:val="105"/>
          <w:sz w:val="22"/>
        </w:rPr>
        <w:t>Kentucky,</w:t>
      </w:r>
      <w:r>
        <w:rPr>
          <w:color w:val="030303"/>
          <w:spacing w:val="-17"/>
          <w:w w:val="105"/>
          <w:sz w:val="22"/>
        </w:rPr>
        <w:t> </w:t>
      </w:r>
      <w:r>
        <w:rPr>
          <w:color w:val="030303"/>
          <w:w w:val="105"/>
          <w:sz w:val="22"/>
        </w:rPr>
        <w:t>Virginia,</w:t>
      </w:r>
      <w:r>
        <w:rPr>
          <w:color w:val="030303"/>
          <w:spacing w:val="-18"/>
          <w:w w:val="105"/>
          <w:sz w:val="22"/>
        </w:rPr>
        <w:t> </w:t>
      </w:r>
      <w:r>
        <w:rPr>
          <w:color w:val="030303"/>
          <w:w w:val="105"/>
          <w:sz w:val="22"/>
        </w:rPr>
        <w:t>Texas,</w:t>
      </w:r>
      <w:r>
        <w:rPr>
          <w:color w:val="030303"/>
          <w:spacing w:val="-17"/>
          <w:w w:val="105"/>
          <w:sz w:val="22"/>
        </w:rPr>
        <w:t> </w:t>
      </w:r>
      <w:r>
        <w:rPr>
          <w:color w:val="030303"/>
          <w:w w:val="105"/>
          <w:sz w:val="22"/>
        </w:rPr>
        <w:t>Arkansas,</w:t>
      </w:r>
      <w:r>
        <w:rPr>
          <w:color w:val="030303"/>
          <w:spacing w:val="-11"/>
          <w:w w:val="105"/>
          <w:sz w:val="22"/>
        </w:rPr>
        <w:t> </w:t>
      </w:r>
      <w:r>
        <w:rPr>
          <w:color w:val="030303"/>
          <w:w w:val="105"/>
          <w:sz w:val="22"/>
        </w:rPr>
        <w:t>Louisiana</w:t>
      </w:r>
      <w:r>
        <w:rPr>
          <w:color w:val="030303"/>
          <w:spacing w:val="-16"/>
          <w:w w:val="105"/>
          <w:sz w:val="22"/>
        </w:rPr>
        <w:t> </w:t>
      </w:r>
      <w:r>
        <w:rPr>
          <w:color w:val="030303"/>
          <w:w w:val="105"/>
          <w:sz w:val="22"/>
        </w:rPr>
        <w:t>and</w:t>
      </w:r>
      <w:r>
        <w:rPr>
          <w:color w:val="030303"/>
          <w:spacing w:val="-27"/>
          <w:w w:val="105"/>
          <w:sz w:val="22"/>
        </w:rPr>
        <w:t> </w:t>
      </w:r>
      <w:r>
        <w:rPr>
          <w:color w:val="030303"/>
          <w:w w:val="105"/>
          <w:sz w:val="22"/>
        </w:rPr>
        <w:t>Florida</w:t>
      </w:r>
      <w:r>
        <w:rPr>
          <w:color w:val="030303"/>
          <w:spacing w:val="-20"/>
          <w:w w:val="105"/>
          <w:sz w:val="22"/>
        </w:rPr>
        <w:t> </w:t>
      </w:r>
      <w:r>
        <w:rPr>
          <w:color w:val="030303"/>
          <w:w w:val="105"/>
          <w:sz w:val="22"/>
        </w:rPr>
        <w:t>state and local law enforcement agencies and attorney general's</w:t>
      </w:r>
      <w:r>
        <w:rPr>
          <w:color w:val="030303"/>
          <w:spacing w:val="-13"/>
          <w:w w:val="105"/>
          <w:sz w:val="22"/>
        </w:rPr>
        <w:t> </w:t>
      </w:r>
      <w:r>
        <w:rPr>
          <w:color w:val="030303"/>
          <w:w w:val="105"/>
          <w:sz w:val="22"/>
        </w:rPr>
        <w:t>offices;</w:t>
      </w:r>
    </w:p>
    <w:p>
      <w:pPr>
        <w:pStyle w:val="ListParagraph"/>
        <w:numPr>
          <w:ilvl w:val="1"/>
          <w:numId w:val="15"/>
        </w:numPr>
        <w:tabs>
          <w:tab w:pos="1852" w:val="left" w:leader="none"/>
        </w:tabs>
        <w:spacing w:line="252" w:lineRule="auto" w:before="213" w:after="0"/>
        <w:ind w:left="1585" w:right="1965" w:firstLine="0"/>
        <w:jc w:val="left"/>
        <w:rPr>
          <w:sz w:val="22"/>
        </w:rPr>
      </w:pPr>
      <w:r>
        <w:rPr>
          <w:color w:val="030303"/>
          <w:w w:val="105"/>
          <w:sz w:val="22"/>
        </w:rPr>
        <w:t>any other federal</w:t>
      </w:r>
      <w:r>
        <w:rPr>
          <w:color w:val="313131"/>
          <w:w w:val="105"/>
          <w:sz w:val="22"/>
        </w:rPr>
        <w:t>, </w:t>
      </w:r>
      <w:r>
        <w:rPr>
          <w:color w:val="030303"/>
          <w:w w:val="105"/>
          <w:sz w:val="22"/>
        </w:rPr>
        <w:t>state, or local government agency involved in the investigation</w:t>
      </w:r>
      <w:r>
        <w:rPr>
          <w:color w:val="030303"/>
          <w:spacing w:val="-7"/>
          <w:w w:val="105"/>
          <w:sz w:val="22"/>
        </w:rPr>
        <w:t> </w:t>
      </w:r>
      <w:r>
        <w:rPr>
          <w:color w:val="030303"/>
          <w:w w:val="105"/>
          <w:sz w:val="22"/>
        </w:rPr>
        <w:t>and</w:t>
      </w:r>
      <w:r>
        <w:rPr>
          <w:color w:val="030303"/>
          <w:spacing w:val="-15"/>
          <w:w w:val="105"/>
          <w:sz w:val="22"/>
        </w:rPr>
        <w:t> </w:t>
      </w:r>
      <w:r>
        <w:rPr>
          <w:color w:val="030303"/>
          <w:w w:val="105"/>
          <w:sz w:val="22"/>
        </w:rPr>
        <w:t>prosecution</w:t>
      </w:r>
      <w:r>
        <w:rPr>
          <w:color w:val="030303"/>
          <w:spacing w:val="1"/>
          <w:w w:val="105"/>
          <w:sz w:val="22"/>
        </w:rPr>
        <w:t> </w:t>
      </w:r>
      <w:r>
        <w:rPr>
          <w:color w:val="030303"/>
          <w:w w:val="105"/>
          <w:sz w:val="22"/>
        </w:rPr>
        <w:t>of</w:t>
      </w:r>
      <w:r>
        <w:rPr>
          <w:color w:val="030303"/>
          <w:spacing w:val="-24"/>
          <w:w w:val="105"/>
          <w:sz w:val="22"/>
        </w:rPr>
        <w:t> </w:t>
      </w:r>
      <w:r>
        <w:rPr>
          <w:color w:val="030303"/>
          <w:w w:val="105"/>
          <w:sz w:val="22"/>
        </w:rPr>
        <w:t>this</w:t>
      </w:r>
      <w:r>
        <w:rPr>
          <w:color w:val="030303"/>
          <w:spacing w:val="-20"/>
          <w:w w:val="105"/>
          <w:sz w:val="22"/>
        </w:rPr>
        <w:t> </w:t>
      </w:r>
      <w:r>
        <w:rPr>
          <w:color w:val="030303"/>
          <w:w w:val="105"/>
          <w:sz w:val="22"/>
        </w:rPr>
        <w:t>case</w:t>
      </w:r>
      <w:r>
        <w:rPr>
          <w:color w:val="030303"/>
          <w:spacing w:val="-13"/>
          <w:w w:val="105"/>
          <w:sz w:val="22"/>
        </w:rPr>
        <w:t> </w:t>
      </w:r>
      <w:r>
        <w:rPr>
          <w:color w:val="030303"/>
          <w:w w:val="105"/>
          <w:sz w:val="22"/>
        </w:rPr>
        <w:t>or</w:t>
      </w:r>
      <w:r>
        <w:rPr>
          <w:color w:val="030303"/>
          <w:spacing w:val="-28"/>
          <w:w w:val="105"/>
          <w:sz w:val="22"/>
        </w:rPr>
        <w:t> </w:t>
      </w:r>
      <w:r>
        <w:rPr>
          <w:color w:val="030303"/>
          <w:w w:val="105"/>
          <w:sz w:val="22"/>
        </w:rPr>
        <w:t>the</w:t>
      </w:r>
      <w:r>
        <w:rPr>
          <w:color w:val="030303"/>
          <w:spacing w:val="-18"/>
          <w:w w:val="105"/>
          <w:sz w:val="22"/>
        </w:rPr>
        <w:t> </w:t>
      </w:r>
      <w:r>
        <w:rPr>
          <w:color w:val="030303"/>
          <w:w w:val="105"/>
          <w:sz w:val="22"/>
        </w:rPr>
        <w:t>investigation</w:t>
      </w:r>
      <w:r>
        <w:rPr>
          <w:color w:val="030303"/>
          <w:spacing w:val="-2"/>
          <w:w w:val="105"/>
          <w:sz w:val="22"/>
        </w:rPr>
        <w:t> </w:t>
      </w:r>
      <w:r>
        <w:rPr>
          <w:color w:val="030303"/>
          <w:w w:val="105"/>
          <w:sz w:val="22"/>
        </w:rPr>
        <w:t>or</w:t>
      </w:r>
      <w:r>
        <w:rPr>
          <w:color w:val="030303"/>
          <w:spacing w:val="-24"/>
          <w:w w:val="105"/>
          <w:sz w:val="22"/>
        </w:rPr>
        <w:t> </w:t>
      </w:r>
      <w:r>
        <w:rPr>
          <w:color w:val="030303"/>
          <w:w w:val="105"/>
          <w:sz w:val="22"/>
        </w:rPr>
        <w:t>prosecution</w:t>
      </w:r>
      <w:r>
        <w:rPr>
          <w:color w:val="030303"/>
          <w:spacing w:val="1"/>
          <w:w w:val="105"/>
          <w:sz w:val="22"/>
        </w:rPr>
        <w:t> </w:t>
      </w:r>
      <w:r>
        <w:rPr>
          <w:color w:val="030303"/>
          <w:w w:val="105"/>
          <w:sz w:val="22"/>
        </w:rPr>
        <w:t>of any alleged</w:t>
      </w:r>
      <w:r>
        <w:rPr>
          <w:color w:val="030303"/>
          <w:spacing w:val="1"/>
          <w:w w:val="105"/>
          <w:sz w:val="22"/>
        </w:rPr>
        <w:t> </w:t>
      </w:r>
      <w:r>
        <w:rPr>
          <w:color w:val="030303"/>
          <w:w w:val="105"/>
          <w:sz w:val="22"/>
        </w:rPr>
        <w:t>co-conspirator;</w:t>
      </w:r>
    </w:p>
    <w:p>
      <w:pPr>
        <w:pStyle w:val="BodyText"/>
        <w:spacing w:before="3"/>
        <w:rPr>
          <w:sz w:val="19"/>
        </w:rPr>
      </w:pPr>
    </w:p>
    <w:p>
      <w:pPr>
        <w:pStyle w:val="ListParagraph"/>
        <w:numPr>
          <w:ilvl w:val="0"/>
          <w:numId w:val="16"/>
        </w:numPr>
        <w:tabs>
          <w:tab w:pos="1991" w:val="left" w:leader="none"/>
        </w:tabs>
        <w:spacing w:line="252" w:lineRule="auto" w:before="0" w:after="0"/>
        <w:ind w:left="1578" w:right="1847" w:firstLine="3"/>
        <w:jc w:val="left"/>
        <w:rPr>
          <w:sz w:val="22"/>
        </w:rPr>
      </w:pPr>
      <w:r>
        <w:rPr>
          <w:color w:val="030303"/>
          <w:w w:val="105"/>
          <w:sz w:val="22"/>
        </w:rPr>
        <w:t>any person or entity with the legal obligation </w:t>
      </w:r>
      <w:r>
        <w:rPr>
          <w:color w:val="030303"/>
          <w:w w:val="105"/>
          <w:sz w:val="23"/>
        </w:rPr>
        <w:t>fo </w:t>
      </w:r>
      <w:r>
        <w:rPr>
          <w:color w:val="030303"/>
          <w:w w:val="105"/>
          <w:sz w:val="22"/>
        </w:rPr>
        <w:t>cooperate with the government</w:t>
      </w:r>
      <w:r>
        <w:rPr>
          <w:color w:val="030303"/>
          <w:spacing w:val="-6"/>
          <w:w w:val="105"/>
          <w:sz w:val="22"/>
        </w:rPr>
        <w:t> </w:t>
      </w:r>
      <w:r>
        <w:rPr>
          <w:color w:val="030303"/>
          <w:w w:val="105"/>
          <w:sz w:val="22"/>
        </w:rPr>
        <w:t>in</w:t>
      </w:r>
      <w:r>
        <w:rPr>
          <w:color w:val="030303"/>
          <w:spacing w:val="-21"/>
          <w:w w:val="105"/>
          <w:sz w:val="22"/>
        </w:rPr>
        <w:t> </w:t>
      </w:r>
      <w:r>
        <w:rPr>
          <w:color w:val="030303"/>
          <w:w w:val="105"/>
          <w:sz w:val="22"/>
        </w:rPr>
        <w:t>the</w:t>
      </w:r>
      <w:r>
        <w:rPr>
          <w:color w:val="030303"/>
          <w:spacing w:val="-18"/>
          <w:w w:val="105"/>
          <w:sz w:val="22"/>
        </w:rPr>
        <w:t> </w:t>
      </w:r>
      <w:r>
        <w:rPr>
          <w:color w:val="030303"/>
          <w:w w:val="105"/>
          <w:sz w:val="22"/>
        </w:rPr>
        <w:t>investigation</w:t>
      </w:r>
      <w:r>
        <w:rPr>
          <w:color w:val="030303"/>
          <w:spacing w:val="-4"/>
          <w:w w:val="105"/>
          <w:sz w:val="22"/>
        </w:rPr>
        <w:t> </w:t>
      </w:r>
      <w:r>
        <w:rPr>
          <w:color w:val="030303"/>
          <w:w w:val="105"/>
          <w:sz w:val="22"/>
        </w:rPr>
        <w:t>and</w:t>
      </w:r>
      <w:r>
        <w:rPr>
          <w:color w:val="030303"/>
          <w:spacing w:val="-20"/>
          <w:w w:val="105"/>
          <w:sz w:val="22"/>
        </w:rPr>
        <w:t> </w:t>
      </w:r>
      <w:r>
        <w:rPr>
          <w:color w:val="030303"/>
          <w:w w:val="105"/>
          <w:sz w:val="22"/>
        </w:rPr>
        <w:t>prosecution</w:t>
      </w:r>
      <w:r>
        <w:rPr>
          <w:color w:val="030303"/>
          <w:spacing w:val="-11"/>
          <w:w w:val="105"/>
          <w:sz w:val="22"/>
        </w:rPr>
        <w:t> </w:t>
      </w:r>
      <w:r>
        <w:rPr>
          <w:color w:val="030303"/>
          <w:w w:val="105"/>
          <w:sz w:val="22"/>
        </w:rPr>
        <w:t>of</w:t>
      </w:r>
      <w:r>
        <w:rPr>
          <w:color w:val="030303"/>
          <w:spacing w:val="-14"/>
          <w:w w:val="105"/>
          <w:sz w:val="22"/>
        </w:rPr>
        <w:t> </w:t>
      </w:r>
      <w:r>
        <w:rPr>
          <w:color w:val="030303"/>
          <w:w w:val="105"/>
          <w:sz w:val="22"/>
        </w:rPr>
        <w:t>this</w:t>
      </w:r>
      <w:r>
        <w:rPr>
          <w:color w:val="030303"/>
          <w:spacing w:val="-11"/>
          <w:w w:val="105"/>
          <w:sz w:val="22"/>
        </w:rPr>
        <w:t> </w:t>
      </w:r>
      <w:r>
        <w:rPr>
          <w:color w:val="030303"/>
          <w:w w:val="105"/>
          <w:sz w:val="22"/>
        </w:rPr>
        <w:t>case</w:t>
      </w:r>
      <w:r>
        <w:rPr>
          <w:color w:val="030303"/>
          <w:spacing w:val="-16"/>
          <w:w w:val="105"/>
          <w:sz w:val="22"/>
        </w:rPr>
        <w:t> </w:t>
      </w:r>
      <w:r>
        <w:rPr>
          <w:color w:val="030303"/>
          <w:w w:val="105"/>
          <w:sz w:val="22"/>
        </w:rPr>
        <w:t>or</w:t>
      </w:r>
      <w:r>
        <w:rPr>
          <w:color w:val="030303"/>
          <w:spacing w:val="-16"/>
          <w:w w:val="105"/>
          <w:sz w:val="22"/>
        </w:rPr>
        <w:t> </w:t>
      </w:r>
      <w:r>
        <w:rPr>
          <w:color w:val="030303"/>
          <w:w w:val="105"/>
          <w:sz w:val="22"/>
        </w:rPr>
        <w:t>the</w:t>
      </w:r>
      <w:r>
        <w:rPr>
          <w:color w:val="030303"/>
          <w:spacing w:val="-18"/>
          <w:w w:val="105"/>
          <w:sz w:val="22"/>
        </w:rPr>
        <w:t> </w:t>
      </w:r>
      <w:r>
        <w:rPr>
          <w:color w:val="030303"/>
          <w:w w:val="105"/>
          <w:sz w:val="22"/>
        </w:rPr>
        <w:t>investigation or prosecution of any alleged co-conspirator; and</w:t>
      </w:r>
    </w:p>
    <w:p>
      <w:pPr>
        <w:pStyle w:val="BodyText"/>
        <w:spacing w:before="10"/>
        <w:rPr>
          <w:sz w:val="19"/>
        </w:rPr>
      </w:pPr>
    </w:p>
    <w:p>
      <w:pPr>
        <w:pStyle w:val="ListParagraph"/>
        <w:numPr>
          <w:ilvl w:val="0"/>
          <w:numId w:val="16"/>
        </w:numPr>
        <w:tabs>
          <w:tab w:pos="1924" w:val="left" w:leader="none"/>
        </w:tabs>
        <w:spacing w:line="252" w:lineRule="auto" w:before="0" w:after="0"/>
        <w:ind w:left="1572" w:right="1814" w:firstLine="4"/>
        <w:jc w:val="left"/>
        <w:rPr>
          <w:sz w:val="22"/>
        </w:rPr>
      </w:pPr>
      <w:r>
        <w:rPr>
          <w:color w:val="030303"/>
          <w:w w:val="105"/>
          <w:sz w:val="22"/>
        </w:rPr>
        <w:t>all private entities that participated with any of the above-identified governmental agencies in investigating shipments of prescription medications and/or</w:t>
      </w:r>
      <w:r>
        <w:rPr>
          <w:color w:val="030303"/>
          <w:spacing w:val="-15"/>
          <w:w w:val="105"/>
          <w:sz w:val="22"/>
        </w:rPr>
        <w:t> </w:t>
      </w:r>
      <w:r>
        <w:rPr>
          <w:color w:val="030303"/>
          <w:w w:val="105"/>
          <w:sz w:val="22"/>
        </w:rPr>
        <w:t>controlled substances</w:t>
      </w:r>
      <w:r>
        <w:rPr>
          <w:color w:val="030303"/>
          <w:spacing w:val="-7"/>
          <w:w w:val="105"/>
          <w:sz w:val="22"/>
        </w:rPr>
        <w:t> </w:t>
      </w:r>
      <w:r>
        <w:rPr>
          <w:color w:val="030303"/>
          <w:w w:val="105"/>
          <w:sz w:val="22"/>
        </w:rPr>
        <w:t>made</w:t>
      </w:r>
      <w:r>
        <w:rPr>
          <w:color w:val="030303"/>
          <w:spacing w:val="-19"/>
          <w:w w:val="105"/>
          <w:sz w:val="22"/>
        </w:rPr>
        <w:t> </w:t>
      </w:r>
      <w:r>
        <w:rPr>
          <w:color w:val="030303"/>
          <w:w w:val="105"/>
          <w:sz w:val="22"/>
        </w:rPr>
        <w:t>by</w:t>
      </w:r>
      <w:r>
        <w:rPr>
          <w:color w:val="030303"/>
          <w:spacing w:val="-14"/>
          <w:w w:val="105"/>
          <w:sz w:val="22"/>
        </w:rPr>
        <w:t> </w:t>
      </w:r>
      <w:r>
        <w:rPr>
          <w:color w:val="030303"/>
          <w:w w:val="105"/>
          <w:sz w:val="22"/>
        </w:rPr>
        <w:t>way</w:t>
      </w:r>
      <w:r>
        <w:rPr>
          <w:color w:val="030303"/>
          <w:spacing w:val="-9"/>
          <w:w w:val="105"/>
          <w:sz w:val="22"/>
        </w:rPr>
        <w:t> </w:t>
      </w:r>
      <w:r>
        <w:rPr>
          <w:color w:val="030303"/>
          <w:w w:val="105"/>
          <w:sz w:val="22"/>
        </w:rPr>
        <w:t>of</w:t>
      </w:r>
      <w:r>
        <w:rPr>
          <w:color w:val="030303"/>
          <w:spacing w:val="-20"/>
          <w:w w:val="105"/>
          <w:sz w:val="22"/>
        </w:rPr>
        <w:t> </w:t>
      </w:r>
      <w:r>
        <w:rPr>
          <w:color w:val="030303"/>
          <w:w w:val="105"/>
          <w:sz w:val="22"/>
        </w:rPr>
        <w:t>FedEx,</w:t>
      </w:r>
      <w:r>
        <w:rPr>
          <w:color w:val="030303"/>
          <w:spacing w:val="-4"/>
          <w:w w:val="105"/>
          <w:sz w:val="22"/>
        </w:rPr>
        <w:t> </w:t>
      </w:r>
      <w:r>
        <w:rPr>
          <w:color w:val="030303"/>
          <w:w w:val="105"/>
          <w:sz w:val="22"/>
        </w:rPr>
        <w:t>including</w:t>
      </w:r>
      <w:r>
        <w:rPr>
          <w:color w:val="030303"/>
          <w:spacing w:val="-4"/>
          <w:w w:val="105"/>
          <w:sz w:val="22"/>
        </w:rPr>
        <w:t> </w:t>
      </w:r>
      <w:r>
        <w:rPr>
          <w:color w:val="030303"/>
          <w:w w:val="105"/>
          <w:sz w:val="22"/>
        </w:rPr>
        <w:t>but</w:t>
      </w:r>
      <w:r>
        <w:rPr>
          <w:color w:val="030303"/>
          <w:spacing w:val="-12"/>
          <w:w w:val="105"/>
          <w:sz w:val="22"/>
        </w:rPr>
        <w:t> </w:t>
      </w:r>
      <w:r>
        <w:rPr>
          <w:color w:val="030303"/>
          <w:w w:val="105"/>
          <w:sz w:val="22"/>
        </w:rPr>
        <w:t>not</w:t>
      </w:r>
      <w:r>
        <w:rPr>
          <w:color w:val="030303"/>
          <w:spacing w:val="-12"/>
          <w:w w:val="105"/>
          <w:sz w:val="22"/>
        </w:rPr>
        <w:t> </w:t>
      </w:r>
      <w:r>
        <w:rPr>
          <w:color w:val="030303"/>
          <w:w w:val="105"/>
          <w:sz w:val="22"/>
        </w:rPr>
        <w:t>limited</w:t>
      </w:r>
      <w:r>
        <w:rPr>
          <w:color w:val="030303"/>
          <w:spacing w:val="-11"/>
          <w:w w:val="105"/>
          <w:sz w:val="22"/>
        </w:rPr>
        <w:t> </w:t>
      </w:r>
      <w:r>
        <w:rPr>
          <w:color w:val="030303"/>
          <w:w w:val="105"/>
          <w:sz w:val="22"/>
        </w:rPr>
        <w:t>to the Federation of State Medical Boards</w:t>
      </w:r>
      <w:r>
        <w:rPr>
          <w:color w:val="030303"/>
          <w:spacing w:val="3"/>
          <w:w w:val="105"/>
          <w:sz w:val="22"/>
        </w:rPr>
        <w:t> </w:t>
      </w:r>
      <w:r>
        <w:rPr>
          <w:color w:val="030303"/>
          <w:w w:val="105"/>
          <w:sz w:val="22"/>
        </w:rPr>
        <w:t>("FSMB").</w:t>
      </w:r>
    </w:p>
    <w:p>
      <w:pPr>
        <w:pStyle w:val="BodyText"/>
        <w:rPr>
          <w:sz w:val="20"/>
        </w:rPr>
      </w:pPr>
    </w:p>
    <w:p>
      <w:pPr>
        <w:pStyle w:val="BodyText"/>
        <w:spacing w:line="249" w:lineRule="auto" w:before="1"/>
        <w:ind w:left="887" w:right="1733" w:firstLine="1"/>
      </w:pPr>
      <w:r>
        <w:rPr>
          <w:color w:val="030303"/>
          <w:w w:val="105"/>
        </w:rPr>
        <w:t>Hereafter,</w:t>
      </w:r>
      <w:r>
        <w:rPr>
          <w:color w:val="030303"/>
          <w:spacing w:val="-5"/>
          <w:w w:val="105"/>
        </w:rPr>
        <w:t> </w:t>
      </w:r>
      <w:r>
        <w:rPr>
          <w:color w:val="030303"/>
          <w:w w:val="105"/>
        </w:rPr>
        <w:t>this</w:t>
      </w:r>
      <w:r>
        <w:rPr>
          <w:color w:val="030303"/>
          <w:spacing w:val="-14"/>
          <w:w w:val="105"/>
        </w:rPr>
        <w:t> </w:t>
      </w:r>
      <w:r>
        <w:rPr>
          <w:color w:val="030303"/>
          <w:w w:val="105"/>
        </w:rPr>
        <w:t>letter</w:t>
      </w:r>
      <w:r>
        <w:rPr>
          <w:color w:val="030303"/>
          <w:spacing w:val="-16"/>
          <w:w w:val="105"/>
        </w:rPr>
        <w:t> </w:t>
      </w:r>
      <w:r>
        <w:rPr>
          <w:color w:val="030303"/>
          <w:w w:val="105"/>
        </w:rPr>
        <w:t>will</w:t>
      </w:r>
      <w:r>
        <w:rPr>
          <w:color w:val="030303"/>
          <w:spacing w:val="-15"/>
          <w:w w:val="105"/>
        </w:rPr>
        <w:t> </w:t>
      </w:r>
      <w:r>
        <w:rPr>
          <w:color w:val="030303"/>
          <w:w w:val="105"/>
        </w:rPr>
        <w:t>refer</w:t>
      </w:r>
      <w:r>
        <w:rPr>
          <w:color w:val="030303"/>
          <w:spacing w:val="-16"/>
          <w:w w:val="105"/>
        </w:rPr>
        <w:t> </w:t>
      </w:r>
      <w:r>
        <w:rPr>
          <w:color w:val="030303"/>
          <w:w w:val="105"/>
        </w:rPr>
        <w:t>to</w:t>
      </w:r>
      <w:r>
        <w:rPr>
          <w:color w:val="030303"/>
          <w:spacing w:val="-23"/>
          <w:w w:val="105"/>
        </w:rPr>
        <w:t> </w:t>
      </w:r>
      <w:r>
        <w:rPr>
          <w:color w:val="030303"/>
          <w:w w:val="105"/>
        </w:rPr>
        <w:t>the</w:t>
      </w:r>
      <w:r>
        <w:rPr>
          <w:color w:val="030303"/>
          <w:spacing w:val="-14"/>
          <w:w w:val="105"/>
        </w:rPr>
        <w:t> </w:t>
      </w:r>
      <w:r>
        <w:rPr>
          <w:color w:val="030303"/>
          <w:w w:val="105"/>
        </w:rPr>
        <w:t>above-listed</w:t>
      </w:r>
      <w:r>
        <w:rPr>
          <w:color w:val="030303"/>
          <w:spacing w:val="-4"/>
          <w:w w:val="105"/>
        </w:rPr>
        <w:t> </w:t>
      </w:r>
      <w:r>
        <w:rPr>
          <w:color w:val="030303"/>
          <w:w w:val="105"/>
        </w:rPr>
        <w:t>agencies</w:t>
      </w:r>
      <w:r>
        <w:rPr>
          <w:color w:val="030303"/>
          <w:spacing w:val="2"/>
          <w:w w:val="105"/>
        </w:rPr>
        <w:t> </w:t>
      </w:r>
      <w:r>
        <w:rPr>
          <w:color w:val="030303"/>
          <w:w w:val="105"/>
        </w:rPr>
        <w:t>and</w:t>
      </w:r>
      <w:r>
        <w:rPr>
          <w:color w:val="030303"/>
          <w:spacing w:val="-20"/>
          <w:w w:val="105"/>
        </w:rPr>
        <w:t> </w:t>
      </w:r>
      <w:r>
        <w:rPr>
          <w:color w:val="030303"/>
          <w:w w:val="105"/>
        </w:rPr>
        <w:t>entities</w:t>
      </w:r>
      <w:r>
        <w:rPr>
          <w:color w:val="030303"/>
          <w:spacing w:val="-3"/>
          <w:w w:val="105"/>
        </w:rPr>
        <w:t> </w:t>
      </w:r>
      <w:r>
        <w:rPr>
          <w:color w:val="030303"/>
          <w:w w:val="105"/>
        </w:rPr>
        <w:t>as</w:t>
      </w:r>
      <w:r>
        <w:rPr>
          <w:color w:val="030303"/>
          <w:spacing w:val="-14"/>
          <w:w w:val="105"/>
        </w:rPr>
        <w:t> </w:t>
      </w:r>
      <w:r>
        <w:rPr>
          <w:color w:val="030303"/>
          <w:w w:val="105"/>
        </w:rPr>
        <w:t>the "Investigation</w:t>
      </w:r>
      <w:r>
        <w:rPr>
          <w:color w:val="030303"/>
          <w:spacing w:val="-8"/>
          <w:w w:val="105"/>
        </w:rPr>
        <w:t> </w:t>
      </w:r>
      <w:r>
        <w:rPr>
          <w:color w:val="030303"/>
          <w:w w:val="105"/>
        </w:rPr>
        <w:t>Agencies."</w:t>
      </w:r>
    </w:p>
    <w:p>
      <w:pPr>
        <w:spacing w:before="167"/>
        <w:ind w:left="0" w:right="772" w:firstLine="0"/>
        <w:jc w:val="center"/>
        <w:rPr>
          <w:rFonts w:ascii="Times New Roman"/>
          <w:sz w:val="24"/>
        </w:rPr>
      </w:pPr>
      <w:r>
        <w:rPr>
          <w:rFonts w:ascii="Times New Roman"/>
          <w:color w:val="030303"/>
          <w:w w:val="109"/>
          <w:sz w:val="24"/>
        </w:rPr>
        <w:t>3</w:t>
      </w:r>
    </w:p>
    <w:p>
      <w:pPr>
        <w:spacing w:after="0"/>
        <w:jc w:val="center"/>
        <w:rPr>
          <w:rFonts w:ascii="Times New Roman"/>
          <w:sz w:val="24"/>
        </w:rPr>
        <w:sectPr>
          <w:headerReference w:type="default" r:id="rId25"/>
          <w:pgSz w:w="12240" w:h="15840"/>
          <w:pgMar w:header="363" w:footer="0" w:top="600" w:bottom="0" w:left="78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Heading7"/>
        <w:ind w:left="4756"/>
        <w:rPr>
          <w:u w:val="none"/>
        </w:rPr>
      </w:pPr>
      <w:r>
        <w:rPr>
          <w:color w:val="030303"/>
          <w:u w:val="thick" w:color="030303"/>
        </w:rPr>
        <w:t>REQUESTS</w:t>
      </w:r>
    </w:p>
    <w:p>
      <w:pPr>
        <w:pStyle w:val="BodyText"/>
        <w:spacing w:before="5"/>
        <w:rPr>
          <w:b/>
          <w:sz w:val="21"/>
        </w:rPr>
      </w:pPr>
    </w:p>
    <w:p>
      <w:pPr>
        <w:pStyle w:val="BodyText"/>
        <w:spacing w:line="247" w:lineRule="auto" w:before="1"/>
        <w:ind w:left="931" w:right="1733" w:firstLine="688"/>
      </w:pPr>
      <w:r>
        <w:rPr>
          <w:color w:val="030303"/>
          <w:w w:val="105"/>
        </w:rPr>
        <w:t>FedEx</w:t>
      </w:r>
      <w:r>
        <w:rPr>
          <w:color w:val="030303"/>
          <w:spacing w:val="-16"/>
          <w:w w:val="105"/>
        </w:rPr>
        <w:t> </w:t>
      </w:r>
      <w:r>
        <w:rPr>
          <w:color w:val="030303"/>
          <w:w w:val="105"/>
        </w:rPr>
        <w:t>requests</w:t>
      </w:r>
      <w:r>
        <w:rPr>
          <w:color w:val="030303"/>
          <w:spacing w:val="-12"/>
          <w:w w:val="105"/>
        </w:rPr>
        <w:t> </w:t>
      </w:r>
      <w:r>
        <w:rPr>
          <w:color w:val="030303"/>
          <w:w w:val="105"/>
        </w:rPr>
        <w:t>that</w:t>
      </w:r>
      <w:r>
        <w:rPr>
          <w:color w:val="030303"/>
          <w:spacing w:val="-20"/>
          <w:w w:val="105"/>
        </w:rPr>
        <w:t> </w:t>
      </w:r>
      <w:r>
        <w:rPr>
          <w:color w:val="030303"/>
          <w:w w:val="105"/>
        </w:rPr>
        <w:t>the</w:t>
      </w:r>
      <w:r>
        <w:rPr>
          <w:color w:val="030303"/>
          <w:spacing w:val="-19"/>
          <w:w w:val="105"/>
        </w:rPr>
        <w:t> </w:t>
      </w:r>
      <w:r>
        <w:rPr>
          <w:color w:val="030303"/>
          <w:w w:val="105"/>
        </w:rPr>
        <w:t>government</w:t>
      </w:r>
      <w:r>
        <w:rPr>
          <w:color w:val="030303"/>
          <w:spacing w:val="-18"/>
          <w:w w:val="105"/>
        </w:rPr>
        <w:t> </w:t>
      </w:r>
      <w:r>
        <w:rPr>
          <w:color w:val="030303"/>
          <w:w w:val="105"/>
        </w:rPr>
        <w:t>produce</w:t>
      </w:r>
      <w:r>
        <w:rPr>
          <w:color w:val="030303"/>
          <w:spacing w:val="-12"/>
          <w:w w:val="105"/>
        </w:rPr>
        <w:t> </w:t>
      </w:r>
      <w:r>
        <w:rPr>
          <w:color w:val="030303"/>
          <w:w w:val="105"/>
        </w:rPr>
        <w:t>the</w:t>
      </w:r>
      <w:r>
        <w:rPr>
          <w:color w:val="030303"/>
          <w:spacing w:val="-22"/>
          <w:w w:val="105"/>
        </w:rPr>
        <w:t> </w:t>
      </w:r>
      <w:r>
        <w:rPr>
          <w:color w:val="030303"/>
          <w:w w:val="105"/>
        </w:rPr>
        <w:t>following</w:t>
      </w:r>
      <w:r>
        <w:rPr>
          <w:color w:val="030303"/>
          <w:spacing w:val="-14"/>
          <w:w w:val="105"/>
        </w:rPr>
        <w:t> </w:t>
      </w:r>
      <w:r>
        <w:rPr>
          <w:color w:val="030303"/>
          <w:w w:val="105"/>
        </w:rPr>
        <w:t>documents</w:t>
      </w:r>
      <w:r>
        <w:rPr>
          <w:color w:val="030303"/>
          <w:spacing w:val="-7"/>
          <w:w w:val="105"/>
        </w:rPr>
        <w:t> </w:t>
      </w:r>
      <w:r>
        <w:rPr>
          <w:color w:val="030303"/>
          <w:w w:val="105"/>
        </w:rPr>
        <w:t>and information</w:t>
      </w:r>
      <w:r>
        <w:rPr>
          <w:color w:val="030303"/>
          <w:spacing w:val="3"/>
          <w:w w:val="105"/>
        </w:rPr>
        <w:t> </w:t>
      </w:r>
      <w:r>
        <w:rPr>
          <w:color w:val="030303"/>
          <w:w w:val="105"/>
        </w:rPr>
        <w:t>from</w:t>
      </w:r>
      <w:r>
        <w:rPr>
          <w:color w:val="030303"/>
          <w:spacing w:val="-5"/>
          <w:w w:val="105"/>
        </w:rPr>
        <w:t> </w:t>
      </w:r>
      <w:r>
        <w:rPr>
          <w:color w:val="030303"/>
          <w:w w:val="105"/>
        </w:rPr>
        <w:t>the</w:t>
      </w:r>
      <w:r>
        <w:rPr>
          <w:color w:val="030303"/>
          <w:spacing w:val="-8"/>
          <w:w w:val="105"/>
        </w:rPr>
        <w:t> </w:t>
      </w:r>
      <w:r>
        <w:rPr>
          <w:color w:val="030303"/>
          <w:w w:val="105"/>
        </w:rPr>
        <w:t>time</w:t>
      </w:r>
      <w:r>
        <w:rPr>
          <w:color w:val="030303"/>
          <w:spacing w:val="-11"/>
          <w:w w:val="105"/>
        </w:rPr>
        <w:t> </w:t>
      </w:r>
      <w:r>
        <w:rPr>
          <w:color w:val="030303"/>
          <w:w w:val="105"/>
        </w:rPr>
        <w:t>period</w:t>
      </w:r>
      <w:r>
        <w:rPr>
          <w:color w:val="030303"/>
          <w:spacing w:val="-11"/>
          <w:w w:val="105"/>
        </w:rPr>
        <w:t> </w:t>
      </w:r>
      <w:r>
        <w:rPr>
          <w:color w:val="030303"/>
          <w:w w:val="105"/>
        </w:rPr>
        <w:t>from</w:t>
      </w:r>
      <w:r>
        <w:rPr>
          <w:color w:val="030303"/>
          <w:spacing w:val="-6"/>
          <w:w w:val="105"/>
        </w:rPr>
        <w:t> </w:t>
      </w:r>
      <w:r>
        <w:rPr>
          <w:color w:val="030303"/>
          <w:w w:val="105"/>
        </w:rPr>
        <w:t>January </w:t>
      </w:r>
      <w:r>
        <w:rPr>
          <w:color w:val="030303"/>
          <w:w w:val="105"/>
          <w:sz w:val="21"/>
        </w:rPr>
        <w:t>1,</w:t>
      </w:r>
      <w:r>
        <w:rPr>
          <w:color w:val="030303"/>
          <w:spacing w:val="-5"/>
          <w:w w:val="105"/>
          <w:sz w:val="21"/>
        </w:rPr>
        <w:t> </w:t>
      </w:r>
      <w:r>
        <w:rPr>
          <w:color w:val="030303"/>
          <w:w w:val="105"/>
        </w:rPr>
        <w:t>2000</w:t>
      </w:r>
      <w:r>
        <w:rPr>
          <w:color w:val="030303"/>
          <w:spacing w:val="1"/>
          <w:w w:val="105"/>
        </w:rPr>
        <w:t> </w:t>
      </w:r>
      <w:r>
        <w:rPr>
          <w:color w:val="030303"/>
          <w:w w:val="105"/>
        </w:rPr>
        <w:t>to</w:t>
      </w:r>
      <w:r>
        <w:rPr>
          <w:color w:val="030303"/>
          <w:spacing w:val="-5"/>
          <w:w w:val="105"/>
        </w:rPr>
        <w:t> </w:t>
      </w:r>
      <w:r>
        <w:rPr>
          <w:color w:val="030303"/>
          <w:w w:val="105"/>
        </w:rPr>
        <w:t>the</w:t>
      </w:r>
      <w:r>
        <w:rPr>
          <w:color w:val="030303"/>
          <w:spacing w:val="-15"/>
          <w:w w:val="105"/>
        </w:rPr>
        <w:t> </w:t>
      </w:r>
      <w:r>
        <w:rPr>
          <w:color w:val="030303"/>
          <w:w w:val="105"/>
        </w:rPr>
        <w:t>present:</w:t>
      </w:r>
    </w:p>
    <w:p>
      <w:pPr>
        <w:pStyle w:val="BodyText"/>
        <w:spacing w:before="7"/>
        <w:rPr>
          <w:sz w:val="12"/>
        </w:rPr>
      </w:pPr>
    </w:p>
    <w:p>
      <w:pPr>
        <w:pStyle w:val="Heading7"/>
        <w:numPr>
          <w:ilvl w:val="1"/>
          <w:numId w:val="16"/>
        </w:numPr>
        <w:tabs>
          <w:tab w:pos="3012" w:val="left" w:leader="none"/>
        </w:tabs>
        <w:spacing w:line="240" w:lineRule="auto" w:before="93" w:after="0"/>
        <w:ind w:left="3011" w:right="0" w:hanging="340"/>
        <w:jc w:val="left"/>
        <w:rPr>
          <w:u w:val="none"/>
        </w:rPr>
      </w:pPr>
      <w:r>
        <w:rPr>
          <w:color w:val="030303"/>
          <w:w w:val="105"/>
          <w:u w:val="thick" w:color="030303"/>
        </w:rPr>
        <w:t>Documents, Information, and Tangible</w:t>
      </w:r>
      <w:r>
        <w:rPr>
          <w:color w:val="030303"/>
          <w:spacing w:val="-22"/>
          <w:w w:val="105"/>
          <w:u w:val="thick" w:color="030303"/>
        </w:rPr>
        <w:t> </w:t>
      </w:r>
      <w:r>
        <w:rPr>
          <w:color w:val="030303"/>
          <w:w w:val="105"/>
          <w:u w:val="thick" w:color="030303"/>
        </w:rPr>
        <w:t>Objects</w:t>
      </w:r>
    </w:p>
    <w:p>
      <w:pPr>
        <w:pStyle w:val="BodyText"/>
        <w:spacing w:before="5"/>
        <w:rPr>
          <w:b/>
          <w:sz w:val="19"/>
        </w:rPr>
      </w:pPr>
    </w:p>
    <w:p>
      <w:pPr>
        <w:pStyle w:val="ListParagraph"/>
        <w:numPr>
          <w:ilvl w:val="0"/>
          <w:numId w:val="17"/>
        </w:numPr>
        <w:tabs>
          <w:tab w:pos="1609" w:val="left" w:leader="none"/>
          <w:tab w:pos="1610" w:val="left" w:leader="none"/>
        </w:tabs>
        <w:spacing w:line="244" w:lineRule="auto" w:before="1" w:after="0"/>
        <w:ind w:left="1610" w:right="1970" w:hanging="688"/>
        <w:jc w:val="left"/>
        <w:rPr>
          <w:rFonts w:ascii="Times New Roman"/>
          <w:color w:val="030303"/>
          <w:sz w:val="24"/>
        </w:rPr>
      </w:pPr>
      <w:r>
        <w:rPr>
          <w:color w:val="030303"/>
          <w:w w:val="105"/>
          <w:sz w:val="22"/>
        </w:rPr>
        <w:t>All</w:t>
      </w:r>
      <w:r>
        <w:rPr>
          <w:color w:val="030303"/>
          <w:spacing w:val="-27"/>
          <w:w w:val="105"/>
          <w:sz w:val="22"/>
        </w:rPr>
        <w:t> </w:t>
      </w:r>
      <w:r>
        <w:rPr>
          <w:color w:val="030303"/>
          <w:w w:val="105"/>
          <w:sz w:val="22"/>
        </w:rPr>
        <w:t>documents and</w:t>
      </w:r>
      <w:r>
        <w:rPr>
          <w:color w:val="030303"/>
          <w:spacing w:val="-19"/>
          <w:w w:val="105"/>
          <w:sz w:val="22"/>
        </w:rPr>
        <w:t> </w:t>
      </w:r>
      <w:r>
        <w:rPr>
          <w:color w:val="030303"/>
          <w:w w:val="105"/>
          <w:sz w:val="22"/>
        </w:rPr>
        <w:t>information</w:t>
      </w:r>
      <w:r>
        <w:rPr>
          <w:color w:val="030303"/>
          <w:spacing w:val="-9"/>
          <w:w w:val="105"/>
          <w:sz w:val="22"/>
        </w:rPr>
        <w:t> </w:t>
      </w:r>
      <w:r>
        <w:rPr>
          <w:color w:val="030303"/>
          <w:w w:val="105"/>
          <w:sz w:val="22"/>
        </w:rPr>
        <w:t>and</w:t>
      </w:r>
      <w:r>
        <w:rPr>
          <w:color w:val="030303"/>
          <w:spacing w:val="-18"/>
          <w:w w:val="105"/>
          <w:sz w:val="22"/>
        </w:rPr>
        <w:t> </w:t>
      </w:r>
      <w:r>
        <w:rPr>
          <w:color w:val="030303"/>
          <w:w w:val="105"/>
          <w:sz w:val="22"/>
        </w:rPr>
        <w:t>all</w:t>
      </w:r>
      <w:r>
        <w:rPr>
          <w:color w:val="030303"/>
          <w:spacing w:val="-21"/>
          <w:w w:val="105"/>
          <w:sz w:val="22"/>
        </w:rPr>
        <w:t> </w:t>
      </w:r>
      <w:r>
        <w:rPr>
          <w:color w:val="030303"/>
          <w:w w:val="105"/>
          <w:sz w:val="22"/>
        </w:rPr>
        <w:t>witness</w:t>
      </w:r>
      <w:r>
        <w:rPr>
          <w:color w:val="030303"/>
          <w:spacing w:val="-9"/>
          <w:w w:val="105"/>
          <w:sz w:val="22"/>
        </w:rPr>
        <w:t> </w:t>
      </w:r>
      <w:r>
        <w:rPr>
          <w:color w:val="030303"/>
          <w:w w:val="105"/>
          <w:sz w:val="22"/>
        </w:rPr>
        <w:t>statements</w:t>
      </w:r>
      <w:r>
        <w:rPr>
          <w:color w:val="030303"/>
          <w:spacing w:val="-11"/>
          <w:w w:val="105"/>
          <w:sz w:val="22"/>
        </w:rPr>
        <w:t> </w:t>
      </w:r>
      <w:r>
        <w:rPr>
          <w:color w:val="030303"/>
          <w:w w:val="105"/>
          <w:sz w:val="22"/>
        </w:rPr>
        <w:t>that</w:t>
      </w:r>
      <w:r>
        <w:rPr>
          <w:color w:val="030303"/>
          <w:spacing w:val="-18"/>
          <w:w w:val="105"/>
          <w:sz w:val="22"/>
        </w:rPr>
        <w:t> </w:t>
      </w:r>
      <w:r>
        <w:rPr>
          <w:color w:val="030303"/>
          <w:w w:val="105"/>
          <w:sz w:val="22"/>
        </w:rPr>
        <w:t>the</w:t>
      </w:r>
      <w:r>
        <w:rPr>
          <w:color w:val="030303"/>
          <w:spacing w:val="-25"/>
          <w:w w:val="105"/>
          <w:sz w:val="22"/>
        </w:rPr>
        <w:t> </w:t>
      </w:r>
      <w:r>
        <w:rPr>
          <w:color w:val="030303"/>
          <w:w w:val="105"/>
          <w:sz w:val="22"/>
        </w:rPr>
        <w:t>government contends support the allegations in the</w:t>
      </w:r>
      <w:r>
        <w:rPr>
          <w:color w:val="030303"/>
          <w:spacing w:val="5"/>
          <w:w w:val="105"/>
          <w:sz w:val="22"/>
        </w:rPr>
        <w:t> </w:t>
      </w:r>
      <w:r>
        <w:rPr>
          <w:color w:val="030303"/>
          <w:w w:val="105"/>
          <w:sz w:val="22"/>
        </w:rPr>
        <w:t>indictment.</w:t>
      </w:r>
    </w:p>
    <w:p>
      <w:pPr>
        <w:pStyle w:val="BodyText"/>
        <w:spacing w:before="6"/>
        <w:rPr>
          <w:sz w:val="19"/>
        </w:rPr>
      </w:pPr>
    </w:p>
    <w:p>
      <w:pPr>
        <w:pStyle w:val="ListParagraph"/>
        <w:numPr>
          <w:ilvl w:val="0"/>
          <w:numId w:val="17"/>
        </w:numPr>
        <w:tabs>
          <w:tab w:pos="1603" w:val="left" w:leader="none"/>
          <w:tab w:pos="1604" w:val="left" w:leader="none"/>
        </w:tabs>
        <w:spacing w:line="244" w:lineRule="auto" w:before="0" w:after="0"/>
        <w:ind w:left="1604" w:right="1884" w:hanging="688"/>
        <w:jc w:val="left"/>
        <w:rPr>
          <w:rFonts w:ascii="Times New Roman"/>
          <w:color w:val="030303"/>
          <w:sz w:val="24"/>
        </w:rPr>
      </w:pPr>
      <w:r>
        <w:rPr>
          <w:color w:val="030303"/>
          <w:sz w:val="22"/>
        </w:rPr>
        <w:t>In particular, and without limitation of request #1, for each instance in which the indictment alleges that FedEx knew or was aware of a</w:t>
      </w:r>
      <w:r>
        <w:rPr>
          <w:color w:val="030303"/>
          <w:spacing w:val="12"/>
          <w:sz w:val="22"/>
        </w:rPr>
        <w:t> </w:t>
      </w:r>
      <w:r>
        <w:rPr>
          <w:color w:val="030303"/>
          <w:sz w:val="22"/>
        </w:rPr>
        <w:t>fact, </w:t>
      </w:r>
      <w:r>
        <w:rPr>
          <w:color w:val="030303"/>
          <w:spacing w:val="-9"/>
          <w:sz w:val="22"/>
        </w:rPr>
        <w:t>please</w:t>
      </w:r>
      <w:r>
        <w:rPr>
          <w:color w:val="1F1F1F"/>
          <w:spacing w:val="-9"/>
          <w:sz w:val="22"/>
        </w:rPr>
        <w:t>:</w:t>
      </w:r>
    </w:p>
    <w:p>
      <w:pPr>
        <w:pStyle w:val="BodyText"/>
        <w:spacing w:before="7"/>
        <w:rPr>
          <w:sz w:val="20"/>
        </w:rPr>
      </w:pPr>
    </w:p>
    <w:p>
      <w:pPr>
        <w:pStyle w:val="ListParagraph"/>
        <w:numPr>
          <w:ilvl w:val="1"/>
          <w:numId w:val="17"/>
        </w:numPr>
        <w:tabs>
          <w:tab w:pos="2282" w:val="left" w:leader="none"/>
          <w:tab w:pos="2283" w:val="left" w:leader="none"/>
        </w:tabs>
        <w:spacing w:line="249" w:lineRule="auto" w:before="0" w:after="0"/>
        <w:ind w:left="2284" w:right="2089" w:hanging="684"/>
        <w:jc w:val="left"/>
        <w:rPr>
          <w:color w:val="030303"/>
          <w:sz w:val="22"/>
        </w:rPr>
      </w:pPr>
      <w:r>
        <w:rPr>
          <w:color w:val="030303"/>
          <w:w w:val="105"/>
          <w:sz w:val="22"/>
        </w:rPr>
        <w:t>produce</w:t>
      </w:r>
      <w:r>
        <w:rPr>
          <w:color w:val="030303"/>
          <w:spacing w:val="-13"/>
          <w:w w:val="105"/>
          <w:sz w:val="22"/>
        </w:rPr>
        <w:t> </w:t>
      </w:r>
      <w:r>
        <w:rPr>
          <w:color w:val="030303"/>
          <w:w w:val="105"/>
          <w:sz w:val="22"/>
        </w:rPr>
        <w:t>all</w:t>
      </w:r>
      <w:r>
        <w:rPr>
          <w:color w:val="030303"/>
          <w:spacing w:val="-29"/>
          <w:w w:val="105"/>
          <w:sz w:val="22"/>
        </w:rPr>
        <w:t> </w:t>
      </w:r>
      <w:r>
        <w:rPr>
          <w:color w:val="030303"/>
          <w:w w:val="105"/>
          <w:sz w:val="22"/>
        </w:rPr>
        <w:t>documents</w:t>
      </w:r>
      <w:r>
        <w:rPr>
          <w:color w:val="030303"/>
          <w:spacing w:val="-11"/>
          <w:w w:val="105"/>
          <w:sz w:val="22"/>
        </w:rPr>
        <w:t> </w:t>
      </w:r>
      <w:r>
        <w:rPr>
          <w:color w:val="030303"/>
          <w:w w:val="105"/>
          <w:sz w:val="22"/>
        </w:rPr>
        <w:t>that</w:t>
      </w:r>
      <w:r>
        <w:rPr>
          <w:color w:val="030303"/>
          <w:spacing w:val="-20"/>
          <w:w w:val="105"/>
          <w:sz w:val="22"/>
        </w:rPr>
        <w:t> </w:t>
      </w:r>
      <w:r>
        <w:rPr>
          <w:color w:val="030303"/>
          <w:w w:val="105"/>
          <w:sz w:val="22"/>
        </w:rPr>
        <w:t>the</w:t>
      </w:r>
      <w:r>
        <w:rPr>
          <w:color w:val="030303"/>
          <w:spacing w:val="-22"/>
          <w:w w:val="105"/>
          <w:sz w:val="22"/>
        </w:rPr>
        <w:t> </w:t>
      </w:r>
      <w:r>
        <w:rPr>
          <w:color w:val="030303"/>
          <w:w w:val="105"/>
          <w:sz w:val="22"/>
        </w:rPr>
        <w:t>government</w:t>
      </w:r>
      <w:r>
        <w:rPr>
          <w:color w:val="030303"/>
          <w:spacing w:val="-5"/>
          <w:w w:val="105"/>
          <w:sz w:val="22"/>
        </w:rPr>
        <w:t> </w:t>
      </w:r>
      <w:r>
        <w:rPr>
          <w:color w:val="030303"/>
          <w:w w:val="105"/>
          <w:sz w:val="22"/>
        </w:rPr>
        <w:t>contends</w:t>
      </w:r>
      <w:r>
        <w:rPr>
          <w:color w:val="030303"/>
          <w:spacing w:val="-13"/>
          <w:w w:val="105"/>
          <w:sz w:val="22"/>
        </w:rPr>
        <w:t> </w:t>
      </w:r>
      <w:r>
        <w:rPr>
          <w:color w:val="030303"/>
          <w:w w:val="105"/>
          <w:sz w:val="22"/>
        </w:rPr>
        <w:t>demonstrate</w:t>
      </w:r>
      <w:r>
        <w:rPr>
          <w:color w:val="030303"/>
          <w:spacing w:val="-8"/>
          <w:w w:val="105"/>
          <w:sz w:val="22"/>
        </w:rPr>
        <w:t> </w:t>
      </w:r>
      <w:r>
        <w:rPr>
          <w:color w:val="030303"/>
          <w:w w:val="105"/>
          <w:sz w:val="22"/>
        </w:rPr>
        <w:t>the alleged knowledge or awareness;</w:t>
      </w:r>
      <w:r>
        <w:rPr>
          <w:color w:val="030303"/>
          <w:spacing w:val="25"/>
          <w:w w:val="105"/>
          <w:sz w:val="22"/>
        </w:rPr>
        <w:t> </w:t>
      </w:r>
      <w:r>
        <w:rPr>
          <w:color w:val="030303"/>
          <w:w w:val="105"/>
          <w:sz w:val="22"/>
        </w:rPr>
        <w:t>and</w:t>
      </w:r>
    </w:p>
    <w:p>
      <w:pPr>
        <w:pStyle w:val="BodyText"/>
        <w:spacing w:before="8"/>
        <w:rPr>
          <w:sz w:val="20"/>
        </w:rPr>
      </w:pPr>
    </w:p>
    <w:p>
      <w:pPr>
        <w:pStyle w:val="ListParagraph"/>
        <w:numPr>
          <w:ilvl w:val="1"/>
          <w:numId w:val="17"/>
        </w:numPr>
        <w:tabs>
          <w:tab w:pos="2137" w:val="left" w:leader="none"/>
          <w:tab w:pos="2138" w:val="left" w:leader="none"/>
        </w:tabs>
        <w:spacing w:line="249" w:lineRule="auto" w:before="0" w:after="0"/>
        <w:ind w:left="2284" w:right="2556" w:hanging="689"/>
        <w:jc w:val="left"/>
        <w:rPr>
          <w:color w:val="030303"/>
          <w:sz w:val="22"/>
        </w:rPr>
      </w:pPr>
      <w:r>
        <w:rPr>
          <w:color w:val="1F1F1F"/>
          <w:sz w:val="22"/>
        </w:rPr>
        <w:t>. </w:t>
      </w:r>
      <w:r>
        <w:rPr>
          <w:color w:val="030303"/>
          <w:sz w:val="22"/>
        </w:rPr>
        <w:t>produce all witness statements that that the government contends demonstrate the alleged knowledge or</w:t>
      </w:r>
      <w:r>
        <w:rPr>
          <w:color w:val="030303"/>
          <w:spacing w:val="12"/>
          <w:sz w:val="22"/>
        </w:rPr>
        <w:t> </w:t>
      </w:r>
      <w:r>
        <w:rPr>
          <w:color w:val="030303"/>
          <w:sz w:val="22"/>
        </w:rPr>
        <w:t>awareness</w:t>
      </w:r>
      <w:r>
        <w:rPr>
          <w:color w:val="1F1F1F"/>
          <w:sz w:val="22"/>
        </w:rPr>
        <w:t>.</w:t>
      </w:r>
    </w:p>
    <w:p>
      <w:pPr>
        <w:pStyle w:val="BodyText"/>
        <w:spacing w:before="2"/>
        <w:rPr>
          <w:sz w:val="19"/>
        </w:rPr>
      </w:pPr>
    </w:p>
    <w:p>
      <w:pPr>
        <w:pStyle w:val="ListParagraph"/>
        <w:numPr>
          <w:ilvl w:val="0"/>
          <w:numId w:val="17"/>
        </w:numPr>
        <w:tabs>
          <w:tab w:pos="1599" w:val="left" w:leader="none"/>
        </w:tabs>
        <w:spacing w:line="244" w:lineRule="auto" w:before="0" w:after="0"/>
        <w:ind w:left="1590" w:right="2320" w:hanging="688"/>
        <w:jc w:val="both"/>
        <w:rPr>
          <w:rFonts w:ascii="Times New Roman"/>
          <w:color w:val="030303"/>
          <w:sz w:val="24"/>
        </w:rPr>
      </w:pPr>
      <w:r>
        <w:rPr/>
        <w:pict>
          <v:line style="position:absolute;mso-position-horizontal-relative:page;mso-position-vertical-relative:paragraph;z-index:2224" from="596.855042pt,455.500895pt" to="596.855042pt,46.045235pt" stroked="true" strokeweight=".480753pt" strokecolor="#000000">
            <v:stroke dashstyle="solid"/>
            <w10:wrap type="none"/>
          </v:line>
        </w:pict>
      </w:r>
      <w:r>
        <w:rPr>
          <w:color w:val="030303"/>
          <w:w w:val="105"/>
          <w:sz w:val="22"/>
        </w:rPr>
        <w:t>In</w:t>
      </w:r>
      <w:r>
        <w:rPr>
          <w:color w:val="030303"/>
          <w:spacing w:val="-24"/>
          <w:w w:val="105"/>
          <w:sz w:val="22"/>
        </w:rPr>
        <w:t> </w:t>
      </w:r>
      <w:r>
        <w:rPr>
          <w:color w:val="030303"/>
          <w:w w:val="105"/>
          <w:sz w:val="22"/>
        </w:rPr>
        <w:t>particular,</w:t>
      </w:r>
      <w:r>
        <w:rPr>
          <w:color w:val="030303"/>
          <w:spacing w:val="-2"/>
          <w:w w:val="105"/>
          <w:sz w:val="22"/>
        </w:rPr>
        <w:t> </w:t>
      </w:r>
      <w:r>
        <w:rPr>
          <w:color w:val="030303"/>
          <w:w w:val="105"/>
          <w:sz w:val="22"/>
        </w:rPr>
        <w:t>and</w:t>
      </w:r>
      <w:r>
        <w:rPr>
          <w:color w:val="030303"/>
          <w:spacing w:val="-14"/>
          <w:w w:val="105"/>
          <w:sz w:val="22"/>
        </w:rPr>
        <w:t> </w:t>
      </w:r>
      <w:r>
        <w:rPr>
          <w:color w:val="030303"/>
          <w:w w:val="105"/>
          <w:sz w:val="22"/>
        </w:rPr>
        <w:t>without</w:t>
      </w:r>
      <w:r>
        <w:rPr>
          <w:color w:val="030303"/>
          <w:spacing w:val="-2"/>
          <w:w w:val="105"/>
          <w:sz w:val="22"/>
        </w:rPr>
        <w:t> </w:t>
      </w:r>
      <w:r>
        <w:rPr>
          <w:color w:val="030303"/>
          <w:w w:val="105"/>
          <w:sz w:val="22"/>
        </w:rPr>
        <w:t>limitation</w:t>
      </w:r>
      <w:r>
        <w:rPr>
          <w:color w:val="030303"/>
          <w:spacing w:val="-6"/>
          <w:w w:val="105"/>
          <w:sz w:val="22"/>
        </w:rPr>
        <w:t> </w:t>
      </w:r>
      <w:r>
        <w:rPr>
          <w:color w:val="030303"/>
          <w:w w:val="105"/>
          <w:sz w:val="22"/>
        </w:rPr>
        <w:t>of</w:t>
      </w:r>
      <w:r>
        <w:rPr>
          <w:color w:val="030303"/>
          <w:spacing w:val="-12"/>
          <w:w w:val="105"/>
          <w:sz w:val="22"/>
        </w:rPr>
        <w:t> </w:t>
      </w:r>
      <w:r>
        <w:rPr>
          <w:color w:val="030303"/>
          <w:w w:val="105"/>
          <w:sz w:val="22"/>
        </w:rPr>
        <w:t>requests</w:t>
      </w:r>
      <w:r>
        <w:rPr>
          <w:color w:val="030303"/>
          <w:spacing w:val="-11"/>
          <w:w w:val="105"/>
          <w:sz w:val="22"/>
        </w:rPr>
        <w:t> </w:t>
      </w:r>
      <w:r>
        <w:rPr>
          <w:rFonts w:ascii="Times New Roman"/>
          <w:color w:val="030303"/>
          <w:w w:val="105"/>
          <w:sz w:val="24"/>
        </w:rPr>
        <w:t>#1</w:t>
      </w:r>
      <w:r>
        <w:rPr>
          <w:rFonts w:ascii="Times New Roman"/>
          <w:color w:val="030303"/>
          <w:spacing w:val="-9"/>
          <w:w w:val="105"/>
          <w:sz w:val="24"/>
        </w:rPr>
        <w:t> </w:t>
      </w:r>
      <w:r>
        <w:rPr>
          <w:color w:val="030303"/>
          <w:w w:val="105"/>
          <w:sz w:val="22"/>
        </w:rPr>
        <w:t>or</w:t>
      </w:r>
      <w:r>
        <w:rPr>
          <w:color w:val="030303"/>
          <w:spacing w:val="-15"/>
          <w:w w:val="105"/>
          <w:sz w:val="22"/>
        </w:rPr>
        <w:t> </w:t>
      </w:r>
      <w:r>
        <w:rPr>
          <w:color w:val="030303"/>
          <w:w w:val="105"/>
          <w:sz w:val="22"/>
        </w:rPr>
        <w:t>#2,</w:t>
      </w:r>
      <w:r>
        <w:rPr>
          <w:color w:val="030303"/>
          <w:spacing w:val="-19"/>
          <w:w w:val="105"/>
          <w:sz w:val="22"/>
        </w:rPr>
        <w:t> </w:t>
      </w:r>
      <w:r>
        <w:rPr>
          <w:color w:val="030303"/>
          <w:w w:val="105"/>
          <w:sz w:val="22"/>
        </w:rPr>
        <w:t>please</w:t>
      </w:r>
      <w:r>
        <w:rPr>
          <w:color w:val="030303"/>
          <w:spacing w:val="-18"/>
          <w:w w:val="105"/>
          <w:sz w:val="22"/>
        </w:rPr>
        <w:t> </w:t>
      </w:r>
      <w:r>
        <w:rPr>
          <w:color w:val="030303"/>
          <w:w w:val="105"/>
          <w:sz w:val="22"/>
        </w:rPr>
        <w:t>produce</w:t>
      </w:r>
      <w:r>
        <w:rPr>
          <w:color w:val="030303"/>
          <w:spacing w:val="-3"/>
          <w:w w:val="105"/>
          <w:sz w:val="22"/>
        </w:rPr>
        <w:t> </w:t>
      </w:r>
      <w:r>
        <w:rPr>
          <w:color w:val="030303"/>
          <w:w w:val="105"/>
          <w:sz w:val="22"/>
        </w:rPr>
        <w:t>all documents</w:t>
      </w:r>
      <w:r>
        <w:rPr>
          <w:color w:val="030303"/>
          <w:spacing w:val="-9"/>
          <w:w w:val="105"/>
          <w:sz w:val="22"/>
        </w:rPr>
        <w:t> </w:t>
      </w:r>
      <w:r>
        <w:rPr>
          <w:color w:val="030303"/>
          <w:w w:val="105"/>
          <w:sz w:val="22"/>
        </w:rPr>
        <w:t>and</w:t>
      </w:r>
      <w:r>
        <w:rPr>
          <w:color w:val="030303"/>
          <w:spacing w:val="-26"/>
          <w:w w:val="105"/>
          <w:sz w:val="22"/>
        </w:rPr>
        <w:t> </w:t>
      </w:r>
      <w:r>
        <w:rPr>
          <w:color w:val="030303"/>
          <w:w w:val="105"/>
          <w:sz w:val="22"/>
        </w:rPr>
        <w:t>information</w:t>
      </w:r>
      <w:r>
        <w:rPr>
          <w:color w:val="030303"/>
          <w:spacing w:val="-9"/>
          <w:w w:val="105"/>
          <w:sz w:val="22"/>
        </w:rPr>
        <w:t> </w:t>
      </w:r>
      <w:r>
        <w:rPr>
          <w:color w:val="030303"/>
          <w:w w:val="105"/>
          <w:sz w:val="22"/>
        </w:rPr>
        <w:t>and</w:t>
      </w:r>
      <w:r>
        <w:rPr>
          <w:color w:val="030303"/>
          <w:spacing w:val="-24"/>
          <w:w w:val="105"/>
          <w:sz w:val="22"/>
        </w:rPr>
        <w:t> </w:t>
      </w:r>
      <w:r>
        <w:rPr>
          <w:color w:val="030303"/>
          <w:w w:val="105"/>
          <w:sz w:val="22"/>
        </w:rPr>
        <w:t>all</w:t>
      </w:r>
      <w:r>
        <w:rPr>
          <w:color w:val="030303"/>
          <w:spacing w:val="-27"/>
          <w:w w:val="105"/>
          <w:sz w:val="22"/>
        </w:rPr>
        <w:t> </w:t>
      </w:r>
      <w:r>
        <w:rPr>
          <w:color w:val="030303"/>
          <w:w w:val="105"/>
          <w:sz w:val="22"/>
        </w:rPr>
        <w:t>witness</w:t>
      </w:r>
      <w:r>
        <w:rPr>
          <w:color w:val="030303"/>
          <w:spacing w:val="-22"/>
          <w:w w:val="105"/>
          <w:sz w:val="22"/>
        </w:rPr>
        <w:t> </w:t>
      </w:r>
      <w:r>
        <w:rPr>
          <w:color w:val="030303"/>
          <w:w w:val="105"/>
          <w:sz w:val="22"/>
        </w:rPr>
        <w:t>statements</w:t>
      </w:r>
      <w:r>
        <w:rPr>
          <w:color w:val="030303"/>
          <w:spacing w:val="-8"/>
          <w:w w:val="105"/>
          <w:sz w:val="22"/>
        </w:rPr>
        <w:t> </w:t>
      </w:r>
      <w:r>
        <w:rPr>
          <w:color w:val="030303"/>
          <w:w w:val="105"/>
          <w:sz w:val="22"/>
        </w:rPr>
        <w:t>that</w:t>
      </w:r>
      <w:r>
        <w:rPr>
          <w:color w:val="030303"/>
          <w:spacing w:val="-24"/>
          <w:w w:val="105"/>
          <w:sz w:val="22"/>
        </w:rPr>
        <w:t> </w:t>
      </w:r>
      <w:r>
        <w:rPr>
          <w:color w:val="030303"/>
          <w:w w:val="105"/>
          <w:sz w:val="22"/>
        </w:rPr>
        <w:t>the</w:t>
      </w:r>
      <w:r>
        <w:rPr>
          <w:color w:val="030303"/>
          <w:spacing w:val="-20"/>
          <w:w w:val="105"/>
          <w:sz w:val="22"/>
        </w:rPr>
        <w:t> </w:t>
      </w:r>
      <w:r>
        <w:rPr>
          <w:color w:val="030303"/>
          <w:w w:val="105"/>
          <w:sz w:val="22"/>
        </w:rPr>
        <w:t>government contends support the </w:t>
      </w:r>
      <w:r>
        <w:rPr>
          <w:color w:val="030303"/>
          <w:spacing w:val="-3"/>
          <w:w w:val="105"/>
          <w:sz w:val="22"/>
        </w:rPr>
        <w:t>follow</w:t>
      </w:r>
      <w:r>
        <w:rPr>
          <w:color w:val="1F1F1F"/>
          <w:spacing w:val="-3"/>
          <w:w w:val="105"/>
          <w:sz w:val="22"/>
        </w:rPr>
        <w:t>i</w:t>
      </w:r>
      <w:r>
        <w:rPr>
          <w:color w:val="030303"/>
          <w:spacing w:val="-3"/>
          <w:w w:val="105"/>
          <w:sz w:val="22"/>
        </w:rPr>
        <w:t>ng</w:t>
      </w:r>
      <w:r>
        <w:rPr>
          <w:color w:val="030303"/>
          <w:spacing w:val="18"/>
          <w:w w:val="105"/>
          <w:sz w:val="22"/>
        </w:rPr>
        <w:t> </w:t>
      </w:r>
      <w:r>
        <w:rPr>
          <w:color w:val="030303"/>
          <w:w w:val="105"/>
          <w:sz w:val="22"/>
        </w:rPr>
        <w:t>allegations:</w:t>
      </w:r>
    </w:p>
    <w:p>
      <w:pPr>
        <w:pStyle w:val="BodyText"/>
        <w:spacing w:before="7"/>
        <w:rPr>
          <w:sz w:val="21"/>
        </w:rPr>
      </w:pPr>
    </w:p>
    <w:p>
      <w:pPr>
        <w:pStyle w:val="ListParagraph"/>
        <w:numPr>
          <w:ilvl w:val="1"/>
          <w:numId w:val="17"/>
        </w:numPr>
        <w:tabs>
          <w:tab w:pos="2273" w:val="left" w:leader="none"/>
          <w:tab w:pos="2274" w:val="left" w:leader="none"/>
        </w:tabs>
        <w:spacing w:line="252" w:lineRule="auto" w:before="0" w:after="0"/>
        <w:ind w:left="2272" w:right="1967" w:hanging="681"/>
        <w:jc w:val="left"/>
        <w:rPr>
          <w:color w:val="030303"/>
          <w:sz w:val="22"/>
        </w:rPr>
      </w:pPr>
      <w:r>
        <w:rPr/>
        <w:drawing>
          <wp:anchor distT="0" distB="0" distL="0" distR="0" allowOverlap="1" layoutInCell="1" locked="0" behindDoc="0" simplePos="0" relativeHeight="2200">
            <wp:simplePos x="0" y="0"/>
            <wp:positionH relativeFrom="page">
              <wp:posOffset>7747961</wp:posOffset>
            </wp:positionH>
            <wp:positionV relativeFrom="paragraph">
              <wp:posOffset>-30702</wp:posOffset>
            </wp:positionV>
            <wp:extent cx="24437" cy="4528714"/>
            <wp:effectExtent l="0" t="0" r="0" b="0"/>
            <wp:wrapNone/>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28" cstate="print"/>
                    <a:stretch>
                      <a:fillRect/>
                    </a:stretch>
                  </pic:blipFill>
                  <pic:spPr>
                    <a:xfrm>
                      <a:off x="0" y="0"/>
                      <a:ext cx="24437" cy="4528714"/>
                    </a:xfrm>
                    <a:prstGeom prst="rect">
                      <a:avLst/>
                    </a:prstGeom>
                  </pic:spPr>
                </pic:pic>
              </a:graphicData>
            </a:graphic>
          </wp:anchor>
        </w:drawing>
      </w:r>
      <w:r>
        <w:rPr>
          <w:color w:val="030303"/>
          <w:sz w:val="22"/>
        </w:rPr>
        <w:t>From paragraph 4 of the indictment: "[O)n no less than six different occasions, the DEA, FDA or members of Congress and their staff informed FEDEX that illegal internet pharmacies were using its shipping services to distribute controlled substances and prescriptions drugs</w:t>
      </w:r>
      <w:r>
        <w:rPr>
          <w:color w:val="030303"/>
          <w:spacing w:val="46"/>
          <w:sz w:val="22"/>
        </w:rPr>
        <w:t> </w:t>
      </w:r>
      <w:r>
        <w:rPr>
          <w:color w:val="030303"/>
          <w:sz w:val="22"/>
        </w:rPr>
        <w:t>in</w:t>
      </w:r>
    </w:p>
    <w:p>
      <w:pPr>
        <w:pStyle w:val="BodyText"/>
        <w:spacing w:line="263" w:lineRule="exact"/>
        <w:ind w:left="2274"/>
      </w:pPr>
      <w:r>
        <w:rPr>
          <w:color w:val="030303"/>
        </w:rPr>
        <w:t>violation of the Controlled Substances </w:t>
      </w:r>
      <w:r>
        <w:rPr>
          <w:color w:val="030303"/>
          <w:sz w:val="27"/>
        </w:rPr>
        <w:t>Act </w:t>
      </w:r>
      <w:r>
        <w:rPr>
          <w:color w:val="030303"/>
        </w:rPr>
        <w:t>(CSA) and Food Drug and</w:t>
      </w:r>
    </w:p>
    <w:p>
      <w:pPr>
        <w:pStyle w:val="BodyText"/>
        <w:spacing w:before="1"/>
        <w:ind w:left="2266"/>
      </w:pPr>
      <w:r>
        <w:rPr>
          <w:color w:val="030303"/>
          <w:w w:val="105"/>
        </w:rPr>
        <w:t>Cosmetic Act (FDCA)."</w:t>
      </w:r>
    </w:p>
    <w:p>
      <w:pPr>
        <w:pStyle w:val="BodyText"/>
        <w:spacing w:before="5"/>
        <w:rPr>
          <w:sz w:val="21"/>
        </w:rPr>
      </w:pPr>
    </w:p>
    <w:p>
      <w:pPr>
        <w:pStyle w:val="ListParagraph"/>
        <w:numPr>
          <w:ilvl w:val="1"/>
          <w:numId w:val="17"/>
        </w:numPr>
        <w:tabs>
          <w:tab w:pos="2264" w:val="left" w:leader="none"/>
          <w:tab w:pos="2265" w:val="left" w:leader="none"/>
        </w:tabs>
        <w:spacing w:line="249" w:lineRule="auto" w:before="0" w:after="0"/>
        <w:ind w:left="2258" w:right="1702" w:hanging="677"/>
        <w:jc w:val="left"/>
        <w:rPr>
          <w:color w:val="030303"/>
          <w:sz w:val="22"/>
        </w:rPr>
      </w:pPr>
      <w:r>
        <w:rPr>
          <w:color w:val="030303"/>
          <w:w w:val="105"/>
          <w:sz w:val="22"/>
        </w:rPr>
        <w:t>From</w:t>
      </w:r>
      <w:r>
        <w:rPr>
          <w:color w:val="030303"/>
          <w:spacing w:val="-17"/>
          <w:w w:val="105"/>
          <w:sz w:val="22"/>
        </w:rPr>
        <w:t> </w:t>
      </w:r>
      <w:r>
        <w:rPr>
          <w:color w:val="030303"/>
          <w:w w:val="105"/>
          <w:sz w:val="22"/>
        </w:rPr>
        <w:t>paragraph</w:t>
      </w:r>
      <w:r>
        <w:rPr>
          <w:color w:val="030303"/>
          <w:spacing w:val="-14"/>
          <w:w w:val="105"/>
          <w:sz w:val="22"/>
        </w:rPr>
        <w:t> </w:t>
      </w:r>
      <w:r>
        <w:rPr>
          <w:color w:val="030303"/>
          <w:w w:val="105"/>
          <w:sz w:val="22"/>
        </w:rPr>
        <w:t>4</w:t>
      </w:r>
      <w:r>
        <w:rPr>
          <w:color w:val="030303"/>
          <w:spacing w:val="-14"/>
          <w:w w:val="105"/>
          <w:sz w:val="22"/>
        </w:rPr>
        <w:t> </w:t>
      </w:r>
      <w:r>
        <w:rPr>
          <w:color w:val="030303"/>
          <w:w w:val="105"/>
          <w:sz w:val="22"/>
        </w:rPr>
        <w:t>of</w:t>
      </w:r>
      <w:r>
        <w:rPr>
          <w:color w:val="030303"/>
          <w:spacing w:val="-21"/>
          <w:w w:val="105"/>
          <w:sz w:val="22"/>
        </w:rPr>
        <w:t> </w:t>
      </w:r>
      <w:r>
        <w:rPr>
          <w:color w:val="030303"/>
          <w:w w:val="105"/>
          <w:sz w:val="22"/>
        </w:rPr>
        <w:t>the</w:t>
      </w:r>
      <w:r>
        <w:rPr>
          <w:color w:val="030303"/>
          <w:spacing w:val="-19"/>
          <w:w w:val="105"/>
          <w:sz w:val="22"/>
        </w:rPr>
        <w:t> </w:t>
      </w:r>
      <w:r>
        <w:rPr>
          <w:color w:val="030303"/>
          <w:w w:val="105"/>
          <w:sz w:val="22"/>
        </w:rPr>
        <w:t>indictment:</w:t>
      </w:r>
      <w:r>
        <w:rPr>
          <w:color w:val="030303"/>
          <w:spacing w:val="-8"/>
          <w:w w:val="105"/>
          <w:sz w:val="22"/>
        </w:rPr>
        <w:t> </w:t>
      </w:r>
      <w:r>
        <w:rPr>
          <w:color w:val="030303"/>
          <w:w w:val="105"/>
          <w:sz w:val="22"/>
        </w:rPr>
        <w:t>'These</w:t>
      </w:r>
      <w:r>
        <w:rPr>
          <w:color w:val="030303"/>
          <w:spacing w:val="-14"/>
          <w:w w:val="105"/>
          <w:sz w:val="22"/>
        </w:rPr>
        <w:t> </w:t>
      </w:r>
      <w:r>
        <w:rPr>
          <w:color w:val="030303"/>
          <w:w w:val="105"/>
          <w:sz w:val="22"/>
        </w:rPr>
        <w:t>government</w:t>
      </w:r>
      <w:r>
        <w:rPr>
          <w:color w:val="030303"/>
          <w:spacing w:val="2"/>
          <w:w w:val="105"/>
          <w:sz w:val="22"/>
        </w:rPr>
        <w:t> </w:t>
      </w:r>
      <w:r>
        <w:rPr>
          <w:color w:val="030303"/>
          <w:w w:val="105"/>
          <w:sz w:val="22"/>
        </w:rPr>
        <w:t>officials informed senior FED EX management that a prescription based so</w:t>
      </w:r>
      <w:r>
        <w:rPr>
          <w:color w:val="1F1F1F"/>
          <w:w w:val="105"/>
          <w:sz w:val="22"/>
        </w:rPr>
        <w:t>l</w:t>
      </w:r>
      <w:r>
        <w:rPr>
          <w:color w:val="030303"/>
          <w:w w:val="105"/>
          <w:sz w:val="22"/>
        </w:rPr>
        <w:t>ely on a </w:t>
      </w:r>
      <w:r>
        <w:rPr>
          <w:color w:val="030303"/>
          <w:spacing w:val="-6"/>
          <w:w w:val="105"/>
          <w:sz w:val="22"/>
        </w:rPr>
        <w:t>customer</w:t>
      </w:r>
      <w:r>
        <w:rPr>
          <w:color w:val="1F1F1F"/>
          <w:spacing w:val="-6"/>
          <w:w w:val="105"/>
          <w:sz w:val="22"/>
        </w:rPr>
        <w:t>'</w:t>
      </w:r>
      <w:r>
        <w:rPr>
          <w:color w:val="030303"/>
          <w:spacing w:val="-6"/>
          <w:w w:val="105"/>
          <w:sz w:val="22"/>
        </w:rPr>
        <w:t>s </w:t>
      </w:r>
      <w:r>
        <w:rPr>
          <w:color w:val="030303"/>
          <w:w w:val="105"/>
          <w:sz w:val="22"/>
        </w:rPr>
        <w:t>completion of an online questionnaire was invalid and that controlled</w:t>
      </w:r>
      <w:r>
        <w:rPr>
          <w:color w:val="030303"/>
          <w:spacing w:val="-7"/>
          <w:w w:val="105"/>
          <w:sz w:val="22"/>
        </w:rPr>
        <w:t> </w:t>
      </w:r>
      <w:r>
        <w:rPr>
          <w:color w:val="030303"/>
          <w:w w:val="105"/>
          <w:sz w:val="22"/>
        </w:rPr>
        <w:t>substances</w:t>
      </w:r>
      <w:r>
        <w:rPr>
          <w:color w:val="030303"/>
          <w:spacing w:val="-5"/>
          <w:w w:val="105"/>
          <w:sz w:val="22"/>
        </w:rPr>
        <w:t> </w:t>
      </w:r>
      <w:r>
        <w:rPr>
          <w:color w:val="030303"/>
          <w:w w:val="105"/>
          <w:sz w:val="22"/>
        </w:rPr>
        <w:t>and</w:t>
      </w:r>
      <w:r>
        <w:rPr>
          <w:color w:val="030303"/>
          <w:spacing w:val="-21"/>
          <w:w w:val="105"/>
          <w:sz w:val="22"/>
        </w:rPr>
        <w:t> </w:t>
      </w:r>
      <w:r>
        <w:rPr>
          <w:color w:val="030303"/>
          <w:w w:val="105"/>
          <w:sz w:val="22"/>
        </w:rPr>
        <w:t>prescription</w:t>
      </w:r>
      <w:r>
        <w:rPr>
          <w:color w:val="030303"/>
          <w:spacing w:val="-6"/>
          <w:w w:val="105"/>
          <w:sz w:val="22"/>
        </w:rPr>
        <w:t> </w:t>
      </w:r>
      <w:r>
        <w:rPr>
          <w:color w:val="030303"/>
          <w:w w:val="105"/>
          <w:sz w:val="22"/>
        </w:rPr>
        <w:t>drugs</w:t>
      </w:r>
      <w:r>
        <w:rPr>
          <w:color w:val="030303"/>
          <w:spacing w:val="-13"/>
          <w:w w:val="105"/>
          <w:sz w:val="22"/>
        </w:rPr>
        <w:t> </w:t>
      </w:r>
      <w:r>
        <w:rPr>
          <w:color w:val="030303"/>
          <w:w w:val="105"/>
          <w:sz w:val="22"/>
        </w:rPr>
        <w:t>dispensed</w:t>
      </w:r>
      <w:r>
        <w:rPr>
          <w:color w:val="030303"/>
          <w:spacing w:val="-8"/>
          <w:w w:val="105"/>
          <w:sz w:val="22"/>
        </w:rPr>
        <w:t> </w:t>
      </w:r>
      <w:r>
        <w:rPr>
          <w:color w:val="030303"/>
          <w:w w:val="105"/>
          <w:sz w:val="22"/>
        </w:rPr>
        <w:t>based</w:t>
      </w:r>
      <w:r>
        <w:rPr>
          <w:color w:val="030303"/>
          <w:spacing w:val="-16"/>
          <w:w w:val="105"/>
          <w:sz w:val="22"/>
        </w:rPr>
        <w:t> </w:t>
      </w:r>
      <w:r>
        <w:rPr>
          <w:color w:val="030303"/>
          <w:w w:val="105"/>
          <w:sz w:val="22"/>
        </w:rPr>
        <w:t>on</w:t>
      </w:r>
      <w:r>
        <w:rPr>
          <w:color w:val="030303"/>
          <w:spacing w:val="-24"/>
          <w:w w:val="105"/>
          <w:sz w:val="22"/>
        </w:rPr>
        <w:t> </w:t>
      </w:r>
      <w:r>
        <w:rPr>
          <w:color w:val="030303"/>
          <w:w w:val="105"/>
          <w:sz w:val="22"/>
        </w:rPr>
        <w:t>such</w:t>
      </w:r>
      <w:r>
        <w:rPr>
          <w:color w:val="030303"/>
          <w:spacing w:val="-22"/>
          <w:w w:val="105"/>
          <w:sz w:val="22"/>
        </w:rPr>
        <w:t> </w:t>
      </w:r>
      <w:r>
        <w:rPr>
          <w:color w:val="030303"/>
          <w:w w:val="105"/>
          <w:sz w:val="22"/>
        </w:rPr>
        <w:t>an invalid prescription were distributed in violation of the CSA, FDCA, and numerous state</w:t>
      </w:r>
      <w:r>
        <w:rPr>
          <w:color w:val="030303"/>
          <w:spacing w:val="17"/>
          <w:w w:val="105"/>
          <w:sz w:val="22"/>
        </w:rPr>
        <w:t> </w:t>
      </w:r>
      <w:r>
        <w:rPr>
          <w:color w:val="030303"/>
          <w:w w:val="105"/>
          <w:sz w:val="22"/>
        </w:rPr>
        <w:t>laws.</w:t>
      </w:r>
      <w:r>
        <w:rPr>
          <w:color w:val="1F1F1F"/>
          <w:w w:val="105"/>
          <w:sz w:val="22"/>
        </w:rPr>
        <w:t>"</w:t>
      </w:r>
    </w:p>
    <w:p>
      <w:pPr>
        <w:pStyle w:val="BodyText"/>
        <w:spacing w:before="1"/>
        <w:rPr>
          <w:sz w:val="21"/>
        </w:rPr>
      </w:pPr>
    </w:p>
    <w:p>
      <w:pPr>
        <w:pStyle w:val="ListParagraph"/>
        <w:numPr>
          <w:ilvl w:val="1"/>
          <w:numId w:val="17"/>
        </w:numPr>
        <w:tabs>
          <w:tab w:pos="2254" w:val="left" w:leader="none"/>
          <w:tab w:pos="2255" w:val="left" w:leader="none"/>
        </w:tabs>
        <w:spacing w:line="252" w:lineRule="auto" w:before="0" w:after="0"/>
        <w:ind w:left="2246" w:right="1901" w:hanging="679"/>
        <w:jc w:val="left"/>
        <w:rPr>
          <w:color w:val="030303"/>
          <w:sz w:val="22"/>
        </w:rPr>
      </w:pPr>
      <w:r>
        <w:rPr>
          <w:color w:val="030303"/>
          <w:w w:val="105"/>
          <w:sz w:val="22"/>
        </w:rPr>
        <w:t>From paragraph 4 of the indictment: </w:t>
      </w:r>
      <w:r>
        <w:rPr>
          <w:color w:val="030303"/>
          <w:spacing w:val="-3"/>
          <w:w w:val="105"/>
          <w:sz w:val="22"/>
        </w:rPr>
        <w:t>'</w:t>
      </w:r>
      <w:r>
        <w:rPr>
          <w:color w:val="1F1F1F"/>
          <w:spacing w:val="-3"/>
          <w:w w:val="105"/>
          <w:sz w:val="22"/>
        </w:rPr>
        <w:t>"</w:t>
      </w:r>
      <w:r>
        <w:rPr>
          <w:color w:val="030303"/>
          <w:spacing w:val="-3"/>
          <w:w w:val="105"/>
          <w:sz w:val="22"/>
        </w:rPr>
        <w:t>'The </w:t>
      </w:r>
      <w:r>
        <w:rPr>
          <w:color w:val="030303"/>
          <w:w w:val="105"/>
          <w:sz w:val="22"/>
        </w:rPr>
        <w:t>government officials similarly informed</w:t>
      </w:r>
      <w:r>
        <w:rPr>
          <w:color w:val="030303"/>
          <w:spacing w:val="-15"/>
          <w:w w:val="105"/>
          <w:sz w:val="22"/>
        </w:rPr>
        <w:t> </w:t>
      </w:r>
      <w:r>
        <w:rPr>
          <w:color w:val="030303"/>
          <w:w w:val="105"/>
          <w:sz w:val="22"/>
        </w:rPr>
        <w:t>FEDEX</w:t>
      </w:r>
      <w:r>
        <w:rPr>
          <w:color w:val="030303"/>
          <w:spacing w:val="-17"/>
          <w:w w:val="105"/>
          <w:sz w:val="22"/>
        </w:rPr>
        <w:t> </w:t>
      </w:r>
      <w:r>
        <w:rPr>
          <w:color w:val="030303"/>
          <w:w w:val="105"/>
          <w:sz w:val="22"/>
        </w:rPr>
        <w:t>that</w:t>
      </w:r>
      <w:r>
        <w:rPr>
          <w:color w:val="030303"/>
          <w:spacing w:val="-25"/>
          <w:w w:val="105"/>
          <w:sz w:val="22"/>
        </w:rPr>
        <w:t> </w:t>
      </w:r>
      <w:r>
        <w:rPr>
          <w:color w:val="030303"/>
          <w:w w:val="105"/>
          <w:sz w:val="22"/>
        </w:rPr>
        <w:t>doctors</w:t>
      </w:r>
      <w:r>
        <w:rPr>
          <w:color w:val="030303"/>
          <w:spacing w:val="-19"/>
          <w:w w:val="105"/>
          <w:sz w:val="22"/>
        </w:rPr>
        <w:t> </w:t>
      </w:r>
      <w:r>
        <w:rPr>
          <w:color w:val="030303"/>
          <w:w w:val="105"/>
          <w:sz w:val="22"/>
        </w:rPr>
        <w:t>writing</w:t>
      </w:r>
      <w:r>
        <w:rPr>
          <w:color w:val="030303"/>
          <w:spacing w:val="-19"/>
          <w:w w:val="105"/>
          <w:sz w:val="22"/>
        </w:rPr>
        <w:t> </w:t>
      </w:r>
      <w:r>
        <w:rPr>
          <w:color w:val="030303"/>
          <w:w w:val="105"/>
          <w:sz w:val="22"/>
        </w:rPr>
        <w:t>such</w:t>
      </w:r>
      <w:r>
        <w:rPr>
          <w:color w:val="030303"/>
          <w:spacing w:val="-23"/>
          <w:w w:val="105"/>
          <w:sz w:val="22"/>
        </w:rPr>
        <w:t> </w:t>
      </w:r>
      <w:r>
        <w:rPr>
          <w:color w:val="030303"/>
          <w:w w:val="105"/>
          <w:sz w:val="22"/>
        </w:rPr>
        <w:t>prescriptions</w:t>
      </w:r>
      <w:r>
        <w:rPr>
          <w:color w:val="030303"/>
          <w:spacing w:val="-9"/>
          <w:w w:val="105"/>
          <w:sz w:val="22"/>
        </w:rPr>
        <w:t> </w:t>
      </w:r>
      <w:r>
        <w:rPr>
          <w:color w:val="030303"/>
          <w:w w:val="105"/>
          <w:sz w:val="22"/>
        </w:rPr>
        <w:t>and</w:t>
      </w:r>
      <w:r>
        <w:rPr>
          <w:color w:val="030303"/>
          <w:spacing w:val="-21"/>
          <w:w w:val="105"/>
          <w:sz w:val="22"/>
        </w:rPr>
        <w:t> </w:t>
      </w:r>
      <w:r>
        <w:rPr>
          <w:color w:val="030303"/>
          <w:w w:val="105"/>
          <w:sz w:val="22"/>
        </w:rPr>
        <w:t>pharmacists filling</w:t>
      </w:r>
      <w:r>
        <w:rPr>
          <w:color w:val="030303"/>
          <w:spacing w:val="-13"/>
          <w:w w:val="105"/>
          <w:sz w:val="22"/>
        </w:rPr>
        <w:t> </w:t>
      </w:r>
      <w:r>
        <w:rPr>
          <w:color w:val="030303"/>
          <w:w w:val="105"/>
          <w:sz w:val="22"/>
        </w:rPr>
        <w:t>them</w:t>
      </w:r>
      <w:r>
        <w:rPr>
          <w:color w:val="030303"/>
          <w:spacing w:val="-11"/>
          <w:w w:val="105"/>
          <w:sz w:val="22"/>
        </w:rPr>
        <w:t> </w:t>
      </w:r>
      <w:r>
        <w:rPr>
          <w:color w:val="030303"/>
          <w:w w:val="105"/>
          <w:sz w:val="22"/>
        </w:rPr>
        <w:t>were</w:t>
      </w:r>
      <w:r>
        <w:rPr>
          <w:color w:val="030303"/>
          <w:spacing w:val="-13"/>
          <w:w w:val="105"/>
          <w:sz w:val="22"/>
        </w:rPr>
        <w:t> </w:t>
      </w:r>
      <w:r>
        <w:rPr>
          <w:color w:val="030303"/>
          <w:w w:val="105"/>
          <w:sz w:val="22"/>
        </w:rPr>
        <w:t>acting</w:t>
      </w:r>
      <w:r>
        <w:rPr>
          <w:color w:val="030303"/>
          <w:spacing w:val="-17"/>
          <w:w w:val="105"/>
          <w:sz w:val="22"/>
        </w:rPr>
        <w:t> </w:t>
      </w:r>
      <w:r>
        <w:rPr>
          <w:color w:val="030303"/>
          <w:w w:val="105"/>
          <w:sz w:val="22"/>
        </w:rPr>
        <w:t>outside</w:t>
      </w:r>
      <w:r>
        <w:rPr>
          <w:color w:val="030303"/>
          <w:spacing w:val="-10"/>
          <w:w w:val="105"/>
          <w:sz w:val="22"/>
        </w:rPr>
        <w:t> </w:t>
      </w:r>
      <w:r>
        <w:rPr>
          <w:color w:val="030303"/>
          <w:w w:val="105"/>
          <w:sz w:val="22"/>
        </w:rPr>
        <w:t>the</w:t>
      </w:r>
      <w:r>
        <w:rPr>
          <w:color w:val="030303"/>
          <w:spacing w:val="-24"/>
          <w:w w:val="105"/>
          <w:sz w:val="22"/>
        </w:rPr>
        <w:t> </w:t>
      </w:r>
      <w:r>
        <w:rPr>
          <w:color w:val="030303"/>
          <w:w w:val="105"/>
          <w:sz w:val="22"/>
        </w:rPr>
        <w:t>usual</w:t>
      </w:r>
      <w:r>
        <w:rPr>
          <w:color w:val="030303"/>
          <w:spacing w:val="-13"/>
          <w:w w:val="105"/>
          <w:sz w:val="22"/>
        </w:rPr>
        <w:t> </w:t>
      </w:r>
      <w:r>
        <w:rPr>
          <w:color w:val="030303"/>
          <w:w w:val="105"/>
          <w:sz w:val="22"/>
        </w:rPr>
        <w:t>course</w:t>
      </w:r>
      <w:r>
        <w:rPr>
          <w:color w:val="030303"/>
          <w:spacing w:val="-13"/>
          <w:w w:val="105"/>
          <w:sz w:val="22"/>
        </w:rPr>
        <w:t> </w:t>
      </w:r>
      <w:r>
        <w:rPr>
          <w:color w:val="030303"/>
          <w:w w:val="105"/>
          <w:sz w:val="22"/>
        </w:rPr>
        <w:t>of</w:t>
      </w:r>
      <w:r>
        <w:rPr>
          <w:color w:val="030303"/>
          <w:spacing w:val="-13"/>
          <w:w w:val="105"/>
          <w:sz w:val="22"/>
        </w:rPr>
        <w:t> </w:t>
      </w:r>
      <w:r>
        <w:rPr>
          <w:color w:val="030303"/>
          <w:w w:val="105"/>
          <w:sz w:val="22"/>
        </w:rPr>
        <w:t>professional</w:t>
      </w:r>
      <w:r>
        <w:rPr>
          <w:color w:val="030303"/>
          <w:spacing w:val="-13"/>
          <w:w w:val="105"/>
          <w:sz w:val="22"/>
        </w:rPr>
        <w:t> </w:t>
      </w:r>
      <w:r>
        <w:rPr>
          <w:color w:val="030303"/>
          <w:w w:val="105"/>
          <w:sz w:val="22"/>
        </w:rPr>
        <w:t>practice and not for a legitimate medical purpose, according to guidelines published </w:t>
      </w:r>
      <w:r>
        <w:rPr>
          <w:color w:val="030303"/>
          <w:w w:val="105"/>
          <w:sz w:val="21"/>
        </w:rPr>
        <w:t>by </w:t>
      </w:r>
      <w:r>
        <w:rPr>
          <w:color w:val="030303"/>
          <w:w w:val="105"/>
          <w:sz w:val="22"/>
        </w:rPr>
        <w:t>the American Medical Association (AMA), Federation of State Medical Boards (FSMB), and National Association of Boards of Pharmacy</w:t>
      </w:r>
      <w:r>
        <w:rPr>
          <w:color w:val="030303"/>
          <w:spacing w:val="13"/>
          <w:w w:val="105"/>
          <w:sz w:val="22"/>
        </w:rPr>
        <w:t> </w:t>
      </w:r>
      <w:r>
        <w:rPr>
          <w:color w:val="030303"/>
          <w:w w:val="105"/>
          <w:sz w:val="22"/>
        </w:rPr>
        <w:t>(NABP)."</w:t>
      </w:r>
    </w:p>
    <w:p>
      <w:pPr>
        <w:pStyle w:val="BodyText"/>
        <w:rPr>
          <w:sz w:val="21"/>
        </w:rPr>
      </w:pPr>
    </w:p>
    <w:p>
      <w:pPr>
        <w:pStyle w:val="ListParagraph"/>
        <w:numPr>
          <w:ilvl w:val="1"/>
          <w:numId w:val="17"/>
        </w:numPr>
        <w:tabs>
          <w:tab w:pos="2245" w:val="left" w:leader="none"/>
          <w:tab w:pos="2246" w:val="left" w:leader="none"/>
        </w:tabs>
        <w:spacing w:line="249" w:lineRule="auto" w:before="0" w:after="0"/>
        <w:ind w:left="2241" w:right="1734" w:hanging="679"/>
        <w:jc w:val="left"/>
        <w:rPr>
          <w:color w:val="030303"/>
          <w:sz w:val="22"/>
        </w:rPr>
      </w:pPr>
      <w:r>
        <w:rPr>
          <w:color w:val="030303"/>
          <w:w w:val="105"/>
          <w:sz w:val="22"/>
        </w:rPr>
        <w:t>From paragraph 5 of the indictment: "FEDEX knew that the Chhabra­ Smoley</w:t>
      </w:r>
      <w:r>
        <w:rPr>
          <w:color w:val="030303"/>
          <w:spacing w:val="-19"/>
          <w:w w:val="105"/>
          <w:sz w:val="22"/>
        </w:rPr>
        <w:t> </w:t>
      </w:r>
      <w:r>
        <w:rPr>
          <w:color w:val="030303"/>
          <w:w w:val="105"/>
          <w:sz w:val="22"/>
        </w:rPr>
        <w:t>Organization</w:t>
      </w:r>
      <w:r>
        <w:rPr>
          <w:color w:val="030303"/>
          <w:spacing w:val="-2"/>
          <w:w w:val="105"/>
          <w:sz w:val="22"/>
        </w:rPr>
        <w:t> </w:t>
      </w:r>
      <w:r>
        <w:rPr>
          <w:color w:val="030303"/>
          <w:w w:val="105"/>
          <w:sz w:val="22"/>
        </w:rPr>
        <w:t>and</w:t>
      </w:r>
      <w:r>
        <w:rPr>
          <w:color w:val="030303"/>
          <w:spacing w:val="-18"/>
          <w:w w:val="105"/>
          <w:sz w:val="22"/>
        </w:rPr>
        <w:t> </w:t>
      </w:r>
      <w:r>
        <w:rPr>
          <w:color w:val="030303"/>
          <w:w w:val="105"/>
          <w:sz w:val="22"/>
        </w:rPr>
        <w:t>Superior</w:t>
      </w:r>
      <w:r>
        <w:rPr>
          <w:color w:val="030303"/>
          <w:spacing w:val="-17"/>
          <w:w w:val="105"/>
          <w:sz w:val="22"/>
        </w:rPr>
        <w:t> </w:t>
      </w:r>
      <w:r>
        <w:rPr>
          <w:color w:val="030303"/>
          <w:w w:val="105"/>
          <w:sz w:val="22"/>
        </w:rPr>
        <w:t>Drugs</w:t>
      </w:r>
      <w:r>
        <w:rPr>
          <w:color w:val="030303"/>
          <w:spacing w:val="-22"/>
          <w:w w:val="105"/>
          <w:sz w:val="22"/>
        </w:rPr>
        <w:t> </w:t>
      </w:r>
      <w:r>
        <w:rPr>
          <w:color w:val="030303"/>
          <w:w w:val="105"/>
          <w:sz w:val="22"/>
        </w:rPr>
        <w:t>were</w:t>
      </w:r>
      <w:r>
        <w:rPr>
          <w:color w:val="030303"/>
          <w:spacing w:val="-23"/>
          <w:w w:val="105"/>
          <w:sz w:val="22"/>
        </w:rPr>
        <w:t> </w:t>
      </w:r>
      <w:r>
        <w:rPr>
          <w:color w:val="030303"/>
          <w:w w:val="105"/>
          <w:sz w:val="22"/>
        </w:rPr>
        <w:t>each</w:t>
      </w:r>
      <w:r>
        <w:rPr>
          <w:color w:val="030303"/>
          <w:spacing w:val="-25"/>
          <w:w w:val="105"/>
          <w:sz w:val="22"/>
        </w:rPr>
        <w:t> </w:t>
      </w:r>
      <w:r>
        <w:rPr>
          <w:color w:val="030303"/>
          <w:w w:val="105"/>
          <w:sz w:val="22"/>
        </w:rPr>
        <w:t>distributing</w:t>
      </w:r>
      <w:r>
        <w:rPr>
          <w:color w:val="030303"/>
          <w:spacing w:val="-15"/>
          <w:w w:val="105"/>
          <w:sz w:val="22"/>
        </w:rPr>
        <w:t> </w:t>
      </w:r>
      <w:r>
        <w:rPr>
          <w:color w:val="030303"/>
          <w:w w:val="105"/>
          <w:sz w:val="22"/>
        </w:rPr>
        <w:t>controlled substances and prescription drugs based solely on a</w:t>
      </w:r>
      <w:r>
        <w:rPr>
          <w:color w:val="030303"/>
          <w:spacing w:val="-15"/>
          <w:w w:val="105"/>
          <w:sz w:val="22"/>
        </w:rPr>
        <w:t> </w:t>
      </w:r>
      <w:r>
        <w:rPr>
          <w:color w:val="030303"/>
          <w:w w:val="105"/>
          <w:sz w:val="22"/>
        </w:rPr>
        <w:t>customer</w:t>
      </w:r>
      <w:r>
        <w:rPr>
          <w:color w:val="1F1F1F"/>
          <w:w w:val="105"/>
          <w:sz w:val="22"/>
        </w:rPr>
        <w:t>'</w:t>
      </w:r>
      <w:r>
        <w:rPr>
          <w:color w:val="030303"/>
          <w:w w:val="105"/>
          <w:sz w:val="22"/>
        </w:rPr>
        <w:t>s</w:t>
      </w:r>
    </w:p>
    <w:p>
      <w:pPr>
        <w:pStyle w:val="BodyText"/>
        <w:spacing w:before="3"/>
        <w:rPr>
          <w:sz w:val="23"/>
        </w:rPr>
      </w:pPr>
    </w:p>
    <w:p>
      <w:pPr>
        <w:spacing w:before="0"/>
        <w:ind w:left="0" w:right="819" w:firstLine="0"/>
        <w:jc w:val="center"/>
        <w:rPr>
          <w:sz w:val="23"/>
        </w:rPr>
      </w:pPr>
      <w:r>
        <w:rPr>
          <w:color w:val="030303"/>
          <w:w w:val="107"/>
          <w:sz w:val="23"/>
        </w:rPr>
        <w:t>4</w:t>
      </w:r>
    </w:p>
    <w:p>
      <w:pPr>
        <w:spacing w:after="0"/>
        <w:jc w:val="center"/>
        <w:rPr>
          <w:sz w:val="23"/>
        </w:rPr>
        <w:sectPr>
          <w:headerReference w:type="default" r:id="rId27"/>
          <w:pgSz w:w="12240" w:h="15840"/>
          <w:pgMar w:header="348" w:footer="0" w:top="580" w:bottom="0" w:left="780" w:right="0"/>
        </w:sectPr>
      </w:pPr>
    </w:p>
    <w:p>
      <w:pPr>
        <w:pStyle w:val="BodyText"/>
        <w:rPr>
          <w:sz w:val="20"/>
        </w:rPr>
      </w:pPr>
      <w:r>
        <w:rPr/>
        <w:pict>
          <v:line style="position:absolute;mso-position-horizontal-relative:page;mso-position-vertical-relative:page;z-index:-27016" from="599.018433pt,784.309432pt" to="599.018433pt,24.029087pt" stroked="true" strokeweight=".480753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16"/>
        </w:rPr>
      </w:pPr>
    </w:p>
    <w:p>
      <w:pPr>
        <w:pStyle w:val="BodyText"/>
        <w:spacing w:line="249" w:lineRule="auto" w:before="94"/>
        <w:ind w:left="2299" w:right="1530" w:firstLine="7"/>
      </w:pPr>
      <w:r>
        <w:rPr/>
        <w:drawing>
          <wp:anchor distT="0" distB="0" distL="0" distR="0" allowOverlap="1" layoutInCell="1" locked="0" behindDoc="0" simplePos="0" relativeHeight="2248">
            <wp:simplePos x="0" y="0"/>
            <wp:positionH relativeFrom="page">
              <wp:posOffset>7754071</wp:posOffset>
            </wp:positionH>
            <wp:positionV relativeFrom="paragraph">
              <wp:posOffset>584396</wp:posOffset>
            </wp:positionV>
            <wp:extent cx="18328" cy="6140009"/>
            <wp:effectExtent l="0" t="0" r="0" b="0"/>
            <wp:wrapNone/>
            <wp:docPr id="19" name="image11.png" descr=""/>
            <wp:cNvGraphicFramePr>
              <a:graphicFrameLocks noChangeAspect="1"/>
            </wp:cNvGraphicFramePr>
            <a:graphic>
              <a:graphicData uri="http://schemas.openxmlformats.org/drawingml/2006/picture">
                <pic:pic>
                  <pic:nvPicPr>
                    <pic:cNvPr id="20" name="image11.png"/>
                    <pic:cNvPicPr/>
                  </pic:nvPicPr>
                  <pic:blipFill>
                    <a:blip r:embed="rId30" cstate="print"/>
                    <a:stretch>
                      <a:fillRect/>
                    </a:stretch>
                  </pic:blipFill>
                  <pic:spPr>
                    <a:xfrm>
                      <a:off x="0" y="0"/>
                      <a:ext cx="18328" cy="6140009"/>
                    </a:xfrm>
                    <a:prstGeom prst="rect">
                      <a:avLst/>
                    </a:prstGeom>
                  </pic:spPr>
                </pic:pic>
              </a:graphicData>
            </a:graphic>
          </wp:anchor>
        </w:drawing>
      </w:r>
      <w:r>
        <w:rPr>
          <w:color w:val="030303"/>
          <w:w w:val="105"/>
        </w:rPr>
        <w:t>completion of an oniine questionnaire, and that these organizations were distributing</w:t>
      </w:r>
      <w:r>
        <w:rPr>
          <w:color w:val="030303"/>
          <w:spacing w:val="-9"/>
          <w:w w:val="105"/>
        </w:rPr>
        <w:t> </w:t>
      </w:r>
      <w:r>
        <w:rPr>
          <w:color w:val="030303"/>
          <w:w w:val="105"/>
        </w:rPr>
        <w:t>drugs</w:t>
      </w:r>
      <w:r>
        <w:rPr>
          <w:color w:val="030303"/>
          <w:spacing w:val="-8"/>
          <w:w w:val="105"/>
        </w:rPr>
        <w:t> </w:t>
      </w:r>
      <w:r>
        <w:rPr>
          <w:color w:val="030303"/>
          <w:w w:val="105"/>
        </w:rPr>
        <w:t>outside</w:t>
      </w:r>
      <w:r>
        <w:rPr>
          <w:color w:val="030303"/>
          <w:spacing w:val="-12"/>
          <w:w w:val="105"/>
        </w:rPr>
        <w:t> </w:t>
      </w:r>
      <w:r>
        <w:rPr>
          <w:color w:val="030303"/>
          <w:w w:val="105"/>
        </w:rPr>
        <w:t>the</w:t>
      </w:r>
      <w:r>
        <w:rPr>
          <w:color w:val="030303"/>
          <w:spacing w:val="-18"/>
          <w:w w:val="105"/>
        </w:rPr>
        <w:t> </w:t>
      </w:r>
      <w:r>
        <w:rPr>
          <w:color w:val="030303"/>
          <w:w w:val="105"/>
        </w:rPr>
        <w:t>usual</w:t>
      </w:r>
      <w:r>
        <w:rPr>
          <w:color w:val="030303"/>
          <w:spacing w:val="-18"/>
          <w:w w:val="105"/>
        </w:rPr>
        <w:t> </w:t>
      </w:r>
      <w:r>
        <w:rPr>
          <w:color w:val="030303"/>
          <w:w w:val="105"/>
        </w:rPr>
        <w:t>course</w:t>
      </w:r>
      <w:r>
        <w:rPr>
          <w:color w:val="030303"/>
          <w:spacing w:val="-16"/>
          <w:w w:val="105"/>
        </w:rPr>
        <w:t> </w:t>
      </w:r>
      <w:r>
        <w:rPr>
          <w:color w:val="030303"/>
          <w:w w:val="105"/>
        </w:rPr>
        <w:t>of</w:t>
      </w:r>
      <w:r>
        <w:rPr>
          <w:color w:val="030303"/>
          <w:spacing w:val="-22"/>
          <w:w w:val="105"/>
        </w:rPr>
        <w:t> </w:t>
      </w:r>
      <w:r>
        <w:rPr>
          <w:color w:val="030303"/>
          <w:w w:val="105"/>
        </w:rPr>
        <w:t>professional</w:t>
      </w:r>
      <w:r>
        <w:rPr>
          <w:color w:val="030303"/>
          <w:spacing w:val="-12"/>
          <w:w w:val="105"/>
        </w:rPr>
        <w:t> </w:t>
      </w:r>
      <w:r>
        <w:rPr>
          <w:color w:val="030303"/>
          <w:w w:val="105"/>
        </w:rPr>
        <w:t>practice</w:t>
      </w:r>
      <w:r>
        <w:rPr>
          <w:color w:val="030303"/>
          <w:spacing w:val="-10"/>
          <w:w w:val="105"/>
        </w:rPr>
        <w:t> </w:t>
      </w:r>
      <w:r>
        <w:rPr>
          <w:color w:val="030303"/>
          <w:w w:val="105"/>
        </w:rPr>
        <w:t>and</w:t>
      </w:r>
      <w:r>
        <w:rPr>
          <w:color w:val="030303"/>
          <w:spacing w:val="-16"/>
          <w:w w:val="105"/>
        </w:rPr>
        <w:t> </w:t>
      </w:r>
      <w:r>
        <w:rPr>
          <w:color w:val="030303"/>
          <w:w w:val="105"/>
        </w:rPr>
        <w:t>not for a legitimate medical purpose in violation of the</w:t>
      </w:r>
      <w:r>
        <w:rPr>
          <w:color w:val="030303"/>
          <w:spacing w:val="-18"/>
          <w:w w:val="105"/>
        </w:rPr>
        <w:t> </w:t>
      </w:r>
      <w:r>
        <w:rPr>
          <w:color w:val="030303"/>
          <w:w w:val="105"/>
        </w:rPr>
        <w:t>law."</w:t>
      </w:r>
    </w:p>
    <w:p>
      <w:pPr>
        <w:pStyle w:val="BodyText"/>
        <w:spacing w:before="9"/>
        <w:rPr>
          <w:sz w:val="20"/>
        </w:rPr>
      </w:pPr>
    </w:p>
    <w:p>
      <w:pPr>
        <w:pStyle w:val="ListParagraph"/>
        <w:numPr>
          <w:ilvl w:val="1"/>
          <w:numId w:val="17"/>
        </w:numPr>
        <w:tabs>
          <w:tab w:pos="2297" w:val="left" w:leader="none"/>
          <w:tab w:pos="2298" w:val="left" w:leader="none"/>
        </w:tabs>
        <w:spacing w:line="252" w:lineRule="auto" w:before="0" w:after="0"/>
        <w:ind w:left="2292" w:right="1849" w:hanging="673"/>
        <w:jc w:val="left"/>
        <w:rPr>
          <w:color w:val="030303"/>
          <w:sz w:val="22"/>
        </w:rPr>
      </w:pPr>
      <w:r>
        <w:rPr>
          <w:color w:val="030303"/>
          <w:w w:val="105"/>
          <w:sz w:val="22"/>
        </w:rPr>
        <w:t>From paragraph 6 of the indictment: </w:t>
      </w:r>
      <w:r>
        <w:rPr>
          <w:color w:val="1A1A1A"/>
          <w:w w:val="105"/>
          <w:sz w:val="22"/>
        </w:rPr>
        <w:t>"FEDEX </w:t>
      </w:r>
      <w:r>
        <w:rPr>
          <w:color w:val="030303"/>
          <w:w w:val="105"/>
          <w:sz w:val="22"/>
        </w:rPr>
        <w:t>knew of the connection between [Smoley-Chhabra] Internet and fulfillment pharmacies and RxNetwork and Chhabra as demonstrated by the principals, company names, shipping addresses and billing addresses that were initially connected</w:t>
      </w:r>
      <w:r>
        <w:rPr>
          <w:color w:val="030303"/>
          <w:spacing w:val="-17"/>
          <w:w w:val="105"/>
          <w:sz w:val="22"/>
        </w:rPr>
        <w:t> </w:t>
      </w:r>
      <w:r>
        <w:rPr>
          <w:color w:val="030303"/>
          <w:w w:val="105"/>
          <w:sz w:val="22"/>
        </w:rPr>
        <w:t>to</w:t>
      </w:r>
      <w:r>
        <w:rPr>
          <w:color w:val="030303"/>
          <w:spacing w:val="-23"/>
          <w:w w:val="105"/>
          <w:sz w:val="22"/>
        </w:rPr>
        <w:t> </w:t>
      </w:r>
      <w:r>
        <w:rPr>
          <w:color w:val="030303"/>
          <w:w w:val="105"/>
          <w:sz w:val="22"/>
        </w:rPr>
        <w:t>Chhabra</w:t>
      </w:r>
      <w:r>
        <w:rPr>
          <w:color w:val="030303"/>
          <w:spacing w:val="-7"/>
          <w:w w:val="105"/>
          <w:sz w:val="22"/>
        </w:rPr>
        <w:t> </w:t>
      </w:r>
      <w:r>
        <w:rPr>
          <w:color w:val="030303"/>
          <w:w w:val="105"/>
          <w:sz w:val="22"/>
        </w:rPr>
        <w:t>and</w:t>
      </w:r>
      <w:r>
        <w:rPr>
          <w:color w:val="030303"/>
          <w:spacing w:val="-21"/>
          <w:w w:val="105"/>
          <w:sz w:val="22"/>
        </w:rPr>
        <w:t> </w:t>
      </w:r>
      <w:r>
        <w:rPr>
          <w:color w:val="030303"/>
          <w:w w:val="105"/>
          <w:sz w:val="22"/>
        </w:rPr>
        <w:t>RxNetwork</w:t>
      </w:r>
      <w:r>
        <w:rPr>
          <w:color w:val="030303"/>
          <w:spacing w:val="-6"/>
          <w:w w:val="105"/>
          <w:sz w:val="22"/>
        </w:rPr>
        <w:t> </w:t>
      </w:r>
      <w:r>
        <w:rPr>
          <w:color w:val="030303"/>
          <w:w w:val="105"/>
          <w:sz w:val="22"/>
        </w:rPr>
        <w:t>and</w:t>
      </w:r>
      <w:r>
        <w:rPr>
          <w:color w:val="030303"/>
          <w:spacing w:val="-18"/>
          <w:w w:val="105"/>
          <w:sz w:val="22"/>
        </w:rPr>
        <w:t> </w:t>
      </w:r>
      <w:r>
        <w:rPr>
          <w:color w:val="030303"/>
          <w:w w:val="105"/>
          <w:sz w:val="22"/>
        </w:rPr>
        <w:t>remained</w:t>
      </w:r>
      <w:r>
        <w:rPr>
          <w:color w:val="030303"/>
          <w:spacing w:val="-13"/>
          <w:w w:val="105"/>
          <w:sz w:val="22"/>
        </w:rPr>
        <w:t> </w:t>
      </w:r>
      <w:r>
        <w:rPr>
          <w:color w:val="030303"/>
          <w:w w:val="105"/>
          <w:sz w:val="22"/>
        </w:rPr>
        <w:t>common</w:t>
      </w:r>
      <w:r>
        <w:rPr>
          <w:color w:val="030303"/>
          <w:spacing w:val="-11"/>
          <w:w w:val="105"/>
          <w:sz w:val="22"/>
        </w:rPr>
        <w:t> </w:t>
      </w:r>
      <w:r>
        <w:rPr>
          <w:color w:val="030303"/>
          <w:w w:val="105"/>
          <w:sz w:val="22"/>
        </w:rPr>
        <w:t>to</w:t>
      </w:r>
      <w:r>
        <w:rPr>
          <w:color w:val="030303"/>
          <w:spacing w:val="-21"/>
          <w:w w:val="105"/>
          <w:sz w:val="22"/>
        </w:rPr>
        <w:t> </w:t>
      </w:r>
      <w:r>
        <w:rPr>
          <w:color w:val="030303"/>
          <w:w w:val="105"/>
          <w:sz w:val="22"/>
        </w:rPr>
        <w:t>Smoley and the members of the Chhabra-Smoley Organization who continued operations after Chhabra's arrest. FEDEX's employees explicitly recognized this</w:t>
      </w:r>
      <w:r>
        <w:rPr>
          <w:color w:val="030303"/>
          <w:spacing w:val="3"/>
          <w:w w:val="105"/>
          <w:sz w:val="22"/>
        </w:rPr>
        <w:t> </w:t>
      </w:r>
      <w:r>
        <w:rPr>
          <w:color w:val="030303"/>
          <w:w w:val="105"/>
          <w:sz w:val="22"/>
        </w:rPr>
        <w:t>connection."</w:t>
      </w:r>
    </w:p>
    <w:p>
      <w:pPr>
        <w:pStyle w:val="ListParagraph"/>
        <w:numPr>
          <w:ilvl w:val="1"/>
          <w:numId w:val="17"/>
        </w:numPr>
        <w:tabs>
          <w:tab w:pos="2283" w:val="left" w:leader="none"/>
          <w:tab w:pos="2284" w:val="left" w:leader="none"/>
        </w:tabs>
        <w:spacing w:line="249" w:lineRule="auto" w:before="212" w:after="0"/>
        <w:ind w:left="2284" w:right="1903" w:hanging="680"/>
        <w:jc w:val="left"/>
        <w:rPr>
          <w:rFonts w:ascii="Times New Roman"/>
          <w:color w:val="030303"/>
          <w:sz w:val="24"/>
        </w:rPr>
      </w:pPr>
      <w:r>
        <w:rPr>
          <w:color w:val="030303"/>
          <w:sz w:val="22"/>
        </w:rPr>
        <w:t>From paragraph 7 of the indictment: "FEDEX knew that Superior Drugs filled orders for Internet pharmacies that were shut down by the DEA or other law enforcement agencies. FEDEX further knew Superior Drugs would fill orders for Internet pharmacies after a fulfillment pharmacy they had been using was shut down by law</w:t>
      </w:r>
      <w:r>
        <w:rPr>
          <w:color w:val="030303"/>
          <w:spacing w:val="1"/>
          <w:sz w:val="22"/>
        </w:rPr>
        <w:t> </w:t>
      </w:r>
      <w:r>
        <w:rPr>
          <w:color w:val="030303"/>
          <w:sz w:val="22"/>
        </w:rPr>
        <w:t>enforcement."</w:t>
      </w:r>
    </w:p>
    <w:p>
      <w:pPr>
        <w:pStyle w:val="BodyText"/>
        <w:spacing w:before="10"/>
        <w:rPr>
          <w:sz w:val="20"/>
        </w:rPr>
      </w:pPr>
    </w:p>
    <w:p>
      <w:pPr>
        <w:pStyle w:val="ListParagraph"/>
        <w:numPr>
          <w:ilvl w:val="1"/>
          <w:numId w:val="17"/>
        </w:numPr>
        <w:tabs>
          <w:tab w:pos="2278" w:val="left" w:leader="none"/>
          <w:tab w:pos="2279" w:val="left" w:leader="none"/>
          <w:tab w:pos="8012" w:val="left" w:leader="dot"/>
        </w:tabs>
        <w:spacing w:line="252" w:lineRule="auto" w:before="0" w:after="0"/>
        <w:ind w:left="2267" w:right="1829" w:hanging="672"/>
        <w:jc w:val="left"/>
        <w:rPr>
          <w:color w:val="030303"/>
          <w:sz w:val="22"/>
        </w:rPr>
      </w:pPr>
      <w:r>
        <w:rPr>
          <w:color w:val="030303"/>
          <w:w w:val="105"/>
          <w:sz w:val="22"/>
        </w:rPr>
        <w:t>From paragraph 20 of the indictment: FedEx "together with Vincent Chhabra, Sabina Faruqui, Robert Smoley, RxNetwork, United Mail Pharmacy Services, lcom Group, and others known and unknown to the grand</w:t>
      </w:r>
      <w:r>
        <w:rPr>
          <w:color w:val="030303"/>
          <w:spacing w:val="-12"/>
          <w:w w:val="105"/>
          <w:sz w:val="22"/>
        </w:rPr>
        <w:t> </w:t>
      </w:r>
      <w:r>
        <w:rPr>
          <w:color w:val="030303"/>
          <w:w w:val="105"/>
          <w:sz w:val="22"/>
        </w:rPr>
        <w:t>jury,</w:t>
      </w:r>
      <w:r>
        <w:rPr>
          <w:color w:val="030303"/>
          <w:spacing w:val="-8"/>
          <w:w w:val="105"/>
          <w:sz w:val="22"/>
        </w:rPr>
        <w:t> </w:t>
      </w:r>
      <w:r>
        <w:rPr>
          <w:color w:val="030303"/>
          <w:w w:val="105"/>
          <w:sz w:val="22"/>
        </w:rPr>
        <w:t>conspired</w:t>
      </w:r>
      <w:r>
        <w:rPr>
          <w:color w:val="030303"/>
          <w:spacing w:val="-11"/>
          <w:w w:val="105"/>
          <w:sz w:val="22"/>
        </w:rPr>
        <w:t> </w:t>
      </w:r>
      <w:r>
        <w:rPr>
          <w:color w:val="030303"/>
          <w:w w:val="105"/>
          <w:sz w:val="22"/>
        </w:rPr>
        <w:t>to</w:t>
      </w:r>
      <w:r>
        <w:rPr>
          <w:color w:val="030303"/>
          <w:spacing w:val="-18"/>
          <w:w w:val="105"/>
          <w:sz w:val="22"/>
        </w:rPr>
        <w:t> </w:t>
      </w:r>
      <w:r>
        <w:rPr>
          <w:color w:val="030303"/>
          <w:w w:val="105"/>
          <w:sz w:val="22"/>
        </w:rPr>
        <w:t>distribute, and</w:t>
      </w:r>
      <w:r>
        <w:rPr>
          <w:color w:val="030303"/>
          <w:spacing w:val="-16"/>
          <w:w w:val="105"/>
          <w:sz w:val="22"/>
        </w:rPr>
        <w:t> </w:t>
      </w:r>
      <w:r>
        <w:rPr>
          <w:color w:val="030303"/>
          <w:w w:val="105"/>
          <w:sz w:val="22"/>
        </w:rPr>
        <w:t>to</w:t>
      </w:r>
      <w:r>
        <w:rPr>
          <w:color w:val="030303"/>
          <w:spacing w:val="-28"/>
          <w:w w:val="105"/>
          <w:sz w:val="22"/>
        </w:rPr>
        <w:t> </w:t>
      </w:r>
      <w:r>
        <w:rPr>
          <w:color w:val="030303"/>
          <w:w w:val="105"/>
          <w:sz w:val="22"/>
        </w:rPr>
        <w:t>possess</w:t>
      </w:r>
      <w:r>
        <w:rPr>
          <w:color w:val="030303"/>
          <w:spacing w:val="-4"/>
          <w:w w:val="105"/>
          <w:sz w:val="22"/>
        </w:rPr>
        <w:t> </w:t>
      </w:r>
      <w:r>
        <w:rPr>
          <w:color w:val="030303"/>
          <w:w w:val="105"/>
          <w:sz w:val="22"/>
        </w:rPr>
        <w:t>with</w:t>
      </w:r>
      <w:r>
        <w:rPr>
          <w:color w:val="030303"/>
          <w:spacing w:val="-15"/>
          <w:w w:val="105"/>
          <w:sz w:val="22"/>
        </w:rPr>
        <w:t> </w:t>
      </w:r>
      <w:r>
        <w:rPr>
          <w:color w:val="030303"/>
          <w:w w:val="105"/>
          <w:sz w:val="22"/>
        </w:rPr>
        <w:t>intent</w:t>
      </w:r>
      <w:r>
        <w:rPr>
          <w:color w:val="030303"/>
          <w:spacing w:val="-20"/>
          <w:w w:val="105"/>
          <w:sz w:val="22"/>
        </w:rPr>
        <w:t> </w:t>
      </w:r>
      <w:r>
        <w:rPr>
          <w:color w:val="030303"/>
          <w:w w:val="105"/>
          <w:sz w:val="22"/>
        </w:rPr>
        <w:t>to</w:t>
      </w:r>
      <w:r>
        <w:rPr>
          <w:color w:val="030303"/>
          <w:spacing w:val="-15"/>
          <w:w w:val="105"/>
          <w:sz w:val="22"/>
        </w:rPr>
        <w:t> </w:t>
      </w:r>
      <w:r>
        <w:rPr>
          <w:color w:val="030303"/>
          <w:w w:val="105"/>
          <w:sz w:val="22"/>
        </w:rPr>
        <w:t>distribute outside the usual course of professional practice and not for a legitimate medical</w:t>
      </w:r>
      <w:r>
        <w:rPr>
          <w:color w:val="030303"/>
          <w:spacing w:val="-11"/>
          <w:w w:val="105"/>
          <w:sz w:val="22"/>
        </w:rPr>
        <w:t> </w:t>
      </w:r>
      <w:r>
        <w:rPr>
          <w:color w:val="030303"/>
          <w:w w:val="105"/>
          <w:sz w:val="22"/>
        </w:rPr>
        <w:t>purpose</w:t>
      </w:r>
      <w:r>
        <w:rPr>
          <w:color w:val="030303"/>
          <w:spacing w:val="-9"/>
          <w:w w:val="105"/>
          <w:sz w:val="22"/>
        </w:rPr>
        <w:t> </w:t>
      </w:r>
      <w:r>
        <w:rPr>
          <w:color w:val="030303"/>
          <w:w w:val="105"/>
          <w:sz w:val="22"/>
        </w:rPr>
        <w:t>one</w:t>
      </w:r>
      <w:r>
        <w:rPr>
          <w:color w:val="030303"/>
          <w:spacing w:val="-10"/>
          <w:w w:val="105"/>
          <w:sz w:val="22"/>
        </w:rPr>
        <w:t> </w:t>
      </w:r>
      <w:r>
        <w:rPr>
          <w:color w:val="030303"/>
          <w:w w:val="105"/>
          <w:sz w:val="22"/>
        </w:rPr>
        <w:t>or</w:t>
      </w:r>
      <w:r>
        <w:rPr>
          <w:color w:val="030303"/>
          <w:spacing w:val="-15"/>
          <w:w w:val="105"/>
          <w:sz w:val="22"/>
        </w:rPr>
        <w:t> </w:t>
      </w:r>
      <w:r>
        <w:rPr>
          <w:color w:val="030303"/>
          <w:w w:val="105"/>
          <w:sz w:val="22"/>
        </w:rPr>
        <w:t>more</w:t>
      </w:r>
      <w:r>
        <w:rPr>
          <w:color w:val="030303"/>
          <w:spacing w:val="-18"/>
          <w:w w:val="105"/>
          <w:sz w:val="22"/>
        </w:rPr>
        <w:t> </w:t>
      </w:r>
      <w:r>
        <w:rPr>
          <w:color w:val="030303"/>
          <w:w w:val="105"/>
          <w:sz w:val="22"/>
        </w:rPr>
        <w:t>controlled</w:t>
      </w:r>
      <w:r>
        <w:rPr>
          <w:color w:val="030303"/>
          <w:spacing w:val="2"/>
          <w:w w:val="105"/>
          <w:sz w:val="22"/>
        </w:rPr>
        <w:t> </w:t>
      </w:r>
      <w:r>
        <w:rPr>
          <w:color w:val="030303"/>
          <w:w w:val="105"/>
          <w:sz w:val="22"/>
        </w:rPr>
        <w:t>substances</w:t>
        <w:tab/>
      </w:r>
      <w:r>
        <w:rPr>
          <w:color w:val="1A1A1A"/>
          <w:w w:val="105"/>
          <w:sz w:val="22"/>
        </w:rPr>
        <w:t>"</w:t>
      </w:r>
    </w:p>
    <w:p>
      <w:pPr>
        <w:pStyle w:val="BodyText"/>
        <w:spacing w:before="9"/>
        <w:rPr>
          <w:sz w:val="19"/>
        </w:rPr>
      </w:pPr>
    </w:p>
    <w:p>
      <w:pPr>
        <w:pStyle w:val="ListParagraph"/>
        <w:numPr>
          <w:ilvl w:val="1"/>
          <w:numId w:val="17"/>
        </w:numPr>
        <w:tabs>
          <w:tab w:pos="2273" w:val="left" w:leader="none"/>
          <w:tab w:pos="2274" w:val="left" w:leader="none"/>
          <w:tab w:pos="3613" w:val="left" w:leader="dot"/>
        </w:tabs>
        <w:spacing w:line="252" w:lineRule="auto" w:before="0" w:after="0"/>
        <w:ind w:left="2267" w:right="1692" w:hanging="676"/>
        <w:jc w:val="left"/>
        <w:rPr>
          <w:color w:val="030303"/>
          <w:sz w:val="22"/>
        </w:rPr>
      </w:pPr>
      <w:r>
        <w:rPr>
          <w:color w:val="030303"/>
          <w:w w:val="105"/>
          <w:sz w:val="22"/>
        </w:rPr>
        <w:t>From</w:t>
      </w:r>
      <w:r>
        <w:rPr>
          <w:color w:val="030303"/>
          <w:spacing w:val="-18"/>
          <w:w w:val="105"/>
          <w:sz w:val="22"/>
        </w:rPr>
        <w:t> </w:t>
      </w:r>
      <w:r>
        <w:rPr>
          <w:color w:val="030303"/>
          <w:w w:val="105"/>
          <w:sz w:val="22"/>
        </w:rPr>
        <w:t>paragraph</w:t>
      </w:r>
      <w:r>
        <w:rPr>
          <w:color w:val="030303"/>
          <w:spacing w:val="-11"/>
          <w:w w:val="105"/>
          <w:sz w:val="22"/>
        </w:rPr>
        <w:t> </w:t>
      </w:r>
      <w:r>
        <w:rPr>
          <w:color w:val="030303"/>
          <w:w w:val="105"/>
          <w:sz w:val="22"/>
        </w:rPr>
        <w:t>20</w:t>
      </w:r>
      <w:r>
        <w:rPr>
          <w:color w:val="030303"/>
          <w:spacing w:val="-19"/>
          <w:w w:val="105"/>
          <w:sz w:val="22"/>
        </w:rPr>
        <w:t> </w:t>
      </w:r>
      <w:r>
        <w:rPr>
          <w:color w:val="030303"/>
          <w:w w:val="105"/>
          <w:sz w:val="22"/>
        </w:rPr>
        <w:t>of</w:t>
      </w:r>
      <w:r>
        <w:rPr>
          <w:color w:val="030303"/>
          <w:spacing w:val="-19"/>
          <w:w w:val="105"/>
          <w:sz w:val="22"/>
        </w:rPr>
        <w:t> </w:t>
      </w:r>
      <w:r>
        <w:rPr>
          <w:color w:val="030303"/>
          <w:w w:val="105"/>
          <w:sz w:val="22"/>
        </w:rPr>
        <w:t>the</w:t>
      </w:r>
      <w:r>
        <w:rPr>
          <w:color w:val="030303"/>
          <w:spacing w:val="-19"/>
          <w:w w:val="105"/>
          <w:sz w:val="22"/>
        </w:rPr>
        <w:t> </w:t>
      </w:r>
      <w:r>
        <w:rPr>
          <w:color w:val="030303"/>
          <w:w w:val="105"/>
          <w:sz w:val="22"/>
        </w:rPr>
        <w:t>indictment:</w:t>
      </w:r>
      <w:r>
        <w:rPr>
          <w:color w:val="030303"/>
          <w:spacing w:val="-8"/>
          <w:w w:val="105"/>
          <w:sz w:val="22"/>
        </w:rPr>
        <w:t> </w:t>
      </w:r>
      <w:r>
        <w:rPr>
          <w:color w:val="030303"/>
          <w:w w:val="105"/>
          <w:sz w:val="22"/>
        </w:rPr>
        <w:t>FedEx</w:t>
      </w:r>
      <w:r>
        <w:rPr>
          <w:color w:val="030303"/>
          <w:spacing w:val="-14"/>
          <w:w w:val="105"/>
          <w:sz w:val="22"/>
        </w:rPr>
        <w:t> </w:t>
      </w:r>
      <w:r>
        <w:rPr>
          <w:color w:val="030303"/>
          <w:w w:val="105"/>
          <w:sz w:val="22"/>
        </w:rPr>
        <w:t>acted</w:t>
      </w:r>
      <w:r>
        <w:rPr>
          <w:color w:val="030303"/>
          <w:spacing w:val="-15"/>
          <w:w w:val="105"/>
          <w:sz w:val="22"/>
        </w:rPr>
        <w:t> </w:t>
      </w:r>
      <w:r>
        <w:rPr>
          <w:color w:val="1A1A1A"/>
          <w:w w:val="105"/>
          <w:sz w:val="22"/>
        </w:rPr>
        <w:t>"knowing</w:t>
      </w:r>
      <w:r>
        <w:rPr>
          <w:color w:val="1A1A1A"/>
          <w:spacing w:val="-5"/>
          <w:w w:val="105"/>
          <w:sz w:val="22"/>
        </w:rPr>
        <w:t> </w:t>
      </w:r>
      <w:r>
        <w:rPr>
          <w:color w:val="030303"/>
          <w:w w:val="105"/>
          <w:sz w:val="22"/>
        </w:rPr>
        <w:t>and</w:t>
      </w:r>
      <w:r>
        <w:rPr>
          <w:color w:val="030303"/>
          <w:spacing w:val="-23"/>
          <w:w w:val="105"/>
          <w:sz w:val="22"/>
        </w:rPr>
        <w:t> </w:t>
      </w:r>
      <w:r>
        <w:rPr>
          <w:color w:val="030303"/>
          <w:w w:val="105"/>
          <w:sz w:val="22"/>
        </w:rPr>
        <w:t>intending that the distribution and possession with intent to distribute was outside the usual course of professional practice and not for a legitimate medical purpose</w:t>
        <w:tab/>
        <w:t>"</w:t>
      </w:r>
    </w:p>
    <w:p>
      <w:pPr>
        <w:pStyle w:val="BodyText"/>
        <w:spacing w:before="10"/>
        <w:rPr>
          <w:sz w:val="23"/>
        </w:rPr>
      </w:pPr>
    </w:p>
    <w:p>
      <w:pPr>
        <w:pStyle w:val="ListParagraph"/>
        <w:numPr>
          <w:ilvl w:val="1"/>
          <w:numId w:val="17"/>
        </w:numPr>
        <w:tabs>
          <w:tab w:pos="2273" w:val="left" w:leader="none"/>
          <w:tab w:pos="2274" w:val="left" w:leader="none"/>
        </w:tabs>
        <w:spacing w:line="194" w:lineRule="auto" w:before="0" w:after="0"/>
        <w:ind w:left="2267" w:right="2699" w:hanging="681"/>
        <w:jc w:val="left"/>
        <w:rPr>
          <w:color w:val="030303"/>
          <w:sz w:val="22"/>
        </w:rPr>
      </w:pPr>
      <w:r>
        <w:rPr>
          <w:color w:val="030303"/>
          <w:w w:val="105"/>
          <w:sz w:val="22"/>
        </w:rPr>
        <w:t>All</w:t>
      </w:r>
      <w:r>
        <w:rPr>
          <w:color w:val="030303"/>
          <w:spacing w:val="-30"/>
          <w:w w:val="105"/>
          <w:sz w:val="22"/>
        </w:rPr>
        <w:t> </w:t>
      </w:r>
      <w:r>
        <w:rPr>
          <w:color w:val="030303"/>
          <w:w w:val="105"/>
          <w:sz w:val="22"/>
        </w:rPr>
        <w:t>allegations</w:t>
      </w:r>
      <w:r>
        <w:rPr>
          <w:color w:val="030303"/>
          <w:spacing w:val="-21"/>
          <w:w w:val="105"/>
          <w:sz w:val="22"/>
        </w:rPr>
        <w:t> </w:t>
      </w:r>
      <w:r>
        <w:rPr>
          <w:color w:val="030303"/>
          <w:w w:val="105"/>
          <w:sz w:val="22"/>
        </w:rPr>
        <w:t>concerning</w:t>
      </w:r>
      <w:r>
        <w:rPr>
          <w:color w:val="030303"/>
          <w:spacing w:val="-22"/>
          <w:w w:val="105"/>
          <w:sz w:val="22"/>
        </w:rPr>
        <w:t> </w:t>
      </w:r>
      <w:r>
        <w:rPr>
          <w:color w:val="030303"/>
          <w:spacing w:val="-5"/>
          <w:w w:val="105"/>
          <w:sz w:val="22"/>
        </w:rPr>
        <w:t>the</w:t>
      </w:r>
      <w:r>
        <w:rPr>
          <w:color w:val="313131"/>
          <w:spacing w:val="-5"/>
          <w:w w:val="105"/>
          <w:sz w:val="22"/>
        </w:rPr>
        <w:t>.</w:t>
      </w:r>
      <w:r>
        <w:rPr>
          <w:color w:val="313131"/>
          <w:spacing w:val="-50"/>
          <w:w w:val="105"/>
          <w:sz w:val="22"/>
        </w:rPr>
        <w:t> </w:t>
      </w:r>
      <w:r>
        <w:rPr>
          <w:color w:val="030303"/>
          <w:w w:val="105"/>
          <w:sz w:val="22"/>
        </w:rPr>
        <w:t>"Chhabra-Smoley</w:t>
      </w:r>
      <w:r>
        <w:rPr>
          <w:color w:val="030303"/>
          <w:spacing w:val="-29"/>
          <w:w w:val="105"/>
          <w:sz w:val="22"/>
        </w:rPr>
        <w:t> </w:t>
      </w:r>
      <w:r>
        <w:rPr>
          <w:color w:val="030303"/>
          <w:w w:val="105"/>
          <w:sz w:val="22"/>
        </w:rPr>
        <w:t>Organization"</w:t>
      </w:r>
      <w:r>
        <w:rPr>
          <w:color w:val="030303"/>
          <w:spacing w:val="-13"/>
          <w:w w:val="105"/>
          <w:sz w:val="22"/>
        </w:rPr>
        <w:t> </w:t>
      </w:r>
      <w:r>
        <w:rPr>
          <w:color w:val="030303"/>
          <w:w w:val="105"/>
          <w:sz w:val="22"/>
        </w:rPr>
        <w:t>in paragraphs </w:t>
      </w:r>
      <w:r>
        <w:rPr>
          <w:rFonts w:ascii="Times New Roman"/>
          <w:color w:val="030303"/>
          <w:w w:val="105"/>
          <w:sz w:val="30"/>
        </w:rPr>
        <w:t>21 </w:t>
      </w:r>
      <w:r>
        <w:rPr>
          <w:color w:val="030303"/>
          <w:w w:val="105"/>
          <w:sz w:val="22"/>
        </w:rPr>
        <w:t>through 26 of the</w:t>
      </w:r>
      <w:r>
        <w:rPr>
          <w:color w:val="030303"/>
          <w:spacing w:val="-27"/>
          <w:w w:val="105"/>
          <w:sz w:val="22"/>
        </w:rPr>
        <w:t> </w:t>
      </w:r>
      <w:r>
        <w:rPr>
          <w:color w:val="030303"/>
          <w:w w:val="105"/>
          <w:sz w:val="22"/>
        </w:rPr>
        <w:t>indictment.</w:t>
      </w:r>
    </w:p>
    <w:p>
      <w:pPr>
        <w:pStyle w:val="BodyText"/>
        <w:tabs>
          <w:tab w:pos="2259" w:val="left" w:leader="none"/>
          <w:tab w:pos="8522" w:val="left" w:leader="dot"/>
        </w:tabs>
        <w:spacing w:before="232"/>
        <w:ind w:left="1586"/>
      </w:pPr>
      <w:r>
        <w:rPr>
          <w:rFonts w:ascii="Times New Roman"/>
          <w:color w:val="030303"/>
          <w:w w:val="105"/>
          <w:sz w:val="23"/>
        </w:rPr>
        <w:t>0)</w:t>
        <w:tab/>
      </w:r>
      <w:r>
        <w:rPr>
          <w:color w:val="030303"/>
          <w:w w:val="105"/>
        </w:rPr>
        <w:t>From</w:t>
      </w:r>
      <w:r>
        <w:rPr>
          <w:color w:val="030303"/>
          <w:spacing w:val="-19"/>
          <w:w w:val="105"/>
        </w:rPr>
        <w:t> </w:t>
      </w:r>
      <w:r>
        <w:rPr>
          <w:color w:val="030303"/>
          <w:w w:val="105"/>
        </w:rPr>
        <w:t>paragraph</w:t>
      </w:r>
      <w:r>
        <w:rPr>
          <w:color w:val="030303"/>
          <w:spacing w:val="-12"/>
          <w:w w:val="105"/>
        </w:rPr>
        <w:t> </w:t>
      </w:r>
      <w:r>
        <w:rPr>
          <w:color w:val="030303"/>
          <w:w w:val="105"/>
        </w:rPr>
        <w:t>27</w:t>
      </w:r>
      <w:r>
        <w:rPr>
          <w:color w:val="030303"/>
          <w:spacing w:val="-16"/>
          <w:w w:val="105"/>
        </w:rPr>
        <w:t> </w:t>
      </w:r>
      <w:r>
        <w:rPr>
          <w:color w:val="030303"/>
          <w:w w:val="105"/>
        </w:rPr>
        <w:t>of</w:t>
      </w:r>
      <w:r>
        <w:rPr>
          <w:color w:val="030303"/>
          <w:spacing w:val="-18"/>
          <w:w w:val="105"/>
        </w:rPr>
        <w:t> </w:t>
      </w:r>
      <w:r>
        <w:rPr>
          <w:color w:val="030303"/>
          <w:w w:val="105"/>
        </w:rPr>
        <w:t>the</w:t>
      </w:r>
      <w:r>
        <w:rPr>
          <w:color w:val="030303"/>
          <w:spacing w:val="-20"/>
          <w:w w:val="105"/>
        </w:rPr>
        <w:t> </w:t>
      </w:r>
      <w:r>
        <w:rPr>
          <w:color w:val="030303"/>
          <w:w w:val="105"/>
        </w:rPr>
        <w:t>indictment:</w:t>
      </w:r>
      <w:r>
        <w:rPr>
          <w:color w:val="030303"/>
          <w:spacing w:val="-11"/>
          <w:w w:val="105"/>
        </w:rPr>
        <w:t> </w:t>
      </w:r>
      <w:r>
        <w:rPr>
          <w:color w:val="1A1A1A"/>
          <w:w w:val="105"/>
        </w:rPr>
        <w:t>"FEDEX</w:t>
      </w:r>
      <w:r>
        <w:rPr>
          <w:color w:val="1A1A1A"/>
          <w:spacing w:val="-4"/>
          <w:w w:val="105"/>
        </w:rPr>
        <w:t> </w:t>
      </w:r>
      <w:r>
        <w:rPr>
          <w:color w:val="030303"/>
          <w:w w:val="105"/>
        </w:rPr>
        <w:t>employees</w:t>
        <w:tab/>
        <w:t>knew</w:t>
      </w:r>
      <w:r>
        <w:rPr>
          <w:color w:val="030303"/>
          <w:spacing w:val="-6"/>
          <w:w w:val="105"/>
        </w:rPr>
        <w:t> </w:t>
      </w:r>
      <w:r>
        <w:rPr>
          <w:color w:val="030303"/>
          <w:w w:val="105"/>
        </w:rPr>
        <w:t>that</w:t>
      </w:r>
    </w:p>
    <w:p>
      <w:pPr>
        <w:pStyle w:val="BodyText"/>
        <w:spacing w:line="252" w:lineRule="auto" w:before="8"/>
        <w:ind w:left="2258" w:right="1733" w:firstLine="1"/>
      </w:pPr>
      <w:r>
        <w:rPr>
          <w:color w:val="030303"/>
          <w:w w:val="105"/>
        </w:rPr>
        <w:t>the</w:t>
      </w:r>
      <w:r>
        <w:rPr>
          <w:color w:val="030303"/>
          <w:spacing w:val="-29"/>
          <w:w w:val="105"/>
        </w:rPr>
        <w:t> </w:t>
      </w:r>
      <w:r>
        <w:rPr>
          <w:color w:val="030303"/>
          <w:w w:val="105"/>
        </w:rPr>
        <w:t>Chhabra-Smoley</w:t>
      </w:r>
      <w:r>
        <w:rPr>
          <w:color w:val="030303"/>
          <w:spacing w:val="-35"/>
          <w:w w:val="105"/>
        </w:rPr>
        <w:t> </w:t>
      </w:r>
      <w:r>
        <w:rPr>
          <w:color w:val="030303"/>
          <w:w w:val="105"/>
        </w:rPr>
        <w:t>Organization</w:t>
      </w:r>
      <w:r>
        <w:rPr>
          <w:color w:val="030303"/>
          <w:spacing w:val="-12"/>
          <w:w w:val="105"/>
        </w:rPr>
        <w:t> </w:t>
      </w:r>
      <w:r>
        <w:rPr>
          <w:color w:val="030303"/>
          <w:w w:val="105"/>
        </w:rPr>
        <w:t>was</w:t>
      </w:r>
      <w:r>
        <w:rPr>
          <w:color w:val="030303"/>
          <w:spacing w:val="-25"/>
          <w:w w:val="105"/>
        </w:rPr>
        <w:t> </w:t>
      </w:r>
      <w:r>
        <w:rPr>
          <w:color w:val="030303"/>
          <w:w w:val="105"/>
        </w:rPr>
        <w:t>distributing</w:t>
      </w:r>
      <w:r>
        <w:rPr>
          <w:color w:val="030303"/>
          <w:spacing w:val="-15"/>
          <w:w w:val="105"/>
        </w:rPr>
        <w:t> </w:t>
      </w:r>
      <w:r>
        <w:rPr>
          <w:color w:val="030303"/>
          <w:w w:val="105"/>
        </w:rPr>
        <w:t>controlled</w:t>
      </w:r>
      <w:r>
        <w:rPr>
          <w:color w:val="030303"/>
          <w:spacing w:val="-18"/>
          <w:w w:val="105"/>
        </w:rPr>
        <w:t> </w:t>
      </w:r>
      <w:r>
        <w:rPr>
          <w:color w:val="030303"/>
          <w:w w:val="105"/>
        </w:rPr>
        <w:t>substances based on prescriptions issued by doctors after reviewing customers' responses to an online</w:t>
      </w:r>
      <w:r>
        <w:rPr>
          <w:color w:val="030303"/>
          <w:spacing w:val="-4"/>
          <w:w w:val="105"/>
        </w:rPr>
        <w:t> </w:t>
      </w:r>
      <w:r>
        <w:rPr>
          <w:color w:val="030303"/>
          <w:w w:val="105"/>
        </w:rPr>
        <w:t>questionnaire."</w:t>
      </w:r>
    </w:p>
    <w:p>
      <w:pPr>
        <w:pStyle w:val="BodyText"/>
        <w:rPr>
          <w:sz w:val="20"/>
        </w:rPr>
      </w:pPr>
    </w:p>
    <w:p>
      <w:pPr>
        <w:pStyle w:val="ListParagraph"/>
        <w:numPr>
          <w:ilvl w:val="0"/>
          <w:numId w:val="18"/>
        </w:numPr>
        <w:tabs>
          <w:tab w:pos="2254" w:val="left" w:leader="none"/>
          <w:tab w:pos="2255" w:val="left" w:leader="none"/>
        </w:tabs>
        <w:spacing w:line="260" w:lineRule="atLeast" w:before="0" w:after="0"/>
        <w:ind w:left="2249" w:right="1812" w:hanging="678"/>
        <w:jc w:val="left"/>
        <w:rPr>
          <w:sz w:val="22"/>
        </w:rPr>
      </w:pPr>
      <w:r>
        <w:rPr>
          <w:color w:val="030303"/>
          <w:w w:val="105"/>
          <w:sz w:val="22"/>
        </w:rPr>
        <w:t>From paragraph 28 of the indictment: </w:t>
      </w:r>
      <w:r>
        <w:rPr>
          <w:color w:val="1A1A1A"/>
          <w:w w:val="105"/>
          <w:sz w:val="22"/>
        </w:rPr>
        <w:t>"Chhabra </w:t>
      </w:r>
      <w:r>
        <w:rPr>
          <w:color w:val="030303"/>
          <w:w w:val="105"/>
          <w:sz w:val="22"/>
        </w:rPr>
        <w:t>and Smoley and their employees</w:t>
      </w:r>
      <w:r>
        <w:rPr>
          <w:color w:val="030303"/>
          <w:spacing w:val="-8"/>
          <w:w w:val="105"/>
          <w:sz w:val="22"/>
        </w:rPr>
        <w:t> </w:t>
      </w:r>
      <w:r>
        <w:rPr>
          <w:color w:val="030303"/>
          <w:w w:val="105"/>
          <w:sz w:val="22"/>
        </w:rPr>
        <w:t>and</w:t>
      </w:r>
      <w:r>
        <w:rPr>
          <w:color w:val="030303"/>
          <w:spacing w:val="-18"/>
          <w:w w:val="105"/>
          <w:sz w:val="22"/>
        </w:rPr>
        <w:t> </w:t>
      </w:r>
      <w:r>
        <w:rPr>
          <w:color w:val="030303"/>
          <w:w w:val="105"/>
          <w:sz w:val="22"/>
        </w:rPr>
        <w:t>associates</w:t>
      </w:r>
      <w:r>
        <w:rPr>
          <w:color w:val="030303"/>
          <w:spacing w:val="-14"/>
          <w:w w:val="105"/>
          <w:sz w:val="22"/>
        </w:rPr>
        <w:t> </w:t>
      </w:r>
      <w:r>
        <w:rPr>
          <w:color w:val="030303"/>
          <w:w w:val="105"/>
          <w:sz w:val="22"/>
        </w:rPr>
        <w:t>entered</w:t>
      </w:r>
      <w:r>
        <w:rPr>
          <w:color w:val="030303"/>
          <w:spacing w:val="-10"/>
          <w:w w:val="105"/>
          <w:sz w:val="22"/>
        </w:rPr>
        <w:t> </w:t>
      </w:r>
      <w:r>
        <w:rPr>
          <w:color w:val="030303"/>
          <w:w w:val="105"/>
          <w:sz w:val="22"/>
        </w:rPr>
        <w:t>into</w:t>
      </w:r>
      <w:r>
        <w:rPr>
          <w:color w:val="030303"/>
          <w:spacing w:val="-17"/>
          <w:w w:val="105"/>
          <w:sz w:val="22"/>
        </w:rPr>
        <w:t> </w:t>
      </w:r>
      <w:r>
        <w:rPr>
          <w:color w:val="030303"/>
          <w:w w:val="105"/>
          <w:sz w:val="22"/>
        </w:rPr>
        <w:t>agreements</w:t>
      </w:r>
      <w:r>
        <w:rPr>
          <w:color w:val="030303"/>
          <w:spacing w:val="-12"/>
          <w:w w:val="105"/>
          <w:sz w:val="22"/>
        </w:rPr>
        <w:t> </w:t>
      </w:r>
      <w:r>
        <w:rPr>
          <w:color w:val="030303"/>
          <w:w w:val="105"/>
          <w:sz w:val="22"/>
        </w:rPr>
        <w:t>with</w:t>
      </w:r>
      <w:r>
        <w:rPr>
          <w:color w:val="030303"/>
          <w:spacing w:val="-20"/>
          <w:w w:val="105"/>
          <w:sz w:val="22"/>
        </w:rPr>
        <w:t> </w:t>
      </w:r>
      <w:r>
        <w:rPr>
          <w:color w:val="030303"/>
          <w:w w:val="105"/>
          <w:sz w:val="22"/>
        </w:rPr>
        <w:t>FEDEX</w:t>
      </w:r>
      <w:r>
        <w:rPr>
          <w:color w:val="030303"/>
          <w:spacing w:val="-18"/>
          <w:w w:val="105"/>
          <w:sz w:val="22"/>
        </w:rPr>
        <w:t> </w:t>
      </w:r>
      <w:r>
        <w:rPr>
          <w:color w:val="030303"/>
          <w:w w:val="105"/>
          <w:sz w:val="22"/>
        </w:rPr>
        <w:t>in</w:t>
      </w:r>
      <w:r>
        <w:rPr>
          <w:color w:val="030303"/>
          <w:spacing w:val="-28"/>
          <w:w w:val="105"/>
          <w:sz w:val="22"/>
        </w:rPr>
        <w:t> </w:t>
      </w:r>
      <w:r>
        <w:rPr>
          <w:color w:val="030303"/>
          <w:w w:val="105"/>
          <w:sz w:val="22"/>
        </w:rPr>
        <w:t>which FEDEX agreed to ship packages for the Chhabra-Smoley Organization. As</w:t>
      </w:r>
      <w:r>
        <w:rPr>
          <w:color w:val="030303"/>
          <w:spacing w:val="-11"/>
          <w:w w:val="105"/>
          <w:sz w:val="22"/>
        </w:rPr>
        <w:t> </w:t>
      </w:r>
      <w:r>
        <w:rPr>
          <w:color w:val="030303"/>
          <w:w w:val="105"/>
          <w:sz w:val="22"/>
        </w:rPr>
        <w:t>part</w:t>
      </w:r>
      <w:r>
        <w:rPr>
          <w:color w:val="030303"/>
          <w:spacing w:val="-17"/>
          <w:w w:val="105"/>
          <w:sz w:val="22"/>
        </w:rPr>
        <w:t> </w:t>
      </w:r>
      <w:r>
        <w:rPr>
          <w:color w:val="030303"/>
          <w:w w:val="105"/>
          <w:sz w:val="22"/>
        </w:rPr>
        <w:t>of</w:t>
      </w:r>
      <w:r>
        <w:rPr>
          <w:color w:val="030303"/>
          <w:spacing w:val="-13"/>
          <w:w w:val="105"/>
          <w:sz w:val="22"/>
        </w:rPr>
        <w:t> </w:t>
      </w:r>
      <w:r>
        <w:rPr>
          <w:color w:val="030303"/>
          <w:w w:val="105"/>
          <w:sz w:val="22"/>
        </w:rPr>
        <w:t>these</w:t>
      </w:r>
      <w:r>
        <w:rPr>
          <w:color w:val="030303"/>
          <w:spacing w:val="-3"/>
          <w:w w:val="105"/>
          <w:sz w:val="22"/>
        </w:rPr>
        <w:t> </w:t>
      </w:r>
      <w:r>
        <w:rPr>
          <w:color w:val="030303"/>
          <w:w w:val="105"/>
          <w:sz w:val="22"/>
        </w:rPr>
        <w:t>agreements,</w:t>
      </w:r>
      <w:r>
        <w:rPr>
          <w:color w:val="030303"/>
          <w:spacing w:val="1"/>
          <w:w w:val="105"/>
          <w:sz w:val="22"/>
        </w:rPr>
        <w:t> </w:t>
      </w:r>
      <w:r>
        <w:rPr>
          <w:color w:val="030303"/>
          <w:w w:val="105"/>
          <w:sz w:val="22"/>
        </w:rPr>
        <w:t>FEDEX</w:t>
      </w:r>
      <w:r>
        <w:rPr>
          <w:color w:val="030303"/>
          <w:spacing w:val="-11"/>
          <w:w w:val="105"/>
          <w:sz w:val="22"/>
        </w:rPr>
        <w:t> </w:t>
      </w:r>
      <w:r>
        <w:rPr>
          <w:color w:val="030303"/>
          <w:w w:val="105"/>
          <w:sz w:val="22"/>
        </w:rPr>
        <w:t>opened</w:t>
      </w:r>
      <w:r>
        <w:rPr>
          <w:color w:val="030303"/>
          <w:spacing w:val="-9"/>
          <w:w w:val="105"/>
          <w:sz w:val="22"/>
        </w:rPr>
        <w:t> </w:t>
      </w:r>
      <w:r>
        <w:rPr>
          <w:color w:val="030303"/>
          <w:w w:val="105"/>
          <w:sz w:val="22"/>
        </w:rPr>
        <w:t>over</w:t>
      </w:r>
      <w:r>
        <w:rPr>
          <w:color w:val="030303"/>
          <w:spacing w:val="3"/>
          <w:w w:val="105"/>
          <w:sz w:val="22"/>
        </w:rPr>
        <w:t> </w:t>
      </w:r>
      <w:r>
        <w:rPr>
          <w:color w:val="030303"/>
          <w:w w:val="105"/>
          <w:sz w:val="22"/>
        </w:rPr>
        <w:t>30</w:t>
      </w:r>
      <w:r>
        <w:rPr>
          <w:color w:val="030303"/>
          <w:spacing w:val="-12"/>
          <w:w w:val="105"/>
          <w:sz w:val="22"/>
        </w:rPr>
        <w:t> </w:t>
      </w:r>
      <w:r>
        <w:rPr>
          <w:color w:val="030303"/>
          <w:w w:val="105"/>
          <w:sz w:val="22"/>
        </w:rPr>
        <w:t>accounts</w:t>
      </w:r>
      <w:r>
        <w:rPr>
          <w:color w:val="030303"/>
          <w:spacing w:val="-3"/>
          <w:w w:val="105"/>
          <w:sz w:val="22"/>
        </w:rPr>
        <w:t> </w:t>
      </w:r>
      <w:r>
        <w:rPr>
          <w:color w:val="030303"/>
          <w:w w:val="105"/>
          <w:sz w:val="22"/>
        </w:rPr>
        <w:t>for</w:t>
      </w:r>
      <w:r>
        <w:rPr>
          <w:color w:val="030303"/>
          <w:spacing w:val="-10"/>
          <w:w w:val="105"/>
          <w:sz w:val="22"/>
        </w:rPr>
        <w:t> </w:t>
      </w:r>
      <w:r>
        <w:rPr>
          <w:color w:val="030303"/>
          <w:w w:val="105"/>
          <w:sz w:val="22"/>
        </w:rPr>
        <w:t>the</w:t>
      </w:r>
    </w:p>
    <w:p>
      <w:pPr>
        <w:pStyle w:val="BodyText"/>
        <w:tabs>
          <w:tab w:pos="11331" w:val="left" w:leader="none"/>
        </w:tabs>
        <w:spacing w:line="1205" w:lineRule="exact"/>
        <w:ind w:left="2252" w:right="-58"/>
        <w:rPr>
          <w:sz w:val="117"/>
        </w:rPr>
      </w:pPr>
      <w:r>
        <w:rPr/>
        <w:pict>
          <v:shape style="position:absolute;margin-left:151.453201pt;margin-top:15.027547pt;width:366.25pt;height:25.8pt;mso-position-horizontal-relative:page;mso-position-vertical-relative:paragraph;z-index:-26992" type="#_x0000_t202" filled="false" stroked="false">
            <v:textbox inset="0,0,0,0">
              <w:txbxContent>
                <w:p>
                  <w:pPr>
                    <w:pStyle w:val="BodyText"/>
                    <w:spacing w:line="254" w:lineRule="auto"/>
                    <w:ind w:left="2" w:hanging="3"/>
                  </w:pPr>
                  <w:r>
                    <w:rPr>
                      <w:color w:val="030303"/>
                      <w:w w:val="105"/>
                    </w:rPr>
                    <w:t>used</w:t>
                  </w:r>
                  <w:r>
                    <w:rPr>
                      <w:color w:val="030303"/>
                      <w:spacing w:val="-22"/>
                      <w:w w:val="105"/>
                    </w:rPr>
                    <w:t> </w:t>
                  </w:r>
                  <w:r>
                    <w:rPr>
                      <w:color w:val="030303"/>
                      <w:w w:val="105"/>
                    </w:rPr>
                    <w:t>to</w:t>
                  </w:r>
                  <w:r>
                    <w:rPr>
                      <w:color w:val="030303"/>
                      <w:spacing w:val="-22"/>
                      <w:w w:val="105"/>
                    </w:rPr>
                    <w:t> </w:t>
                  </w:r>
                  <w:r>
                    <w:rPr>
                      <w:color w:val="030303"/>
                      <w:w w:val="105"/>
                    </w:rPr>
                    <w:t>illegally</w:t>
                  </w:r>
                  <w:r>
                    <w:rPr>
                      <w:color w:val="030303"/>
                      <w:spacing w:val="-16"/>
                      <w:w w:val="105"/>
                    </w:rPr>
                    <w:t> </w:t>
                  </w:r>
                  <w:r>
                    <w:rPr>
                      <w:color w:val="030303"/>
                      <w:w w:val="105"/>
                    </w:rPr>
                    <w:t>distribute</w:t>
                  </w:r>
                  <w:r>
                    <w:rPr>
                      <w:color w:val="030303"/>
                      <w:spacing w:val="-8"/>
                      <w:w w:val="105"/>
                    </w:rPr>
                    <w:t> </w:t>
                  </w:r>
                  <w:r>
                    <w:rPr>
                      <w:color w:val="030303"/>
                      <w:w w:val="105"/>
                    </w:rPr>
                    <w:t>controlled</w:t>
                  </w:r>
                  <w:r>
                    <w:rPr>
                      <w:color w:val="030303"/>
                      <w:spacing w:val="-5"/>
                      <w:w w:val="105"/>
                    </w:rPr>
                    <w:t> </w:t>
                  </w:r>
                  <w:r>
                    <w:rPr>
                      <w:color w:val="030303"/>
                      <w:w w:val="105"/>
                    </w:rPr>
                    <w:t>substances</w:t>
                  </w:r>
                  <w:r>
                    <w:rPr>
                      <w:color w:val="030303"/>
                      <w:spacing w:val="-7"/>
                      <w:w w:val="105"/>
                    </w:rPr>
                    <w:t> </w:t>
                  </w:r>
                  <w:r>
                    <w:rPr>
                      <w:color w:val="030303"/>
                      <w:w w:val="105"/>
                    </w:rPr>
                    <w:t>into</w:t>
                  </w:r>
                  <w:r>
                    <w:rPr>
                      <w:color w:val="030303"/>
                      <w:spacing w:val="-23"/>
                      <w:w w:val="105"/>
                    </w:rPr>
                    <w:t> </w:t>
                  </w:r>
                  <w:r>
                    <w:rPr>
                      <w:color w:val="030303"/>
                      <w:w w:val="105"/>
                    </w:rPr>
                    <w:t>the</w:t>
                  </w:r>
                  <w:r>
                    <w:rPr>
                      <w:color w:val="030303"/>
                      <w:spacing w:val="-23"/>
                      <w:w w:val="105"/>
                    </w:rPr>
                    <w:t> </w:t>
                  </w:r>
                  <w:r>
                    <w:rPr>
                      <w:color w:val="030303"/>
                      <w:w w:val="105"/>
                    </w:rPr>
                    <w:t>Northern</w:t>
                  </w:r>
                  <w:r>
                    <w:rPr>
                      <w:color w:val="030303"/>
                      <w:spacing w:val="-15"/>
                      <w:w w:val="105"/>
                    </w:rPr>
                    <w:t> </w:t>
                  </w:r>
                  <w:r>
                    <w:rPr>
                      <w:color w:val="030303"/>
                      <w:w w:val="105"/>
                    </w:rPr>
                    <w:t>District of California and elsewhere in the United</w:t>
                  </w:r>
                  <w:r>
                    <w:rPr>
                      <w:color w:val="030303"/>
                      <w:spacing w:val="-4"/>
                      <w:w w:val="105"/>
                    </w:rPr>
                    <w:t> </w:t>
                  </w:r>
                  <w:r>
                    <w:rPr>
                      <w:color w:val="030303"/>
                      <w:w w:val="105"/>
                    </w:rPr>
                    <w:t>States."</w:t>
                  </w:r>
                </w:p>
              </w:txbxContent>
            </v:textbox>
            <w10:wrap type="none"/>
          </v:shape>
        </w:pict>
      </w:r>
      <w:r>
        <w:rPr>
          <w:color w:val="030303"/>
        </w:rPr>
        <w:t>Chhabra-Smoley Organization,  which the</w:t>
      </w:r>
      <w:r>
        <w:rPr>
          <w:color w:val="030303"/>
          <w:spacing w:val="7"/>
        </w:rPr>
        <w:t> </w:t>
      </w:r>
      <w:r>
        <w:rPr>
          <w:color w:val="030303"/>
        </w:rPr>
        <w:t>Chhabra-Smoley</w:t>
      </w:r>
      <w:r>
        <w:rPr>
          <w:color w:val="030303"/>
          <w:spacing w:val="6"/>
        </w:rPr>
        <w:t> </w:t>
      </w:r>
      <w:r>
        <w:rPr>
          <w:color w:val="030303"/>
        </w:rPr>
        <w:t>Organization</w:t>
        <w:tab/>
      </w:r>
      <w:r>
        <w:rPr>
          <w:color w:val="7B7B7B"/>
          <w:w w:val="55"/>
          <w:position w:val="-76"/>
          <w:sz w:val="117"/>
        </w:rPr>
        <w:t>I</w:t>
      </w:r>
    </w:p>
    <w:p>
      <w:pPr>
        <w:spacing w:line="133" w:lineRule="exact" w:before="0"/>
        <w:ind w:left="0" w:right="-15" w:firstLine="0"/>
        <w:jc w:val="right"/>
        <w:rPr>
          <w:rFonts w:ascii="Times New Roman"/>
          <w:sz w:val="12"/>
        </w:rPr>
      </w:pPr>
      <w:r>
        <w:rPr>
          <w:rFonts w:ascii="Times New Roman"/>
          <w:color w:val="313131"/>
          <w:w w:val="89"/>
          <w:sz w:val="12"/>
        </w:rPr>
        <w:t>f</w:t>
      </w:r>
    </w:p>
    <w:p>
      <w:pPr>
        <w:pStyle w:val="Heading3"/>
        <w:spacing w:before="130"/>
        <w:ind w:right="802"/>
        <w:rPr>
          <w:rFonts w:ascii="Times New Roman"/>
        </w:rPr>
      </w:pPr>
      <w:r>
        <w:rPr>
          <w:rFonts w:ascii="Times New Roman"/>
          <w:color w:val="030303"/>
          <w:w w:val="107"/>
        </w:rPr>
        <w:t>5</w:t>
      </w:r>
    </w:p>
    <w:p>
      <w:pPr>
        <w:spacing w:after="0"/>
        <w:rPr>
          <w:rFonts w:ascii="Times New Roman"/>
        </w:rPr>
        <w:sectPr>
          <w:headerReference w:type="default" r:id="rId29"/>
          <w:pgSz w:w="12240" w:h="15840"/>
          <w:pgMar w:header="324" w:footer="0" w:top="580" w:bottom="0" w:left="780" w:right="0"/>
        </w:sectPr>
      </w:pPr>
    </w:p>
    <w:p>
      <w:pPr>
        <w:pStyle w:val="BodyText"/>
        <w:rPr>
          <w:rFonts w:ascii="Times New Roman"/>
          <w:sz w:val="20"/>
        </w:rPr>
      </w:pPr>
      <w:r>
        <w:rPr/>
        <w:pict>
          <v:shape style="position:absolute;margin-left:594.960022pt;margin-top:7.68pt;width:6pt;height:759.4pt;mso-position-horizontal-relative:page;mso-position-vertical-relative:page;z-index:2344" coordorigin="11899,154" coordsize="120,15188" path="m11918,15705l11918,10957m11976,10900l11976,6690m12038,6632l12038,500e" filled="false" stroked="true" strokeweight=".480667pt" strokecolor="#000000">
            <v:path arrowok="t"/>
            <v:stroke dashstyle="solid"/>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8"/>
        </w:rPr>
      </w:pPr>
    </w:p>
    <w:p>
      <w:pPr>
        <w:pStyle w:val="ListParagraph"/>
        <w:numPr>
          <w:ilvl w:val="1"/>
          <w:numId w:val="18"/>
        </w:numPr>
        <w:tabs>
          <w:tab w:pos="2302" w:val="left" w:leader="none"/>
          <w:tab w:pos="2303" w:val="left" w:leader="none"/>
        </w:tabs>
        <w:spacing w:line="252" w:lineRule="auto" w:before="93" w:after="0"/>
        <w:ind w:left="2293" w:right="1853" w:hanging="674"/>
        <w:jc w:val="left"/>
        <w:rPr>
          <w:sz w:val="22"/>
        </w:rPr>
      </w:pPr>
      <w:r>
        <w:rPr>
          <w:color w:val="030303"/>
          <w:w w:val="105"/>
          <w:sz w:val="22"/>
        </w:rPr>
        <w:t>From paragraph 29 of the indictment: "FEDEX's employees communicated on a regular basis with Chhabra, Smoley, and other employees</w:t>
      </w:r>
      <w:r>
        <w:rPr>
          <w:color w:val="030303"/>
          <w:spacing w:val="-7"/>
          <w:w w:val="105"/>
          <w:sz w:val="22"/>
        </w:rPr>
        <w:t> </w:t>
      </w:r>
      <w:r>
        <w:rPr>
          <w:color w:val="030303"/>
          <w:w w:val="105"/>
          <w:sz w:val="22"/>
        </w:rPr>
        <w:t>of</w:t>
      </w:r>
      <w:r>
        <w:rPr>
          <w:color w:val="030303"/>
          <w:spacing w:val="-23"/>
          <w:w w:val="105"/>
          <w:sz w:val="22"/>
        </w:rPr>
        <w:t> </w:t>
      </w:r>
      <w:r>
        <w:rPr>
          <w:color w:val="030303"/>
          <w:w w:val="105"/>
          <w:sz w:val="22"/>
        </w:rPr>
        <w:t>the</w:t>
      </w:r>
      <w:r>
        <w:rPr>
          <w:color w:val="030303"/>
          <w:spacing w:val="-21"/>
          <w:w w:val="105"/>
          <w:sz w:val="22"/>
        </w:rPr>
        <w:t> </w:t>
      </w:r>
      <w:r>
        <w:rPr>
          <w:color w:val="030303"/>
          <w:w w:val="105"/>
          <w:sz w:val="22"/>
        </w:rPr>
        <w:t>Chhabra-Smoley</w:t>
      </w:r>
      <w:r>
        <w:rPr>
          <w:color w:val="030303"/>
          <w:spacing w:val="-29"/>
          <w:w w:val="105"/>
          <w:sz w:val="22"/>
        </w:rPr>
        <w:t> </w:t>
      </w:r>
      <w:r>
        <w:rPr>
          <w:color w:val="030303"/>
          <w:w w:val="105"/>
          <w:sz w:val="22"/>
        </w:rPr>
        <w:t>Organization</w:t>
      </w:r>
      <w:r>
        <w:rPr>
          <w:color w:val="030303"/>
          <w:spacing w:val="-11"/>
          <w:w w:val="105"/>
          <w:sz w:val="22"/>
        </w:rPr>
        <w:t> </w:t>
      </w:r>
      <w:r>
        <w:rPr>
          <w:color w:val="030303"/>
          <w:w w:val="105"/>
          <w:sz w:val="22"/>
        </w:rPr>
        <w:t>in</w:t>
      </w:r>
      <w:r>
        <w:rPr>
          <w:color w:val="030303"/>
          <w:spacing w:val="-21"/>
          <w:w w:val="105"/>
          <w:sz w:val="22"/>
        </w:rPr>
        <w:t> </w:t>
      </w:r>
      <w:r>
        <w:rPr>
          <w:color w:val="030303"/>
          <w:w w:val="105"/>
          <w:sz w:val="22"/>
        </w:rPr>
        <w:t>writing,</w:t>
      </w:r>
      <w:r>
        <w:rPr>
          <w:color w:val="030303"/>
          <w:spacing w:val="-16"/>
          <w:w w:val="105"/>
          <w:sz w:val="22"/>
        </w:rPr>
        <w:t> </w:t>
      </w:r>
      <w:r>
        <w:rPr>
          <w:color w:val="030303"/>
          <w:w w:val="105"/>
          <w:sz w:val="22"/>
        </w:rPr>
        <w:t>by</w:t>
      </w:r>
      <w:r>
        <w:rPr>
          <w:color w:val="030303"/>
          <w:spacing w:val="-23"/>
          <w:w w:val="105"/>
          <w:sz w:val="22"/>
        </w:rPr>
        <w:t> </w:t>
      </w:r>
      <w:r>
        <w:rPr>
          <w:color w:val="030303"/>
          <w:w w:val="105"/>
          <w:sz w:val="22"/>
        </w:rPr>
        <w:t>telephone, and in person regarding the Chhabra-Smoley Organization's business trends, volume, and shipping and logistics</w:t>
      </w:r>
      <w:r>
        <w:rPr>
          <w:color w:val="030303"/>
          <w:spacing w:val="10"/>
          <w:w w:val="105"/>
          <w:sz w:val="22"/>
        </w:rPr>
        <w:t> </w:t>
      </w:r>
      <w:r>
        <w:rPr>
          <w:color w:val="030303"/>
          <w:w w:val="105"/>
          <w:sz w:val="22"/>
        </w:rPr>
        <w:t>needs."</w:t>
      </w:r>
    </w:p>
    <w:p>
      <w:pPr>
        <w:pStyle w:val="BodyText"/>
        <w:spacing w:before="4"/>
        <w:rPr>
          <w:sz w:val="20"/>
        </w:rPr>
      </w:pPr>
    </w:p>
    <w:p>
      <w:pPr>
        <w:pStyle w:val="ListParagraph"/>
        <w:numPr>
          <w:ilvl w:val="0"/>
          <w:numId w:val="19"/>
        </w:numPr>
        <w:tabs>
          <w:tab w:pos="2288" w:val="left" w:leader="none"/>
          <w:tab w:pos="2289" w:val="left" w:leader="none"/>
        </w:tabs>
        <w:spacing w:line="249" w:lineRule="auto" w:before="0" w:after="0"/>
        <w:ind w:left="2290" w:right="1735" w:hanging="680"/>
        <w:jc w:val="left"/>
        <w:rPr>
          <w:color w:val="030303"/>
          <w:sz w:val="22"/>
        </w:rPr>
      </w:pPr>
      <w:r>
        <w:rPr>
          <w:color w:val="030303"/>
          <w:w w:val="105"/>
          <w:sz w:val="22"/>
        </w:rPr>
        <w:t>From paragraph 30 of the indictment: "[FedEx] employees observed the Chhabra-Smoley</w:t>
      </w:r>
      <w:r>
        <w:rPr>
          <w:color w:val="030303"/>
          <w:spacing w:val="-23"/>
          <w:w w:val="105"/>
          <w:sz w:val="22"/>
        </w:rPr>
        <w:t> </w:t>
      </w:r>
      <w:r>
        <w:rPr>
          <w:color w:val="030303"/>
          <w:w w:val="105"/>
          <w:sz w:val="22"/>
        </w:rPr>
        <w:t>Organization's</w:t>
      </w:r>
      <w:r>
        <w:rPr>
          <w:color w:val="030303"/>
          <w:spacing w:val="-18"/>
          <w:w w:val="105"/>
          <w:sz w:val="22"/>
        </w:rPr>
        <w:t> </w:t>
      </w:r>
      <w:r>
        <w:rPr>
          <w:color w:val="030303"/>
          <w:w w:val="105"/>
          <w:sz w:val="22"/>
        </w:rPr>
        <w:t>operations,</w:t>
      </w:r>
      <w:r>
        <w:rPr>
          <w:color w:val="030303"/>
          <w:spacing w:val="-10"/>
          <w:w w:val="105"/>
          <w:sz w:val="22"/>
        </w:rPr>
        <w:t> </w:t>
      </w:r>
      <w:r>
        <w:rPr>
          <w:color w:val="030303"/>
          <w:w w:val="105"/>
          <w:sz w:val="22"/>
        </w:rPr>
        <w:t>including</w:t>
      </w:r>
      <w:r>
        <w:rPr>
          <w:color w:val="030303"/>
          <w:spacing w:val="-12"/>
          <w:w w:val="105"/>
          <w:sz w:val="22"/>
        </w:rPr>
        <w:t> </w:t>
      </w:r>
      <w:r>
        <w:rPr>
          <w:color w:val="030303"/>
          <w:w w:val="105"/>
          <w:sz w:val="22"/>
        </w:rPr>
        <w:t>the</w:t>
      </w:r>
      <w:r>
        <w:rPr>
          <w:color w:val="030303"/>
          <w:spacing w:val="-26"/>
          <w:w w:val="105"/>
          <w:sz w:val="22"/>
        </w:rPr>
        <w:t> </w:t>
      </w:r>
      <w:r>
        <w:rPr>
          <w:color w:val="030303"/>
          <w:w w:val="105"/>
          <w:sz w:val="22"/>
        </w:rPr>
        <w:t>taking</w:t>
      </w:r>
      <w:r>
        <w:rPr>
          <w:color w:val="030303"/>
          <w:spacing w:val="-16"/>
          <w:w w:val="105"/>
          <w:sz w:val="22"/>
        </w:rPr>
        <w:t> </w:t>
      </w:r>
      <w:r>
        <w:rPr>
          <w:color w:val="030303"/>
          <w:w w:val="105"/>
          <w:sz w:val="22"/>
        </w:rPr>
        <w:t>of</w:t>
      </w:r>
      <w:r>
        <w:rPr>
          <w:color w:val="030303"/>
          <w:spacing w:val="-19"/>
          <w:w w:val="105"/>
          <w:sz w:val="22"/>
        </w:rPr>
        <w:t> </w:t>
      </w:r>
      <w:r>
        <w:rPr>
          <w:color w:val="030303"/>
          <w:w w:val="105"/>
          <w:sz w:val="22"/>
        </w:rPr>
        <w:t>orders for</w:t>
      </w:r>
      <w:r>
        <w:rPr>
          <w:color w:val="030303"/>
          <w:spacing w:val="-13"/>
          <w:w w:val="105"/>
          <w:sz w:val="22"/>
        </w:rPr>
        <w:t> </w:t>
      </w:r>
      <w:r>
        <w:rPr>
          <w:color w:val="030303"/>
          <w:w w:val="105"/>
          <w:sz w:val="22"/>
        </w:rPr>
        <w:t>controlled</w:t>
      </w:r>
      <w:r>
        <w:rPr>
          <w:color w:val="030303"/>
          <w:spacing w:val="-3"/>
          <w:w w:val="105"/>
          <w:sz w:val="22"/>
        </w:rPr>
        <w:t> </w:t>
      </w:r>
      <w:r>
        <w:rPr>
          <w:color w:val="030303"/>
          <w:w w:val="105"/>
          <w:sz w:val="22"/>
        </w:rPr>
        <w:t>substances</w:t>
      </w:r>
      <w:r>
        <w:rPr>
          <w:color w:val="030303"/>
          <w:spacing w:val="5"/>
          <w:w w:val="105"/>
          <w:sz w:val="22"/>
        </w:rPr>
        <w:t> </w:t>
      </w:r>
      <w:r>
        <w:rPr>
          <w:color w:val="030303"/>
          <w:w w:val="105"/>
          <w:sz w:val="22"/>
        </w:rPr>
        <w:t>over</w:t>
      </w:r>
      <w:r>
        <w:rPr>
          <w:color w:val="030303"/>
          <w:spacing w:val="-14"/>
          <w:w w:val="105"/>
          <w:sz w:val="22"/>
        </w:rPr>
        <w:t> </w:t>
      </w:r>
      <w:r>
        <w:rPr>
          <w:color w:val="030303"/>
          <w:w w:val="105"/>
          <w:sz w:val="22"/>
        </w:rPr>
        <w:t>the</w:t>
      </w:r>
      <w:r>
        <w:rPr>
          <w:color w:val="030303"/>
          <w:spacing w:val="-23"/>
          <w:w w:val="105"/>
          <w:sz w:val="22"/>
        </w:rPr>
        <w:t> </w:t>
      </w:r>
      <w:r>
        <w:rPr>
          <w:color w:val="030303"/>
          <w:w w:val="105"/>
          <w:sz w:val="22"/>
        </w:rPr>
        <w:t>telephone</w:t>
      </w:r>
      <w:r>
        <w:rPr>
          <w:color w:val="030303"/>
          <w:spacing w:val="-2"/>
          <w:w w:val="105"/>
          <w:sz w:val="22"/>
        </w:rPr>
        <w:t> </w:t>
      </w:r>
      <w:r>
        <w:rPr>
          <w:color w:val="030303"/>
          <w:w w:val="105"/>
          <w:sz w:val="22"/>
        </w:rPr>
        <w:t>and</w:t>
      </w:r>
      <w:r>
        <w:rPr>
          <w:color w:val="030303"/>
          <w:spacing w:val="-13"/>
          <w:w w:val="105"/>
          <w:sz w:val="22"/>
        </w:rPr>
        <w:t> </w:t>
      </w:r>
      <w:r>
        <w:rPr>
          <w:color w:val="030303"/>
          <w:w w:val="105"/>
          <w:sz w:val="22"/>
        </w:rPr>
        <w:t>Internet</w:t>
      </w:r>
      <w:r>
        <w:rPr>
          <w:color w:val="030303"/>
          <w:spacing w:val="-13"/>
          <w:w w:val="105"/>
          <w:sz w:val="22"/>
        </w:rPr>
        <w:t> </w:t>
      </w:r>
      <w:r>
        <w:rPr>
          <w:color w:val="030303"/>
          <w:w w:val="105"/>
          <w:sz w:val="22"/>
        </w:rPr>
        <w:t>and</w:t>
      </w:r>
      <w:r>
        <w:rPr>
          <w:color w:val="030303"/>
          <w:spacing w:val="-13"/>
          <w:w w:val="105"/>
          <w:sz w:val="22"/>
        </w:rPr>
        <w:t> </w:t>
      </w:r>
      <w:r>
        <w:rPr>
          <w:color w:val="030303"/>
          <w:w w:val="105"/>
          <w:sz w:val="22"/>
        </w:rPr>
        <w:t>the</w:t>
      </w:r>
      <w:r>
        <w:rPr>
          <w:color w:val="030303"/>
          <w:spacing w:val="-21"/>
          <w:w w:val="105"/>
          <w:sz w:val="22"/>
        </w:rPr>
        <w:t> </w:t>
      </w:r>
      <w:r>
        <w:rPr>
          <w:color w:val="030303"/>
          <w:w w:val="105"/>
          <w:sz w:val="22"/>
        </w:rPr>
        <w:t>filling</w:t>
      </w:r>
      <w:r>
        <w:rPr>
          <w:color w:val="030303"/>
          <w:spacing w:val="-10"/>
          <w:w w:val="105"/>
          <w:sz w:val="22"/>
        </w:rPr>
        <w:t> </w:t>
      </w:r>
      <w:r>
        <w:rPr>
          <w:color w:val="030303"/>
          <w:w w:val="105"/>
          <w:sz w:val="22"/>
        </w:rPr>
        <w:t>of orders for controlled</w:t>
      </w:r>
      <w:r>
        <w:rPr>
          <w:color w:val="030303"/>
          <w:spacing w:val="23"/>
          <w:w w:val="105"/>
          <w:sz w:val="22"/>
        </w:rPr>
        <w:t> </w:t>
      </w:r>
      <w:r>
        <w:rPr>
          <w:color w:val="030303"/>
          <w:w w:val="105"/>
          <w:sz w:val="22"/>
        </w:rPr>
        <w:t>substances."</w:t>
      </w:r>
    </w:p>
    <w:p>
      <w:pPr>
        <w:pStyle w:val="BodyText"/>
        <w:spacing w:before="11"/>
        <w:rPr>
          <w:sz w:val="18"/>
        </w:rPr>
      </w:pPr>
    </w:p>
    <w:p>
      <w:pPr>
        <w:pStyle w:val="ListParagraph"/>
        <w:numPr>
          <w:ilvl w:val="0"/>
          <w:numId w:val="19"/>
        </w:numPr>
        <w:tabs>
          <w:tab w:pos="2283" w:val="left" w:leader="none"/>
          <w:tab w:pos="2284" w:val="left" w:leader="none"/>
        </w:tabs>
        <w:spacing w:line="252" w:lineRule="auto" w:before="0" w:after="0"/>
        <w:ind w:left="2279" w:right="1989" w:hanging="674"/>
        <w:jc w:val="left"/>
        <w:rPr>
          <w:color w:val="030303"/>
          <w:sz w:val="22"/>
        </w:rPr>
      </w:pPr>
      <w:r>
        <w:rPr>
          <w:color w:val="030303"/>
          <w:w w:val="105"/>
          <w:sz w:val="22"/>
        </w:rPr>
        <w:t>From paragraph </w:t>
      </w:r>
      <w:r>
        <w:rPr>
          <w:rFonts w:ascii="Times New Roman"/>
          <w:color w:val="030303"/>
          <w:w w:val="105"/>
          <w:sz w:val="24"/>
        </w:rPr>
        <w:t>31 </w:t>
      </w:r>
      <w:r>
        <w:rPr>
          <w:color w:val="030303"/>
          <w:w w:val="105"/>
          <w:sz w:val="22"/>
        </w:rPr>
        <w:t>of the indictment: "FEDEX employees observed packages</w:t>
      </w:r>
      <w:r>
        <w:rPr>
          <w:color w:val="030303"/>
          <w:spacing w:val="-13"/>
          <w:w w:val="105"/>
          <w:sz w:val="22"/>
        </w:rPr>
        <w:t> </w:t>
      </w:r>
      <w:r>
        <w:rPr>
          <w:color w:val="030303"/>
          <w:w w:val="105"/>
          <w:sz w:val="22"/>
        </w:rPr>
        <w:t>from</w:t>
      </w:r>
      <w:r>
        <w:rPr>
          <w:color w:val="030303"/>
          <w:spacing w:val="-22"/>
          <w:w w:val="105"/>
          <w:sz w:val="22"/>
        </w:rPr>
        <w:t> </w:t>
      </w:r>
      <w:r>
        <w:rPr>
          <w:color w:val="030303"/>
          <w:w w:val="105"/>
          <w:sz w:val="22"/>
        </w:rPr>
        <w:t>the</w:t>
      </w:r>
      <w:r>
        <w:rPr>
          <w:color w:val="030303"/>
          <w:spacing w:val="-23"/>
          <w:w w:val="105"/>
          <w:sz w:val="22"/>
        </w:rPr>
        <w:t> </w:t>
      </w:r>
      <w:r>
        <w:rPr>
          <w:color w:val="030303"/>
          <w:w w:val="105"/>
          <w:sz w:val="22"/>
        </w:rPr>
        <w:t>Chhabra-Smoley</w:t>
      </w:r>
      <w:r>
        <w:rPr>
          <w:color w:val="030303"/>
          <w:spacing w:val="-24"/>
          <w:w w:val="105"/>
          <w:sz w:val="22"/>
        </w:rPr>
        <w:t> </w:t>
      </w:r>
      <w:r>
        <w:rPr>
          <w:color w:val="030303"/>
          <w:w w:val="105"/>
          <w:sz w:val="22"/>
        </w:rPr>
        <w:t>Organization</w:t>
      </w:r>
      <w:r>
        <w:rPr>
          <w:color w:val="030303"/>
          <w:spacing w:val="-5"/>
          <w:w w:val="105"/>
          <w:sz w:val="22"/>
        </w:rPr>
        <w:t> </w:t>
      </w:r>
      <w:r>
        <w:rPr>
          <w:color w:val="030303"/>
          <w:w w:val="105"/>
          <w:sz w:val="22"/>
        </w:rPr>
        <w:t>containing</w:t>
      </w:r>
      <w:r>
        <w:rPr>
          <w:color w:val="030303"/>
          <w:spacing w:val="-15"/>
          <w:w w:val="105"/>
          <w:sz w:val="22"/>
        </w:rPr>
        <w:t> </w:t>
      </w:r>
      <w:r>
        <w:rPr>
          <w:color w:val="030303"/>
          <w:w w:val="105"/>
          <w:sz w:val="22"/>
        </w:rPr>
        <w:t>pill</w:t>
      </w:r>
      <w:r>
        <w:rPr>
          <w:color w:val="030303"/>
          <w:spacing w:val="-24"/>
          <w:w w:val="105"/>
          <w:sz w:val="22"/>
        </w:rPr>
        <w:t> </w:t>
      </w:r>
      <w:r>
        <w:rPr>
          <w:color w:val="030303"/>
          <w:w w:val="105"/>
          <w:sz w:val="22"/>
        </w:rPr>
        <w:t>bottles filled with controlled substances; FEDEX employees assisted with preparing these packages for shipment and subsequently distributed these packages for the Chhabra-Smoley Organization.in the Northern District of California and throughout the United</w:t>
      </w:r>
      <w:r>
        <w:rPr>
          <w:color w:val="030303"/>
          <w:spacing w:val="-5"/>
          <w:w w:val="105"/>
          <w:sz w:val="22"/>
        </w:rPr>
        <w:t> </w:t>
      </w:r>
      <w:r>
        <w:rPr>
          <w:color w:val="030303"/>
          <w:w w:val="105"/>
          <w:sz w:val="22"/>
        </w:rPr>
        <w:t>States."</w:t>
      </w:r>
    </w:p>
    <w:p>
      <w:pPr>
        <w:pStyle w:val="BodyText"/>
        <w:spacing w:before="7"/>
        <w:rPr>
          <w:sz w:val="19"/>
        </w:rPr>
      </w:pPr>
    </w:p>
    <w:p>
      <w:pPr>
        <w:pStyle w:val="ListParagraph"/>
        <w:numPr>
          <w:ilvl w:val="0"/>
          <w:numId w:val="19"/>
        </w:numPr>
        <w:tabs>
          <w:tab w:pos="2278" w:val="left" w:leader="none"/>
          <w:tab w:pos="2279" w:val="left" w:leader="none"/>
          <w:tab w:pos="5815" w:val="left" w:leader="dot"/>
        </w:tabs>
        <w:spacing w:line="252" w:lineRule="auto" w:before="0" w:after="0"/>
        <w:ind w:left="2273" w:right="1731" w:hanging="678"/>
        <w:jc w:val="left"/>
        <w:rPr>
          <w:color w:val="030303"/>
          <w:sz w:val="22"/>
        </w:rPr>
      </w:pPr>
      <w:r>
        <w:rPr>
          <w:color w:val="030303"/>
          <w:sz w:val="22"/>
        </w:rPr>
        <w:t>From paragraph 33 of the indictment: "FEDEX  employees  knew  that online pharmacies and fulfillment pharmacies affiliated with the Chhabra­ Smoley Organization were closed down by state and federal law enforcement agencies, including the FDA and DEA, and that their owners, operators, pharmacists, and doctors were  indicted,  arrested,  and convicted  of violating</w:t>
      </w:r>
      <w:r>
        <w:rPr>
          <w:color w:val="030303"/>
          <w:spacing w:val="22"/>
          <w:sz w:val="22"/>
        </w:rPr>
        <w:t> </w:t>
      </w:r>
      <w:r>
        <w:rPr>
          <w:color w:val="030303"/>
          <w:sz w:val="22"/>
        </w:rPr>
        <w:t>the</w:t>
      </w:r>
      <w:r>
        <w:rPr>
          <w:color w:val="030303"/>
          <w:spacing w:val="17"/>
          <w:sz w:val="22"/>
        </w:rPr>
        <w:t> </w:t>
      </w:r>
      <w:r>
        <w:rPr>
          <w:color w:val="030303"/>
          <w:sz w:val="22"/>
        </w:rPr>
        <w:t>CSA</w:t>
        <w:tab/>
      </w:r>
      <w:r>
        <w:rPr>
          <w:color w:val="181818"/>
          <w:sz w:val="22"/>
        </w:rPr>
        <w:t>"</w:t>
      </w:r>
    </w:p>
    <w:p>
      <w:pPr>
        <w:pStyle w:val="BodyText"/>
        <w:spacing w:before="7"/>
        <w:rPr>
          <w:sz w:val="20"/>
        </w:rPr>
      </w:pPr>
    </w:p>
    <w:p>
      <w:pPr>
        <w:pStyle w:val="ListParagraph"/>
        <w:numPr>
          <w:ilvl w:val="0"/>
          <w:numId w:val="19"/>
        </w:numPr>
        <w:tabs>
          <w:tab w:pos="2273" w:val="left" w:leader="none"/>
          <w:tab w:pos="2274" w:val="left" w:leader="none"/>
        </w:tabs>
        <w:spacing w:line="249" w:lineRule="auto" w:before="1" w:after="0"/>
        <w:ind w:left="2266" w:right="1918" w:hanging="685"/>
        <w:jc w:val="left"/>
        <w:rPr>
          <w:color w:val="030303"/>
          <w:sz w:val="22"/>
        </w:rPr>
      </w:pPr>
      <w:r>
        <w:rPr>
          <w:color w:val="030303"/>
          <w:w w:val="105"/>
          <w:sz w:val="22"/>
        </w:rPr>
        <w:t>From paragraph 34 of the indictment:"</w:t>
      </w:r>
      <w:r>
        <w:rPr>
          <w:color w:val="181818"/>
          <w:w w:val="105"/>
          <w:sz w:val="22"/>
        </w:rPr>
        <w:t>... </w:t>
      </w:r>
      <w:r>
        <w:rPr>
          <w:color w:val="030303"/>
          <w:w w:val="105"/>
          <w:sz w:val="22"/>
        </w:rPr>
        <w:t>with the knowledge that these and other members of the Chhabra-Smoley Organization had been subject to law enforcement action for illegally shipping controlled </w:t>
      </w:r>
      <w:r>
        <w:rPr>
          <w:color w:val="2D2D2D"/>
          <w:sz w:val="22"/>
        </w:rPr>
        <w:t>·</w:t>
      </w:r>
      <w:r>
        <w:rPr>
          <w:color w:val="030303"/>
          <w:sz w:val="22"/>
        </w:rPr>
        <w:t> </w:t>
      </w:r>
      <w:r>
        <w:rPr>
          <w:color w:val="030303"/>
          <w:w w:val="105"/>
          <w:sz w:val="22"/>
        </w:rPr>
        <w:t>substances, FEDEX continued to </w:t>
      </w:r>
      <w:r>
        <w:rPr>
          <w:color w:val="5E5E5E"/>
          <w:spacing w:val="-3"/>
          <w:w w:val="105"/>
          <w:sz w:val="22"/>
        </w:rPr>
        <w:t>.</w:t>
      </w:r>
      <w:r>
        <w:rPr>
          <w:color w:val="030303"/>
          <w:spacing w:val="-3"/>
          <w:w w:val="105"/>
          <w:sz w:val="22"/>
        </w:rPr>
        <w:t>deliver </w:t>
      </w:r>
      <w:r>
        <w:rPr>
          <w:color w:val="030303"/>
          <w:w w:val="105"/>
          <w:sz w:val="22"/>
        </w:rPr>
        <w:t>controlled substances for the Chhabra-Smoley</w:t>
      </w:r>
      <w:r>
        <w:rPr>
          <w:color w:val="030303"/>
          <w:spacing w:val="-1"/>
          <w:w w:val="105"/>
          <w:sz w:val="22"/>
        </w:rPr>
        <w:t> </w:t>
      </w:r>
      <w:r>
        <w:rPr>
          <w:color w:val="030303"/>
          <w:w w:val="105"/>
          <w:sz w:val="22"/>
        </w:rPr>
        <w:t>Organization."</w:t>
      </w:r>
    </w:p>
    <w:p>
      <w:pPr>
        <w:pStyle w:val="BodyText"/>
        <w:spacing w:before="6"/>
        <w:rPr>
          <w:sz w:val="20"/>
        </w:rPr>
      </w:pPr>
    </w:p>
    <w:p>
      <w:pPr>
        <w:pStyle w:val="ListParagraph"/>
        <w:numPr>
          <w:ilvl w:val="0"/>
          <w:numId w:val="19"/>
        </w:numPr>
        <w:tabs>
          <w:tab w:pos="2264" w:val="left" w:leader="none"/>
          <w:tab w:pos="2265" w:val="left" w:leader="none"/>
        </w:tabs>
        <w:spacing w:line="252" w:lineRule="auto" w:before="0" w:after="0"/>
        <w:ind w:left="2248" w:right="1690" w:hanging="672"/>
        <w:jc w:val="left"/>
        <w:rPr>
          <w:color w:val="030303"/>
          <w:sz w:val="22"/>
        </w:rPr>
      </w:pPr>
      <w:r>
        <w:rPr/>
        <w:drawing>
          <wp:anchor distT="0" distB="0" distL="0" distR="0" allowOverlap="1" layoutInCell="1" locked="0" behindDoc="0" simplePos="0" relativeHeight="2320">
            <wp:simplePos x="0" y="0"/>
            <wp:positionH relativeFrom="page">
              <wp:posOffset>7747966</wp:posOffset>
            </wp:positionH>
            <wp:positionV relativeFrom="paragraph">
              <wp:posOffset>1199130</wp:posOffset>
            </wp:positionV>
            <wp:extent cx="24433" cy="2441355"/>
            <wp:effectExtent l="0" t="0" r="0" b="0"/>
            <wp:wrapNone/>
            <wp:docPr id="21" name="image12.png" descr=""/>
            <wp:cNvGraphicFramePr>
              <a:graphicFrameLocks noChangeAspect="1"/>
            </wp:cNvGraphicFramePr>
            <a:graphic>
              <a:graphicData uri="http://schemas.openxmlformats.org/drawingml/2006/picture">
                <pic:pic>
                  <pic:nvPicPr>
                    <pic:cNvPr id="22" name="image12.png"/>
                    <pic:cNvPicPr/>
                  </pic:nvPicPr>
                  <pic:blipFill>
                    <a:blip r:embed="rId32" cstate="print"/>
                    <a:stretch>
                      <a:fillRect/>
                    </a:stretch>
                  </pic:blipFill>
                  <pic:spPr>
                    <a:xfrm>
                      <a:off x="0" y="0"/>
                      <a:ext cx="24433" cy="2441355"/>
                    </a:xfrm>
                    <a:prstGeom prst="rect">
                      <a:avLst/>
                    </a:prstGeom>
                  </pic:spPr>
                </pic:pic>
              </a:graphicData>
            </a:graphic>
          </wp:anchor>
        </w:drawing>
      </w:r>
      <w:r>
        <w:rPr>
          <w:color w:val="030303"/>
          <w:w w:val="105"/>
          <w:sz w:val="22"/>
        </w:rPr>
        <w:t>From paragraph 35 of the indictment: "FEDEX employees knew that the purpose of the Chhabra-Smoley Organization was to provide controlled substances</w:t>
      </w:r>
      <w:r>
        <w:rPr>
          <w:color w:val="030303"/>
          <w:spacing w:val="-15"/>
          <w:w w:val="105"/>
          <w:sz w:val="22"/>
        </w:rPr>
        <w:t> </w:t>
      </w:r>
      <w:r>
        <w:rPr>
          <w:color w:val="030303"/>
          <w:w w:val="105"/>
          <w:sz w:val="22"/>
        </w:rPr>
        <w:t>to</w:t>
      </w:r>
      <w:r>
        <w:rPr>
          <w:color w:val="030303"/>
          <w:spacing w:val="-18"/>
          <w:w w:val="105"/>
          <w:sz w:val="22"/>
        </w:rPr>
        <w:t> </w:t>
      </w:r>
      <w:r>
        <w:rPr>
          <w:color w:val="030303"/>
          <w:w w:val="105"/>
          <w:sz w:val="22"/>
        </w:rPr>
        <w:t>consumers</w:t>
      </w:r>
      <w:r>
        <w:rPr>
          <w:color w:val="030303"/>
          <w:spacing w:val="-3"/>
          <w:w w:val="105"/>
          <w:sz w:val="22"/>
        </w:rPr>
        <w:t> </w:t>
      </w:r>
      <w:r>
        <w:rPr>
          <w:color w:val="030303"/>
          <w:w w:val="105"/>
          <w:sz w:val="22"/>
        </w:rPr>
        <w:t>without</w:t>
      </w:r>
      <w:r>
        <w:rPr>
          <w:color w:val="030303"/>
          <w:spacing w:val="-12"/>
          <w:w w:val="105"/>
          <w:sz w:val="22"/>
        </w:rPr>
        <w:t> </w:t>
      </w:r>
      <w:r>
        <w:rPr>
          <w:color w:val="030303"/>
          <w:w w:val="105"/>
          <w:sz w:val="22"/>
        </w:rPr>
        <w:t>the</w:t>
      </w:r>
      <w:r>
        <w:rPr>
          <w:color w:val="030303"/>
          <w:spacing w:val="-12"/>
          <w:w w:val="105"/>
          <w:sz w:val="22"/>
        </w:rPr>
        <w:t> </w:t>
      </w:r>
      <w:r>
        <w:rPr>
          <w:color w:val="030303"/>
          <w:w w:val="105"/>
          <w:sz w:val="22"/>
        </w:rPr>
        <w:t>need</w:t>
      </w:r>
      <w:r>
        <w:rPr>
          <w:color w:val="030303"/>
          <w:spacing w:val="-15"/>
          <w:w w:val="105"/>
          <w:sz w:val="22"/>
        </w:rPr>
        <w:t> </w:t>
      </w:r>
      <w:r>
        <w:rPr>
          <w:color w:val="030303"/>
          <w:w w:val="105"/>
          <w:sz w:val="22"/>
        </w:rPr>
        <w:t>for</w:t>
      </w:r>
      <w:r>
        <w:rPr>
          <w:color w:val="030303"/>
          <w:spacing w:val="-17"/>
          <w:w w:val="105"/>
          <w:sz w:val="22"/>
        </w:rPr>
        <w:t> </w:t>
      </w:r>
      <w:r>
        <w:rPr>
          <w:color w:val="030303"/>
          <w:w w:val="105"/>
          <w:sz w:val="22"/>
        </w:rPr>
        <w:t>a</w:t>
      </w:r>
      <w:r>
        <w:rPr>
          <w:color w:val="030303"/>
          <w:spacing w:val="-13"/>
          <w:w w:val="105"/>
          <w:sz w:val="22"/>
        </w:rPr>
        <w:t> </w:t>
      </w:r>
      <w:r>
        <w:rPr>
          <w:color w:val="030303"/>
          <w:w w:val="105"/>
          <w:sz w:val="22"/>
        </w:rPr>
        <w:t>face-to-face</w:t>
      </w:r>
      <w:r>
        <w:rPr>
          <w:color w:val="030303"/>
          <w:spacing w:val="-9"/>
          <w:w w:val="105"/>
          <w:sz w:val="22"/>
        </w:rPr>
        <w:t> </w:t>
      </w:r>
      <w:r>
        <w:rPr>
          <w:color w:val="030303"/>
          <w:w w:val="105"/>
          <w:sz w:val="22"/>
        </w:rPr>
        <w:t>meeting</w:t>
      </w:r>
      <w:r>
        <w:rPr>
          <w:color w:val="030303"/>
          <w:spacing w:val="-17"/>
          <w:w w:val="105"/>
          <w:sz w:val="22"/>
        </w:rPr>
        <w:t> </w:t>
      </w:r>
      <w:r>
        <w:rPr>
          <w:color w:val="030303"/>
          <w:w w:val="105"/>
          <w:sz w:val="22"/>
        </w:rPr>
        <w:t>with, or physical examination, laboratory tests, or </w:t>
      </w:r>
      <w:r>
        <w:rPr>
          <w:color w:val="030303"/>
          <w:spacing w:val="-7"/>
          <w:w w:val="105"/>
          <w:sz w:val="22"/>
        </w:rPr>
        <w:t>diagnosis</w:t>
      </w:r>
      <w:r>
        <w:rPr>
          <w:color w:val="2D2D2D"/>
          <w:spacing w:val="-7"/>
          <w:w w:val="105"/>
          <w:sz w:val="22"/>
        </w:rPr>
        <w:t>, </w:t>
      </w:r>
      <w:r>
        <w:rPr>
          <w:color w:val="030303"/>
          <w:w w:val="105"/>
          <w:sz w:val="22"/>
        </w:rPr>
        <w:t>by a physician. FED EX employees knew that this practice violated the CSA, FDCA, and numerous state laws</w:t>
      </w:r>
      <w:r>
        <w:rPr>
          <w:color w:val="2D2D2D"/>
          <w:w w:val="105"/>
          <w:sz w:val="22"/>
        </w:rPr>
        <w:t>. </w:t>
      </w:r>
      <w:r>
        <w:rPr>
          <w:color w:val="030303"/>
          <w:w w:val="105"/>
          <w:sz w:val="22"/>
        </w:rPr>
        <w:t>FED EX employees knew that the practice of prescribing medication based solely on a physician's review of an online questionnaire,</w:t>
      </w:r>
      <w:r>
        <w:rPr>
          <w:color w:val="030303"/>
          <w:spacing w:val="-29"/>
          <w:w w:val="105"/>
          <w:sz w:val="22"/>
        </w:rPr>
        <w:t> </w:t>
      </w:r>
      <w:r>
        <w:rPr>
          <w:color w:val="030303"/>
          <w:w w:val="105"/>
          <w:sz w:val="22"/>
        </w:rPr>
        <w:t>without</w:t>
      </w:r>
      <w:r>
        <w:rPr>
          <w:color w:val="030303"/>
          <w:spacing w:val="-5"/>
          <w:w w:val="105"/>
          <w:sz w:val="22"/>
        </w:rPr>
        <w:t> </w:t>
      </w:r>
      <w:r>
        <w:rPr>
          <w:color w:val="030303"/>
          <w:w w:val="105"/>
          <w:sz w:val="22"/>
        </w:rPr>
        <w:t>a</w:t>
      </w:r>
      <w:r>
        <w:rPr>
          <w:color w:val="030303"/>
          <w:spacing w:val="-28"/>
          <w:w w:val="105"/>
          <w:sz w:val="22"/>
        </w:rPr>
        <w:t> </w:t>
      </w:r>
      <w:r>
        <w:rPr>
          <w:color w:val="030303"/>
          <w:w w:val="105"/>
          <w:sz w:val="22"/>
        </w:rPr>
        <w:t>physical</w:t>
      </w:r>
      <w:r>
        <w:rPr>
          <w:color w:val="030303"/>
          <w:spacing w:val="-16"/>
          <w:w w:val="105"/>
          <w:sz w:val="22"/>
        </w:rPr>
        <w:t> </w:t>
      </w:r>
      <w:r>
        <w:rPr>
          <w:color w:val="030303"/>
          <w:w w:val="105"/>
          <w:sz w:val="22"/>
        </w:rPr>
        <w:t>examination,</w:t>
      </w:r>
      <w:r>
        <w:rPr>
          <w:color w:val="030303"/>
          <w:spacing w:val="1"/>
          <w:w w:val="105"/>
          <w:sz w:val="22"/>
        </w:rPr>
        <w:t> </w:t>
      </w:r>
      <w:r>
        <w:rPr>
          <w:color w:val="030303"/>
          <w:w w:val="105"/>
          <w:sz w:val="22"/>
        </w:rPr>
        <w:t>laboratory</w:t>
      </w:r>
      <w:r>
        <w:rPr>
          <w:color w:val="030303"/>
          <w:spacing w:val="-14"/>
          <w:w w:val="105"/>
          <w:sz w:val="22"/>
        </w:rPr>
        <w:t> </w:t>
      </w:r>
      <w:r>
        <w:rPr>
          <w:color w:val="030303"/>
          <w:w w:val="105"/>
          <w:sz w:val="22"/>
        </w:rPr>
        <w:t>tests,</w:t>
      </w:r>
      <w:r>
        <w:rPr>
          <w:color w:val="030303"/>
          <w:spacing w:val="-18"/>
          <w:w w:val="105"/>
          <w:sz w:val="22"/>
        </w:rPr>
        <w:t> </w:t>
      </w:r>
      <w:r>
        <w:rPr>
          <w:color w:val="030303"/>
          <w:w w:val="105"/>
          <w:sz w:val="22"/>
        </w:rPr>
        <w:t>or</w:t>
      </w:r>
      <w:r>
        <w:rPr>
          <w:color w:val="030303"/>
          <w:spacing w:val="-21"/>
          <w:w w:val="105"/>
          <w:sz w:val="22"/>
        </w:rPr>
        <w:t> </w:t>
      </w:r>
      <w:r>
        <w:rPr>
          <w:color w:val="030303"/>
          <w:w w:val="105"/>
          <w:sz w:val="22"/>
        </w:rPr>
        <w:t>face-to­ face meeting was not in accordance with the usual course of medical and pharmacy practice according to the positions of the AMA, FSMB, NABP, and numerous state laws. FEDEX employees further knew that the Chhabra-Smoley Organization distributed controlled substances to customers who had no legitimate medical need for</w:t>
      </w:r>
      <w:r>
        <w:rPr>
          <w:color w:val="030303"/>
          <w:spacing w:val="-30"/>
          <w:w w:val="105"/>
          <w:sz w:val="22"/>
        </w:rPr>
        <w:t> </w:t>
      </w:r>
      <w:r>
        <w:rPr>
          <w:color w:val="030303"/>
          <w:w w:val="105"/>
          <w:sz w:val="22"/>
        </w:rPr>
        <w:t>them."</w:t>
      </w:r>
    </w:p>
    <w:p>
      <w:pPr>
        <w:pStyle w:val="BodyText"/>
        <w:spacing w:before="8"/>
        <w:rPr>
          <w:sz w:val="20"/>
        </w:rPr>
      </w:pPr>
    </w:p>
    <w:p>
      <w:pPr>
        <w:pStyle w:val="ListParagraph"/>
        <w:numPr>
          <w:ilvl w:val="0"/>
          <w:numId w:val="19"/>
        </w:numPr>
        <w:tabs>
          <w:tab w:pos="2244" w:val="left" w:leader="none"/>
          <w:tab w:pos="2245" w:val="left" w:leader="none"/>
        </w:tabs>
        <w:spacing w:line="249" w:lineRule="auto" w:before="0" w:after="0"/>
        <w:ind w:left="2240" w:right="2124" w:hanging="683"/>
        <w:jc w:val="left"/>
        <w:rPr>
          <w:color w:val="030303"/>
          <w:sz w:val="22"/>
        </w:rPr>
      </w:pPr>
      <w:r>
        <w:rPr>
          <w:color w:val="030303"/>
          <w:w w:val="105"/>
          <w:sz w:val="22"/>
        </w:rPr>
        <w:t>All</w:t>
      </w:r>
      <w:r>
        <w:rPr>
          <w:color w:val="030303"/>
          <w:spacing w:val="-19"/>
          <w:w w:val="105"/>
          <w:sz w:val="22"/>
        </w:rPr>
        <w:t> </w:t>
      </w:r>
      <w:r>
        <w:rPr>
          <w:color w:val="030303"/>
          <w:w w:val="105"/>
          <w:sz w:val="22"/>
        </w:rPr>
        <w:t>allegations</w:t>
      </w:r>
      <w:r>
        <w:rPr>
          <w:color w:val="030303"/>
          <w:spacing w:val="-1"/>
          <w:w w:val="105"/>
          <w:sz w:val="22"/>
        </w:rPr>
        <w:t> </w:t>
      </w:r>
      <w:r>
        <w:rPr>
          <w:color w:val="030303"/>
          <w:w w:val="105"/>
          <w:sz w:val="22"/>
        </w:rPr>
        <w:t>contained</w:t>
      </w:r>
      <w:r>
        <w:rPr>
          <w:color w:val="030303"/>
          <w:spacing w:val="-6"/>
          <w:w w:val="105"/>
          <w:sz w:val="22"/>
        </w:rPr>
        <w:t> </w:t>
      </w:r>
      <w:r>
        <w:rPr>
          <w:color w:val="030303"/>
          <w:w w:val="105"/>
          <w:sz w:val="22"/>
        </w:rPr>
        <w:t>in</w:t>
      </w:r>
      <w:r>
        <w:rPr>
          <w:color w:val="030303"/>
          <w:spacing w:val="-26"/>
          <w:w w:val="105"/>
          <w:sz w:val="22"/>
        </w:rPr>
        <w:t> </w:t>
      </w:r>
      <w:r>
        <w:rPr>
          <w:color w:val="030303"/>
          <w:w w:val="105"/>
          <w:sz w:val="22"/>
        </w:rPr>
        <w:t>paragraph</w:t>
      </w:r>
      <w:r>
        <w:rPr>
          <w:color w:val="030303"/>
          <w:spacing w:val="-3"/>
          <w:w w:val="105"/>
          <w:sz w:val="22"/>
        </w:rPr>
        <w:t> </w:t>
      </w:r>
      <w:r>
        <w:rPr>
          <w:color w:val="030303"/>
          <w:w w:val="105"/>
          <w:sz w:val="22"/>
        </w:rPr>
        <w:t>38</w:t>
      </w:r>
      <w:r>
        <w:rPr>
          <w:color w:val="030303"/>
          <w:spacing w:val="-20"/>
          <w:w w:val="105"/>
          <w:sz w:val="22"/>
        </w:rPr>
        <w:t> </w:t>
      </w:r>
      <w:r>
        <w:rPr>
          <w:color w:val="030303"/>
          <w:w w:val="105"/>
          <w:sz w:val="22"/>
        </w:rPr>
        <w:t>of</w:t>
      </w:r>
      <w:r>
        <w:rPr>
          <w:color w:val="030303"/>
          <w:spacing w:val="-19"/>
          <w:w w:val="105"/>
          <w:sz w:val="22"/>
        </w:rPr>
        <w:t> </w:t>
      </w:r>
      <w:r>
        <w:rPr>
          <w:color w:val="030303"/>
          <w:w w:val="105"/>
          <w:sz w:val="22"/>
        </w:rPr>
        <w:t>the</w:t>
      </w:r>
      <w:r>
        <w:rPr>
          <w:color w:val="030303"/>
          <w:spacing w:val="-14"/>
          <w:w w:val="105"/>
          <w:sz w:val="22"/>
        </w:rPr>
        <w:t> </w:t>
      </w:r>
      <w:r>
        <w:rPr>
          <w:color w:val="030303"/>
          <w:w w:val="105"/>
          <w:sz w:val="22"/>
        </w:rPr>
        <w:t>indictment</w:t>
      </w:r>
      <w:r>
        <w:rPr>
          <w:color w:val="030303"/>
          <w:spacing w:val="-2"/>
          <w:w w:val="105"/>
          <w:sz w:val="22"/>
        </w:rPr>
        <w:t> </w:t>
      </w:r>
      <w:r>
        <w:rPr>
          <w:color w:val="030303"/>
          <w:w w:val="105"/>
          <w:sz w:val="22"/>
        </w:rPr>
        <w:t>(counts</w:t>
      </w:r>
      <w:r>
        <w:rPr>
          <w:color w:val="030303"/>
          <w:spacing w:val="-9"/>
          <w:w w:val="105"/>
          <w:sz w:val="22"/>
        </w:rPr>
        <w:t> </w:t>
      </w:r>
      <w:r>
        <w:rPr>
          <w:color w:val="030303"/>
          <w:w w:val="105"/>
          <w:sz w:val="22"/>
        </w:rPr>
        <w:t>two through ten).</w:t>
      </w:r>
    </w:p>
    <w:p>
      <w:pPr>
        <w:pStyle w:val="BodyText"/>
        <w:rPr>
          <w:sz w:val="32"/>
        </w:rPr>
      </w:pPr>
    </w:p>
    <w:p>
      <w:pPr>
        <w:pStyle w:val="BodyText"/>
        <w:ind w:right="805"/>
        <w:jc w:val="center"/>
      </w:pPr>
      <w:r>
        <w:rPr>
          <w:color w:val="030303"/>
          <w:w w:val="109"/>
        </w:rPr>
        <w:t>6</w:t>
      </w:r>
    </w:p>
    <w:p>
      <w:pPr>
        <w:spacing w:after="0"/>
        <w:jc w:val="center"/>
        <w:sectPr>
          <w:headerReference w:type="default" r:id="rId31"/>
          <w:pgSz w:w="12240" w:h="15840"/>
          <w:pgMar w:header="348" w:footer="0" w:top="580" w:bottom="0" w:left="780" w:right="0"/>
        </w:sectPr>
      </w:pPr>
    </w:p>
    <w:p>
      <w:pPr>
        <w:pStyle w:val="BodyText"/>
        <w:tabs>
          <w:tab w:pos="4572" w:val="left" w:leader="none"/>
          <w:tab w:pos="6134" w:val="left" w:leader="none"/>
          <w:tab w:pos="7789" w:val="left" w:leader="none"/>
        </w:tabs>
        <w:spacing w:before="81"/>
        <w:ind w:left="1728"/>
      </w:pPr>
      <w:r>
        <w:rPr/>
        <w:pict>
          <v:line style="position:absolute;mso-position-horizontal-relative:page;mso-position-vertical-relative:page;z-index:2392" from="598.056885pt,785.270596pt" to="598.056885pt,24.029087pt" stroked="true" strokeweight=".480753pt" strokecolor="#000000">
            <v:stroke dashstyle="solid"/>
            <w10:wrap type="none"/>
          </v:line>
        </w:pict>
      </w:r>
      <w:r>
        <w:rPr>
          <w:color w:val="0101FF"/>
          <w:w w:val="105"/>
        </w:rPr>
        <w:t>Case3:14-cr-00380-CRB</w:t>
        <w:tab/>
        <w:t>Document77</w:t>
        <w:tab/>
        <w:t>Filed02/06/15</w:t>
        <w:tab/>
        <w:t>Page12 of</w:t>
      </w:r>
      <w:r>
        <w:rPr>
          <w:color w:val="0101FF"/>
          <w:spacing w:val="24"/>
          <w:w w:val="105"/>
        </w:rPr>
        <w:t> </w:t>
      </w:r>
      <w:r>
        <w:rPr>
          <w:color w:val="0101FF"/>
          <w:w w:val="105"/>
        </w:rPr>
        <w:t>23</w:t>
      </w:r>
    </w:p>
    <w:p>
      <w:pPr>
        <w:pStyle w:val="BodyText"/>
        <w:rPr>
          <w:sz w:val="24"/>
        </w:rPr>
      </w:pPr>
    </w:p>
    <w:p>
      <w:pPr>
        <w:pStyle w:val="BodyText"/>
        <w:rPr>
          <w:sz w:val="24"/>
        </w:rPr>
      </w:pPr>
    </w:p>
    <w:p>
      <w:pPr>
        <w:pStyle w:val="BodyText"/>
        <w:rPr>
          <w:sz w:val="24"/>
        </w:rPr>
      </w:pPr>
    </w:p>
    <w:p>
      <w:pPr>
        <w:pStyle w:val="BodyText"/>
        <w:spacing w:before="6"/>
        <w:rPr>
          <w:sz w:val="35"/>
        </w:rPr>
      </w:pPr>
    </w:p>
    <w:p>
      <w:pPr>
        <w:pStyle w:val="ListParagraph"/>
        <w:numPr>
          <w:ilvl w:val="0"/>
          <w:numId w:val="19"/>
        </w:numPr>
        <w:tabs>
          <w:tab w:pos="2288" w:val="left" w:leader="none"/>
          <w:tab w:pos="2289" w:val="left" w:leader="none"/>
          <w:tab w:pos="7175" w:val="left" w:leader="dot"/>
        </w:tabs>
        <w:spacing w:line="252" w:lineRule="auto" w:before="1" w:after="0"/>
        <w:ind w:left="2275" w:right="1675" w:hanging="670"/>
        <w:jc w:val="left"/>
        <w:rPr>
          <w:color w:val="030303"/>
          <w:sz w:val="22"/>
        </w:rPr>
      </w:pPr>
      <w:r>
        <w:rPr/>
        <w:drawing>
          <wp:anchor distT="0" distB="0" distL="0" distR="0" allowOverlap="1" layoutInCell="1" locked="0" behindDoc="0" simplePos="0" relativeHeight="2368">
            <wp:simplePos x="0" y="0"/>
            <wp:positionH relativeFrom="page">
              <wp:posOffset>7754063</wp:posOffset>
            </wp:positionH>
            <wp:positionV relativeFrom="paragraph">
              <wp:posOffset>427684</wp:posOffset>
            </wp:positionV>
            <wp:extent cx="18336" cy="6625229"/>
            <wp:effectExtent l="0" t="0" r="0" b="0"/>
            <wp:wrapNone/>
            <wp:docPr id="23" name="image13.png" descr=""/>
            <wp:cNvGraphicFramePr>
              <a:graphicFrameLocks noChangeAspect="1"/>
            </wp:cNvGraphicFramePr>
            <a:graphic>
              <a:graphicData uri="http://schemas.openxmlformats.org/drawingml/2006/picture">
                <pic:pic>
                  <pic:nvPicPr>
                    <pic:cNvPr id="24" name="image13.png"/>
                    <pic:cNvPicPr/>
                  </pic:nvPicPr>
                  <pic:blipFill>
                    <a:blip r:embed="rId34" cstate="print"/>
                    <a:stretch>
                      <a:fillRect/>
                    </a:stretch>
                  </pic:blipFill>
                  <pic:spPr>
                    <a:xfrm>
                      <a:off x="0" y="0"/>
                      <a:ext cx="18336" cy="6625229"/>
                    </a:xfrm>
                    <a:prstGeom prst="rect">
                      <a:avLst/>
                    </a:prstGeom>
                  </pic:spPr>
                </pic:pic>
              </a:graphicData>
            </a:graphic>
          </wp:anchor>
        </w:drawing>
      </w:r>
      <w:r>
        <w:rPr>
          <w:color w:val="030303"/>
          <w:w w:val="105"/>
          <w:sz w:val="22"/>
        </w:rPr>
        <w:t>From paragraph 40 of the indictment: FedEx </w:t>
      </w:r>
      <w:r>
        <w:rPr>
          <w:color w:val="1A1A1A"/>
          <w:w w:val="105"/>
          <w:sz w:val="22"/>
        </w:rPr>
        <w:t>"together </w:t>
      </w:r>
      <w:r>
        <w:rPr>
          <w:color w:val="030303"/>
          <w:w w:val="105"/>
          <w:sz w:val="22"/>
        </w:rPr>
        <w:t>with Vincent Chhabra, Sabina Faruqui, Robert Smoley, RxNetwork, United Mail Pharmacy Services, learn Group, and others known and unknown to the grand jury, conspired to distribute and dispense prescription drugs </w:t>
      </w:r>
      <w:r>
        <w:rPr>
          <w:color w:val="1A1A1A"/>
          <w:w w:val="105"/>
          <w:sz w:val="22"/>
        </w:rPr>
        <w:t>to</w:t>
      </w:r>
      <w:r>
        <w:rPr>
          <w:color w:val="030303"/>
          <w:w w:val="105"/>
          <w:sz w:val="22"/>
        </w:rPr>
        <w:t> consumers</w:t>
      </w:r>
      <w:r>
        <w:rPr>
          <w:color w:val="030303"/>
          <w:spacing w:val="-3"/>
          <w:w w:val="105"/>
          <w:sz w:val="22"/>
        </w:rPr>
        <w:t> </w:t>
      </w:r>
      <w:r>
        <w:rPr>
          <w:color w:val="030303"/>
          <w:w w:val="105"/>
          <w:sz w:val="22"/>
        </w:rPr>
        <w:t>in</w:t>
      </w:r>
      <w:r>
        <w:rPr>
          <w:color w:val="030303"/>
          <w:spacing w:val="-19"/>
          <w:w w:val="105"/>
          <w:sz w:val="22"/>
        </w:rPr>
        <w:t> </w:t>
      </w:r>
      <w:r>
        <w:rPr>
          <w:color w:val="030303"/>
          <w:w w:val="105"/>
          <w:sz w:val="22"/>
        </w:rPr>
        <w:t>various</w:t>
      </w:r>
      <w:r>
        <w:rPr>
          <w:color w:val="030303"/>
          <w:spacing w:val="-5"/>
          <w:w w:val="105"/>
          <w:sz w:val="22"/>
        </w:rPr>
        <w:t> </w:t>
      </w:r>
      <w:r>
        <w:rPr>
          <w:color w:val="030303"/>
          <w:w w:val="105"/>
          <w:sz w:val="22"/>
        </w:rPr>
        <w:t>locations</w:t>
      </w:r>
      <w:r>
        <w:rPr>
          <w:color w:val="030303"/>
          <w:spacing w:val="-12"/>
          <w:w w:val="105"/>
          <w:sz w:val="22"/>
        </w:rPr>
        <w:t> </w:t>
      </w:r>
      <w:r>
        <w:rPr>
          <w:color w:val="030303"/>
          <w:w w:val="105"/>
          <w:sz w:val="22"/>
        </w:rPr>
        <w:t>throughout</w:t>
      </w:r>
      <w:r>
        <w:rPr>
          <w:color w:val="030303"/>
          <w:spacing w:val="-14"/>
          <w:w w:val="105"/>
          <w:sz w:val="22"/>
        </w:rPr>
        <w:t> </w:t>
      </w:r>
      <w:r>
        <w:rPr>
          <w:color w:val="030303"/>
          <w:w w:val="105"/>
          <w:sz w:val="22"/>
        </w:rPr>
        <w:t>the</w:t>
      </w:r>
      <w:r>
        <w:rPr>
          <w:color w:val="030303"/>
          <w:spacing w:val="-25"/>
          <w:w w:val="105"/>
          <w:sz w:val="22"/>
        </w:rPr>
        <w:t> </w:t>
      </w:r>
      <w:r>
        <w:rPr>
          <w:color w:val="030303"/>
          <w:w w:val="105"/>
          <w:sz w:val="22"/>
        </w:rPr>
        <w:t>United</w:t>
      </w:r>
      <w:r>
        <w:rPr>
          <w:color w:val="030303"/>
          <w:spacing w:val="-14"/>
          <w:w w:val="105"/>
          <w:sz w:val="22"/>
        </w:rPr>
        <w:t> </w:t>
      </w:r>
      <w:r>
        <w:rPr>
          <w:color w:val="030303"/>
          <w:w w:val="105"/>
          <w:sz w:val="22"/>
        </w:rPr>
        <w:t>States,</w:t>
      </w:r>
      <w:r>
        <w:rPr>
          <w:color w:val="030303"/>
          <w:spacing w:val="-17"/>
          <w:w w:val="105"/>
          <w:sz w:val="22"/>
        </w:rPr>
        <w:t> </w:t>
      </w:r>
      <w:r>
        <w:rPr>
          <w:color w:val="030303"/>
          <w:w w:val="105"/>
          <w:sz w:val="22"/>
        </w:rPr>
        <w:t>including</w:t>
      </w:r>
      <w:r>
        <w:rPr>
          <w:color w:val="030303"/>
          <w:spacing w:val="-7"/>
          <w:w w:val="105"/>
          <w:sz w:val="22"/>
        </w:rPr>
        <w:t> </w:t>
      </w:r>
      <w:r>
        <w:rPr>
          <w:color w:val="030303"/>
          <w:w w:val="105"/>
          <w:sz w:val="22"/>
        </w:rPr>
        <w:t>the Northern District of California, without valid prescriptions from licensed practitioners,</w:t>
      </w:r>
      <w:r>
        <w:rPr>
          <w:color w:val="030303"/>
          <w:spacing w:val="-17"/>
          <w:w w:val="105"/>
          <w:sz w:val="22"/>
        </w:rPr>
        <w:t> </w:t>
      </w:r>
      <w:r>
        <w:rPr>
          <w:color w:val="030303"/>
          <w:w w:val="105"/>
          <w:sz w:val="22"/>
        </w:rPr>
        <w:t>which</w:t>
      </w:r>
      <w:r>
        <w:rPr>
          <w:color w:val="030303"/>
          <w:spacing w:val="-7"/>
          <w:w w:val="105"/>
          <w:sz w:val="22"/>
        </w:rPr>
        <w:t> </w:t>
      </w:r>
      <w:r>
        <w:rPr>
          <w:color w:val="030303"/>
          <w:w w:val="105"/>
          <w:sz w:val="22"/>
        </w:rPr>
        <w:t>caused</w:t>
      </w:r>
      <w:r>
        <w:rPr>
          <w:color w:val="030303"/>
          <w:spacing w:val="-9"/>
          <w:w w:val="105"/>
          <w:sz w:val="22"/>
        </w:rPr>
        <w:t> </w:t>
      </w:r>
      <w:r>
        <w:rPr>
          <w:color w:val="030303"/>
          <w:w w:val="105"/>
          <w:sz w:val="22"/>
        </w:rPr>
        <w:t>the</w:t>
      </w:r>
      <w:r>
        <w:rPr>
          <w:color w:val="030303"/>
          <w:spacing w:val="-16"/>
          <w:w w:val="105"/>
          <w:sz w:val="22"/>
        </w:rPr>
        <w:t> </w:t>
      </w:r>
      <w:r>
        <w:rPr>
          <w:color w:val="030303"/>
          <w:w w:val="105"/>
          <w:sz w:val="22"/>
        </w:rPr>
        <w:t>drugs</w:t>
      </w:r>
      <w:r>
        <w:rPr>
          <w:color w:val="030303"/>
          <w:spacing w:val="-11"/>
          <w:w w:val="105"/>
          <w:sz w:val="22"/>
        </w:rPr>
        <w:t> </w:t>
      </w:r>
      <w:r>
        <w:rPr>
          <w:color w:val="030303"/>
          <w:w w:val="105"/>
          <w:sz w:val="22"/>
        </w:rPr>
        <w:t>to</w:t>
      </w:r>
      <w:r>
        <w:rPr>
          <w:color w:val="030303"/>
          <w:spacing w:val="-14"/>
          <w:w w:val="105"/>
          <w:sz w:val="22"/>
        </w:rPr>
        <w:t> </w:t>
      </w:r>
      <w:r>
        <w:rPr>
          <w:color w:val="030303"/>
          <w:w w:val="105"/>
          <w:sz w:val="22"/>
        </w:rPr>
        <w:t>be</w:t>
      </w:r>
      <w:r>
        <w:rPr>
          <w:color w:val="030303"/>
          <w:spacing w:val="-18"/>
          <w:w w:val="105"/>
          <w:sz w:val="22"/>
        </w:rPr>
        <w:t> </w:t>
      </w:r>
      <w:r>
        <w:rPr>
          <w:color w:val="030303"/>
          <w:w w:val="105"/>
          <w:sz w:val="22"/>
        </w:rPr>
        <w:t>misbranded</w:t>
      </w:r>
      <w:r>
        <w:rPr>
          <w:color w:val="030303"/>
          <w:spacing w:val="1"/>
          <w:w w:val="105"/>
          <w:sz w:val="22"/>
        </w:rPr>
        <w:t> </w:t>
      </w:r>
      <w:r>
        <w:rPr>
          <w:color w:val="030303"/>
          <w:w w:val="105"/>
          <w:sz w:val="22"/>
        </w:rPr>
        <w:t>while</w:t>
      </w:r>
      <w:r>
        <w:rPr>
          <w:color w:val="030303"/>
          <w:spacing w:val="-12"/>
          <w:w w:val="105"/>
          <w:sz w:val="22"/>
        </w:rPr>
        <w:t> </w:t>
      </w:r>
      <w:r>
        <w:rPr>
          <w:color w:val="030303"/>
          <w:w w:val="105"/>
          <w:sz w:val="22"/>
        </w:rPr>
        <w:t>held</w:t>
      </w:r>
      <w:r>
        <w:rPr>
          <w:color w:val="030303"/>
          <w:spacing w:val="-16"/>
          <w:w w:val="105"/>
          <w:sz w:val="22"/>
        </w:rPr>
        <w:t> </w:t>
      </w:r>
      <w:r>
        <w:rPr>
          <w:color w:val="030303"/>
          <w:w w:val="105"/>
          <w:sz w:val="22"/>
        </w:rPr>
        <w:t>for</w:t>
      </w:r>
      <w:r>
        <w:rPr>
          <w:color w:val="030303"/>
          <w:spacing w:val="-3"/>
          <w:w w:val="105"/>
          <w:sz w:val="22"/>
        </w:rPr>
        <w:t> </w:t>
      </w:r>
      <w:r>
        <w:rPr>
          <w:color w:val="030303"/>
          <w:w w:val="105"/>
          <w:sz w:val="22"/>
        </w:rPr>
        <w:t>sale after their shipment in interstate commerce, and did so with the intent to defraud and</w:t>
      </w:r>
      <w:r>
        <w:rPr>
          <w:color w:val="030303"/>
          <w:spacing w:val="-14"/>
          <w:w w:val="105"/>
          <w:sz w:val="22"/>
        </w:rPr>
        <w:t> </w:t>
      </w:r>
      <w:r>
        <w:rPr>
          <w:color w:val="030303"/>
          <w:w w:val="105"/>
          <w:sz w:val="22"/>
        </w:rPr>
        <w:t>mislead</w:t>
      </w:r>
      <w:r>
        <w:rPr>
          <w:color w:val="030303"/>
          <w:spacing w:val="-5"/>
          <w:w w:val="105"/>
          <w:sz w:val="22"/>
        </w:rPr>
        <w:t> </w:t>
      </w:r>
      <w:r>
        <w:rPr>
          <w:color w:val="030303"/>
          <w:w w:val="105"/>
          <w:sz w:val="22"/>
        </w:rPr>
        <w:t>as</w:t>
      </w:r>
      <w:r>
        <w:rPr>
          <w:color w:val="030303"/>
          <w:spacing w:val="-13"/>
          <w:w w:val="105"/>
          <w:sz w:val="22"/>
        </w:rPr>
        <w:t> </w:t>
      </w:r>
      <w:r>
        <w:rPr>
          <w:color w:val="030303"/>
          <w:w w:val="105"/>
          <w:sz w:val="22"/>
        </w:rPr>
        <w:t>to</w:t>
      </w:r>
      <w:r>
        <w:rPr>
          <w:color w:val="030303"/>
          <w:spacing w:val="-8"/>
          <w:w w:val="105"/>
          <w:sz w:val="22"/>
        </w:rPr>
        <w:t> </w:t>
      </w:r>
      <w:r>
        <w:rPr>
          <w:color w:val="030303"/>
          <w:w w:val="105"/>
          <w:sz w:val="22"/>
        </w:rPr>
        <w:t>a</w:t>
      </w:r>
      <w:r>
        <w:rPr>
          <w:color w:val="030303"/>
          <w:spacing w:val="-13"/>
          <w:w w:val="105"/>
          <w:sz w:val="22"/>
        </w:rPr>
        <w:t> </w:t>
      </w:r>
      <w:r>
        <w:rPr>
          <w:color w:val="030303"/>
          <w:w w:val="105"/>
          <w:sz w:val="22"/>
        </w:rPr>
        <w:t>material</w:t>
      </w:r>
      <w:r>
        <w:rPr>
          <w:color w:val="030303"/>
          <w:spacing w:val="-12"/>
          <w:w w:val="105"/>
          <w:sz w:val="22"/>
        </w:rPr>
        <w:t> </w:t>
      </w:r>
      <w:r>
        <w:rPr>
          <w:color w:val="030303"/>
          <w:w w:val="105"/>
          <w:sz w:val="22"/>
        </w:rPr>
        <w:t>matter</w:t>
        <w:tab/>
      </w:r>
      <w:r>
        <w:rPr>
          <w:color w:val="1A1A1A"/>
          <w:w w:val="105"/>
          <w:sz w:val="22"/>
        </w:rPr>
        <w:t>"</w:t>
      </w:r>
    </w:p>
    <w:p>
      <w:pPr>
        <w:pStyle w:val="BodyText"/>
        <w:spacing w:before="5"/>
        <w:rPr>
          <w:sz w:val="19"/>
        </w:rPr>
      </w:pPr>
    </w:p>
    <w:p>
      <w:pPr>
        <w:pStyle w:val="ListParagraph"/>
        <w:numPr>
          <w:ilvl w:val="0"/>
          <w:numId w:val="19"/>
        </w:numPr>
        <w:tabs>
          <w:tab w:pos="2273" w:val="left" w:leader="none"/>
          <w:tab w:pos="2274" w:val="left" w:leader="none"/>
        </w:tabs>
        <w:spacing w:line="240" w:lineRule="auto" w:before="0" w:after="0"/>
        <w:ind w:left="2273" w:right="0" w:hanging="682"/>
        <w:jc w:val="left"/>
        <w:rPr>
          <w:color w:val="030303"/>
          <w:sz w:val="22"/>
        </w:rPr>
      </w:pPr>
      <w:r>
        <w:rPr>
          <w:color w:val="030303"/>
          <w:w w:val="105"/>
          <w:sz w:val="22"/>
        </w:rPr>
        <w:t>All allegations in paragraph 43 of the</w:t>
      </w:r>
      <w:r>
        <w:rPr>
          <w:color w:val="030303"/>
          <w:spacing w:val="2"/>
          <w:w w:val="105"/>
          <w:sz w:val="22"/>
        </w:rPr>
        <w:t> </w:t>
      </w:r>
      <w:r>
        <w:rPr>
          <w:color w:val="030303"/>
          <w:w w:val="105"/>
          <w:sz w:val="22"/>
        </w:rPr>
        <w:t>indictment.</w:t>
      </w:r>
    </w:p>
    <w:p>
      <w:pPr>
        <w:pStyle w:val="BodyText"/>
        <w:spacing w:before="5"/>
        <w:rPr>
          <w:sz w:val="21"/>
        </w:rPr>
      </w:pPr>
    </w:p>
    <w:p>
      <w:pPr>
        <w:pStyle w:val="ListParagraph"/>
        <w:numPr>
          <w:ilvl w:val="0"/>
          <w:numId w:val="19"/>
        </w:numPr>
        <w:tabs>
          <w:tab w:pos="2273" w:val="left" w:leader="none"/>
          <w:tab w:pos="2274" w:val="left" w:leader="none"/>
        </w:tabs>
        <w:spacing w:line="240" w:lineRule="auto" w:before="0" w:after="0"/>
        <w:ind w:left="2273" w:right="0" w:hanging="682"/>
        <w:jc w:val="left"/>
        <w:rPr>
          <w:color w:val="030303"/>
          <w:sz w:val="22"/>
        </w:rPr>
      </w:pPr>
      <w:r>
        <w:rPr>
          <w:color w:val="030303"/>
          <w:w w:val="105"/>
          <w:sz w:val="22"/>
        </w:rPr>
        <w:t>All allegations in paragraphs 44 through 57 of the</w:t>
      </w:r>
      <w:r>
        <w:rPr>
          <w:color w:val="030303"/>
          <w:spacing w:val="-2"/>
          <w:w w:val="105"/>
          <w:sz w:val="22"/>
        </w:rPr>
        <w:t> </w:t>
      </w:r>
      <w:r>
        <w:rPr>
          <w:color w:val="030303"/>
          <w:w w:val="105"/>
          <w:sz w:val="22"/>
        </w:rPr>
        <w:t>indictment.</w:t>
      </w:r>
    </w:p>
    <w:p>
      <w:pPr>
        <w:pStyle w:val="BodyText"/>
        <w:spacing w:before="5"/>
        <w:rPr>
          <w:sz w:val="21"/>
        </w:rPr>
      </w:pPr>
    </w:p>
    <w:p>
      <w:pPr>
        <w:pStyle w:val="ListParagraph"/>
        <w:numPr>
          <w:ilvl w:val="0"/>
          <w:numId w:val="19"/>
        </w:numPr>
        <w:tabs>
          <w:tab w:pos="2264" w:val="left" w:leader="none"/>
          <w:tab w:pos="2265" w:val="left" w:leader="none"/>
          <w:tab w:pos="5565" w:val="left" w:leader="dot"/>
        </w:tabs>
        <w:spacing w:line="249" w:lineRule="auto" w:before="1" w:after="0"/>
        <w:ind w:left="2258" w:right="1731" w:hanging="672"/>
        <w:jc w:val="left"/>
        <w:rPr>
          <w:color w:val="030303"/>
          <w:sz w:val="22"/>
        </w:rPr>
      </w:pPr>
      <w:r>
        <w:rPr>
          <w:color w:val="030303"/>
          <w:w w:val="105"/>
          <w:sz w:val="22"/>
        </w:rPr>
        <w:t>From paragraph 59 of the indictm!=lnt: FedEx </w:t>
      </w:r>
      <w:r>
        <w:rPr>
          <w:color w:val="1A1A1A"/>
          <w:w w:val="105"/>
          <w:sz w:val="22"/>
        </w:rPr>
        <w:t>"together </w:t>
      </w:r>
      <w:r>
        <w:rPr>
          <w:color w:val="030303"/>
          <w:w w:val="105"/>
          <w:sz w:val="22"/>
        </w:rPr>
        <w:t>with Creative Pharmacy Services (doing business as Superior Drugs), Wayne White, Anthony</w:t>
      </w:r>
      <w:r>
        <w:rPr>
          <w:color w:val="030303"/>
          <w:spacing w:val="-23"/>
          <w:w w:val="105"/>
          <w:sz w:val="22"/>
        </w:rPr>
        <w:t> </w:t>
      </w:r>
      <w:r>
        <w:rPr>
          <w:color w:val="030303"/>
          <w:w w:val="105"/>
          <w:sz w:val="22"/>
        </w:rPr>
        <w:t>Spence,</w:t>
      </w:r>
      <w:r>
        <w:rPr>
          <w:color w:val="030303"/>
          <w:spacing w:val="-21"/>
          <w:w w:val="105"/>
          <w:sz w:val="22"/>
        </w:rPr>
        <w:t> </w:t>
      </w:r>
      <w:r>
        <w:rPr>
          <w:color w:val="030303"/>
          <w:w w:val="105"/>
          <w:sz w:val="22"/>
        </w:rPr>
        <w:t>Christopher</w:t>
      </w:r>
      <w:r>
        <w:rPr>
          <w:color w:val="030303"/>
          <w:spacing w:val="-11"/>
          <w:w w:val="105"/>
          <w:sz w:val="22"/>
        </w:rPr>
        <w:t> </w:t>
      </w:r>
      <w:r>
        <w:rPr>
          <w:color w:val="030303"/>
          <w:w w:val="105"/>
          <w:sz w:val="22"/>
        </w:rPr>
        <w:t>Napoli,</w:t>
      </w:r>
      <w:r>
        <w:rPr>
          <w:color w:val="030303"/>
          <w:spacing w:val="-21"/>
          <w:w w:val="105"/>
          <w:sz w:val="22"/>
        </w:rPr>
        <w:t> </w:t>
      </w:r>
      <w:r>
        <w:rPr>
          <w:color w:val="030303"/>
          <w:w w:val="105"/>
          <w:sz w:val="22"/>
        </w:rPr>
        <w:t>Sanford</w:t>
      </w:r>
      <w:r>
        <w:rPr>
          <w:color w:val="030303"/>
          <w:spacing w:val="-30"/>
          <w:w w:val="105"/>
          <w:sz w:val="22"/>
        </w:rPr>
        <w:t> </w:t>
      </w:r>
      <w:r>
        <w:rPr>
          <w:color w:val="030303"/>
          <w:w w:val="105"/>
          <w:sz w:val="22"/>
        </w:rPr>
        <w:t>Cohen,</w:t>
      </w:r>
      <w:r>
        <w:rPr>
          <w:color w:val="030303"/>
          <w:spacing w:val="-18"/>
          <w:w w:val="105"/>
          <w:sz w:val="22"/>
        </w:rPr>
        <w:t> </w:t>
      </w:r>
      <w:r>
        <w:rPr>
          <w:color w:val="030303"/>
          <w:w w:val="105"/>
          <w:sz w:val="22"/>
        </w:rPr>
        <w:t>Orlando</w:t>
      </w:r>
      <w:r>
        <w:rPr>
          <w:color w:val="030303"/>
          <w:spacing w:val="-20"/>
          <w:w w:val="105"/>
          <w:sz w:val="22"/>
        </w:rPr>
        <w:t> </w:t>
      </w:r>
      <w:r>
        <w:rPr>
          <w:color w:val="030303"/>
          <w:w w:val="105"/>
          <w:sz w:val="22"/>
        </w:rPr>
        <w:t>Birbragher, Marshall Kanner, David Glass, Michael Bezonsky, Claude Covino, Genetechnica, Physicians Online Network, The Spence Group, Pharmacom, Carmel Management, SaveOn Rx, SafescriptsOnline, Affpower, and others known and unknown to the grand jury, conspired </w:t>
      </w:r>
      <w:r>
        <w:rPr>
          <w:b/>
          <w:color w:val="030303"/>
          <w:w w:val="105"/>
          <w:sz w:val="23"/>
        </w:rPr>
        <w:t>to </w:t>
      </w:r>
      <w:r>
        <w:rPr>
          <w:color w:val="030303"/>
          <w:w w:val="105"/>
          <w:sz w:val="22"/>
        </w:rPr>
        <w:t>distribute,</w:t>
      </w:r>
      <w:r>
        <w:rPr>
          <w:color w:val="030303"/>
          <w:spacing w:val="-3"/>
          <w:w w:val="105"/>
          <w:sz w:val="22"/>
        </w:rPr>
        <w:t> </w:t>
      </w:r>
      <w:r>
        <w:rPr>
          <w:color w:val="030303"/>
          <w:w w:val="105"/>
          <w:sz w:val="22"/>
        </w:rPr>
        <w:t>and</w:t>
      </w:r>
      <w:r>
        <w:rPr>
          <w:color w:val="030303"/>
          <w:spacing w:val="-19"/>
          <w:w w:val="105"/>
          <w:sz w:val="22"/>
        </w:rPr>
        <w:t> </w:t>
      </w:r>
      <w:r>
        <w:rPr>
          <w:color w:val="030303"/>
          <w:w w:val="105"/>
          <w:sz w:val="22"/>
        </w:rPr>
        <w:t>to</w:t>
      </w:r>
      <w:r>
        <w:rPr>
          <w:color w:val="030303"/>
          <w:spacing w:val="-24"/>
          <w:w w:val="105"/>
          <w:sz w:val="22"/>
        </w:rPr>
        <w:t> </w:t>
      </w:r>
      <w:r>
        <w:rPr>
          <w:color w:val="030303"/>
          <w:w w:val="105"/>
          <w:sz w:val="22"/>
        </w:rPr>
        <w:t>possess</w:t>
      </w:r>
      <w:r>
        <w:rPr>
          <w:color w:val="030303"/>
          <w:spacing w:val="-5"/>
          <w:w w:val="105"/>
          <w:sz w:val="22"/>
        </w:rPr>
        <w:t> </w:t>
      </w:r>
      <w:r>
        <w:rPr>
          <w:color w:val="030303"/>
          <w:w w:val="105"/>
          <w:sz w:val="22"/>
        </w:rPr>
        <w:t>with</w:t>
      </w:r>
      <w:r>
        <w:rPr>
          <w:color w:val="030303"/>
          <w:spacing w:val="-11"/>
          <w:w w:val="105"/>
          <w:sz w:val="22"/>
        </w:rPr>
        <w:t> </w:t>
      </w:r>
      <w:r>
        <w:rPr>
          <w:color w:val="030303"/>
          <w:w w:val="105"/>
          <w:sz w:val="22"/>
        </w:rPr>
        <w:t>intent</w:t>
      </w:r>
      <w:r>
        <w:rPr>
          <w:color w:val="030303"/>
          <w:spacing w:val="-12"/>
          <w:w w:val="105"/>
          <w:sz w:val="22"/>
        </w:rPr>
        <w:t> </w:t>
      </w:r>
      <w:r>
        <w:rPr>
          <w:color w:val="030303"/>
          <w:w w:val="105"/>
          <w:sz w:val="22"/>
        </w:rPr>
        <w:t>to</w:t>
      </w:r>
      <w:r>
        <w:rPr>
          <w:color w:val="030303"/>
          <w:spacing w:val="-12"/>
          <w:w w:val="105"/>
          <w:sz w:val="22"/>
        </w:rPr>
        <w:t> </w:t>
      </w:r>
      <w:r>
        <w:rPr>
          <w:color w:val="030303"/>
          <w:w w:val="105"/>
          <w:sz w:val="22"/>
        </w:rPr>
        <w:t>distribute</w:t>
      </w:r>
      <w:r>
        <w:rPr>
          <w:color w:val="030303"/>
          <w:spacing w:val="-10"/>
          <w:w w:val="105"/>
          <w:sz w:val="22"/>
        </w:rPr>
        <w:t> </w:t>
      </w:r>
      <w:r>
        <w:rPr>
          <w:color w:val="030303"/>
          <w:w w:val="105"/>
          <w:sz w:val="22"/>
        </w:rPr>
        <w:t>outside</w:t>
      </w:r>
      <w:r>
        <w:rPr>
          <w:color w:val="030303"/>
          <w:spacing w:val="-15"/>
          <w:w w:val="105"/>
          <w:sz w:val="22"/>
        </w:rPr>
        <w:t> </w:t>
      </w:r>
      <w:r>
        <w:rPr>
          <w:color w:val="030303"/>
          <w:w w:val="105"/>
          <w:sz w:val="22"/>
        </w:rPr>
        <w:t>the</w:t>
      </w:r>
      <w:r>
        <w:rPr>
          <w:color w:val="030303"/>
          <w:spacing w:val="-13"/>
          <w:w w:val="105"/>
          <w:sz w:val="22"/>
        </w:rPr>
        <w:t> </w:t>
      </w:r>
      <w:r>
        <w:rPr>
          <w:color w:val="030303"/>
          <w:w w:val="105"/>
          <w:sz w:val="22"/>
        </w:rPr>
        <w:t>usual</w:t>
      </w:r>
      <w:r>
        <w:rPr>
          <w:color w:val="030303"/>
          <w:spacing w:val="-11"/>
          <w:w w:val="105"/>
          <w:sz w:val="22"/>
        </w:rPr>
        <w:t> </w:t>
      </w:r>
      <w:r>
        <w:rPr>
          <w:color w:val="030303"/>
          <w:w w:val="105"/>
          <w:sz w:val="22"/>
        </w:rPr>
        <w:t>course of professional practice and not for a legitimate medical purpose one or more</w:t>
      </w:r>
      <w:r>
        <w:rPr>
          <w:color w:val="030303"/>
          <w:spacing w:val="-17"/>
          <w:w w:val="105"/>
          <w:sz w:val="22"/>
        </w:rPr>
        <w:t> </w:t>
      </w:r>
      <w:r>
        <w:rPr>
          <w:color w:val="030303"/>
          <w:w w:val="105"/>
          <w:sz w:val="22"/>
        </w:rPr>
        <w:t>controlled</w:t>
      </w:r>
      <w:r>
        <w:rPr>
          <w:color w:val="030303"/>
          <w:spacing w:val="-1"/>
          <w:w w:val="105"/>
          <w:sz w:val="22"/>
        </w:rPr>
        <w:t> </w:t>
      </w:r>
      <w:r>
        <w:rPr>
          <w:color w:val="030303"/>
          <w:w w:val="105"/>
          <w:sz w:val="22"/>
        </w:rPr>
        <w:t>substances</w:t>
        <w:tab/>
      </w:r>
      <w:r>
        <w:rPr>
          <w:color w:val="1A1A1A"/>
          <w:w w:val="105"/>
          <w:sz w:val="22"/>
        </w:rPr>
        <w:t>"</w:t>
      </w:r>
    </w:p>
    <w:p>
      <w:pPr>
        <w:pStyle w:val="BodyText"/>
        <w:spacing w:before="3"/>
        <w:rPr>
          <w:sz w:val="21"/>
        </w:rPr>
      </w:pPr>
    </w:p>
    <w:p>
      <w:pPr>
        <w:pStyle w:val="ListParagraph"/>
        <w:numPr>
          <w:ilvl w:val="0"/>
          <w:numId w:val="19"/>
        </w:numPr>
        <w:tabs>
          <w:tab w:pos="2254" w:val="left" w:leader="none"/>
          <w:tab w:pos="2255" w:val="left" w:leader="none"/>
          <w:tab w:pos="3589" w:val="left" w:leader="dot"/>
        </w:tabs>
        <w:spacing w:line="252" w:lineRule="auto" w:before="0" w:after="0"/>
        <w:ind w:left="2248" w:right="1706" w:hanging="677"/>
        <w:jc w:val="left"/>
        <w:rPr>
          <w:color w:val="030303"/>
          <w:sz w:val="22"/>
        </w:rPr>
      </w:pPr>
      <w:r>
        <w:rPr>
          <w:color w:val="030303"/>
          <w:w w:val="105"/>
          <w:sz w:val="22"/>
        </w:rPr>
        <w:t>Form</w:t>
      </w:r>
      <w:r>
        <w:rPr>
          <w:color w:val="030303"/>
          <w:spacing w:val="-21"/>
          <w:w w:val="105"/>
          <w:sz w:val="22"/>
        </w:rPr>
        <w:t> </w:t>
      </w:r>
      <w:r>
        <w:rPr>
          <w:color w:val="030303"/>
          <w:w w:val="105"/>
          <w:sz w:val="22"/>
        </w:rPr>
        <w:t>paragraph</w:t>
      </w:r>
      <w:r>
        <w:rPr>
          <w:color w:val="030303"/>
          <w:spacing w:val="-12"/>
          <w:w w:val="105"/>
          <w:sz w:val="22"/>
        </w:rPr>
        <w:t> </w:t>
      </w:r>
      <w:r>
        <w:rPr>
          <w:color w:val="030303"/>
          <w:w w:val="105"/>
          <w:sz w:val="22"/>
        </w:rPr>
        <w:t>59</w:t>
      </w:r>
      <w:r>
        <w:rPr>
          <w:color w:val="030303"/>
          <w:spacing w:val="-17"/>
          <w:w w:val="105"/>
          <w:sz w:val="22"/>
        </w:rPr>
        <w:t> </w:t>
      </w:r>
      <w:r>
        <w:rPr>
          <w:color w:val="030303"/>
          <w:w w:val="105"/>
          <w:sz w:val="22"/>
        </w:rPr>
        <w:t>of</w:t>
      </w:r>
      <w:r>
        <w:rPr>
          <w:color w:val="030303"/>
          <w:spacing w:val="-20"/>
          <w:w w:val="105"/>
          <w:sz w:val="22"/>
        </w:rPr>
        <w:t> </w:t>
      </w:r>
      <w:r>
        <w:rPr>
          <w:color w:val="030303"/>
          <w:w w:val="105"/>
          <w:sz w:val="22"/>
        </w:rPr>
        <w:t>the</w:t>
      </w:r>
      <w:r>
        <w:rPr>
          <w:color w:val="030303"/>
          <w:spacing w:val="-18"/>
          <w:w w:val="105"/>
          <w:sz w:val="22"/>
        </w:rPr>
        <w:t> </w:t>
      </w:r>
      <w:r>
        <w:rPr>
          <w:color w:val="030303"/>
          <w:w w:val="105"/>
          <w:sz w:val="22"/>
        </w:rPr>
        <w:t>indictment:</w:t>
      </w:r>
      <w:r>
        <w:rPr>
          <w:color w:val="030303"/>
          <w:spacing w:val="-6"/>
          <w:w w:val="105"/>
          <w:sz w:val="22"/>
        </w:rPr>
        <w:t> </w:t>
      </w:r>
      <w:r>
        <w:rPr>
          <w:color w:val="030303"/>
          <w:w w:val="105"/>
          <w:sz w:val="22"/>
        </w:rPr>
        <w:t>FedEx</w:t>
      </w:r>
      <w:r>
        <w:rPr>
          <w:color w:val="030303"/>
          <w:spacing w:val="-7"/>
          <w:w w:val="105"/>
          <w:sz w:val="22"/>
        </w:rPr>
        <w:t> </w:t>
      </w:r>
      <w:r>
        <w:rPr>
          <w:color w:val="030303"/>
          <w:w w:val="105"/>
          <w:sz w:val="22"/>
        </w:rPr>
        <w:t>acted</w:t>
      </w:r>
      <w:r>
        <w:rPr>
          <w:color w:val="030303"/>
          <w:spacing w:val="-17"/>
          <w:w w:val="105"/>
          <w:sz w:val="22"/>
        </w:rPr>
        <w:t> </w:t>
      </w:r>
      <w:r>
        <w:rPr>
          <w:color w:val="030303"/>
          <w:w w:val="105"/>
          <w:sz w:val="22"/>
        </w:rPr>
        <w:t>"knowing</w:t>
      </w:r>
      <w:r>
        <w:rPr>
          <w:color w:val="030303"/>
          <w:spacing w:val="-6"/>
          <w:w w:val="105"/>
          <w:sz w:val="22"/>
        </w:rPr>
        <w:t> </w:t>
      </w:r>
      <w:r>
        <w:rPr>
          <w:color w:val="030303"/>
          <w:w w:val="105"/>
          <w:sz w:val="22"/>
        </w:rPr>
        <w:t>and</w:t>
      </w:r>
      <w:r>
        <w:rPr>
          <w:color w:val="030303"/>
          <w:spacing w:val="-23"/>
          <w:w w:val="105"/>
          <w:sz w:val="22"/>
        </w:rPr>
        <w:t> </w:t>
      </w:r>
      <w:r>
        <w:rPr>
          <w:color w:val="030303"/>
          <w:w w:val="105"/>
          <w:sz w:val="22"/>
        </w:rPr>
        <w:t>intending that the distribution and possession with </w:t>
      </w:r>
      <w:r>
        <w:rPr>
          <w:color w:val="1A1A1A"/>
          <w:w w:val="105"/>
          <w:sz w:val="22"/>
        </w:rPr>
        <w:t>intent </w:t>
      </w:r>
      <w:r>
        <w:rPr>
          <w:color w:val="030303"/>
          <w:w w:val="105"/>
          <w:sz w:val="22"/>
        </w:rPr>
        <w:t>to distribute was outside the usual course of professional practice and not for a legitimate medical purpose</w:t>
        <w:tab/>
      </w:r>
      <w:r>
        <w:rPr>
          <w:color w:val="030303"/>
          <w:w w:val="175"/>
          <w:sz w:val="22"/>
        </w:rPr>
        <w:t>"</w:t>
      </w:r>
    </w:p>
    <w:p>
      <w:pPr>
        <w:pStyle w:val="BodyText"/>
        <w:spacing w:before="1"/>
        <w:rPr>
          <w:sz w:val="20"/>
        </w:rPr>
      </w:pPr>
    </w:p>
    <w:p>
      <w:pPr>
        <w:pStyle w:val="ListParagraph"/>
        <w:numPr>
          <w:ilvl w:val="0"/>
          <w:numId w:val="19"/>
        </w:numPr>
        <w:tabs>
          <w:tab w:pos="2244" w:val="left" w:leader="none"/>
          <w:tab w:pos="2245" w:val="left" w:leader="none"/>
        </w:tabs>
        <w:spacing w:line="240" w:lineRule="auto" w:before="0" w:after="0"/>
        <w:ind w:left="2244" w:right="0" w:hanging="677"/>
        <w:jc w:val="left"/>
        <w:rPr>
          <w:color w:val="030303"/>
          <w:sz w:val="22"/>
        </w:rPr>
      </w:pPr>
      <w:r>
        <w:rPr>
          <w:color w:val="030303"/>
          <w:w w:val="105"/>
          <w:sz w:val="22"/>
        </w:rPr>
        <w:t>All allegations in paragraph 60 through 64 of the</w:t>
      </w:r>
      <w:r>
        <w:rPr>
          <w:color w:val="030303"/>
          <w:spacing w:val="-18"/>
          <w:w w:val="105"/>
          <w:sz w:val="22"/>
        </w:rPr>
        <w:t> </w:t>
      </w:r>
      <w:r>
        <w:rPr>
          <w:color w:val="030303"/>
          <w:w w:val="105"/>
          <w:sz w:val="22"/>
        </w:rPr>
        <w:t>indictment.</w:t>
      </w:r>
    </w:p>
    <w:p>
      <w:pPr>
        <w:pStyle w:val="BodyText"/>
        <w:spacing w:before="5"/>
        <w:rPr>
          <w:sz w:val="21"/>
        </w:rPr>
      </w:pPr>
    </w:p>
    <w:p>
      <w:pPr>
        <w:pStyle w:val="ListParagraph"/>
        <w:numPr>
          <w:ilvl w:val="0"/>
          <w:numId w:val="19"/>
        </w:numPr>
        <w:tabs>
          <w:tab w:pos="2249" w:val="left" w:leader="none"/>
          <w:tab w:pos="2250" w:val="left" w:leader="none"/>
          <w:tab w:pos="8512" w:val="left" w:leader="dot"/>
        </w:tabs>
        <w:spacing w:line="240" w:lineRule="auto" w:before="0" w:after="0"/>
        <w:ind w:left="2249" w:right="0" w:hanging="687"/>
        <w:jc w:val="left"/>
        <w:rPr>
          <w:color w:val="030303"/>
          <w:sz w:val="21"/>
        </w:rPr>
      </w:pPr>
      <w:r>
        <w:rPr>
          <w:color w:val="030303"/>
          <w:w w:val="105"/>
          <w:sz w:val="22"/>
        </w:rPr>
        <w:t>From</w:t>
      </w:r>
      <w:r>
        <w:rPr>
          <w:color w:val="030303"/>
          <w:spacing w:val="-20"/>
          <w:w w:val="105"/>
          <w:sz w:val="22"/>
        </w:rPr>
        <w:t> </w:t>
      </w:r>
      <w:r>
        <w:rPr>
          <w:color w:val="030303"/>
          <w:w w:val="105"/>
          <w:sz w:val="22"/>
        </w:rPr>
        <w:t>paragraph</w:t>
      </w:r>
      <w:r>
        <w:rPr>
          <w:color w:val="030303"/>
          <w:spacing w:val="-15"/>
          <w:w w:val="105"/>
          <w:sz w:val="22"/>
        </w:rPr>
        <w:t> </w:t>
      </w:r>
      <w:r>
        <w:rPr>
          <w:color w:val="030303"/>
          <w:w w:val="105"/>
          <w:sz w:val="22"/>
        </w:rPr>
        <w:t>65</w:t>
      </w:r>
      <w:r>
        <w:rPr>
          <w:color w:val="030303"/>
          <w:spacing w:val="-18"/>
          <w:w w:val="105"/>
          <w:sz w:val="22"/>
        </w:rPr>
        <w:t> </w:t>
      </w:r>
      <w:r>
        <w:rPr>
          <w:color w:val="030303"/>
          <w:w w:val="105"/>
          <w:sz w:val="22"/>
        </w:rPr>
        <w:t>of</w:t>
      </w:r>
      <w:r>
        <w:rPr>
          <w:color w:val="030303"/>
          <w:spacing w:val="-16"/>
          <w:w w:val="105"/>
          <w:sz w:val="22"/>
        </w:rPr>
        <w:t> </w:t>
      </w:r>
      <w:r>
        <w:rPr>
          <w:color w:val="030303"/>
          <w:w w:val="105"/>
          <w:sz w:val="22"/>
        </w:rPr>
        <w:t>the</w:t>
      </w:r>
      <w:r>
        <w:rPr>
          <w:color w:val="030303"/>
          <w:spacing w:val="-22"/>
          <w:w w:val="105"/>
          <w:sz w:val="22"/>
        </w:rPr>
        <w:t> </w:t>
      </w:r>
      <w:r>
        <w:rPr>
          <w:color w:val="030303"/>
          <w:w w:val="105"/>
          <w:sz w:val="22"/>
        </w:rPr>
        <w:t>indictment:</w:t>
      </w:r>
      <w:r>
        <w:rPr>
          <w:color w:val="030303"/>
          <w:spacing w:val="-12"/>
          <w:w w:val="105"/>
          <w:sz w:val="22"/>
        </w:rPr>
        <w:t> </w:t>
      </w:r>
      <w:r>
        <w:rPr>
          <w:color w:val="030303"/>
          <w:w w:val="105"/>
          <w:sz w:val="22"/>
        </w:rPr>
        <w:t>"FEDEX</w:t>
      </w:r>
      <w:r>
        <w:rPr>
          <w:color w:val="030303"/>
          <w:spacing w:val="-12"/>
          <w:w w:val="105"/>
          <w:sz w:val="22"/>
        </w:rPr>
        <w:t> </w:t>
      </w:r>
      <w:r>
        <w:rPr>
          <w:color w:val="030303"/>
          <w:w w:val="105"/>
          <w:sz w:val="22"/>
        </w:rPr>
        <w:t>employees</w:t>
        <w:tab/>
        <w:t>knew</w:t>
      </w:r>
      <w:r>
        <w:rPr>
          <w:color w:val="030303"/>
          <w:spacing w:val="-6"/>
          <w:w w:val="105"/>
          <w:sz w:val="22"/>
        </w:rPr>
        <w:t> </w:t>
      </w:r>
      <w:r>
        <w:rPr>
          <w:color w:val="030303"/>
          <w:w w:val="105"/>
          <w:sz w:val="22"/>
        </w:rPr>
        <w:t>that</w:t>
      </w:r>
    </w:p>
    <w:p>
      <w:pPr>
        <w:pStyle w:val="BodyText"/>
        <w:spacing w:line="252" w:lineRule="auto" w:before="11"/>
        <w:ind w:left="2245" w:right="2350" w:firstLine="2"/>
      </w:pPr>
      <w:r>
        <w:rPr>
          <w:color w:val="030303"/>
          <w:w w:val="105"/>
        </w:rPr>
        <w:t>Superior and its related Internet and fulfillment pharmacies were distributing controlled substances based on prescriptions issued by doctors after only reviewing customers' responses to online questionnaires."</w:t>
      </w:r>
    </w:p>
    <w:p>
      <w:pPr>
        <w:pStyle w:val="BodyText"/>
        <w:rPr>
          <w:sz w:val="20"/>
        </w:rPr>
      </w:pPr>
    </w:p>
    <w:p>
      <w:pPr>
        <w:pStyle w:val="ListParagraph"/>
        <w:numPr>
          <w:ilvl w:val="0"/>
          <w:numId w:val="19"/>
        </w:numPr>
        <w:tabs>
          <w:tab w:pos="2240" w:val="left" w:leader="none"/>
          <w:tab w:pos="2241" w:val="left" w:leader="none"/>
        </w:tabs>
        <w:spacing w:line="254" w:lineRule="auto" w:before="1" w:after="0"/>
        <w:ind w:left="2229" w:right="1774" w:hanging="672"/>
        <w:jc w:val="left"/>
        <w:rPr>
          <w:color w:val="030303"/>
          <w:sz w:val="22"/>
        </w:rPr>
      </w:pPr>
      <w:r>
        <w:rPr>
          <w:color w:val="030303"/>
          <w:w w:val="105"/>
          <w:sz w:val="22"/>
        </w:rPr>
        <w:t>From</w:t>
      </w:r>
      <w:r>
        <w:rPr>
          <w:color w:val="030303"/>
          <w:spacing w:val="-18"/>
          <w:w w:val="105"/>
          <w:sz w:val="22"/>
        </w:rPr>
        <w:t> </w:t>
      </w:r>
      <w:r>
        <w:rPr>
          <w:color w:val="030303"/>
          <w:w w:val="105"/>
          <w:sz w:val="22"/>
        </w:rPr>
        <w:t>paragraph</w:t>
      </w:r>
      <w:r>
        <w:rPr>
          <w:color w:val="030303"/>
          <w:spacing w:val="-11"/>
          <w:w w:val="105"/>
          <w:sz w:val="22"/>
        </w:rPr>
        <w:t> </w:t>
      </w:r>
      <w:r>
        <w:rPr>
          <w:color w:val="030303"/>
          <w:w w:val="105"/>
          <w:sz w:val="22"/>
        </w:rPr>
        <w:t>66</w:t>
      </w:r>
      <w:r>
        <w:rPr>
          <w:color w:val="030303"/>
          <w:spacing w:val="-19"/>
          <w:w w:val="105"/>
          <w:sz w:val="22"/>
        </w:rPr>
        <w:t> </w:t>
      </w:r>
      <w:r>
        <w:rPr>
          <w:color w:val="030303"/>
          <w:w w:val="105"/>
          <w:sz w:val="22"/>
        </w:rPr>
        <w:t>of</w:t>
      </w:r>
      <w:r>
        <w:rPr>
          <w:color w:val="030303"/>
          <w:spacing w:val="-17"/>
          <w:w w:val="105"/>
          <w:sz w:val="22"/>
        </w:rPr>
        <w:t> </w:t>
      </w:r>
      <w:r>
        <w:rPr>
          <w:color w:val="030303"/>
          <w:w w:val="105"/>
          <w:sz w:val="22"/>
        </w:rPr>
        <w:t>the</w:t>
      </w:r>
      <w:r>
        <w:rPr>
          <w:color w:val="030303"/>
          <w:spacing w:val="-14"/>
          <w:w w:val="105"/>
          <w:sz w:val="22"/>
        </w:rPr>
        <w:t> </w:t>
      </w:r>
      <w:r>
        <w:rPr>
          <w:color w:val="030303"/>
          <w:w w:val="105"/>
          <w:sz w:val="22"/>
        </w:rPr>
        <w:t>indictment:</w:t>
      </w:r>
      <w:r>
        <w:rPr>
          <w:color w:val="030303"/>
          <w:spacing w:val="-13"/>
          <w:w w:val="105"/>
          <w:sz w:val="22"/>
        </w:rPr>
        <w:t> </w:t>
      </w:r>
      <w:r>
        <w:rPr>
          <w:color w:val="030303"/>
          <w:w w:val="105"/>
          <w:sz w:val="22"/>
        </w:rPr>
        <w:t>"Unindicted</w:t>
      </w:r>
      <w:r>
        <w:rPr>
          <w:color w:val="030303"/>
          <w:spacing w:val="-6"/>
          <w:w w:val="105"/>
          <w:sz w:val="22"/>
        </w:rPr>
        <w:t> </w:t>
      </w:r>
      <w:r>
        <w:rPr>
          <w:color w:val="030303"/>
          <w:w w:val="105"/>
          <w:sz w:val="22"/>
        </w:rPr>
        <w:t>co-conspirators</w:t>
      </w:r>
      <w:r>
        <w:rPr>
          <w:color w:val="030303"/>
          <w:spacing w:val="-18"/>
          <w:w w:val="105"/>
          <w:sz w:val="22"/>
        </w:rPr>
        <w:t> </w:t>
      </w:r>
      <w:r>
        <w:rPr>
          <w:color w:val="030303"/>
          <w:w w:val="105"/>
          <w:sz w:val="22"/>
        </w:rPr>
        <w:t>Wayne White, Anthony Spence, Christopher Napoli, Sanford Cohen, Orlando Birbragher, Marshall Kanner, David Glass, Michael Bezonsky, Claude Covino, and others known and unknown to the</w:t>
      </w:r>
      <w:r>
        <w:rPr>
          <w:color w:val="3A3A3A"/>
          <w:w w:val="105"/>
          <w:sz w:val="22"/>
        </w:rPr>
        <w:t>·</w:t>
      </w:r>
      <w:r>
        <w:rPr>
          <w:color w:val="030303"/>
          <w:w w:val="105"/>
          <w:sz w:val="22"/>
        </w:rPr>
        <w:t>grand jury and their employees</w:t>
      </w:r>
      <w:r>
        <w:rPr>
          <w:color w:val="030303"/>
          <w:spacing w:val="-7"/>
          <w:w w:val="105"/>
          <w:sz w:val="22"/>
        </w:rPr>
        <w:t> </w:t>
      </w:r>
      <w:r>
        <w:rPr>
          <w:color w:val="030303"/>
          <w:w w:val="105"/>
          <w:sz w:val="22"/>
        </w:rPr>
        <w:t>and</w:t>
      </w:r>
      <w:r>
        <w:rPr>
          <w:color w:val="030303"/>
          <w:spacing w:val="-8"/>
          <w:w w:val="105"/>
          <w:sz w:val="22"/>
        </w:rPr>
        <w:t> </w:t>
      </w:r>
      <w:r>
        <w:rPr>
          <w:color w:val="030303"/>
          <w:w w:val="105"/>
          <w:sz w:val="22"/>
        </w:rPr>
        <w:t>associates</w:t>
      </w:r>
      <w:r>
        <w:rPr>
          <w:color w:val="030303"/>
          <w:spacing w:val="-13"/>
          <w:w w:val="105"/>
          <w:sz w:val="22"/>
        </w:rPr>
        <w:t> </w:t>
      </w:r>
      <w:r>
        <w:rPr>
          <w:color w:val="030303"/>
          <w:w w:val="105"/>
          <w:sz w:val="22"/>
        </w:rPr>
        <w:t>entered</w:t>
      </w:r>
      <w:r>
        <w:rPr>
          <w:color w:val="030303"/>
          <w:spacing w:val="-13"/>
          <w:w w:val="105"/>
          <w:sz w:val="22"/>
        </w:rPr>
        <w:t> </w:t>
      </w:r>
      <w:r>
        <w:rPr>
          <w:color w:val="1A1A1A"/>
          <w:w w:val="105"/>
          <w:sz w:val="22"/>
        </w:rPr>
        <w:t>into</w:t>
      </w:r>
      <w:r>
        <w:rPr>
          <w:color w:val="1A1A1A"/>
          <w:spacing w:val="-19"/>
          <w:w w:val="105"/>
          <w:sz w:val="22"/>
        </w:rPr>
        <w:t> </w:t>
      </w:r>
      <w:r>
        <w:rPr>
          <w:color w:val="030303"/>
          <w:w w:val="105"/>
          <w:sz w:val="22"/>
        </w:rPr>
        <w:t>agreements</w:t>
      </w:r>
      <w:r>
        <w:rPr>
          <w:color w:val="030303"/>
          <w:spacing w:val="-7"/>
          <w:w w:val="105"/>
          <w:sz w:val="22"/>
        </w:rPr>
        <w:t> </w:t>
      </w:r>
      <w:r>
        <w:rPr>
          <w:color w:val="030303"/>
          <w:w w:val="105"/>
          <w:sz w:val="22"/>
        </w:rPr>
        <w:t>with</w:t>
      </w:r>
      <w:r>
        <w:rPr>
          <w:color w:val="030303"/>
          <w:spacing w:val="-19"/>
          <w:w w:val="105"/>
          <w:sz w:val="22"/>
        </w:rPr>
        <w:t> </w:t>
      </w:r>
      <w:r>
        <w:rPr>
          <w:color w:val="030303"/>
          <w:w w:val="105"/>
          <w:sz w:val="22"/>
        </w:rPr>
        <w:t>FEDEX</w:t>
      </w:r>
      <w:r>
        <w:rPr>
          <w:color w:val="030303"/>
          <w:spacing w:val="-13"/>
          <w:w w:val="105"/>
          <w:sz w:val="22"/>
        </w:rPr>
        <w:t> </w:t>
      </w:r>
      <w:r>
        <w:rPr>
          <w:color w:val="030303"/>
          <w:w w:val="105"/>
          <w:sz w:val="22"/>
        </w:rPr>
        <w:t>in</w:t>
      </w:r>
      <w:r>
        <w:rPr>
          <w:color w:val="030303"/>
          <w:spacing w:val="-25"/>
          <w:w w:val="105"/>
          <w:sz w:val="22"/>
        </w:rPr>
        <w:t> </w:t>
      </w:r>
      <w:r>
        <w:rPr>
          <w:color w:val="030303"/>
          <w:w w:val="105"/>
          <w:sz w:val="22"/>
        </w:rPr>
        <w:t>which FEDEX</w:t>
      </w:r>
      <w:r>
        <w:rPr>
          <w:color w:val="030303"/>
          <w:spacing w:val="-5"/>
          <w:w w:val="105"/>
          <w:sz w:val="22"/>
        </w:rPr>
        <w:t> </w:t>
      </w:r>
      <w:r>
        <w:rPr>
          <w:color w:val="030303"/>
          <w:w w:val="105"/>
          <w:sz w:val="22"/>
        </w:rPr>
        <w:t>agreed</w:t>
      </w:r>
      <w:r>
        <w:rPr>
          <w:color w:val="030303"/>
          <w:spacing w:val="-12"/>
          <w:w w:val="105"/>
          <w:sz w:val="22"/>
        </w:rPr>
        <w:t> </w:t>
      </w:r>
      <w:r>
        <w:rPr>
          <w:color w:val="030303"/>
          <w:w w:val="105"/>
          <w:sz w:val="22"/>
        </w:rPr>
        <w:t>to</w:t>
      </w:r>
      <w:r>
        <w:rPr>
          <w:color w:val="030303"/>
          <w:spacing w:val="-17"/>
          <w:w w:val="105"/>
          <w:sz w:val="22"/>
        </w:rPr>
        <w:t> </w:t>
      </w:r>
      <w:r>
        <w:rPr>
          <w:color w:val="030303"/>
          <w:w w:val="105"/>
          <w:sz w:val="22"/>
        </w:rPr>
        <w:t>ship</w:t>
      </w:r>
      <w:r>
        <w:rPr>
          <w:color w:val="030303"/>
          <w:spacing w:val="-21"/>
          <w:w w:val="105"/>
          <w:sz w:val="22"/>
        </w:rPr>
        <w:t> </w:t>
      </w:r>
      <w:r>
        <w:rPr>
          <w:color w:val="030303"/>
          <w:w w:val="105"/>
          <w:sz w:val="22"/>
        </w:rPr>
        <w:t>packages</w:t>
      </w:r>
      <w:r>
        <w:rPr>
          <w:color w:val="030303"/>
          <w:spacing w:val="-9"/>
          <w:w w:val="105"/>
          <w:sz w:val="22"/>
        </w:rPr>
        <w:t> </w:t>
      </w:r>
      <w:r>
        <w:rPr>
          <w:color w:val="030303"/>
          <w:w w:val="105"/>
          <w:sz w:val="22"/>
        </w:rPr>
        <w:t>for</w:t>
      </w:r>
      <w:r>
        <w:rPr>
          <w:color w:val="030303"/>
          <w:spacing w:val="-20"/>
          <w:w w:val="105"/>
          <w:sz w:val="22"/>
        </w:rPr>
        <w:t> </w:t>
      </w:r>
      <w:r>
        <w:rPr>
          <w:color w:val="030303"/>
          <w:w w:val="105"/>
          <w:sz w:val="22"/>
        </w:rPr>
        <w:t>Superior</w:t>
      </w:r>
      <w:r>
        <w:rPr>
          <w:color w:val="030303"/>
          <w:spacing w:val="-9"/>
          <w:w w:val="105"/>
          <w:sz w:val="22"/>
        </w:rPr>
        <w:t> </w:t>
      </w:r>
      <w:r>
        <w:rPr>
          <w:color w:val="030303"/>
          <w:w w:val="105"/>
          <w:sz w:val="22"/>
        </w:rPr>
        <w:t>and</w:t>
      </w:r>
      <w:r>
        <w:rPr>
          <w:color w:val="030303"/>
          <w:spacing w:val="-19"/>
          <w:w w:val="105"/>
          <w:sz w:val="22"/>
        </w:rPr>
        <w:t> </w:t>
      </w:r>
      <w:r>
        <w:rPr>
          <w:color w:val="030303"/>
          <w:w w:val="105"/>
          <w:sz w:val="22"/>
        </w:rPr>
        <w:t>the</w:t>
      </w:r>
      <w:r>
        <w:rPr>
          <w:color w:val="030303"/>
          <w:spacing w:val="-20"/>
          <w:w w:val="105"/>
          <w:sz w:val="22"/>
        </w:rPr>
        <w:t> </w:t>
      </w:r>
      <w:r>
        <w:rPr>
          <w:color w:val="030303"/>
          <w:w w:val="105"/>
          <w:sz w:val="22"/>
        </w:rPr>
        <w:t>Internet</w:t>
      </w:r>
      <w:r>
        <w:rPr>
          <w:color w:val="030303"/>
          <w:spacing w:val="-15"/>
          <w:w w:val="105"/>
          <w:sz w:val="22"/>
        </w:rPr>
        <w:t> </w:t>
      </w:r>
      <w:r>
        <w:rPr>
          <w:color w:val="030303"/>
          <w:w w:val="105"/>
          <w:sz w:val="22"/>
        </w:rPr>
        <w:t>pharmacies for</w:t>
      </w:r>
      <w:r>
        <w:rPr>
          <w:color w:val="030303"/>
          <w:spacing w:val="-11"/>
          <w:w w:val="105"/>
          <w:sz w:val="22"/>
        </w:rPr>
        <w:t> </w:t>
      </w:r>
      <w:r>
        <w:rPr>
          <w:color w:val="030303"/>
          <w:w w:val="105"/>
          <w:sz w:val="22"/>
        </w:rPr>
        <w:t>which</w:t>
      </w:r>
      <w:r>
        <w:rPr>
          <w:color w:val="030303"/>
          <w:spacing w:val="-8"/>
          <w:w w:val="105"/>
          <w:sz w:val="22"/>
        </w:rPr>
        <w:t> </w:t>
      </w:r>
      <w:r>
        <w:rPr>
          <w:color w:val="030303"/>
          <w:w w:val="105"/>
          <w:sz w:val="22"/>
        </w:rPr>
        <w:t>Superior</w:t>
      </w:r>
      <w:r>
        <w:rPr>
          <w:color w:val="030303"/>
          <w:spacing w:val="-12"/>
          <w:w w:val="105"/>
          <w:sz w:val="22"/>
        </w:rPr>
        <w:t> </w:t>
      </w:r>
      <w:r>
        <w:rPr>
          <w:color w:val="030303"/>
          <w:w w:val="105"/>
          <w:sz w:val="22"/>
        </w:rPr>
        <w:t>filled</w:t>
      </w:r>
      <w:r>
        <w:rPr>
          <w:color w:val="030303"/>
          <w:spacing w:val="-10"/>
          <w:w w:val="105"/>
          <w:sz w:val="22"/>
        </w:rPr>
        <w:t> </w:t>
      </w:r>
      <w:r>
        <w:rPr>
          <w:color w:val="030303"/>
          <w:w w:val="105"/>
          <w:sz w:val="22"/>
        </w:rPr>
        <w:t>orders</w:t>
      </w:r>
      <w:r>
        <w:rPr>
          <w:color w:val="030303"/>
          <w:spacing w:val="-14"/>
          <w:w w:val="105"/>
          <w:sz w:val="22"/>
        </w:rPr>
        <w:t> </w:t>
      </w:r>
      <w:r>
        <w:rPr>
          <w:color w:val="030303"/>
          <w:w w:val="105"/>
          <w:sz w:val="22"/>
        </w:rPr>
        <w:t>for</w:t>
      </w:r>
      <w:r>
        <w:rPr>
          <w:color w:val="030303"/>
          <w:spacing w:val="-14"/>
          <w:w w:val="105"/>
          <w:sz w:val="22"/>
        </w:rPr>
        <w:t> </w:t>
      </w:r>
      <w:r>
        <w:rPr>
          <w:color w:val="030303"/>
          <w:w w:val="105"/>
          <w:sz w:val="22"/>
        </w:rPr>
        <w:t>controlled</w:t>
      </w:r>
      <w:r>
        <w:rPr>
          <w:color w:val="030303"/>
          <w:spacing w:val="-4"/>
          <w:w w:val="105"/>
          <w:sz w:val="22"/>
        </w:rPr>
        <w:t> </w:t>
      </w:r>
      <w:r>
        <w:rPr>
          <w:color w:val="030303"/>
          <w:w w:val="105"/>
          <w:sz w:val="22"/>
        </w:rPr>
        <w:t>substances</w:t>
      </w:r>
      <w:r>
        <w:rPr>
          <w:color w:val="030303"/>
          <w:spacing w:val="-11"/>
          <w:w w:val="105"/>
          <w:sz w:val="22"/>
        </w:rPr>
        <w:t> </w:t>
      </w:r>
      <w:r>
        <w:rPr>
          <w:color w:val="030303"/>
          <w:w w:val="105"/>
          <w:sz w:val="22"/>
        </w:rPr>
        <w:t>based</w:t>
      </w:r>
      <w:r>
        <w:rPr>
          <w:color w:val="030303"/>
          <w:spacing w:val="-12"/>
          <w:w w:val="105"/>
          <w:sz w:val="22"/>
        </w:rPr>
        <w:t> </w:t>
      </w:r>
      <w:r>
        <w:rPr>
          <w:color w:val="030303"/>
          <w:w w:val="105"/>
          <w:sz w:val="22"/>
        </w:rPr>
        <w:t>on</w:t>
      </w:r>
      <w:r>
        <w:rPr>
          <w:color w:val="030303"/>
          <w:spacing w:val="-12"/>
          <w:w w:val="105"/>
          <w:sz w:val="22"/>
        </w:rPr>
        <w:t> </w:t>
      </w:r>
      <w:r>
        <w:rPr>
          <w:color w:val="030303"/>
          <w:w w:val="105"/>
          <w:sz w:val="22"/>
        </w:rPr>
        <w:t>invalid prescriptions."</w:t>
      </w:r>
    </w:p>
    <w:p>
      <w:pPr>
        <w:pStyle w:val="BodyText"/>
        <w:rPr>
          <w:sz w:val="24"/>
        </w:rPr>
      </w:pPr>
    </w:p>
    <w:p>
      <w:pPr>
        <w:pStyle w:val="BodyText"/>
        <w:spacing w:before="5"/>
        <w:rPr>
          <w:sz w:val="33"/>
        </w:rPr>
      </w:pPr>
    </w:p>
    <w:p>
      <w:pPr>
        <w:spacing w:before="0"/>
        <w:ind w:left="0" w:right="849" w:firstLine="0"/>
        <w:jc w:val="center"/>
        <w:rPr>
          <w:sz w:val="21"/>
        </w:rPr>
      </w:pPr>
      <w:r>
        <w:rPr>
          <w:color w:val="030303"/>
          <w:w w:val="104"/>
          <w:sz w:val="21"/>
        </w:rPr>
        <w:t>7</w:t>
      </w:r>
    </w:p>
    <w:p>
      <w:pPr>
        <w:spacing w:after="0"/>
        <w:jc w:val="center"/>
        <w:rPr>
          <w:sz w:val="21"/>
        </w:rPr>
        <w:sectPr>
          <w:headerReference w:type="default" r:id="rId33"/>
          <w:pgSz w:w="12240" w:h="15840"/>
          <w:pgMar w:header="0" w:footer="0" w:top="260" w:bottom="0" w:left="780" w:right="0"/>
        </w:sectPr>
      </w:pPr>
    </w:p>
    <w:p>
      <w:pPr>
        <w:pStyle w:val="BodyText"/>
        <w:rPr>
          <w:sz w:val="20"/>
        </w:rPr>
      </w:pPr>
      <w:r>
        <w:rPr/>
        <w:pict>
          <v:line style="position:absolute;mso-position-horizontal-relative:page;mso-position-vertical-relative:page;z-index:2440" from="599.499146pt,786.23176pt" to="599.499146pt,24.990252pt" stroked="true" strokeweight=".480753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8"/>
        <w:rPr>
          <w:sz w:val="27"/>
        </w:rPr>
      </w:pPr>
    </w:p>
    <w:p>
      <w:pPr>
        <w:pStyle w:val="BodyText"/>
        <w:tabs>
          <w:tab w:pos="2302" w:val="left" w:leader="none"/>
          <w:tab w:pos="8693" w:val="left" w:leader="dot"/>
        </w:tabs>
        <w:spacing w:before="93"/>
        <w:ind w:left="1624"/>
      </w:pPr>
      <w:r>
        <w:rPr>
          <w:color w:val="030303"/>
          <w:w w:val="105"/>
        </w:rPr>
        <w:t>(aa)</w:t>
        <w:tab/>
        <w:t>From</w:t>
      </w:r>
      <w:r>
        <w:rPr>
          <w:color w:val="030303"/>
          <w:spacing w:val="-17"/>
          <w:w w:val="105"/>
        </w:rPr>
        <w:t> </w:t>
      </w:r>
      <w:r>
        <w:rPr>
          <w:color w:val="030303"/>
          <w:w w:val="105"/>
        </w:rPr>
        <w:t>paragraph</w:t>
      </w:r>
      <w:r>
        <w:rPr>
          <w:color w:val="030303"/>
          <w:spacing w:val="-11"/>
          <w:w w:val="105"/>
        </w:rPr>
        <w:t> </w:t>
      </w:r>
      <w:r>
        <w:rPr>
          <w:color w:val="030303"/>
          <w:w w:val="105"/>
        </w:rPr>
        <w:t>68</w:t>
      </w:r>
      <w:r>
        <w:rPr>
          <w:color w:val="030303"/>
          <w:spacing w:val="-18"/>
          <w:w w:val="105"/>
        </w:rPr>
        <w:t> </w:t>
      </w:r>
      <w:r>
        <w:rPr>
          <w:color w:val="030303"/>
          <w:w w:val="105"/>
        </w:rPr>
        <w:t>of</w:t>
      </w:r>
      <w:r>
        <w:rPr>
          <w:color w:val="030303"/>
          <w:spacing w:val="-13"/>
          <w:w w:val="105"/>
        </w:rPr>
        <w:t> </w:t>
      </w:r>
      <w:r>
        <w:rPr>
          <w:color w:val="030303"/>
          <w:w w:val="105"/>
        </w:rPr>
        <w:t>the</w:t>
      </w:r>
      <w:r>
        <w:rPr>
          <w:color w:val="030303"/>
          <w:spacing w:val="-18"/>
          <w:w w:val="105"/>
        </w:rPr>
        <w:t> </w:t>
      </w:r>
      <w:r>
        <w:rPr>
          <w:color w:val="030303"/>
          <w:w w:val="105"/>
        </w:rPr>
        <w:t>indictment:</w:t>
      </w:r>
      <w:r>
        <w:rPr>
          <w:color w:val="030303"/>
          <w:spacing w:val="-5"/>
          <w:w w:val="105"/>
        </w:rPr>
        <w:t> </w:t>
      </w:r>
      <w:r>
        <w:rPr>
          <w:color w:val="030303"/>
          <w:w w:val="105"/>
        </w:rPr>
        <w:t>"FEDEX</w:t>
      </w:r>
      <w:r>
        <w:rPr>
          <w:color w:val="030303"/>
          <w:spacing w:val="-14"/>
          <w:w w:val="105"/>
        </w:rPr>
        <w:t> </w:t>
      </w:r>
      <w:r>
        <w:rPr>
          <w:color w:val="030303"/>
          <w:w w:val="105"/>
        </w:rPr>
        <w:t>employees</w:t>
        <w:tab/>
        <w:t>observed</w:t>
      </w:r>
    </w:p>
    <w:p>
      <w:pPr>
        <w:pStyle w:val="BodyText"/>
        <w:spacing w:line="249" w:lineRule="auto" w:before="11"/>
        <w:ind w:left="2304" w:right="2615" w:firstLine="1"/>
      </w:pPr>
      <w:r>
        <w:rPr>
          <w:color w:val="030303"/>
          <w:w w:val="105"/>
        </w:rPr>
        <w:t>Superior</w:t>
      </w:r>
      <w:r>
        <w:rPr>
          <w:color w:val="1C1C1C"/>
          <w:w w:val="105"/>
        </w:rPr>
        <w:t>'</w:t>
      </w:r>
      <w:r>
        <w:rPr>
          <w:color w:val="030303"/>
          <w:w w:val="105"/>
        </w:rPr>
        <w:t>s </w:t>
      </w:r>
      <w:r>
        <w:rPr>
          <w:color w:val="030303"/>
          <w:spacing w:val="-4"/>
          <w:w w:val="105"/>
        </w:rPr>
        <w:t>operations</w:t>
      </w:r>
      <w:r>
        <w:rPr>
          <w:color w:val="1C1C1C"/>
          <w:spacing w:val="-4"/>
          <w:w w:val="105"/>
        </w:rPr>
        <w:t>, </w:t>
      </w:r>
      <w:r>
        <w:rPr>
          <w:color w:val="030303"/>
          <w:w w:val="105"/>
        </w:rPr>
        <w:t>including the filling of orders for controlled substances."</w:t>
      </w:r>
    </w:p>
    <w:p>
      <w:pPr>
        <w:pStyle w:val="BodyText"/>
        <w:spacing w:before="3"/>
        <w:rPr>
          <w:sz w:val="20"/>
        </w:rPr>
      </w:pPr>
    </w:p>
    <w:p>
      <w:pPr>
        <w:pStyle w:val="BodyText"/>
        <w:tabs>
          <w:tab w:pos="2297" w:val="left" w:leader="none"/>
          <w:tab w:pos="4060" w:val="left" w:leader="dot"/>
        </w:tabs>
        <w:spacing w:line="252" w:lineRule="auto"/>
        <w:ind w:left="2294" w:right="1916" w:hanging="675"/>
      </w:pPr>
      <w:r>
        <w:rPr>
          <w:color w:val="030303"/>
          <w:w w:val="105"/>
        </w:rPr>
        <w:t>(bb)</w:t>
        <w:tab/>
        <w:tab/>
        <w:t>From paragraph 69 of the rndictment: </w:t>
      </w:r>
      <w:r>
        <w:rPr>
          <w:color w:val="1C1C1C"/>
          <w:w w:val="105"/>
        </w:rPr>
        <w:t>"</w:t>
      </w:r>
      <w:r>
        <w:rPr>
          <w:color w:val="030303"/>
          <w:w w:val="105"/>
        </w:rPr>
        <w:t>FEDEX employees observed packages from Superior containing pill bottles filled with controlled substances;</w:t>
      </w:r>
      <w:r>
        <w:rPr>
          <w:color w:val="030303"/>
          <w:spacing w:val="-16"/>
          <w:w w:val="105"/>
        </w:rPr>
        <w:t> </w:t>
      </w:r>
      <w:r>
        <w:rPr>
          <w:color w:val="030303"/>
          <w:w w:val="105"/>
        </w:rPr>
        <w:t>FEDEX</w:t>
      </w:r>
      <w:r>
        <w:rPr>
          <w:color w:val="030303"/>
          <w:spacing w:val="-15"/>
          <w:w w:val="105"/>
        </w:rPr>
        <w:t> </w:t>
      </w:r>
      <w:r>
        <w:rPr>
          <w:color w:val="030303"/>
          <w:w w:val="105"/>
        </w:rPr>
        <w:t>employees</w:t>
      </w:r>
      <w:r>
        <w:rPr>
          <w:color w:val="030303"/>
          <w:spacing w:val="-19"/>
          <w:w w:val="105"/>
        </w:rPr>
        <w:t> </w:t>
      </w:r>
      <w:r>
        <w:rPr>
          <w:color w:val="030303"/>
          <w:w w:val="105"/>
        </w:rPr>
        <w:t>assisted</w:t>
      </w:r>
      <w:r>
        <w:rPr>
          <w:color w:val="030303"/>
          <w:spacing w:val="-24"/>
          <w:w w:val="105"/>
        </w:rPr>
        <w:t> </w:t>
      </w:r>
      <w:r>
        <w:rPr>
          <w:color w:val="030303"/>
          <w:w w:val="105"/>
        </w:rPr>
        <w:t>with</w:t>
      </w:r>
      <w:r>
        <w:rPr>
          <w:color w:val="030303"/>
          <w:spacing w:val="-24"/>
          <w:w w:val="105"/>
        </w:rPr>
        <w:t> </w:t>
      </w:r>
      <w:r>
        <w:rPr>
          <w:color w:val="030303"/>
          <w:w w:val="105"/>
        </w:rPr>
        <w:t>preparing</w:t>
      </w:r>
      <w:r>
        <w:rPr>
          <w:color w:val="030303"/>
          <w:spacing w:val="-20"/>
          <w:w w:val="105"/>
        </w:rPr>
        <w:t> </w:t>
      </w:r>
      <w:r>
        <w:rPr>
          <w:color w:val="030303"/>
          <w:w w:val="105"/>
        </w:rPr>
        <w:t>these</w:t>
      </w:r>
      <w:r>
        <w:rPr>
          <w:color w:val="030303"/>
          <w:spacing w:val="-21"/>
          <w:w w:val="105"/>
        </w:rPr>
        <w:t> </w:t>
      </w:r>
      <w:r>
        <w:rPr>
          <w:color w:val="030303"/>
          <w:w w:val="105"/>
        </w:rPr>
        <w:t>packages for</w:t>
      </w:r>
      <w:r>
        <w:rPr>
          <w:color w:val="030303"/>
          <w:spacing w:val="-13"/>
          <w:w w:val="105"/>
        </w:rPr>
        <w:t> </w:t>
      </w:r>
      <w:r>
        <w:rPr>
          <w:color w:val="030303"/>
          <w:w w:val="105"/>
        </w:rPr>
        <w:t>shipment</w:t>
        <w:tab/>
        <w:t>"</w:t>
      </w:r>
    </w:p>
    <w:p>
      <w:pPr>
        <w:pStyle w:val="BodyText"/>
        <w:spacing w:before="5"/>
        <w:rPr>
          <w:sz w:val="20"/>
        </w:rPr>
      </w:pPr>
    </w:p>
    <w:p>
      <w:pPr>
        <w:pStyle w:val="BodyText"/>
        <w:tabs>
          <w:tab w:pos="2293" w:val="left" w:leader="none"/>
        </w:tabs>
        <w:spacing w:line="252" w:lineRule="auto"/>
        <w:ind w:left="2287" w:right="1869" w:hanging="677"/>
      </w:pPr>
      <w:r>
        <w:rPr>
          <w:color w:val="030303"/>
          <w:w w:val="105"/>
        </w:rPr>
        <w:t>(cc)</w:t>
        <w:tab/>
        <w:tab/>
        <w:t>From</w:t>
      </w:r>
      <w:r>
        <w:rPr>
          <w:color w:val="030303"/>
          <w:spacing w:val="-11"/>
          <w:w w:val="105"/>
        </w:rPr>
        <w:t> </w:t>
      </w:r>
      <w:r>
        <w:rPr>
          <w:color w:val="030303"/>
          <w:w w:val="105"/>
        </w:rPr>
        <w:t>paragraph</w:t>
      </w:r>
      <w:r>
        <w:rPr>
          <w:color w:val="030303"/>
          <w:spacing w:val="-6"/>
          <w:w w:val="105"/>
        </w:rPr>
        <w:t> </w:t>
      </w:r>
      <w:r>
        <w:rPr>
          <w:color w:val="030303"/>
          <w:w w:val="105"/>
        </w:rPr>
        <w:t>71</w:t>
      </w:r>
      <w:r>
        <w:rPr>
          <w:color w:val="030303"/>
          <w:spacing w:val="-17"/>
          <w:w w:val="105"/>
        </w:rPr>
        <w:t> </w:t>
      </w:r>
      <w:r>
        <w:rPr>
          <w:color w:val="030303"/>
          <w:w w:val="105"/>
        </w:rPr>
        <w:t>of</w:t>
      </w:r>
      <w:r>
        <w:rPr>
          <w:color w:val="030303"/>
          <w:spacing w:val="-7"/>
          <w:w w:val="105"/>
        </w:rPr>
        <w:t> </w:t>
      </w:r>
      <w:r>
        <w:rPr>
          <w:color w:val="030303"/>
          <w:w w:val="105"/>
        </w:rPr>
        <w:t>the</w:t>
      </w:r>
      <w:r>
        <w:rPr>
          <w:color w:val="030303"/>
          <w:spacing w:val="-12"/>
          <w:w w:val="105"/>
        </w:rPr>
        <w:t> </w:t>
      </w:r>
      <w:r>
        <w:rPr>
          <w:color w:val="030303"/>
          <w:w w:val="105"/>
        </w:rPr>
        <w:t>indictment:</w:t>
      </w:r>
      <w:r>
        <w:rPr>
          <w:color w:val="030303"/>
          <w:spacing w:val="7"/>
          <w:w w:val="105"/>
        </w:rPr>
        <w:t> </w:t>
      </w:r>
      <w:r>
        <w:rPr>
          <w:color w:val="1C1C1C"/>
          <w:spacing w:val="-3"/>
          <w:w w:val="105"/>
        </w:rPr>
        <w:t>"</w:t>
      </w:r>
      <w:r>
        <w:rPr>
          <w:color w:val="030303"/>
          <w:spacing w:val="-3"/>
          <w:w w:val="105"/>
        </w:rPr>
        <w:t>FEDEX</w:t>
      </w:r>
      <w:r>
        <w:rPr>
          <w:color w:val="030303"/>
          <w:spacing w:val="-36"/>
          <w:w w:val="105"/>
        </w:rPr>
        <w:t> </w:t>
      </w:r>
      <w:r>
        <w:rPr>
          <w:color w:val="030303"/>
          <w:w w:val="105"/>
        </w:rPr>
        <w:t>employees</w:t>
      </w:r>
      <w:r>
        <w:rPr>
          <w:color w:val="030303"/>
          <w:spacing w:val="-2"/>
          <w:w w:val="105"/>
        </w:rPr>
        <w:t> </w:t>
      </w:r>
      <w:r>
        <w:rPr>
          <w:color w:val="030303"/>
          <w:w w:val="105"/>
        </w:rPr>
        <w:t>knew</w:t>
      </w:r>
      <w:r>
        <w:rPr>
          <w:color w:val="030303"/>
          <w:spacing w:val="-8"/>
          <w:w w:val="105"/>
        </w:rPr>
        <w:t> </w:t>
      </w:r>
      <w:r>
        <w:rPr>
          <w:color w:val="030303"/>
          <w:w w:val="105"/>
        </w:rPr>
        <w:t>that</w:t>
      </w:r>
      <w:r>
        <w:rPr>
          <w:color w:val="030303"/>
          <w:spacing w:val="-11"/>
          <w:w w:val="105"/>
        </w:rPr>
        <w:t> </w:t>
      </w:r>
      <w:r>
        <w:rPr>
          <w:color w:val="030303"/>
          <w:w w:val="105"/>
        </w:rPr>
        <w:t>the purpose</w:t>
      </w:r>
      <w:r>
        <w:rPr>
          <w:color w:val="030303"/>
          <w:spacing w:val="-5"/>
          <w:w w:val="105"/>
        </w:rPr>
        <w:t> </w:t>
      </w:r>
      <w:r>
        <w:rPr>
          <w:color w:val="030303"/>
          <w:w w:val="105"/>
        </w:rPr>
        <w:t>of</w:t>
      </w:r>
      <w:r>
        <w:rPr>
          <w:color w:val="030303"/>
          <w:spacing w:val="-18"/>
          <w:w w:val="105"/>
        </w:rPr>
        <w:t> </w:t>
      </w:r>
      <w:r>
        <w:rPr>
          <w:color w:val="030303"/>
          <w:w w:val="105"/>
        </w:rPr>
        <w:t>Superior</w:t>
      </w:r>
      <w:r>
        <w:rPr>
          <w:color w:val="030303"/>
          <w:spacing w:val="-3"/>
          <w:w w:val="105"/>
        </w:rPr>
        <w:t> </w:t>
      </w:r>
      <w:r>
        <w:rPr>
          <w:color w:val="030303"/>
          <w:w w:val="105"/>
        </w:rPr>
        <w:t>was</w:t>
      </w:r>
      <w:r>
        <w:rPr>
          <w:color w:val="030303"/>
          <w:spacing w:val="-10"/>
          <w:w w:val="105"/>
        </w:rPr>
        <w:t> </w:t>
      </w:r>
      <w:r>
        <w:rPr>
          <w:color w:val="030303"/>
          <w:w w:val="105"/>
        </w:rPr>
        <w:t>to</w:t>
      </w:r>
      <w:r>
        <w:rPr>
          <w:color w:val="030303"/>
          <w:spacing w:val="-42"/>
          <w:w w:val="105"/>
        </w:rPr>
        <w:t> </w:t>
      </w:r>
      <w:r>
        <w:rPr>
          <w:color w:val="030303"/>
          <w:w w:val="105"/>
        </w:rPr>
        <w:t>provide</w:t>
      </w:r>
      <w:r>
        <w:rPr>
          <w:color w:val="030303"/>
          <w:spacing w:val="-9"/>
          <w:w w:val="105"/>
        </w:rPr>
        <w:t> </w:t>
      </w:r>
      <w:r>
        <w:rPr>
          <w:color w:val="030303"/>
          <w:w w:val="105"/>
        </w:rPr>
        <w:t>controlled</w:t>
      </w:r>
      <w:r>
        <w:rPr>
          <w:color w:val="030303"/>
          <w:spacing w:val="-6"/>
          <w:w w:val="105"/>
        </w:rPr>
        <w:t> </w:t>
      </w:r>
      <w:r>
        <w:rPr>
          <w:color w:val="030303"/>
          <w:w w:val="105"/>
        </w:rPr>
        <w:t>substances</w:t>
      </w:r>
      <w:r>
        <w:rPr>
          <w:color w:val="030303"/>
          <w:spacing w:val="-5"/>
          <w:w w:val="105"/>
        </w:rPr>
        <w:t> </w:t>
      </w:r>
      <w:r>
        <w:rPr>
          <w:color w:val="030303"/>
          <w:w w:val="105"/>
        </w:rPr>
        <w:t>to</w:t>
      </w:r>
      <w:r>
        <w:rPr>
          <w:color w:val="030303"/>
          <w:spacing w:val="-20"/>
          <w:w w:val="105"/>
        </w:rPr>
        <w:t> </w:t>
      </w:r>
      <w:r>
        <w:rPr>
          <w:color w:val="030303"/>
          <w:w w:val="105"/>
        </w:rPr>
        <w:t>consumers without</w:t>
      </w:r>
      <w:r>
        <w:rPr>
          <w:color w:val="030303"/>
          <w:spacing w:val="-11"/>
          <w:w w:val="105"/>
        </w:rPr>
        <w:t> </w:t>
      </w:r>
      <w:r>
        <w:rPr>
          <w:color w:val="030303"/>
          <w:w w:val="105"/>
        </w:rPr>
        <w:t>the</w:t>
      </w:r>
      <w:r>
        <w:rPr>
          <w:color w:val="030303"/>
          <w:spacing w:val="-22"/>
          <w:w w:val="105"/>
        </w:rPr>
        <w:t> </w:t>
      </w:r>
      <w:r>
        <w:rPr>
          <w:color w:val="030303"/>
          <w:w w:val="105"/>
        </w:rPr>
        <w:t>need</w:t>
      </w:r>
      <w:r>
        <w:rPr>
          <w:color w:val="030303"/>
          <w:spacing w:val="-16"/>
          <w:w w:val="105"/>
        </w:rPr>
        <w:t> </w:t>
      </w:r>
      <w:r>
        <w:rPr>
          <w:color w:val="030303"/>
          <w:w w:val="105"/>
        </w:rPr>
        <w:t>for</w:t>
      </w:r>
      <w:r>
        <w:rPr>
          <w:color w:val="030303"/>
          <w:spacing w:val="-11"/>
          <w:w w:val="105"/>
        </w:rPr>
        <w:t> </w:t>
      </w:r>
      <w:r>
        <w:rPr>
          <w:color w:val="030303"/>
          <w:w w:val="105"/>
        </w:rPr>
        <w:t>a</w:t>
      </w:r>
      <w:r>
        <w:rPr>
          <w:color w:val="030303"/>
          <w:spacing w:val="-18"/>
          <w:w w:val="105"/>
        </w:rPr>
        <w:t> </w:t>
      </w:r>
      <w:r>
        <w:rPr>
          <w:color w:val="030303"/>
          <w:w w:val="105"/>
        </w:rPr>
        <w:t>face-to-face</w:t>
      </w:r>
      <w:r>
        <w:rPr>
          <w:color w:val="030303"/>
          <w:spacing w:val="-14"/>
          <w:w w:val="105"/>
        </w:rPr>
        <w:t> </w:t>
      </w:r>
      <w:r>
        <w:rPr>
          <w:color w:val="030303"/>
          <w:w w:val="105"/>
        </w:rPr>
        <w:t>meeting</w:t>
      </w:r>
      <w:r>
        <w:rPr>
          <w:color w:val="030303"/>
          <w:spacing w:val="-10"/>
          <w:w w:val="105"/>
        </w:rPr>
        <w:t> </w:t>
      </w:r>
      <w:r>
        <w:rPr>
          <w:color w:val="030303"/>
          <w:w w:val="105"/>
        </w:rPr>
        <w:t>with,</w:t>
      </w:r>
      <w:r>
        <w:rPr>
          <w:color w:val="030303"/>
          <w:spacing w:val="-13"/>
          <w:w w:val="105"/>
        </w:rPr>
        <w:t> </w:t>
      </w:r>
      <w:r>
        <w:rPr>
          <w:color w:val="030303"/>
          <w:w w:val="105"/>
        </w:rPr>
        <w:t>or</w:t>
      </w:r>
      <w:r>
        <w:rPr>
          <w:color w:val="030303"/>
          <w:spacing w:val="-18"/>
          <w:w w:val="105"/>
        </w:rPr>
        <w:t> </w:t>
      </w:r>
      <w:r>
        <w:rPr>
          <w:color w:val="030303"/>
          <w:w w:val="105"/>
        </w:rPr>
        <w:t>physical</w:t>
      </w:r>
      <w:r>
        <w:rPr>
          <w:color w:val="030303"/>
          <w:spacing w:val="-13"/>
          <w:w w:val="105"/>
        </w:rPr>
        <w:t> </w:t>
      </w:r>
      <w:r>
        <w:rPr>
          <w:color w:val="030303"/>
          <w:w w:val="105"/>
        </w:rPr>
        <w:t>examination or laboratory tests by,</w:t>
      </w:r>
      <w:r>
        <w:rPr>
          <w:color w:val="3B3B3B"/>
          <w:w w:val="105"/>
        </w:rPr>
        <w:t>·</w:t>
      </w:r>
      <w:r>
        <w:rPr>
          <w:color w:val="030303"/>
          <w:w w:val="105"/>
        </w:rPr>
        <w:t>a physician. FEDEX employees knew that this practice violated the CSA, </w:t>
      </w:r>
      <w:r>
        <w:rPr>
          <w:color w:val="030303"/>
          <w:spacing w:val="3"/>
          <w:w w:val="105"/>
        </w:rPr>
        <w:t>FDCA</w:t>
      </w:r>
      <w:r>
        <w:rPr>
          <w:color w:val="1C1C1C"/>
          <w:spacing w:val="3"/>
          <w:w w:val="105"/>
        </w:rPr>
        <w:t>, </w:t>
      </w:r>
      <w:r>
        <w:rPr>
          <w:color w:val="030303"/>
          <w:w w:val="105"/>
        </w:rPr>
        <w:t>and numerous state</w:t>
      </w:r>
      <w:r>
        <w:rPr>
          <w:color w:val="030303"/>
          <w:spacing w:val="-23"/>
          <w:w w:val="105"/>
        </w:rPr>
        <w:t> </w:t>
      </w:r>
      <w:r>
        <w:rPr>
          <w:color w:val="030303"/>
          <w:w w:val="105"/>
        </w:rPr>
        <w:t>laws.</w:t>
      </w:r>
      <w:r>
        <w:rPr>
          <w:color w:val="1C1C1C"/>
          <w:w w:val="105"/>
        </w:rPr>
        <w:t>"</w:t>
      </w:r>
    </w:p>
    <w:p>
      <w:pPr>
        <w:pStyle w:val="BodyText"/>
        <w:spacing w:before="11"/>
        <w:rPr>
          <w:sz w:val="19"/>
        </w:rPr>
      </w:pPr>
    </w:p>
    <w:p>
      <w:pPr>
        <w:pStyle w:val="BodyText"/>
        <w:tabs>
          <w:tab w:pos="2288" w:val="left" w:leader="none"/>
        </w:tabs>
        <w:spacing w:line="252" w:lineRule="auto"/>
        <w:ind w:left="2277" w:right="1741" w:hanging="677"/>
      </w:pPr>
      <w:r>
        <w:rPr>
          <w:color w:val="030303"/>
          <w:w w:val="105"/>
        </w:rPr>
        <w:t>(dd)</w:t>
        <w:tab/>
        <w:tab/>
        <w:t>From paragraph 71 of the ind</w:t>
      </w:r>
      <w:r>
        <w:rPr>
          <w:color w:val="1C1C1C"/>
          <w:w w:val="105"/>
        </w:rPr>
        <w:t>i</w:t>
      </w:r>
      <w:r>
        <w:rPr>
          <w:color w:val="030303"/>
          <w:w w:val="105"/>
        </w:rPr>
        <w:t>ctment: </w:t>
      </w:r>
      <w:r>
        <w:rPr>
          <w:color w:val="1C1C1C"/>
          <w:spacing w:val="-3"/>
          <w:w w:val="105"/>
        </w:rPr>
        <w:t>"</w:t>
      </w:r>
      <w:r>
        <w:rPr>
          <w:color w:val="030303"/>
          <w:spacing w:val="-3"/>
          <w:w w:val="105"/>
        </w:rPr>
        <w:t>FEDEX </w:t>
      </w:r>
      <w:r>
        <w:rPr>
          <w:color w:val="030303"/>
          <w:w w:val="105"/>
        </w:rPr>
        <w:t>employees further knew that the practice of prescribing medication based solely on a physician's review of an online questionnaire, without a physical examination, laboratory</w:t>
      </w:r>
      <w:r>
        <w:rPr>
          <w:color w:val="030303"/>
          <w:spacing w:val="-6"/>
          <w:w w:val="105"/>
        </w:rPr>
        <w:t> </w:t>
      </w:r>
      <w:r>
        <w:rPr>
          <w:color w:val="030303"/>
          <w:w w:val="105"/>
        </w:rPr>
        <w:t>tests,</w:t>
      </w:r>
      <w:r>
        <w:rPr>
          <w:color w:val="030303"/>
          <w:spacing w:val="-9"/>
          <w:w w:val="105"/>
        </w:rPr>
        <w:t> </w:t>
      </w:r>
      <w:r>
        <w:rPr>
          <w:color w:val="030303"/>
          <w:spacing w:val="-7"/>
          <w:w w:val="105"/>
        </w:rPr>
        <w:t>diagnosis</w:t>
      </w:r>
      <w:r>
        <w:rPr>
          <w:color w:val="1C1C1C"/>
          <w:spacing w:val="-7"/>
          <w:w w:val="105"/>
        </w:rPr>
        <w:t>,</w:t>
      </w:r>
      <w:r>
        <w:rPr>
          <w:color w:val="1C1C1C"/>
          <w:spacing w:val="-11"/>
          <w:w w:val="105"/>
        </w:rPr>
        <w:t> </w:t>
      </w:r>
      <w:r>
        <w:rPr>
          <w:color w:val="030303"/>
          <w:w w:val="105"/>
        </w:rPr>
        <w:t>or</w:t>
      </w:r>
      <w:r>
        <w:rPr>
          <w:color w:val="030303"/>
          <w:spacing w:val="-15"/>
          <w:w w:val="105"/>
        </w:rPr>
        <w:t> </w:t>
      </w:r>
      <w:r>
        <w:rPr>
          <w:color w:val="030303"/>
          <w:w w:val="105"/>
        </w:rPr>
        <w:t>face-to-face</w:t>
      </w:r>
      <w:r>
        <w:rPr>
          <w:color w:val="030303"/>
          <w:spacing w:val="1"/>
          <w:w w:val="105"/>
        </w:rPr>
        <w:t> </w:t>
      </w:r>
      <w:r>
        <w:rPr>
          <w:color w:val="030303"/>
          <w:w w:val="105"/>
        </w:rPr>
        <w:t>meeting</w:t>
      </w:r>
      <w:r>
        <w:rPr>
          <w:color w:val="030303"/>
          <w:spacing w:val="-1"/>
          <w:w w:val="105"/>
        </w:rPr>
        <w:t> </w:t>
      </w:r>
      <w:r>
        <w:rPr>
          <w:color w:val="030303"/>
          <w:w w:val="105"/>
        </w:rPr>
        <w:t>was</w:t>
      </w:r>
      <w:r>
        <w:rPr>
          <w:color w:val="030303"/>
          <w:spacing w:val="-11"/>
          <w:w w:val="105"/>
        </w:rPr>
        <w:t> </w:t>
      </w:r>
      <w:r>
        <w:rPr>
          <w:color w:val="030303"/>
          <w:w w:val="105"/>
        </w:rPr>
        <w:t>not</w:t>
      </w:r>
      <w:r>
        <w:rPr>
          <w:color w:val="030303"/>
          <w:spacing w:val="-17"/>
          <w:w w:val="105"/>
        </w:rPr>
        <w:t> </w:t>
      </w:r>
      <w:r>
        <w:rPr>
          <w:color w:val="030303"/>
          <w:w w:val="105"/>
        </w:rPr>
        <w:t>in</w:t>
      </w:r>
      <w:r>
        <w:rPr>
          <w:color w:val="030303"/>
          <w:spacing w:val="-14"/>
          <w:w w:val="105"/>
        </w:rPr>
        <w:t> </w:t>
      </w:r>
      <w:r>
        <w:rPr>
          <w:color w:val="030303"/>
          <w:w w:val="105"/>
        </w:rPr>
        <w:t>accordance with the usual course of medical and pharmacy practice according to the positions of the </w:t>
      </w:r>
      <w:r>
        <w:rPr>
          <w:color w:val="030303"/>
          <w:spacing w:val="3"/>
          <w:w w:val="105"/>
        </w:rPr>
        <w:t>AMA</w:t>
      </w:r>
      <w:r>
        <w:rPr>
          <w:color w:val="1C1C1C"/>
          <w:spacing w:val="3"/>
          <w:w w:val="105"/>
        </w:rPr>
        <w:t>, </w:t>
      </w:r>
      <w:r>
        <w:rPr>
          <w:color w:val="030303"/>
          <w:spacing w:val="2"/>
          <w:w w:val="105"/>
        </w:rPr>
        <w:t>FSMB</w:t>
      </w:r>
      <w:r>
        <w:rPr>
          <w:color w:val="1C1C1C"/>
          <w:spacing w:val="2"/>
          <w:w w:val="105"/>
        </w:rPr>
        <w:t>, </w:t>
      </w:r>
      <w:r>
        <w:rPr>
          <w:color w:val="030303"/>
          <w:w w:val="105"/>
        </w:rPr>
        <w:t>NABP, and numerous state</w:t>
      </w:r>
      <w:r>
        <w:rPr>
          <w:color w:val="030303"/>
          <w:spacing w:val="-38"/>
          <w:w w:val="105"/>
        </w:rPr>
        <w:t> </w:t>
      </w:r>
      <w:r>
        <w:rPr>
          <w:color w:val="030303"/>
          <w:w w:val="105"/>
        </w:rPr>
        <w:t>laws."</w:t>
      </w:r>
    </w:p>
    <w:p>
      <w:pPr>
        <w:pStyle w:val="BodyText"/>
        <w:spacing w:before="2"/>
        <w:rPr>
          <w:sz w:val="20"/>
        </w:rPr>
      </w:pPr>
    </w:p>
    <w:p>
      <w:pPr>
        <w:pStyle w:val="BodyText"/>
        <w:tabs>
          <w:tab w:pos="2278" w:val="left" w:leader="none"/>
        </w:tabs>
        <w:spacing w:line="252" w:lineRule="auto"/>
        <w:ind w:left="2278" w:right="1877" w:hanging="683"/>
      </w:pPr>
      <w:r>
        <w:rPr>
          <w:color w:val="030303"/>
          <w:w w:val="105"/>
        </w:rPr>
        <w:t>(ee)</w:t>
        <w:tab/>
        <w:t>From paragraph 71 of the indictment: "FEDEX employees further knew that</w:t>
      </w:r>
      <w:r>
        <w:rPr>
          <w:color w:val="030303"/>
          <w:spacing w:val="-19"/>
          <w:w w:val="105"/>
        </w:rPr>
        <w:t> </w:t>
      </w:r>
      <w:r>
        <w:rPr>
          <w:color w:val="030303"/>
          <w:w w:val="105"/>
        </w:rPr>
        <w:t>Superior</w:t>
      </w:r>
      <w:r>
        <w:rPr>
          <w:color w:val="030303"/>
          <w:spacing w:val="-5"/>
          <w:w w:val="105"/>
        </w:rPr>
        <w:t> </w:t>
      </w:r>
      <w:r>
        <w:rPr>
          <w:color w:val="030303"/>
          <w:w w:val="105"/>
        </w:rPr>
        <w:t>distributed</w:t>
      </w:r>
      <w:r>
        <w:rPr>
          <w:color w:val="030303"/>
          <w:spacing w:val="-12"/>
          <w:w w:val="105"/>
        </w:rPr>
        <w:t> </w:t>
      </w:r>
      <w:r>
        <w:rPr>
          <w:color w:val="030303"/>
          <w:w w:val="105"/>
        </w:rPr>
        <w:t>controlled</w:t>
      </w:r>
      <w:r>
        <w:rPr>
          <w:color w:val="030303"/>
          <w:spacing w:val="-10"/>
          <w:w w:val="105"/>
        </w:rPr>
        <w:t> </w:t>
      </w:r>
      <w:r>
        <w:rPr>
          <w:color w:val="030303"/>
          <w:w w:val="105"/>
        </w:rPr>
        <w:t>substances</w:t>
      </w:r>
      <w:r>
        <w:rPr>
          <w:color w:val="030303"/>
          <w:spacing w:val="-11"/>
          <w:w w:val="105"/>
        </w:rPr>
        <w:t> </w:t>
      </w:r>
      <w:r>
        <w:rPr>
          <w:color w:val="030303"/>
          <w:w w:val="105"/>
        </w:rPr>
        <w:t>to</w:t>
      </w:r>
      <w:r>
        <w:rPr>
          <w:color w:val="030303"/>
          <w:spacing w:val="-18"/>
          <w:w w:val="105"/>
        </w:rPr>
        <w:t> </w:t>
      </w:r>
      <w:r>
        <w:rPr>
          <w:color w:val="030303"/>
          <w:w w:val="105"/>
        </w:rPr>
        <w:t>customers</w:t>
      </w:r>
      <w:r>
        <w:rPr>
          <w:color w:val="030303"/>
          <w:spacing w:val="-5"/>
          <w:w w:val="105"/>
        </w:rPr>
        <w:t> </w:t>
      </w:r>
      <w:r>
        <w:rPr>
          <w:color w:val="030303"/>
          <w:w w:val="105"/>
        </w:rPr>
        <w:t>who</w:t>
      </w:r>
      <w:r>
        <w:rPr>
          <w:color w:val="030303"/>
          <w:spacing w:val="-17"/>
          <w:w w:val="105"/>
        </w:rPr>
        <w:t> </w:t>
      </w:r>
      <w:r>
        <w:rPr>
          <w:color w:val="030303"/>
          <w:w w:val="105"/>
        </w:rPr>
        <w:t>had</w:t>
      </w:r>
      <w:r>
        <w:rPr>
          <w:color w:val="030303"/>
          <w:spacing w:val="-18"/>
          <w:w w:val="105"/>
        </w:rPr>
        <w:t> </w:t>
      </w:r>
      <w:r>
        <w:rPr>
          <w:color w:val="030303"/>
          <w:w w:val="105"/>
        </w:rPr>
        <w:t>no legitimate medical need for</w:t>
      </w:r>
      <w:r>
        <w:rPr>
          <w:color w:val="030303"/>
          <w:spacing w:val="7"/>
          <w:w w:val="105"/>
        </w:rPr>
        <w:t> </w:t>
      </w:r>
      <w:r>
        <w:rPr>
          <w:color w:val="030303"/>
          <w:w w:val="105"/>
        </w:rPr>
        <w:t>them</w:t>
      </w:r>
      <w:r>
        <w:rPr>
          <w:color w:val="1C1C1C"/>
          <w:w w:val="105"/>
        </w:rPr>
        <w:t>."</w:t>
      </w:r>
    </w:p>
    <w:p>
      <w:pPr>
        <w:pStyle w:val="BodyText"/>
        <w:spacing w:before="5"/>
        <w:rPr>
          <w:sz w:val="19"/>
        </w:rPr>
      </w:pPr>
    </w:p>
    <w:p>
      <w:pPr>
        <w:pStyle w:val="BodyText"/>
        <w:tabs>
          <w:tab w:pos="2278" w:val="left" w:leader="none"/>
          <w:tab w:pos="4531" w:val="left" w:leader="dot"/>
        </w:tabs>
        <w:spacing w:line="252" w:lineRule="auto"/>
        <w:ind w:left="2270" w:right="2350" w:hanging="676"/>
      </w:pPr>
      <w:r>
        <w:rPr>
          <w:rFonts w:ascii="Times New Roman"/>
          <w:color w:val="030303"/>
          <w:sz w:val="23"/>
        </w:rPr>
        <w:t>(ff)</w:t>
        <w:tab/>
        <w:tab/>
      </w:r>
      <w:r>
        <w:rPr>
          <w:color w:val="030303"/>
        </w:rPr>
        <w:t>From paragraph 73 of the indictment: "FEDEX employees knew that Superior and online and fulfillment pharmacies affiliated with Superior were closed down by state and federal law enforcement agencies, includ</w:t>
      </w:r>
      <w:r>
        <w:rPr>
          <w:color w:val="1C1C1C"/>
        </w:rPr>
        <w:t>i</w:t>
      </w:r>
      <w:r>
        <w:rPr>
          <w:color w:val="030303"/>
        </w:rPr>
        <w:t>ng the FDA and DEA</w:t>
      </w:r>
      <w:r>
        <w:rPr>
          <w:color w:val="1C1C1C"/>
        </w:rPr>
        <w:t>, </w:t>
      </w:r>
      <w:r>
        <w:rPr>
          <w:color w:val="030303"/>
        </w:rPr>
        <w:t>and that their owners</w:t>
      </w:r>
      <w:r>
        <w:rPr>
          <w:color w:val="1C1C1C"/>
        </w:rPr>
        <w:t>, </w:t>
      </w:r>
      <w:r>
        <w:rPr>
          <w:color w:val="030303"/>
        </w:rPr>
        <w:t>operators, pharmacists, and doctors were indicted, arrested, and convicted of violating</w:t>
      </w:r>
      <w:r>
        <w:rPr>
          <w:color w:val="030303"/>
          <w:spacing w:val="27"/>
        </w:rPr>
        <w:t> </w:t>
      </w:r>
      <w:r>
        <w:rPr>
          <w:color w:val="030303"/>
        </w:rPr>
        <w:t>the</w:t>
      </w:r>
      <w:r>
        <w:rPr>
          <w:color w:val="030303"/>
          <w:spacing w:val="21"/>
        </w:rPr>
        <w:t> </w:t>
      </w:r>
      <w:r>
        <w:rPr>
          <w:color w:val="030303"/>
        </w:rPr>
        <w:t>CSA</w:t>
        <w:tab/>
        <w:t>"</w:t>
      </w:r>
    </w:p>
    <w:p>
      <w:pPr>
        <w:pStyle w:val="BodyText"/>
        <w:spacing w:before="10"/>
        <w:rPr>
          <w:sz w:val="19"/>
        </w:rPr>
      </w:pPr>
    </w:p>
    <w:p>
      <w:pPr>
        <w:pStyle w:val="BodyText"/>
        <w:tabs>
          <w:tab w:pos="2263" w:val="left" w:leader="none"/>
        </w:tabs>
        <w:spacing w:line="249" w:lineRule="auto"/>
        <w:ind w:left="2263" w:right="2297" w:hanging="682"/>
      </w:pPr>
      <w:r>
        <w:rPr>
          <w:color w:val="030303"/>
          <w:w w:val="105"/>
        </w:rPr>
        <w:t>(gg)</w:t>
        <w:tab/>
        <w:t>All</w:t>
      </w:r>
      <w:r>
        <w:rPr>
          <w:color w:val="030303"/>
          <w:spacing w:val="-8"/>
          <w:w w:val="105"/>
        </w:rPr>
        <w:t> </w:t>
      </w:r>
      <w:r>
        <w:rPr>
          <w:color w:val="030303"/>
          <w:w w:val="105"/>
        </w:rPr>
        <w:t>allegations</w:t>
      </w:r>
      <w:r>
        <w:rPr>
          <w:color w:val="030303"/>
          <w:spacing w:val="-10"/>
          <w:w w:val="105"/>
        </w:rPr>
        <w:t> </w:t>
      </w:r>
      <w:r>
        <w:rPr>
          <w:color w:val="030303"/>
          <w:w w:val="105"/>
        </w:rPr>
        <w:t>in</w:t>
      </w:r>
      <w:r>
        <w:rPr>
          <w:color w:val="030303"/>
          <w:spacing w:val="-27"/>
          <w:w w:val="105"/>
        </w:rPr>
        <w:t> </w:t>
      </w:r>
      <w:r>
        <w:rPr>
          <w:color w:val="030303"/>
          <w:w w:val="105"/>
        </w:rPr>
        <w:t>paragraph</w:t>
      </w:r>
      <w:r>
        <w:rPr>
          <w:color w:val="030303"/>
          <w:spacing w:val="-12"/>
          <w:w w:val="105"/>
        </w:rPr>
        <w:t> </w:t>
      </w:r>
      <w:r>
        <w:rPr>
          <w:color w:val="030303"/>
          <w:w w:val="105"/>
        </w:rPr>
        <w:t>76</w:t>
      </w:r>
      <w:r>
        <w:rPr>
          <w:color w:val="030303"/>
          <w:spacing w:val="-11"/>
          <w:w w:val="105"/>
        </w:rPr>
        <w:t> </w:t>
      </w:r>
      <w:r>
        <w:rPr>
          <w:color w:val="030303"/>
          <w:w w:val="105"/>
        </w:rPr>
        <w:t>(counts</w:t>
      </w:r>
      <w:r>
        <w:rPr>
          <w:color w:val="030303"/>
          <w:spacing w:val="-16"/>
          <w:w w:val="105"/>
        </w:rPr>
        <w:t> </w:t>
      </w:r>
      <w:r>
        <w:rPr>
          <w:color w:val="030303"/>
          <w:w w:val="105"/>
        </w:rPr>
        <w:t>Thirteen</w:t>
      </w:r>
      <w:r>
        <w:rPr>
          <w:color w:val="030303"/>
          <w:spacing w:val="-5"/>
          <w:w w:val="105"/>
        </w:rPr>
        <w:t> </w:t>
      </w:r>
      <w:r>
        <w:rPr>
          <w:color w:val="030303"/>
          <w:w w:val="105"/>
        </w:rPr>
        <w:t>and</w:t>
      </w:r>
      <w:r>
        <w:rPr>
          <w:color w:val="030303"/>
          <w:spacing w:val="-21"/>
          <w:w w:val="105"/>
        </w:rPr>
        <w:t> </w:t>
      </w:r>
      <w:r>
        <w:rPr>
          <w:color w:val="030303"/>
          <w:w w:val="105"/>
        </w:rPr>
        <w:t>Fourteen) of</w:t>
      </w:r>
      <w:r>
        <w:rPr>
          <w:color w:val="030303"/>
          <w:spacing w:val="-24"/>
          <w:w w:val="105"/>
        </w:rPr>
        <w:t> </w:t>
      </w:r>
      <w:r>
        <w:rPr>
          <w:color w:val="030303"/>
          <w:w w:val="105"/>
        </w:rPr>
        <w:t>the indictment.</w:t>
      </w:r>
    </w:p>
    <w:p>
      <w:pPr>
        <w:pStyle w:val="BodyText"/>
        <w:spacing w:before="8"/>
        <w:rPr>
          <w:sz w:val="20"/>
        </w:rPr>
      </w:pPr>
    </w:p>
    <w:p>
      <w:pPr>
        <w:pStyle w:val="BodyText"/>
        <w:tabs>
          <w:tab w:pos="2259" w:val="left" w:leader="none"/>
        </w:tabs>
        <w:spacing w:line="252" w:lineRule="auto"/>
        <w:ind w:left="2253" w:right="1733" w:hanging="672"/>
      </w:pPr>
      <w:r>
        <w:rPr/>
        <w:drawing>
          <wp:anchor distT="0" distB="0" distL="0" distR="0" allowOverlap="1" layoutInCell="1" locked="0" behindDoc="0" simplePos="0" relativeHeight="2416">
            <wp:simplePos x="0" y="0"/>
            <wp:positionH relativeFrom="page">
              <wp:posOffset>7757119</wp:posOffset>
            </wp:positionH>
            <wp:positionV relativeFrom="paragraph">
              <wp:posOffset>1498196</wp:posOffset>
            </wp:positionV>
            <wp:extent cx="15280" cy="854474"/>
            <wp:effectExtent l="0" t="0" r="0" b="0"/>
            <wp:wrapNone/>
            <wp:docPr id="25" name="image14.png" descr=""/>
            <wp:cNvGraphicFramePr>
              <a:graphicFrameLocks noChangeAspect="1"/>
            </wp:cNvGraphicFramePr>
            <a:graphic>
              <a:graphicData uri="http://schemas.openxmlformats.org/drawingml/2006/picture">
                <pic:pic>
                  <pic:nvPicPr>
                    <pic:cNvPr id="26" name="image14.png"/>
                    <pic:cNvPicPr/>
                  </pic:nvPicPr>
                  <pic:blipFill>
                    <a:blip r:embed="rId36" cstate="print"/>
                    <a:stretch>
                      <a:fillRect/>
                    </a:stretch>
                  </pic:blipFill>
                  <pic:spPr>
                    <a:xfrm>
                      <a:off x="0" y="0"/>
                      <a:ext cx="15280" cy="854474"/>
                    </a:xfrm>
                    <a:prstGeom prst="rect">
                      <a:avLst/>
                    </a:prstGeom>
                  </pic:spPr>
                </pic:pic>
              </a:graphicData>
            </a:graphic>
          </wp:anchor>
        </w:drawing>
      </w:r>
      <w:r>
        <w:rPr>
          <w:color w:val="030303"/>
        </w:rPr>
        <w:t>(hh)</w:t>
        <w:tab/>
        <w:tab/>
        <w:t>From paragraph 78 of the indictment: FedEx </w:t>
      </w:r>
      <w:r>
        <w:rPr>
          <w:color w:val="1C1C1C"/>
        </w:rPr>
        <w:t>"</w:t>
      </w:r>
      <w:r>
        <w:rPr>
          <w:color w:val="030303"/>
        </w:rPr>
        <w:t>together with Creative Pharmacy Services (doing business as Superior Drugs), Wayne White, Anthony 10 Spence, Christopher  Napoli, Sanford </w:t>
      </w:r>
      <w:r>
        <w:rPr>
          <w:color w:val="030303"/>
          <w:spacing w:val="-3"/>
        </w:rPr>
        <w:t>Cohen</w:t>
      </w:r>
      <w:r>
        <w:rPr>
          <w:color w:val="1C1C1C"/>
          <w:spacing w:val="-3"/>
        </w:rPr>
        <w:t>, </w:t>
      </w:r>
      <w:r>
        <w:rPr>
          <w:color w:val="030303"/>
        </w:rPr>
        <w:t>Orlando Birbragher, Marshall ,Kanner, David </w:t>
      </w:r>
      <w:r>
        <w:rPr>
          <w:color w:val="030303"/>
          <w:spacing w:val="-8"/>
        </w:rPr>
        <w:t>Glass</w:t>
      </w:r>
      <w:r>
        <w:rPr>
          <w:color w:val="1C1C1C"/>
          <w:spacing w:val="-8"/>
        </w:rPr>
        <w:t>, </w:t>
      </w:r>
      <w:r>
        <w:rPr>
          <w:color w:val="030303"/>
          <w:spacing w:val="-4"/>
        </w:rPr>
        <w:t>M</w:t>
      </w:r>
      <w:r>
        <w:rPr>
          <w:color w:val="1C1C1C"/>
          <w:spacing w:val="-4"/>
        </w:rPr>
        <w:t>i</w:t>
      </w:r>
      <w:r>
        <w:rPr>
          <w:color w:val="030303"/>
          <w:spacing w:val="-4"/>
        </w:rPr>
        <w:t>chael </w:t>
      </w:r>
      <w:r>
        <w:rPr>
          <w:color w:val="030303"/>
        </w:rPr>
        <w:t>Bezonsky, Claude Covino, Genetechnica, Physicians Online Network, The Spence Group, Pharmacom, Carmel Management</w:t>
      </w:r>
      <w:r>
        <w:rPr>
          <w:color w:val="1C1C1C"/>
        </w:rPr>
        <w:t>, </w:t>
      </w:r>
      <w:r>
        <w:rPr>
          <w:color w:val="030303"/>
        </w:rPr>
        <w:t>SaveOn  </w:t>
      </w:r>
      <w:r>
        <w:rPr>
          <w:color w:val="030303"/>
          <w:spacing w:val="3"/>
        </w:rPr>
        <w:t>Rx</w:t>
      </w:r>
      <w:r>
        <w:rPr>
          <w:color w:val="1C1C1C"/>
          <w:spacing w:val="3"/>
        </w:rPr>
        <w:t>, </w:t>
      </w:r>
      <w:r>
        <w:rPr>
          <w:color w:val="030303"/>
          <w:spacing w:val="-3"/>
        </w:rPr>
        <w:t>SafescriptsOnline</w:t>
      </w:r>
      <w:r>
        <w:rPr>
          <w:color w:val="1C1C1C"/>
          <w:spacing w:val="-3"/>
        </w:rPr>
        <w:t>, </w:t>
      </w:r>
      <w:r>
        <w:rPr>
          <w:color w:val="030303"/>
        </w:rPr>
        <w:t>Affpower, and others known and unknown to the grand jury, conspired to dispense and distribute prescription </w:t>
      </w:r>
      <w:r>
        <w:rPr>
          <w:color w:val="3B3B3B"/>
          <w:spacing w:val="-13"/>
        </w:rPr>
        <w:t>_</w:t>
      </w:r>
      <w:r>
        <w:rPr>
          <w:color w:val="030303"/>
          <w:spacing w:val="-13"/>
        </w:rPr>
        <w:t>drugs, </w:t>
      </w:r>
      <w:r>
        <w:rPr>
          <w:color w:val="030303"/>
        </w:rPr>
        <w:t>including the prescription drugs identified in pa</w:t>
      </w:r>
      <w:r>
        <w:rPr>
          <w:color w:val="1C1C1C"/>
        </w:rPr>
        <w:t>r</w:t>
      </w:r>
      <w:r>
        <w:rPr>
          <w:color w:val="030303"/>
        </w:rPr>
        <w:t>agraphs </w:t>
      </w:r>
      <w:r>
        <w:rPr>
          <w:color w:val="030303"/>
          <w:sz w:val="23"/>
        </w:rPr>
        <w:t>10 </w:t>
      </w:r>
      <w:r>
        <w:rPr>
          <w:color w:val="030303"/>
        </w:rPr>
        <w:t>and </w:t>
      </w:r>
      <w:r>
        <w:rPr>
          <w:color w:val="030303"/>
          <w:sz w:val="23"/>
        </w:rPr>
        <w:t>18, </w:t>
      </w:r>
      <w:r>
        <w:rPr>
          <w:color w:val="030303"/>
        </w:rPr>
        <w:t>to consumers in various locations throughout the United </w:t>
      </w:r>
      <w:r>
        <w:rPr>
          <w:color w:val="030303"/>
          <w:spacing w:val="-3"/>
        </w:rPr>
        <w:t>States</w:t>
      </w:r>
      <w:r>
        <w:rPr>
          <w:color w:val="1C1C1C"/>
          <w:spacing w:val="-3"/>
        </w:rPr>
        <w:t>, </w:t>
      </w:r>
      <w:r>
        <w:rPr>
          <w:color w:val="030303"/>
        </w:rPr>
        <w:t>including the Northern District of California, without valid prescriptions from licensed </w:t>
      </w:r>
      <w:r>
        <w:rPr>
          <w:color w:val="030303"/>
          <w:spacing w:val="-7"/>
        </w:rPr>
        <w:t>practitioners</w:t>
      </w:r>
      <w:r>
        <w:rPr>
          <w:color w:val="1C1C1C"/>
          <w:spacing w:val="-7"/>
        </w:rPr>
        <w:t>, </w:t>
      </w:r>
      <w:r>
        <w:rPr>
          <w:color w:val="030303"/>
        </w:rPr>
        <w:t>which caused</w:t>
      </w:r>
      <w:r>
        <w:rPr>
          <w:color w:val="030303"/>
          <w:spacing w:val="-27"/>
        </w:rPr>
        <w:t> </w:t>
      </w:r>
      <w:r>
        <w:rPr>
          <w:color w:val="030303"/>
        </w:rPr>
        <w:t>the</w:t>
      </w:r>
    </w:p>
    <w:p>
      <w:pPr>
        <w:pStyle w:val="BodyText"/>
        <w:spacing w:before="7"/>
        <w:rPr>
          <w:sz w:val="33"/>
        </w:rPr>
      </w:pPr>
    </w:p>
    <w:p>
      <w:pPr>
        <w:pStyle w:val="BodyText"/>
        <w:spacing w:before="1"/>
        <w:ind w:right="797"/>
        <w:jc w:val="center"/>
      </w:pPr>
      <w:r>
        <w:rPr>
          <w:color w:val="030303"/>
          <w:w w:val="109"/>
        </w:rPr>
        <w:t>8</w:t>
      </w:r>
    </w:p>
    <w:p>
      <w:pPr>
        <w:spacing w:after="0"/>
        <w:jc w:val="center"/>
        <w:sectPr>
          <w:headerReference w:type="default" r:id="rId35"/>
          <w:pgSz w:w="12240" w:h="15840"/>
          <w:pgMar w:header="300" w:footer="0" w:top="480" w:bottom="0" w:left="78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BodyText"/>
        <w:tabs>
          <w:tab w:pos="4775" w:val="left" w:leader="dot"/>
        </w:tabs>
        <w:spacing w:line="249" w:lineRule="auto" w:before="93"/>
        <w:ind w:left="2311" w:right="1747" w:firstLine="2"/>
      </w:pPr>
      <w:r>
        <w:rPr>
          <w:color w:val="030303"/>
          <w:w w:val="105"/>
        </w:rPr>
        <w:t>drugs to be misbranded while held for sale after their shipment in interstate commerce,</w:t>
      </w:r>
      <w:r>
        <w:rPr>
          <w:color w:val="030303"/>
          <w:spacing w:val="-2"/>
          <w:w w:val="105"/>
        </w:rPr>
        <w:t> </w:t>
      </w:r>
      <w:r>
        <w:rPr>
          <w:color w:val="030303"/>
          <w:w w:val="105"/>
        </w:rPr>
        <w:t>and</w:t>
      </w:r>
      <w:r>
        <w:rPr>
          <w:color w:val="030303"/>
          <w:spacing w:val="-12"/>
          <w:w w:val="105"/>
        </w:rPr>
        <w:t> </w:t>
      </w:r>
      <w:r>
        <w:rPr>
          <w:color w:val="030303"/>
          <w:w w:val="105"/>
        </w:rPr>
        <w:t>did</w:t>
      </w:r>
      <w:r>
        <w:rPr>
          <w:color w:val="030303"/>
          <w:spacing w:val="-10"/>
          <w:w w:val="105"/>
        </w:rPr>
        <w:t> </w:t>
      </w:r>
      <w:r>
        <w:rPr>
          <w:color w:val="030303"/>
          <w:w w:val="105"/>
        </w:rPr>
        <w:t>so</w:t>
      </w:r>
      <w:r>
        <w:rPr>
          <w:color w:val="030303"/>
          <w:spacing w:val="-10"/>
          <w:w w:val="105"/>
        </w:rPr>
        <w:t> </w:t>
      </w:r>
      <w:r>
        <w:rPr>
          <w:color w:val="030303"/>
          <w:w w:val="105"/>
        </w:rPr>
        <w:t>with</w:t>
      </w:r>
      <w:r>
        <w:rPr>
          <w:color w:val="030303"/>
          <w:spacing w:val="-12"/>
          <w:w w:val="105"/>
        </w:rPr>
        <w:t> </w:t>
      </w:r>
      <w:r>
        <w:rPr>
          <w:color w:val="030303"/>
          <w:w w:val="105"/>
        </w:rPr>
        <w:t>the</w:t>
      </w:r>
      <w:r>
        <w:rPr>
          <w:color w:val="030303"/>
          <w:spacing w:val="-15"/>
          <w:w w:val="105"/>
        </w:rPr>
        <w:t> </w:t>
      </w:r>
      <w:r>
        <w:rPr>
          <w:color w:val="030303"/>
          <w:w w:val="105"/>
        </w:rPr>
        <w:t>intent</w:t>
      </w:r>
      <w:r>
        <w:rPr>
          <w:color w:val="030303"/>
          <w:spacing w:val="-14"/>
          <w:w w:val="105"/>
        </w:rPr>
        <w:t> </w:t>
      </w:r>
      <w:r>
        <w:rPr>
          <w:color w:val="030303"/>
          <w:w w:val="105"/>
        </w:rPr>
        <w:t>to</w:t>
      </w:r>
      <w:r>
        <w:rPr>
          <w:color w:val="030303"/>
          <w:spacing w:val="-16"/>
          <w:w w:val="105"/>
        </w:rPr>
        <w:t> </w:t>
      </w:r>
      <w:r>
        <w:rPr>
          <w:color w:val="030303"/>
          <w:w w:val="105"/>
        </w:rPr>
        <w:t>defraud</w:t>
      </w:r>
      <w:r>
        <w:rPr>
          <w:color w:val="030303"/>
          <w:spacing w:val="-9"/>
          <w:w w:val="105"/>
        </w:rPr>
        <w:t> </w:t>
      </w:r>
      <w:r>
        <w:rPr>
          <w:color w:val="030303"/>
          <w:w w:val="105"/>
        </w:rPr>
        <w:t>and</w:t>
      </w:r>
      <w:r>
        <w:rPr>
          <w:color w:val="030303"/>
          <w:spacing w:val="-23"/>
          <w:w w:val="105"/>
        </w:rPr>
        <w:t> </w:t>
      </w:r>
      <w:r>
        <w:rPr>
          <w:color w:val="030303"/>
          <w:w w:val="105"/>
        </w:rPr>
        <w:t>mislead</w:t>
      </w:r>
      <w:r>
        <w:rPr>
          <w:color w:val="030303"/>
          <w:spacing w:val="-7"/>
          <w:w w:val="105"/>
        </w:rPr>
        <w:t> </w:t>
      </w:r>
      <w:r>
        <w:rPr>
          <w:color w:val="030303"/>
          <w:w w:val="105"/>
        </w:rPr>
        <w:t>as to a</w:t>
      </w:r>
      <w:r>
        <w:rPr>
          <w:color w:val="030303"/>
          <w:spacing w:val="-23"/>
          <w:w w:val="105"/>
        </w:rPr>
        <w:t> </w:t>
      </w:r>
      <w:r>
        <w:rPr>
          <w:color w:val="030303"/>
          <w:w w:val="105"/>
        </w:rPr>
        <w:t>material</w:t>
      </w:r>
      <w:r>
        <w:rPr>
          <w:color w:val="030303"/>
          <w:spacing w:val="-8"/>
          <w:w w:val="105"/>
        </w:rPr>
        <w:t> </w:t>
      </w:r>
      <w:r>
        <w:rPr>
          <w:color w:val="030303"/>
          <w:w w:val="105"/>
        </w:rPr>
        <w:t>matter</w:t>
        <w:tab/>
        <w:t>"</w:t>
      </w:r>
    </w:p>
    <w:p>
      <w:pPr>
        <w:pStyle w:val="BodyText"/>
        <w:spacing w:before="6"/>
        <w:rPr>
          <w:sz w:val="19"/>
        </w:rPr>
      </w:pPr>
    </w:p>
    <w:p>
      <w:pPr>
        <w:pStyle w:val="BodyText"/>
        <w:tabs>
          <w:tab w:pos="2301" w:val="left" w:leader="none"/>
        </w:tabs>
        <w:spacing w:before="1"/>
        <w:ind w:left="1619"/>
      </w:pPr>
      <w:r>
        <w:rPr>
          <w:color w:val="030303"/>
          <w:sz w:val="23"/>
        </w:rPr>
        <w:t>(ii)</w:t>
        <w:tab/>
      </w:r>
      <w:r>
        <w:rPr>
          <w:color w:val="030303"/>
        </w:rPr>
        <w:t>All allegations contained in paragraph 81 of the</w:t>
      </w:r>
      <w:r>
        <w:rPr>
          <w:color w:val="030303"/>
          <w:spacing w:val="4"/>
        </w:rPr>
        <w:t> </w:t>
      </w:r>
      <w:r>
        <w:rPr>
          <w:color w:val="030303"/>
        </w:rPr>
        <w:t>indictment.</w:t>
      </w:r>
    </w:p>
    <w:p>
      <w:pPr>
        <w:pStyle w:val="BodyText"/>
        <w:tabs>
          <w:tab w:pos="2306" w:val="left" w:leader="none"/>
        </w:tabs>
        <w:spacing w:line="275" w:lineRule="exact" w:before="227"/>
        <w:ind w:left="1620"/>
      </w:pPr>
      <w:r>
        <w:rPr>
          <w:rFonts w:ascii="Times New Roman"/>
          <w:color w:val="030303"/>
          <w:sz w:val="24"/>
        </w:rPr>
        <w:t>Qj)</w:t>
        <w:tab/>
      </w:r>
      <w:r>
        <w:rPr>
          <w:color w:val="030303"/>
        </w:rPr>
        <w:t>All allegations contains in paragraphs 82 through 91</w:t>
      </w:r>
      <w:r>
        <w:rPr>
          <w:color w:val="030303"/>
          <w:spacing w:val="13"/>
        </w:rPr>
        <w:t> </w:t>
      </w:r>
      <w:r>
        <w:rPr>
          <w:color w:val="030303"/>
        </w:rPr>
        <w:t>of the indictment.</w:t>
      </w:r>
    </w:p>
    <w:p>
      <w:pPr>
        <w:spacing w:line="68" w:lineRule="exact" w:before="0"/>
        <w:ind w:left="0" w:right="215" w:firstLine="0"/>
        <w:jc w:val="right"/>
        <w:rPr>
          <w:rFonts w:ascii="Times New Roman"/>
          <w:sz w:val="6"/>
        </w:rPr>
      </w:pPr>
      <w:r>
        <w:rPr>
          <w:rFonts w:ascii="Times New Roman"/>
          <w:color w:val="7B7B7B"/>
          <w:w w:val="36"/>
          <w:sz w:val="6"/>
        </w:rPr>
        <w:t>I</w:t>
      </w:r>
    </w:p>
    <w:p>
      <w:pPr>
        <w:pStyle w:val="BodyText"/>
        <w:rPr>
          <w:rFonts w:ascii="Times New Roman"/>
          <w:sz w:val="6"/>
        </w:rPr>
      </w:pPr>
    </w:p>
    <w:p>
      <w:pPr>
        <w:pStyle w:val="BodyText"/>
        <w:spacing w:before="4"/>
        <w:rPr>
          <w:rFonts w:ascii="Times New Roman"/>
          <w:sz w:val="8"/>
        </w:rPr>
      </w:pPr>
    </w:p>
    <w:p>
      <w:pPr>
        <w:pStyle w:val="ListParagraph"/>
        <w:numPr>
          <w:ilvl w:val="0"/>
          <w:numId w:val="17"/>
        </w:numPr>
        <w:tabs>
          <w:tab w:pos="1609" w:val="left" w:leader="none"/>
          <w:tab w:pos="1610" w:val="left" w:leader="none"/>
        </w:tabs>
        <w:spacing w:line="254" w:lineRule="auto" w:before="0" w:after="0"/>
        <w:ind w:left="1605" w:right="1813" w:hanging="686"/>
        <w:jc w:val="left"/>
        <w:rPr>
          <w:color w:val="030303"/>
          <w:sz w:val="22"/>
        </w:rPr>
      </w:pPr>
      <w:r>
        <w:rPr/>
        <w:pict>
          <v:line style="position:absolute;mso-position-horizontal-relative:page;mso-position-vertical-relative:paragraph;z-index:-26824" from="598.537659pt,593.263454pt" to="598.537659pt,20.409996pt" stroked="true" strokeweight=".480753pt" strokecolor="#000000">
            <v:stroke dashstyle="solid"/>
            <w10:wrap type="none"/>
          </v:line>
        </w:pict>
      </w:r>
      <w:r>
        <w:rPr>
          <w:color w:val="030303"/>
          <w:w w:val="105"/>
          <w:sz w:val="22"/>
        </w:rPr>
        <w:t>All</w:t>
      </w:r>
      <w:r>
        <w:rPr>
          <w:color w:val="030303"/>
          <w:spacing w:val="-20"/>
          <w:w w:val="105"/>
          <w:sz w:val="22"/>
        </w:rPr>
        <w:t> </w:t>
      </w:r>
      <w:r>
        <w:rPr>
          <w:color w:val="030303"/>
          <w:w w:val="105"/>
          <w:sz w:val="22"/>
        </w:rPr>
        <w:t>documents</w:t>
      </w:r>
      <w:r>
        <w:rPr>
          <w:color w:val="030303"/>
          <w:spacing w:val="-5"/>
          <w:w w:val="105"/>
          <w:sz w:val="22"/>
        </w:rPr>
        <w:t> </w:t>
      </w:r>
      <w:r>
        <w:rPr>
          <w:color w:val="030303"/>
          <w:w w:val="105"/>
          <w:sz w:val="22"/>
        </w:rPr>
        <w:t>that</w:t>
      </w:r>
      <w:r>
        <w:rPr>
          <w:color w:val="030303"/>
          <w:spacing w:val="-15"/>
          <w:w w:val="105"/>
          <w:sz w:val="22"/>
        </w:rPr>
        <w:t> </w:t>
      </w:r>
      <w:r>
        <w:rPr>
          <w:color w:val="030303"/>
          <w:w w:val="105"/>
          <w:sz w:val="22"/>
        </w:rPr>
        <w:t>were</w:t>
      </w:r>
      <w:r>
        <w:rPr>
          <w:color w:val="030303"/>
          <w:spacing w:val="-16"/>
          <w:w w:val="105"/>
          <w:sz w:val="22"/>
        </w:rPr>
        <w:t> </w:t>
      </w:r>
      <w:r>
        <w:rPr>
          <w:color w:val="030303"/>
          <w:w w:val="105"/>
          <w:sz w:val="22"/>
        </w:rPr>
        <w:t>introduced</w:t>
      </w:r>
      <w:r>
        <w:rPr>
          <w:color w:val="030303"/>
          <w:spacing w:val="-1"/>
          <w:w w:val="105"/>
          <w:sz w:val="22"/>
        </w:rPr>
        <w:t> </w:t>
      </w:r>
      <w:r>
        <w:rPr>
          <w:color w:val="030303"/>
          <w:w w:val="105"/>
          <w:sz w:val="22"/>
        </w:rPr>
        <w:t>as</w:t>
      </w:r>
      <w:r>
        <w:rPr>
          <w:color w:val="030303"/>
          <w:spacing w:val="-23"/>
          <w:w w:val="105"/>
          <w:sz w:val="22"/>
        </w:rPr>
        <w:t> </w:t>
      </w:r>
      <w:r>
        <w:rPr>
          <w:color w:val="030303"/>
          <w:w w:val="105"/>
          <w:sz w:val="22"/>
        </w:rPr>
        <w:t>exhibits</w:t>
      </w:r>
      <w:r>
        <w:rPr>
          <w:color w:val="030303"/>
          <w:spacing w:val="-8"/>
          <w:w w:val="105"/>
          <w:sz w:val="22"/>
        </w:rPr>
        <w:t> </w:t>
      </w:r>
      <w:r>
        <w:rPr>
          <w:color w:val="030303"/>
          <w:w w:val="105"/>
          <w:sz w:val="22"/>
        </w:rPr>
        <w:t>before</w:t>
      </w:r>
      <w:r>
        <w:rPr>
          <w:color w:val="030303"/>
          <w:spacing w:val="-14"/>
          <w:w w:val="105"/>
          <w:sz w:val="22"/>
        </w:rPr>
        <w:t> </w:t>
      </w:r>
      <w:r>
        <w:rPr>
          <w:color w:val="030303"/>
          <w:w w:val="105"/>
          <w:sz w:val="22"/>
        </w:rPr>
        <w:t>the</w:t>
      </w:r>
      <w:r>
        <w:rPr>
          <w:color w:val="030303"/>
          <w:spacing w:val="-18"/>
          <w:w w:val="105"/>
          <w:sz w:val="22"/>
        </w:rPr>
        <w:t> </w:t>
      </w:r>
      <w:r>
        <w:rPr>
          <w:color w:val="030303"/>
          <w:w w:val="105"/>
          <w:sz w:val="22"/>
        </w:rPr>
        <w:t>grand</w:t>
      </w:r>
      <w:r>
        <w:rPr>
          <w:color w:val="030303"/>
          <w:spacing w:val="-9"/>
          <w:w w:val="105"/>
          <w:sz w:val="22"/>
        </w:rPr>
        <w:t> </w:t>
      </w:r>
      <w:r>
        <w:rPr>
          <w:color w:val="030303"/>
          <w:w w:val="105"/>
          <w:sz w:val="22"/>
        </w:rPr>
        <w:t>jury</w:t>
      </w:r>
      <w:r>
        <w:rPr>
          <w:color w:val="030303"/>
          <w:spacing w:val="-9"/>
          <w:w w:val="105"/>
          <w:sz w:val="22"/>
        </w:rPr>
        <w:t> </w:t>
      </w:r>
      <w:r>
        <w:rPr>
          <w:color w:val="030303"/>
          <w:w w:val="105"/>
          <w:sz w:val="22"/>
        </w:rPr>
        <w:t>that</w:t>
      </w:r>
      <w:r>
        <w:rPr>
          <w:color w:val="030303"/>
          <w:spacing w:val="-13"/>
          <w:w w:val="105"/>
          <w:sz w:val="22"/>
        </w:rPr>
        <w:t> </w:t>
      </w:r>
      <w:r>
        <w:rPr>
          <w:color w:val="030303"/>
          <w:w w:val="105"/>
          <w:sz w:val="22"/>
        </w:rPr>
        <w:t>issued the</w:t>
      </w:r>
      <w:r>
        <w:rPr>
          <w:color w:val="030303"/>
          <w:spacing w:val="-3"/>
          <w:w w:val="105"/>
          <w:sz w:val="22"/>
        </w:rPr>
        <w:t> </w:t>
      </w:r>
      <w:r>
        <w:rPr>
          <w:color w:val="030303"/>
          <w:w w:val="105"/>
          <w:sz w:val="22"/>
        </w:rPr>
        <w:t>indictment.</w:t>
      </w:r>
    </w:p>
    <w:p>
      <w:pPr>
        <w:pStyle w:val="BodyText"/>
        <w:spacing w:before="5"/>
        <w:rPr>
          <w:sz w:val="10"/>
        </w:rPr>
      </w:pPr>
    </w:p>
    <w:p>
      <w:pPr>
        <w:pStyle w:val="ListParagraph"/>
        <w:numPr>
          <w:ilvl w:val="0"/>
          <w:numId w:val="17"/>
        </w:numPr>
        <w:tabs>
          <w:tab w:pos="1604" w:val="left" w:leader="none"/>
          <w:tab w:pos="1605" w:val="left" w:leader="none"/>
        </w:tabs>
        <w:spacing w:line="252" w:lineRule="auto" w:before="90" w:after="0"/>
        <w:ind w:left="1595" w:right="1810" w:hanging="680"/>
        <w:jc w:val="left"/>
        <w:rPr>
          <w:rFonts w:ascii="Times New Roman"/>
          <w:color w:val="030303"/>
          <w:sz w:val="24"/>
        </w:rPr>
      </w:pPr>
      <w:r>
        <w:rPr>
          <w:color w:val="030303"/>
          <w:w w:val="105"/>
          <w:sz w:val="22"/>
        </w:rPr>
        <w:t>All documents and information constituting, containing or otherwise describing statements</w:t>
      </w:r>
      <w:r>
        <w:rPr>
          <w:color w:val="030303"/>
          <w:spacing w:val="-7"/>
          <w:w w:val="105"/>
          <w:sz w:val="22"/>
        </w:rPr>
        <w:t> </w:t>
      </w:r>
      <w:r>
        <w:rPr>
          <w:color w:val="030303"/>
          <w:w w:val="105"/>
          <w:sz w:val="22"/>
        </w:rPr>
        <w:t>made</w:t>
      </w:r>
      <w:r>
        <w:rPr>
          <w:color w:val="030303"/>
          <w:spacing w:val="-11"/>
          <w:w w:val="105"/>
          <w:sz w:val="22"/>
        </w:rPr>
        <w:t> </w:t>
      </w:r>
      <w:r>
        <w:rPr>
          <w:color w:val="030303"/>
          <w:w w:val="105"/>
          <w:sz w:val="22"/>
        </w:rPr>
        <w:t>to</w:t>
      </w:r>
      <w:r>
        <w:rPr>
          <w:color w:val="030303"/>
          <w:spacing w:val="-11"/>
          <w:w w:val="105"/>
          <w:sz w:val="22"/>
        </w:rPr>
        <w:t> </w:t>
      </w:r>
      <w:r>
        <w:rPr>
          <w:color w:val="030303"/>
          <w:w w:val="105"/>
          <w:sz w:val="22"/>
        </w:rPr>
        <w:t>or</w:t>
      </w:r>
      <w:r>
        <w:rPr>
          <w:color w:val="030303"/>
          <w:spacing w:val="-18"/>
          <w:w w:val="105"/>
          <w:sz w:val="22"/>
        </w:rPr>
        <w:t> </w:t>
      </w:r>
      <w:r>
        <w:rPr>
          <w:color w:val="030303"/>
          <w:w w:val="105"/>
          <w:sz w:val="22"/>
        </w:rPr>
        <w:t>by</w:t>
      </w:r>
      <w:r>
        <w:rPr>
          <w:color w:val="030303"/>
          <w:spacing w:val="-17"/>
          <w:w w:val="105"/>
          <w:sz w:val="22"/>
        </w:rPr>
        <w:t> </w:t>
      </w:r>
      <w:r>
        <w:rPr>
          <w:color w:val="030303"/>
          <w:w w:val="105"/>
          <w:sz w:val="22"/>
        </w:rPr>
        <w:t>FedEx</w:t>
      </w:r>
      <w:r>
        <w:rPr>
          <w:color w:val="030303"/>
          <w:spacing w:val="-12"/>
          <w:w w:val="105"/>
          <w:sz w:val="22"/>
        </w:rPr>
        <w:t> </w:t>
      </w:r>
      <w:r>
        <w:rPr>
          <w:color w:val="030303"/>
          <w:w w:val="105"/>
          <w:sz w:val="22"/>
        </w:rPr>
        <w:t>or</w:t>
      </w:r>
      <w:r>
        <w:rPr>
          <w:color w:val="030303"/>
          <w:spacing w:val="-10"/>
          <w:w w:val="105"/>
          <w:sz w:val="22"/>
        </w:rPr>
        <w:t> </w:t>
      </w:r>
      <w:r>
        <w:rPr>
          <w:color w:val="030303"/>
          <w:w w:val="105"/>
          <w:sz w:val="22"/>
        </w:rPr>
        <w:t>any</w:t>
      </w:r>
      <w:r>
        <w:rPr>
          <w:color w:val="030303"/>
          <w:spacing w:val="-15"/>
          <w:w w:val="105"/>
          <w:sz w:val="22"/>
        </w:rPr>
        <w:t> </w:t>
      </w:r>
      <w:r>
        <w:rPr>
          <w:color w:val="030303"/>
          <w:w w:val="105"/>
          <w:sz w:val="22"/>
        </w:rPr>
        <w:t>FedEx</w:t>
      </w:r>
      <w:r>
        <w:rPr>
          <w:color w:val="030303"/>
          <w:spacing w:val="-13"/>
          <w:w w:val="105"/>
          <w:sz w:val="22"/>
        </w:rPr>
        <w:t> </w:t>
      </w:r>
      <w:r>
        <w:rPr>
          <w:color w:val="030303"/>
          <w:w w:val="105"/>
          <w:sz w:val="22"/>
        </w:rPr>
        <w:t>employee,</w:t>
      </w:r>
      <w:r>
        <w:rPr>
          <w:color w:val="030303"/>
          <w:spacing w:val="1"/>
          <w:w w:val="105"/>
          <w:sz w:val="22"/>
        </w:rPr>
        <w:t> </w:t>
      </w:r>
      <w:r>
        <w:rPr>
          <w:color w:val="030303"/>
          <w:w w:val="105"/>
          <w:sz w:val="22"/>
        </w:rPr>
        <w:t>agent,</w:t>
      </w:r>
      <w:r>
        <w:rPr>
          <w:color w:val="030303"/>
          <w:spacing w:val="-7"/>
          <w:w w:val="105"/>
          <w:sz w:val="22"/>
        </w:rPr>
        <w:t> </w:t>
      </w:r>
      <w:r>
        <w:rPr>
          <w:color w:val="030303"/>
          <w:w w:val="105"/>
          <w:sz w:val="22"/>
        </w:rPr>
        <w:t>representative or other person the government contends can bind FedEx pursuant to Federal Rule of Evidence 801 concerning (1) any alleged co-conspirator, (2) any particular online pharmacy, or (3) online pharmacies in general. This request includes, without limitation, all records of correspondence or communications among or between FedEx employees and personnel of the Investigation Agencies that related to online pharmacies or the shipment of prescription medications or controlled</w:t>
      </w:r>
      <w:r>
        <w:rPr>
          <w:color w:val="030303"/>
          <w:spacing w:val="16"/>
          <w:w w:val="105"/>
          <w:sz w:val="22"/>
        </w:rPr>
        <w:t> </w:t>
      </w:r>
      <w:r>
        <w:rPr>
          <w:color w:val="030303"/>
          <w:w w:val="105"/>
          <w:sz w:val="22"/>
        </w:rPr>
        <w:t>substances.</w:t>
      </w:r>
    </w:p>
    <w:p>
      <w:pPr>
        <w:pStyle w:val="ListParagraph"/>
        <w:numPr>
          <w:ilvl w:val="0"/>
          <w:numId w:val="17"/>
        </w:numPr>
        <w:tabs>
          <w:tab w:pos="1595" w:val="left" w:leader="none"/>
          <w:tab w:pos="1596" w:val="left" w:leader="none"/>
        </w:tabs>
        <w:spacing w:line="252" w:lineRule="auto" w:before="209" w:after="0"/>
        <w:ind w:left="1590" w:right="1674" w:hanging="693"/>
        <w:jc w:val="left"/>
        <w:rPr>
          <w:rFonts w:ascii="Times New Roman" w:hAnsi="Times New Roman"/>
          <w:color w:val="030303"/>
          <w:sz w:val="24"/>
        </w:rPr>
      </w:pPr>
      <w:r>
        <w:rPr>
          <w:color w:val="030303"/>
          <w:w w:val="105"/>
          <w:sz w:val="22"/>
        </w:rPr>
        <w:t>All</w:t>
      </w:r>
      <w:r>
        <w:rPr>
          <w:color w:val="030303"/>
          <w:spacing w:val="-22"/>
          <w:w w:val="105"/>
          <w:sz w:val="22"/>
        </w:rPr>
        <w:t> </w:t>
      </w:r>
      <w:r>
        <w:rPr>
          <w:color w:val="030303"/>
          <w:w w:val="105"/>
          <w:sz w:val="22"/>
        </w:rPr>
        <w:t>interview</w:t>
      </w:r>
      <w:r>
        <w:rPr>
          <w:color w:val="030303"/>
          <w:spacing w:val="-6"/>
          <w:w w:val="105"/>
          <w:sz w:val="22"/>
        </w:rPr>
        <w:t> </w:t>
      </w:r>
      <w:r>
        <w:rPr>
          <w:color w:val="030303"/>
          <w:w w:val="105"/>
          <w:sz w:val="22"/>
        </w:rPr>
        <w:t>notes</w:t>
      </w:r>
      <w:r>
        <w:rPr>
          <w:color w:val="030303"/>
          <w:spacing w:val="-8"/>
          <w:w w:val="105"/>
          <w:sz w:val="22"/>
        </w:rPr>
        <w:t> </w:t>
      </w:r>
      <w:r>
        <w:rPr>
          <w:color w:val="030303"/>
          <w:w w:val="105"/>
          <w:sz w:val="22"/>
        </w:rPr>
        <w:t>and</w:t>
      </w:r>
      <w:r>
        <w:rPr>
          <w:color w:val="030303"/>
          <w:spacing w:val="-21"/>
          <w:w w:val="105"/>
          <w:sz w:val="22"/>
        </w:rPr>
        <w:t> </w:t>
      </w:r>
      <w:r>
        <w:rPr>
          <w:color w:val="030303"/>
          <w:w w:val="105"/>
          <w:sz w:val="22"/>
        </w:rPr>
        <w:t>memoranda</w:t>
      </w:r>
      <w:r>
        <w:rPr>
          <w:color w:val="030303"/>
          <w:spacing w:val="1"/>
          <w:w w:val="105"/>
          <w:sz w:val="22"/>
        </w:rPr>
        <w:t> </w:t>
      </w:r>
      <w:r>
        <w:rPr>
          <w:color w:val="030303"/>
          <w:w w:val="105"/>
          <w:sz w:val="22"/>
        </w:rPr>
        <w:t>including,</w:t>
      </w:r>
      <w:r>
        <w:rPr>
          <w:color w:val="030303"/>
          <w:spacing w:val="-9"/>
          <w:w w:val="105"/>
          <w:sz w:val="22"/>
        </w:rPr>
        <w:t> </w:t>
      </w:r>
      <w:r>
        <w:rPr>
          <w:color w:val="030303"/>
          <w:w w:val="105"/>
          <w:sz w:val="22"/>
        </w:rPr>
        <w:t>but</w:t>
      </w:r>
      <w:r>
        <w:rPr>
          <w:color w:val="030303"/>
          <w:spacing w:val="-19"/>
          <w:w w:val="105"/>
          <w:sz w:val="22"/>
        </w:rPr>
        <w:t> </w:t>
      </w:r>
      <w:r>
        <w:rPr>
          <w:color w:val="030303"/>
          <w:w w:val="105"/>
          <w:sz w:val="22"/>
        </w:rPr>
        <w:t>not</w:t>
      </w:r>
      <w:r>
        <w:rPr>
          <w:color w:val="030303"/>
          <w:spacing w:val="-21"/>
          <w:w w:val="105"/>
          <w:sz w:val="22"/>
        </w:rPr>
        <w:t> </w:t>
      </w:r>
      <w:r>
        <w:rPr>
          <w:color w:val="030303"/>
          <w:w w:val="105"/>
          <w:sz w:val="22"/>
        </w:rPr>
        <w:t>limited</w:t>
      </w:r>
      <w:r>
        <w:rPr>
          <w:color w:val="030303"/>
          <w:spacing w:val="-6"/>
          <w:w w:val="105"/>
          <w:sz w:val="22"/>
        </w:rPr>
        <w:t> </w:t>
      </w:r>
      <w:r>
        <w:rPr>
          <w:color w:val="030303"/>
          <w:w w:val="105"/>
          <w:sz w:val="22"/>
        </w:rPr>
        <w:t>to,</w:t>
      </w:r>
      <w:r>
        <w:rPr>
          <w:color w:val="030303"/>
          <w:spacing w:val="-12"/>
          <w:w w:val="105"/>
          <w:sz w:val="22"/>
        </w:rPr>
        <w:t> </w:t>
      </w:r>
      <w:r>
        <w:rPr>
          <w:color w:val="030303"/>
          <w:w w:val="105"/>
          <w:sz w:val="22"/>
        </w:rPr>
        <w:t>all</w:t>
      </w:r>
      <w:r>
        <w:rPr>
          <w:color w:val="030303"/>
          <w:spacing w:val="-16"/>
          <w:w w:val="105"/>
          <w:sz w:val="22"/>
        </w:rPr>
        <w:t> </w:t>
      </w:r>
      <w:r>
        <w:rPr>
          <w:color w:val="030303"/>
          <w:w w:val="105"/>
          <w:sz w:val="22"/>
        </w:rPr>
        <w:t>DEA</w:t>
      </w:r>
      <w:r>
        <w:rPr>
          <w:color w:val="030303"/>
          <w:spacing w:val="-8"/>
          <w:w w:val="105"/>
          <w:sz w:val="22"/>
        </w:rPr>
        <w:t> </w:t>
      </w:r>
      <w:r>
        <w:rPr>
          <w:color w:val="030303"/>
          <w:w w:val="105"/>
          <w:sz w:val="22"/>
        </w:rPr>
        <w:t>interview memoranda, FBI Form 302s, USAO interview memoranda, and all other interview memoranda prepared by any other governmental and/or law enforcement agency, including, without limitation, the Investigation Agencies, relating</w:t>
      </w:r>
      <w:r>
        <w:rPr>
          <w:color w:val="030303"/>
          <w:spacing w:val="-9"/>
          <w:w w:val="105"/>
          <w:sz w:val="22"/>
        </w:rPr>
        <w:t> </w:t>
      </w:r>
      <w:r>
        <w:rPr>
          <w:color w:val="030303"/>
          <w:w w:val="105"/>
          <w:sz w:val="22"/>
        </w:rPr>
        <w:t>to</w:t>
      </w:r>
      <w:r>
        <w:rPr>
          <w:color w:val="030303"/>
          <w:spacing w:val="-16"/>
          <w:w w:val="105"/>
          <w:sz w:val="22"/>
        </w:rPr>
        <w:t> </w:t>
      </w:r>
      <w:r>
        <w:rPr>
          <w:color w:val="030303"/>
          <w:w w:val="105"/>
          <w:sz w:val="22"/>
        </w:rPr>
        <w:t>the</w:t>
      </w:r>
      <w:r>
        <w:rPr>
          <w:color w:val="030303"/>
          <w:spacing w:val="-15"/>
          <w:w w:val="105"/>
          <w:sz w:val="22"/>
        </w:rPr>
        <w:t> </w:t>
      </w:r>
      <w:r>
        <w:rPr>
          <w:color w:val="030303"/>
          <w:w w:val="105"/>
          <w:sz w:val="22"/>
        </w:rPr>
        <w:t>conduct</w:t>
      </w:r>
      <w:r>
        <w:rPr>
          <w:color w:val="030303"/>
          <w:spacing w:val="-5"/>
          <w:w w:val="105"/>
          <w:sz w:val="22"/>
        </w:rPr>
        <w:t> </w:t>
      </w:r>
      <w:r>
        <w:rPr>
          <w:color w:val="030303"/>
          <w:w w:val="105"/>
          <w:sz w:val="22"/>
        </w:rPr>
        <w:t>alleged</w:t>
      </w:r>
      <w:r>
        <w:rPr>
          <w:color w:val="030303"/>
          <w:spacing w:val="-18"/>
          <w:w w:val="105"/>
          <w:sz w:val="22"/>
        </w:rPr>
        <w:t> </w:t>
      </w:r>
      <w:r>
        <w:rPr>
          <w:color w:val="030303"/>
          <w:w w:val="105"/>
          <w:sz w:val="22"/>
        </w:rPr>
        <w:t>in</w:t>
      </w:r>
      <w:r>
        <w:rPr>
          <w:color w:val="030303"/>
          <w:spacing w:val="-20"/>
          <w:w w:val="105"/>
          <w:sz w:val="22"/>
        </w:rPr>
        <w:t> </w:t>
      </w:r>
      <w:r>
        <w:rPr>
          <w:color w:val="030303"/>
          <w:w w:val="105"/>
          <w:sz w:val="22"/>
        </w:rPr>
        <w:t>the</w:t>
      </w:r>
      <w:r>
        <w:rPr>
          <w:color w:val="030303"/>
          <w:spacing w:val="-16"/>
          <w:w w:val="105"/>
          <w:sz w:val="22"/>
        </w:rPr>
        <w:t> </w:t>
      </w:r>
      <w:r>
        <w:rPr>
          <w:color w:val="030303"/>
          <w:w w:val="105"/>
          <w:sz w:val="22"/>
        </w:rPr>
        <w:t>indictment,</w:t>
      </w:r>
      <w:r>
        <w:rPr>
          <w:color w:val="030303"/>
          <w:spacing w:val="-3"/>
          <w:w w:val="105"/>
          <w:sz w:val="22"/>
        </w:rPr>
        <w:t> </w:t>
      </w:r>
      <w:r>
        <w:rPr>
          <w:color w:val="030303"/>
          <w:w w:val="105"/>
          <w:sz w:val="22"/>
        </w:rPr>
        <w:t>FedEx's</w:t>
      </w:r>
      <w:r>
        <w:rPr>
          <w:color w:val="030303"/>
          <w:spacing w:val="-6"/>
          <w:w w:val="105"/>
          <w:sz w:val="22"/>
        </w:rPr>
        <w:t> </w:t>
      </w:r>
      <w:r>
        <w:rPr>
          <w:color w:val="030303"/>
          <w:w w:val="105"/>
          <w:sz w:val="22"/>
        </w:rPr>
        <w:t>shipment</w:t>
      </w:r>
      <w:r>
        <w:rPr>
          <w:color w:val="030303"/>
          <w:spacing w:val="-9"/>
          <w:w w:val="105"/>
          <w:sz w:val="22"/>
        </w:rPr>
        <w:t> </w:t>
      </w:r>
      <w:r>
        <w:rPr>
          <w:color w:val="030303"/>
          <w:w w:val="105"/>
          <w:sz w:val="22"/>
        </w:rPr>
        <w:t>of</w:t>
      </w:r>
      <w:r>
        <w:rPr>
          <w:color w:val="030303"/>
          <w:spacing w:val="-28"/>
          <w:w w:val="105"/>
          <w:sz w:val="22"/>
        </w:rPr>
        <w:t> </w:t>
      </w:r>
      <w:r>
        <w:rPr>
          <w:color w:val="030303"/>
          <w:w w:val="105"/>
          <w:sz w:val="22"/>
        </w:rPr>
        <w:t>prescription medications and/or controlled substances, or the shipment of prescription medications</w:t>
      </w:r>
      <w:r>
        <w:rPr>
          <w:color w:val="030303"/>
          <w:spacing w:val="-1"/>
          <w:w w:val="105"/>
          <w:sz w:val="22"/>
        </w:rPr>
        <w:t> </w:t>
      </w:r>
      <w:r>
        <w:rPr>
          <w:color w:val="030303"/>
          <w:w w:val="105"/>
          <w:sz w:val="22"/>
        </w:rPr>
        <w:t>and/or</w:t>
      </w:r>
      <w:r>
        <w:rPr>
          <w:color w:val="030303"/>
          <w:spacing w:val="-9"/>
          <w:w w:val="105"/>
          <w:sz w:val="22"/>
        </w:rPr>
        <w:t> </w:t>
      </w:r>
      <w:r>
        <w:rPr>
          <w:color w:val="030303"/>
          <w:w w:val="105"/>
          <w:sz w:val="22"/>
        </w:rPr>
        <w:t>controlled</w:t>
      </w:r>
      <w:r>
        <w:rPr>
          <w:color w:val="030303"/>
          <w:spacing w:val="1"/>
          <w:w w:val="105"/>
          <w:sz w:val="22"/>
        </w:rPr>
        <w:t> </w:t>
      </w:r>
      <w:r>
        <w:rPr>
          <w:color w:val="030303"/>
          <w:w w:val="105"/>
          <w:sz w:val="22"/>
        </w:rPr>
        <w:t>substances</w:t>
      </w:r>
      <w:r>
        <w:rPr>
          <w:color w:val="030303"/>
          <w:spacing w:val="-7"/>
          <w:w w:val="105"/>
          <w:sz w:val="22"/>
        </w:rPr>
        <w:t> </w:t>
      </w:r>
      <w:r>
        <w:rPr>
          <w:color w:val="030303"/>
          <w:w w:val="105"/>
          <w:sz w:val="22"/>
        </w:rPr>
        <w:t>by</w:t>
      </w:r>
      <w:r>
        <w:rPr>
          <w:color w:val="030303"/>
          <w:spacing w:val="-15"/>
          <w:w w:val="105"/>
          <w:sz w:val="22"/>
        </w:rPr>
        <w:t> </w:t>
      </w:r>
      <w:r>
        <w:rPr>
          <w:color w:val="030303"/>
          <w:w w:val="105"/>
          <w:sz w:val="22"/>
        </w:rPr>
        <w:t>one</w:t>
      </w:r>
      <w:r>
        <w:rPr>
          <w:color w:val="030303"/>
          <w:spacing w:val="-14"/>
          <w:w w:val="105"/>
          <w:sz w:val="22"/>
        </w:rPr>
        <w:t> </w:t>
      </w:r>
      <w:r>
        <w:rPr>
          <w:color w:val="030303"/>
          <w:w w:val="105"/>
          <w:sz w:val="22"/>
        </w:rPr>
        <w:t>or</w:t>
      </w:r>
      <w:r>
        <w:rPr>
          <w:color w:val="030303"/>
          <w:spacing w:val="-13"/>
          <w:w w:val="105"/>
          <w:sz w:val="22"/>
        </w:rPr>
        <w:t> </w:t>
      </w:r>
      <w:r>
        <w:rPr>
          <w:color w:val="030303"/>
          <w:w w:val="105"/>
          <w:sz w:val="22"/>
        </w:rPr>
        <w:t>more</w:t>
      </w:r>
      <w:r>
        <w:rPr>
          <w:color w:val="030303"/>
          <w:spacing w:val="-14"/>
          <w:w w:val="105"/>
          <w:sz w:val="22"/>
        </w:rPr>
        <w:t> </w:t>
      </w:r>
      <w:r>
        <w:rPr>
          <w:color w:val="030303"/>
          <w:w w:val="105"/>
          <w:sz w:val="22"/>
        </w:rPr>
        <w:t>of</w:t>
      </w:r>
      <w:r>
        <w:rPr>
          <w:color w:val="030303"/>
          <w:spacing w:val="-16"/>
          <w:w w:val="105"/>
          <w:sz w:val="22"/>
        </w:rPr>
        <w:t> </w:t>
      </w:r>
      <w:r>
        <w:rPr>
          <w:color w:val="030303"/>
          <w:w w:val="105"/>
          <w:sz w:val="22"/>
        </w:rPr>
        <w:t>FedEx's</w:t>
      </w:r>
      <w:r>
        <w:rPr>
          <w:color w:val="030303"/>
          <w:spacing w:val="-11"/>
          <w:w w:val="105"/>
          <w:sz w:val="22"/>
        </w:rPr>
        <w:t> </w:t>
      </w:r>
      <w:r>
        <w:rPr>
          <w:color w:val="030303"/>
          <w:w w:val="105"/>
          <w:sz w:val="22"/>
        </w:rPr>
        <w:t>alleged</w:t>
      </w:r>
      <w:r>
        <w:rPr>
          <w:color w:val="030303"/>
          <w:spacing w:val="-4"/>
          <w:w w:val="105"/>
          <w:sz w:val="22"/>
        </w:rPr>
        <w:t> </w:t>
      </w:r>
      <w:r>
        <w:rPr>
          <w:color w:val="030303"/>
          <w:w w:val="105"/>
          <w:sz w:val="22"/>
        </w:rPr>
        <w:t>co­ conspirators.</w:t>
      </w:r>
    </w:p>
    <w:p>
      <w:pPr>
        <w:pStyle w:val="BodyText"/>
        <w:spacing w:before="8"/>
        <w:rPr>
          <w:sz w:val="11"/>
        </w:rPr>
      </w:pPr>
    </w:p>
    <w:p>
      <w:pPr>
        <w:pStyle w:val="ListParagraph"/>
        <w:numPr>
          <w:ilvl w:val="0"/>
          <w:numId w:val="17"/>
        </w:numPr>
        <w:tabs>
          <w:tab w:pos="1580" w:val="left" w:leader="none"/>
          <w:tab w:pos="1581" w:val="left" w:leader="none"/>
        </w:tabs>
        <w:spacing w:line="249" w:lineRule="auto" w:before="94" w:after="0"/>
        <w:ind w:left="1581" w:right="1843" w:hanging="689"/>
        <w:jc w:val="left"/>
        <w:rPr>
          <w:color w:val="030303"/>
          <w:sz w:val="22"/>
        </w:rPr>
      </w:pPr>
      <w:r>
        <w:rPr>
          <w:color w:val="030303"/>
          <w:w w:val="105"/>
          <w:sz w:val="22"/>
        </w:rPr>
        <w:t>All</w:t>
      </w:r>
      <w:r>
        <w:rPr>
          <w:color w:val="030303"/>
          <w:spacing w:val="-20"/>
          <w:w w:val="105"/>
          <w:sz w:val="22"/>
        </w:rPr>
        <w:t> </w:t>
      </w:r>
      <w:r>
        <w:rPr>
          <w:color w:val="030303"/>
          <w:w w:val="105"/>
          <w:sz w:val="22"/>
        </w:rPr>
        <w:t>documents</w:t>
      </w:r>
      <w:r>
        <w:rPr>
          <w:color w:val="030303"/>
          <w:spacing w:val="-5"/>
          <w:w w:val="105"/>
          <w:sz w:val="22"/>
        </w:rPr>
        <w:t> </w:t>
      </w:r>
      <w:r>
        <w:rPr>
          <w:color w:val="030303"/>
          <w:w w:val="105"/>
          <w:sz w:val="22"/>
        </w:rPr>
        <w:t>reflecting</w:t>
      </w:r>
      <w:r>
        <w:rPr>
          <w:color w:val="030303"/>
          <w:spacing w:val="-3"/>
          <w:w w:val="105"/>
          <w:sz w:val="22"/>
        </w:rPr>
        <w:t> </w:t>
      </w:r>
      <w:r>
        <w:rPr>
          <w:color w:val="030303"/>
          <w:w w:val="105"/>
          <w:sz w:val="22"/>
        </w:rPr>
        <w:t>or</w:t>
      </w:r>
      <w:r>
        <w:rPr>
          <w:color w:val="030303"/>
          <w:spacing w:val="-10"/>
          <w:w w:val="105"/>
          <w:sz w:val="22"/>
        </w:rPr>
        <w:t> </w:t>
      </w:r>
      <w:r>
        <w:rPr>
          <w:color w:val="030303"/>
          <w:w w:val="105"/>
          <w:sz w:val="22"/>
        </w:rPr>
        <w:t>relating</w:t>
      </w:r>
      <w:r>
        <w:rPr>
          <w:color w:val="030303"/>
          <w:spacing w:val="-6"/>
          <w:w w:val="105"/>
          <w:sz w:val="22"/>
        </w:rPr>
        <w:t> </w:t>
      </w:r>
      <w:r>
        <w:rPr>
          <w:color w:val="030303"/>
          <w:w w:val="105"/>
          <w:sz w:val="22"/>
        </w:rPr>
        <w:t>to</w:t>
      </w:r>
      <w:r>
        <w:rPr>
          <w:color w:val="030303"/>
          <w:spacing w:val="-19"/>
          <w:w w:val="105"/>
          <w:sz w:val="22"/>
        </w:rPr>
        <w:t> </w:t>
      </w:r>
      <w:r>
        <w:rPr>
          <w:color w:val="030303"/>
          <w:w w:val="105"/>
          <w:sz w:val="22"/>
        </w:rPr>
        <w:t>the</w:t>
      </w:r>
      <w:r>
        <w:rPr>
          <w:color w:val="030303"/>
          <w:spacing w:val="-11"/>
          <w:w w:val="105"/>
          <w:sz w:val="22"/>
        </w:rPr>
        <w:t> </w:t>
      </w:r>
      <w:r>
        <w:rPr>
          <w:color w:val="030303"/>
          <w:w w:val="105"/>
          <w:sz w:val="22"/>
        </w:rPr>
        <w:t>legal</w:t>
      </w:r>
      <w:r>
        <w:rPr>
          <w:color w:val="030303"/>
          <w:spacing w:val="-20"/>
          <w:w w:val="105"/>
          <w:sz w:val="22"/>
        </w:rPr>
        <w:t> </w:t>
      </w:r>
      <w:r>
        <w:rPr>
          <w:color w:val="030303"/>
          <w:w w:val="105"/>
          <w:sz w:val="22"/>
        </w:rPr>
        <w:t>obligation</w:t>
      </w:r>
      <w:r>
        <w:rPr>
          <w:color w:val="030303"/>
          <w:spacing w:val="-4"/>
          <w:w w:val="105"/>
          <w:sz w:val="22"/>
        </w:rPr>
        <w:t> </w:t>
      </w:r>
      <w:r>
        <w:rPr>
          <w:color w:val="030303"/>
          <w:w w:val="105"/>
          <w:sz w:val="22"/>
        </w:rPr>
        <w:t>of</w:t>
      </w:r>
      <w:r>
        <w:rPr>
          <w:color w:val="030303"/>
          <w:spacing w:val="-10"/>
          <w:w w:val="105"/>
          <w:sz w:val="22"/>
        </w:rPr>
        <w:t> </w:t>
      </w:r>
      <w:r>
        <w:rPr>
          <w:color w:val="030303"/>
          <w:w w:val="105"/>
          <w:sz w:val="22"/>
        </w:rPr>
        <w:t>any</w:t>
      </w:r>
      <w:r>
        <w:rPr>
          <w:color w:val="030303"/>
          <w:spacing w:val="-11"/>
          <w:w w:val="105"/>
          <w:sz w:val="22"/>
        </w:rPr>
        <w:t> </w:t>
      </w:r>
      <w:r>
        <w:rPr>
          <w:color w:val="030303"/>
          <w:w w:val="105"/>
          <w:sz w:val="22"/>
        </w:rPr>
        <w:t>person</w:t>
      </w:r>
      <w:r>
        <w:rPr>
          <w:color w:val="030303"/>
          <w:spacing w:val="-11"/>
          <w:w w:val="105"/>
          <w:sz w:val="22"/>
        </w:rPr>
        <w:t> </w:t>
      </w:r>
      <w:r>
        <w:rPr>
          <w:color w:val="030303"/>
          <w:w w:val="105"/>
          <w:sz w:val="22"/>
        </w:rPr>
        <w:t>or</w:t>
      </w:r>
      <w:r>
        <w:rPr>
          <w:color w:val="030303"/>
          <w:spacing w:val="-12"/>
          <w:w w:val="105"/>
          <w:sz w:val="22"/>
        </w:rPr>
        <w:t> </w:t>
      </w:r>
      <w:r>
        <w:rPr>
          <w:color w:val="030303"/>
          <w:w w:val="105"/>
          <w:sz w:val="22"/>
        </w:rPr>
        <w:t>entity to cooperate with or assist the government in connection with this case or the investigation that led to the</w:t>
      </w:r>
      <w:r>
        <w:rPr>
          <w:color w:val="030303"/>
          <w:spacing w:val="-20"/>
          <w:w w:val="105"/>
          <w:sz w:val="22"/>
        </w:rPr>
        <w:t> </w:t>
      </w:r>
      <w:r>
        <w:rPr>
          <w:color w:val="030303"/>
          <w:w w:val="105"/>
          <w:sz w:val="22"/>
        </w:rPr>
        <w:t>case.</w:t>
      </w:r>
    </w:p>
    <w:p>
      <w:pPr>
        <w:pStyle w:val="BodyText"/>
        <w:spacing w:before="9"/>
        <w:rPr>
          <w:sz w:val="20"/>
        </w:rPr>
      </w:pPr>
    </w:p>
    <w:p>
      <w:pPr>
        <w:pStyle w:val="ListParagraph"/>
        <w:numPr>
          <w:ilvl w:val="0"/>
          <w:numId w:val="17"/>
        </w:numPr>
        <w:tabs>
          <w:tab w:pos="1584" w:val="left" w:leader="none"/>
          <w:tab w:pos="1586" w:val="left" w:leader="none"/>
        </w:tabs>
        <w:spacing w:line="249" w:lineRule="auto" w:before="0" w:after="0"/>
        <w:ind w:left="1583" w:right="2281" w:hanging="690"/>
        <w:jc w:val="left"/>
        <w:rPr>
          <w:color w:val="030303"/>
          <w:sz w:val="22"/>
        </w:rPr>
      </w:pPr>
      <w:r>
        <w:rPr>
          <w:color w:val="030303"/>
          <w:w w:val="105"/>
          <w:sz w:val="22"/>
        </w:rPr>
        <w:t>The</w:t>
      </w:r>
      <w:r>
        <w:rPr>
          <w:color w:val="030303"/>
          <w:spacing w:val="-20"/>
          <w:w w:val="105"/>
          <w:sz w:val="22"/>
        </w:rPr>
        <w:t> </w:t>
      </w:r>
      <w:r>
        <w:rPr>
          <w:color w:val="030303"/>
          <w:w w:val="105"/>
          <w:sz w:val="22"/>
        </w:rPr>
        <w:t>name,</w:t>
      </w:r>
      <w:r>
        <w:rPr>
          <w:color w:val="030303"/>
          <w:spacing w:val="-14"/>
          <w:w w:val="105"/>
          <w:sz w:val="22"/>
        </w:rPr>
        <w:t> </w:t>
      </w:r>
      <w:r>
        <w:rPr>
          <w:color w:val="030303"/>
          <w:w w:val="105"/>
          <w:sz w:val="22"/>
        </w:rPr>
        <w:t>last</w:t>
      </w:r>
      <w:r>
        <w:rPr>
          <w:color w:val="030303"/>
          <w:spacing w:val="-16"/>
          <w:w w:val="105"/>
          <w:sz w:val="22"/>
        </w:rPr>
        <w:t> </w:t>
      </w:r>
      <w:r>
        <w:rPr>
          <w:color w:val="030303"/>
          <w:w w:val="105"/>
          <w:sz w:val="22"/>
        </w:rPr>
        <w:t>known</w:t>
      </w:r>
      <w:r>
        <w:rPr>
          <w:color w:val="030303"/>
          <w:spacing w:val="-15"/>
          <w:w w:val="105"/>
          <w:sz w:val="22"/>
        </w:rPr>
        <w:t> </w:t>
      </w:r>
      <w:r>
        <w:rPr>
          <w:color w:val="030303"/>
          <w:w w:val="105"/>
          <w:sz w:val="22"/>
        </w:rPr>
        <w:t>address</w:t>
      </w:r>
      <w:r>
        <w:rPr>
          <w:color w:val="2A2A2A"/>
          <w:w w:val="105"/>
          <w:sz w:val="22"/>
        </w:rPr>
        <w:t>,</w:t>
      </w:r>
      <w:r>
        <w:rPr>
          <w:color w:val="2A2A2A"/>
          <w:spacing w:val="-14"/>
          <w:w w:val="105"/>
          <w:sz w:val="22"/>
        </w:rPr>
        <w:t> </w:t>
      </w:r>
      <w:r>
        <w:rPr>
          <w:color w:val="030303"/>
          <w:w w:val="105"/>
          <w:sz w:val="22"/>
        </w:rPr>
        <w:t>and</w:t>
      </w:r>
      <w:r>
        <w:rPr>
          <w:color w:val="030303"/>
          <w:spacing w:val="-20"/>
          <w:w w:val="105"/>
          <w:sz w:val="22"/>
        </w:rPr>
        <w:t> </w:t>
      </w:r>
      <w:r>
        <w:rPr>
          <w:color w:val="030303"/>
          <w:w w:val="105"/>
          <w:sz w:val="22"/>
        </w:rPr>
        <w:t>telephone</w:t>
      </w:r>
      <w:r>
        <w:rPr>
          <w:color w:val="030303"/>
          <w:spacing w:val="-11"/>
          <w:w w:val="105"/>
          <w:sz w:val="22"/>
        </w:rPr>
        <w:t> </w:t>
      </w:r>
      <w:r>
        <w:rPr>
          <w:color w:val="030303"/>
          <w:w w:val="105"/>
          <w:sz w:val="22"/>
        </w:rPr>
        <w:t>number</w:t>
      </w:r>
      <w:r>
        <w:rPr>
          <w:color w:val="2A2A2A"/>
          <w:w w:val="105"/>
          <w:sz w:val="22"/>
        </w:rPr>
        <w:t>,</w:t>
      </w:r>
      <w:r>
        <w:rPr>
          <w:color w:val="2A2A2A"/>
          <w:spacing w:val="-16"/>
          <w:w w:val="105"/>
          <w:sz w:val="22"/>
        </w:rPr>
        <w:t> </w:t>
      </w:r>
      <w:r>
        <w:rPr>
          <w:color w:val="030303"/>
          <w:w w:val="105"/>
          <w:sz w:val="22"/>
        </w:rPr>
        <w:t>of</w:t>
      </w:r>
      <w:r>
        <w:rPr>
          <w:color w:val="030303"/>
          <w:spacing w:val="-16"/>
          <w:w w:val="105"/>
          <w:sz w:val="22"/>
        </w:rPr>
        <w:t> </w:t>
      </w:r>
      <w:r>
        <w:rPr>
          <w:color w:val="030303"/>
          <w:w w:val="105"/>
          <w:sz w:val="22"/>
        </w:rPr>
        <w:t>each</w:t>
      </w:r>
      <w:r>
        <w:rPr>
          <w:color w:val="030303"/>
          <w:spacing w:val="-19"/>
          <w:w w:val="105"/>
          <w:sz w:val="22"/>
        </w:rPr>
        <w:t> </w:t>
      </w:r>
      <w:r>
        <w:rPr>
          <w:color w:val="030303"/>
          <w:w w:val="105"/>
          <w:sz w:val="22"/>
        </w:rPr>
        <w:t>prospective government</w:t>
      </w:r>
      <w:r>
        <w:rPr>
          <w:color w:val="030303"/>
          <w:spacing w:val="12"/>
          <w:w w:val="105"/>
          <w:sz w:val="22"/>
        </w:rPr>
        <w:t> </w:t>
      </w:r>
      <w:r>
        <w:rPr>
          <w:color w:val="030303"/>
          <w:w w:val="105"/>
          <w:sz w:val="22"/>
        </w:rPr>
        <w:t>witness.</w:t>
      </w:r>
    </w:p>
    <w:p>
      <w:pPr>
        <w:pStyle w:val="BodyText"/>
        <w:spacing w:before="3"/>
        <w:rPr>
          <w:sz w:val="20"/>
        </w:rPr>
      </w:pPr>
    </w:p>
    <w:p>
      <w:pPr>
        <w:pStyle w:val="ListParagraph"/>
        <w:numPr>
          <w:ilvl w:val="0"/>
          <w:numId w:val="17"/>
        </w:numPr>
        <w:tabs>
          <w:tab w:pos="1575" w:val="left" w:leader="none"/>
          <w:tab w:pos="1577" w:val="left" w:leader="none"/>
        </w:tabs>
        <w:spacing w:line="249" w:lineRule="auto" w:before="0" w:after="0"/>
        <w:ind w:left="1580" w:right="1890" w:hanging="692"/>
        <w:jc w:val="left"/>
        <w:rPr>
          <w:color w:val="030303"/>
          <w:sz w:val="22"/>
        </w:rPr>
      </w:pPr>
      <w:r>
        <w:rPr>
          <w:color w:val="030303"/>
          <w:w w:val="105"/>
          <w:sz w:val="22"/>
        </w:rPr>
        <w:t>All</w:t>
      </w:r>
      <w:r>
        <w:rPr>
          <w:color w:val="030303"/>
          <w:spacing w:val="-12"/>
          <w:w w:val="105"/>
          <w:sz w:val="22"/>
        </w:rPr>
        <w:t> </w:t>
      </w:r>
      <w:r>
        <w:rPr>
          <w:color w:val="030303"/>
          <w:w w:val="105"/>
          <w:sz w:val="22"/>
        </w:rPr>
        <w:t>memoranda</w:t>
      </w:r>
      <w:r>
        <w:rPr>
          <w:color w:val="030303"/>
          <w:spacing w:val="-3"/>
          <w:w w:val="105"/>
          <w:sz w:val="22"/>
        </w:rPr>
        <w:t> </w:t>
      </w:r>
      <w:r>
        <w:rPr>
          <w:color w:val="030303"/>
          <w:w w:val="105"/>
          <w:sz w:val="22"/>
        </w:rPr>
        <w:t>or</w:t>
      </w:r>
      <w:r>
        <w:rPr>
          <w:color w:val="030303"/>
          <w:spacing w:val="-20"/>
          <w:w w:val="105"/>
          <w:sz w:val="22"/>
        </w:rPr>
        <w:t> </w:t>
      </w:r>
      <w:r>
        <w:rPr>
          <w:color w:val="030303"/>
          <w:w w:val="105"/>
          <w:sz w:val="22"/>
        </w:rPr>
        <w:t>notes</w:t>
      </w:r>
      <w:r>
        <w:rPr>
          <w:color w:val="030303"/>
          <w:spacing w:val="-5"/>
          <w:w w:val="105"/>
          <w:sz w:val="22"/>
        </w:rPr>
        <w:t> </w:t>
      </w:r>
      <w:r>
        <w:rPr>
          <w:color w:val="030303"/>
          <w:w w:val="105"/>
          <w:sz w:val="22"/>
        </w:rPr>
        <w:t>of</w:t>
      </w:r>
      <w:r>
        <w:rPr>
          <w:color w:val="030303"/>
          <w:spacing w:val="-16"/>
          <w:w w:val="105"/>
          <w:sz w:val="22"/>
        </w:rPr>
        <w:t> </w:t>
      </w:r>
      <w:r>
        <w:rPr>
          <w:color w:val="030303"/>
          <w:w w:val="105"/>
          <w:sz w:val="22"/>
        </w:rPr>
        <w:t>proffers,</w:t>
      </w:r>
      <w:r>
        <w:rPr>
          <w:color w:val="030303"/>
          <w:spacing w:val="-10"/>
          <w:w w:val="105"/>
          <w:sz w:val="22"/>
        </w:rPr>
        <w:t> </w:t>
      </w:r>
      <w:r>
        <w:rPr>
          <w:color w:val="030303"/>
          <w:w w:val="105"/>
          <w:sz w:val="22"/>
        </w:rPr>
        <w:t>or</w:t>
      </w:r>
      <w:r>
        <w:rPr>
          <w:color w:val="030303"/>
          <w:spacing w:val="-16"/>
          <w:w w:val="105"/>
          <w:sz w:val="22"/>
        </w:rPr>
        <w:t> </w:t>
      </w:r>
      <w:r>
        <w:rPr>
          <w:color w:val="030303"/>
          <w:w w:val="105"/>
          <w:sz w:val="22"/>
        </w:rPr>
        <w:t>written</w:t>
      </w:r>
      <w:r>
        <w:rPr>
          <w:color w:val="030303"/>
          <w:spacing w:val="-15"/>
          <w:w w:val="105"/>
          <w:sz w:val="22"/>
        </w:rPr>
        <w:t> </w:t>
      </w:r>
      <w:r>
        <w:rPr>
          <w:color w:val="030303"/>
          <w:w w:val="105"/>
          <w:sz w:val="22"/>
        </w:rPr>
        <w:t>proffers,</w:t>
      </w:r>
      <w:r>
        <w:rPr>
          <w:color w:val="030303"/>
          <w:spacing w:val="-8"/>
          <w:w w:val="105"/>
          <w:sz w:val="22"/>
        </w:rPr>
        <w:t> </w:t>
      </w:r>
      <w:r>
        <w:rPr>
          <w:color w:val="030303"/>
          <w:w w:val="105"/>
          <w:sz w:val="22"/>
        </w:rPr>
        <w:t>made</w:t>
      </w:r>
      <w:r>
        <w:rPr>
          <w:color w:val="030303"/>
          <w:spacing w:val="-20"/>
          <w:w w:val="105"/>
          <w:sz w:val="22"/>
        </w:rPr>
        <w:t> </w:t>
      </w:r>
      <w:r>
        <w:rPr>
          <w:color w:val="030303"/>
          <w:w w:val="105"/>
          <w:sz w:val="22"/>
        </w:rPr>
        <w:t>to</w:t>
      </w:r>
      <w:r>
        <w:rPr>
          <w:color w:val="030303"/>
          <w:spacing w:val="-16"/>
          <w:w w:val="105"/>
          <w:sz w:val="22"/>
        </w:rPr>
        <w:t> </w:t>
      </w:r>
      <w:r>
        <w:rPr>
          <w:color w:val="030303"/>
          <w:w w:val="105"/>
          <w:sz w:val="22"/>
        </w:rPr>
        <w:t>the</w:t>
      </w:r>
      <w:r>
        <w:rPr>
          <w:color w:val="030303"/>
          <w:spacing w:val="-18"/>
          <w:w w:val="105"/>
          <w:sz w:val="22"/>
        </w:rPr>
        <w:t> </w:t>
      </w:r>
      <w:r>
        <w:rPr>
          <w:color w:val="030303"/>
          <w:w w:val="105"/>
          <w:sz w:val="22"/>
        </w:rPr>
        <w:t>government by counsel for any</w:t>
      </w:r>
      <w:r>
        <w:rPr>
          <w:color w:val="030303"/>
          <w:spacing w:val="-17"/>
          <w:w w:val="105"/>
          <w:sz w:val="22"/>
        </w:rPr>
        <w:t> </w:t>
      </w:r>
      <w:r>
        <w:rPr>
          <w:color w:val="030303"/>
          <w:w w:val="105"/>
          <w:sz w:val="22"/>
        </w:rPr>
        <w:t>individuals.</w:t>
      </w:r>
    </w:p>
    <w:p>
      <w:pPr>
        <w:pStyle w:val="BodyText"/>
        <w:spacing w:before="8"/>
        <w:rPr>
          <w:sz w:val="20"/>
        </w:rPr>
      </w:pPr>
    </w:p>
    <w:p>
      <w:pPr>
        <w:pStyle w:val="ListParagraph"/>
        <w:numPr>
          <w:ilvl w:val="0"/>
          <w:numId w:val="17"/>
        </w:numPr>
        <w:tabs>
          <w:tab w:pos="1575" w:val="left" w:leader="none"/>
          <w:tab w:pos="1577" w:val="left" w:leader="none"/>
        </w:tabs>
        <w:spacing w:line="230" w:lineRule="exact" w:before="0" w:after="0"/>
        <w:ind w:left="1576" w:right="0" w:hanging="693"/>
        <w:jc w:val="left"/>
        <w:rPr>
          <w:color w:val="030303"/>
          <w:sz w:val="22"/>
        </w:rPr>
      </w:pPr>
      <w:r>
        <w:rPr>
          <w:color w:val="030303"/>
          <w:w w:val="105"/>
          <w:sz w:val="22"/>
        </w:rPr>
        <w:t>All reverse proffers made by the government to any individual and/or his or</w:t>
      </w:r>
      <w:r>
        <w:rPr>
          <w:color w:val="030303"/>
          <w:spacing w:val="-22"/>
          <w:w w:val="105"/>
          <w:sz w:val="22"/>
        </w:rPr>
        <w:t> </w:t>
      </w:r>
      <w:r>
        <w:rPr>
          <w:color w:val="030303"/>
          <w:w w:val="105"/>
          <w:sz w:val="22"/>
        </w:rPr>
        <w:t>her</w:t>
      </w:r>
    </w:p>
    <w:p>
      <w:pPr>
        <w:pStyle w:val="BodyText"/>
        <w:tabs>
          <w:tab w:pos="11370" w:val="left" w:leader="none"/>
        </w:tabs>
        <w:spacing w:line="541" w:lineRule="exact"/>
        <w:ind w:left="1581" w:right="-72"/>
        <w:rPr>
          <w:sz w:val="96"/>
        </w:rPr>
      </w:pPr>
      <w:r>
        <w:rPr>
          <w:color w:val="030303"/>
          <w:w w:val="95"/>
        </w:rPr>
        <w:t>counsel.</w:t>
        <w:tab/>
      </w:r>
      <w:r>
        <w:rPr>
          <w:color w:val="626262"/>
          <w:w w:val="55"/>
          <w:position w:val="-62"/>
          <w:sz w:val="96"/>
        </w:rPr>
        <w:t>I</w:t>
      </w:r>
    </w:p>
    <w:p>
      <w:pPr>
        <w:pStyle w:val="ListParagraph"/>
        <w:numPr>
          <w:ilvl w:val="0"/>
          <w:numId w:val="17"/>
        </w:numPr>
        <w:tabs>
          <w:tab w:pos="1571" w:val="left" w:leader="none"/>
          <w:tab w:pos="1572" w:val="left" w:leader="none"/>
        </w:tabs>
        <w:spacing w:line="252" w:lineRule="auto" w:before="0" w:after="0"/>
        <w:ind w:left="1572" w:right="1928" w:hanging="689"/>
        <w:jc w:val="left"/>
        <w:rPr>
          <w:color w:val="030303"/>
          <w:sz w:val="22"/>
        </w:rPr>
      </w:pPr>
      <w:r>
        <w:rPr>
          <w:color w:val="030303"/>
          <w:w w:val="105"/>
          <w:sz w:val="22"/>
        </w:rPr>
        <w:t>All</w:t>
      </w:r>
      <w:r>
        <w:rPr>
          <w:color w:val="030303"/>
          <w:spacing w:val="-17"/>
          <w:w w:val="105"/>
          <w:sz w:val="22"/>
        </w:rPr>
        <w:t> </w:t>
      </w:r>
      <w:r>
        <w:rPr>
          <w:color w:val="030303"/>
          <w:w w:val="105"/>
          <w:sz w:val="22"/>
        </w:rPr>
        <w:t>documents</w:t>
      </w:r>
      <w:r>
        <w:rPr>
          <w:color w:val="030303"/>
          <w:spacing w:val="-5"/>
          <w:w w:val="105"/>
          <w:sz w:val="22"/>
        </w:rPr>
        <w:t> </w:t>
      </w:r>
      <w:r>
        <w:rPr>
          <w:color w:val="030303"/>
          <w:w w:val="105"/>
          <w:sz w:val="22"/>
        </w:rPr>
        <w:t>or</w:t>
      </w:r>
      <w:r>
        <w:rPr>
          <w:color w:val="030303"/>
          <w:spacing w:val="-16"/>
          <w:w w:val="105"/>
          <w:sz w:val="22"/>
        </w:rPr>
        <w:t> </w:t>
      </w:r>
      <w:r>
        <w:rPr>
          <w:color w:val="030303"/>
          <w:w w:val="105"/>
          <w:sz w:val="22"/>
        </w:rPr>
        <w:t>information</w:t>
      </w:r>
      <w:r>
        <w:rPr>
          <w:color w:val="030303"/>
          <w:spacing w:val="2"/>
          <w:w w:val="105"/>
          <w:sz w:val="22"/>
        </w:rPr>
        <w:t> </w:t>
      </w:r>
      <w:r>
        <w:rPr>
          <w:color w:val="030303"/>
          <w:w w:val="105"/>
          <w:sz w:val="22"/>
        </w:rPr>
        <w:t>relating</w:t>
      </w:r>
      <w:r>
        <w:rPr>
          <w:color w:val="030303"/>
          <w:spacing w:val="-12"/>
          <w:w w:val="105"/>
          <w:sz w:val="22"/>
        </w:rPr>
        <w:t> </w:t>
      </w:r>
      <w:r>
        <w:rPr>
          <w:color w:val="030303"/>
          <w:w w:val="105"/>
          <w:sz w:val="22"/>
        </w:rPr>
        <w:t>to</w:t>
      </w:r>
      <w:r>
        <w:rPr>
          <w:color w:val="030303"/>
          <w:spacing w:val="-12"/>
          <w:w w:val="105"/>
          <w:sz w:val="22"/>
        </w:rPr>
        <w:t> </w:t>
      </w:r>
      <w:r>
        <w:rPr>
          <w:color w:val="030303"/>
          <w:w w:val="105"/>
          <w:sz w:val="22"/>
        </w:rPr>
        <w:t>any</w:t>
      </w:r>
      <w:r>
        <w:rPr>
          <w:color w:val="030303"/>
          <w:spacing w:val="-15"/>
          <w:w w:val="105"/>
          <w:sz w:val="22"/>
        </w:rPr>
        <w:t> </w:t>
      </w:r>
      <w:r>
        <w:rPr>
          <w:color w:val="030303"/>
          <w:w w:val="105"/>
          <w:sz w:val="22"/>
        </w:rPr>
        <w:t>type</w:t>
      </w:r>
      <w:r>
        <w:rPr>
          <w:color w:val="030303"/>
          <w:spacing w:val="-18"/>
          <w:w w:val="105"/>
          <w:sz w:val="22"/>
        </w:rPr>
        <w:t> </w:t>
      </w:r>
      <w:r>
        <w:rPr>
          <w:color w:val="030303"/>
          <w:w w:val="105"/>
          <w:sz w:val="22"/>
        </w:rPr>
        <w:t>of</w:t>
      </w:r>
      <w:r>
        <w:rPr>
          <w:color w:val="030303"/>
          <w:spacing w:val="-14"/>
          <w:w w:val="105"/>
          <w:sz w:val="22"/>
        </w:rPr>
        <w:t> </w:t>
      </w:r>
      <w:r>
        <w:rPr>
          <w:color w:val="030303"/>
          <w:w w:val="105"/>
          <w:sz w:val="22"/>
        </w:rPr>
        <w:t>deal</w:t>
      </w:r>
      <w:r>
        <w:rPr>
          <w:color w:val="030303"/>
          <w:spacing w:val="-19"/>
          <w:w w:val="105"/>
          <w:sz w:val="22"/>
        </w:rPr>
        <w:t> </w:t>
      </w:r>
      <w:r>
        <w:rPr>
          <w:color w:val="030303"/>
          <w:w w:val="105"/>
          <w:sz w:val="22"/>
        </w:rPr>
        <w:t>or</w:t>
      </w:r>
      <w:r>
        <w:rPr>
          <w:color w:val="030303"/>
          <w:spacing w:val="-25"/>
          <w:w w:val="105"/>
          <w:sz w:val="22"/>
        </w:rPr>
        <w:t> </w:t>
      </w:r>
      <w:r>
        <w:rPr>
          <w:color w:val="030303"/>
          <w:w w:val="105"/>
          <w:sz w:val="22"/>
        </w:rPr>
        <w:t>agreement</w:t>
      </w:r>
      <w:r>
        <w:rPr>
          <w:color w:val="030303"/>
          <w:spacing w:val="-5"/>
          <w:w w:val="105"/>
          <w:sz w:val="22"/>
        </w:rPr>
        <w:t> </w:t>
      </w:r>
      <w:r>
        <w:rPr>
          <w:color w:val="030303"/>
          <w:w w:val="105"/>
          <w:sz w:val="22"/>
        </w:rPr>
        <w:t>between the government and counsel for any witness, including, but not limited to, agreements</w:t>
      </w:r>
      <w:r>
        <w:rPr>
          <w:color w:val="030303"/>
          <w:spacing w:val="5"/>
          <w:w w:val="105"/>
          <w:sz w:val="22"/>
        </w:rPr>
        <w:t> </w:t>
      </w:r>
      <w:r>
        <w:rPr>
          <w:color w:val="030303"/>
          <w:w w:val="105"/>
          <w:sz w:val="22"/>
        </w:rPr>
        <w:t>not</w:t>
      </w:r>
      <w:r>
        <w:rPr>
          <w:color w:val="030303"/>
          <w:spacing w:val="-8"/>
          <w:w w:val="105"/>
          <w:sz w:val="22"/>
        </w:rPr>
        <w:t> </w:t>
      </w:r>
      <w:r>
        <w:rPr>
          <w:color w:val="030303"/>
          <w:w w:val="105"/>
          <w:sz w:val="22"/>
        </w:rPr>
        <w:t>to</w:t>
      </w:r>
      <w:r>
        <w:rPr>
          <w:color w:val="030303"/>
          <w:spacing w:val="-18"/>
          <w:w w:val="105"/>
          <w:sz w:val="22"/>
        </w:rPr>
        <w:t> </w:t>
      </w:r>
      <w:r>
        <w:rPr>
          <w:color w:val="030303"/>
          <w:w w:val="105"/>
          <w:sz w:val="22"/>
        </w:rPr>
        <w:t>disclose</w:t>
      </w:r>
      <w:r>
        <w:rPr>
          <w:color w:val="030303"/>
          <w:spacing w:val="-1"/>
          <w:w w:val="105"/>
          <w:sz w:val="22"/>
        </w:rPr>
        <w:t> </w:t>
      </w:r>
      <w:r>
        <w:rPr>
          <w:color w:val="030303"/>
          <w:w w:val="105"/>
          <w:sz w:val="22"/>
        </w:rPr>
        <w:t>documents</w:t>
      </w:r>
      <w:r>
        <w:rPr>
          <w:color w:val="030303"/>
          <w:spacing w:val="-2"/>
          <w:w w:val="105"/>
          <w:sz w:val="22"/>
        </w:rPr>
        <w:t> </w:t>
      </w:r>
      <w:r>
        <w:rPr>
          <w:color w:val="030303"/>
          <w:w w:val="105"/>
          <w:sz w:val="22"/>
        </w:rPr>
        <w:t>given</w:t>
      </w:r>
      <w:r>
        <w:rPr>
          <w:color w:val="030303"/>
          <w:spacing w:val="-3"/>
          <w:w w:val="105"/>
          <w:sz w:val="22"/>
        </w:rPr>
        <w:t> </w:t>
      </w:r>
      <w:r>
        <w:rPr>
          <w:color w:val="030303"/>
          <w:w w:val="105"/>
          <w:sz w:val="22"/>
        </w:rPr>
        <w:t>to</w:t>
      </w:r>
      <w:r>
        <w:rPr>
          <w:color w:val="030303"/>
          <w:spacing w:val="-5"/>
          <w:w w:val="105"/>
          <w:sz w:val="22"/>
        </w:rPr>
        <w:t> </w:t>
      </w:r>
      <w:r>
        <w:rPr>
          <w:color w:val="030303"/>
          <w:w w:val="105"/>
          <w:sz w:val="22"/>
        </w:rPr>
        <w:t>counsel</w:t>
      </w:r>
      <w:r>
        <w:rPr>
          <w:color w:val="030303"/>
          <w:spacing w:val="-2"/>
          <w:w w:val="105"/>
          <w:sz w:val="22"/>
        </w:rPr>
        <w:t> </w:t>
      </w:r>
      <w:r>
        <w:rPr>
          <w:color w:val="030303"/>
          <w:w w:val="105"/>
          <w:sz w:val="22"/>
        </w:rPr>
        <w:t>or</w:t>
      </w:r>
      <w:r>
        <w:rPr>
          <w:color w:val="030303"/>
          <w:spacing w:val="-13"/>
          <w:w w:val="105"/>
          <w:sz w:val="22"/>
        </w:rPr>
        <w:t> </w:t>
      </w:r>
      <w:r>
        <w:rPr>
          <w:color w:val="030303"/>
          <w:w w:val="105"/>
          <w:sz w:val="22"/>
        </w:rPr>
        <w:t>not</w:t>
      </w:r>
      <w:r>
        <w:rPr>
          <w:color w:val="030303"/>
          <w:spacing w:val="-15"/>
          <w:w w:val="105"/>
          <w:sz w:val="22"/>
        </w:rPr>
        <w:t> </w:t>
      </w:r>
      <w:r>
        <w:rPr>
          <w:color w:val="030303"/>
          <w:w w:val="105"/>
          <w:sz w:val="22"/>
        </w:rPr>
        <w:t>to</w:t>
      </w:r>
      <w:r>
        <w:rPr>
          <w:color w:val="030303"/>
          <w:spacing w:val="-17"/>
          <w:w w:val="105"/>
          <w:sz w:val="22"/>
        </w:rPr>
        <w:t> </w:t>
      </w:r>
      <w:r>
        <w:rPr>
          <w:color w:val="030303"/>
          <w:w w:val="105"/>
          <w:sz w:val="22"/>
        </w:rPr>
        <w:t>disclose</w:t>
      </w:r>
    </w:p>
    <w:p>
      <w:pPr>
        <w:pStyle w:val="BodyText"/>
        <w:tabs>
          <w:tab w:pos="11196" w:val="left" w:leader="none"/>
        </w:tabs>
        <w:spacing w:line="747" w:lineRule="exact"/>
        <w:ind w:left="1570"/>
        <w:rPr>
          <w:rFonts w:ascii="Times New Roman"/>
          <w:sz w:val="74"/>
        </w:rPr>
      </w:pPr>
      <w:r>
        <w:rPr>
          <w:color w:val="030303"/>
        </w:rPr>
        <w:t>immunity</w:t>
      </w:r>
      <w:r>
        <w:rPr>
          <w:color w:val="030303"/>
          <w:spacing w:val="10"/>
        </w:rPr>
        <w:t> </w:t>
      </w:r>
      <w:r>
        <w:rPr>
          <w:color w:val="030303"/>
        </w:rPr>
        <w:t>letters.</w:t>
        <w:tab/>
      </w:r>
      <w:r>
        <w:rPr>
          <w:rFonts w:ascii="Times New Roman"/>
          <w:color w:val="626262"/>
          <w:w w:val="60"/>
          <w:position w:val="-37"/>
          <w:sz w:val="74"/>
        </w:rPr>
        <w:t>'</w:t>
      </w:r>
    </w:p>
    <w:p>
      <w:pPr>
        <w:pStyle w:val="BodyText"/>
        <w:spacing w:before="15"/>
        <w:ind w:right="807"/>
        <w:jc w:val="center"/>
      </w:pPr>
      <w:r>
        <w:rPr>
          <w:color w:val="030303"/>
          <w:w w:val="109"/>
        </w:rPr>
        <w:t>9</w:t>
      </w:r>
    </w:p>
    <w:p>
      <w:pPr>
        <w:spacing w:after="0"/>
        <w:jc w:val="center"/>
        <w:sectPr>
          <w:headerReference w:type="default" r:id="rId37"/>
          <w:pgSz w:w="12240" w:h="15840"/>
          <w:pgMar w:header="344" w:footer="0" w:top="580" w:bottom="0" w:left="780" w:right="0"/>
        </w:sectPr>
      </w:pPr>
    </w:p>
    <w:p>
      <w:pPr>
        <w:pStyle w:val="BodyText"/>
        <w:rPr>
          <w:sz w:val="20"/>
        </w:rPr>
      </w:pPr>
      <w:r>
        <w:rPr/>
        <w:pict>
          <v:line style="position:absolute;mso-position-horizontal-relative:page;mso-position-vertical-relative:page;z-index:2512" from="598.537659pt,784.309433pt" to="598.537659pt,23.067924pt" stroked="true" strokeweight=".480753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4"/>
        <w:rPr>
          <w:sz w:val="29"/>
        </w:rPr>
      </w:pPr>
    </w:p>
    <w:p>
      <w:pPr>
        <w:pStyle w:val="ListParagraph"/>
        <w:numPr>
          <w:ilvl w:val="0"/>
          <w:numId w:val="17"/>
        </w:numPr>
        <w:tabs>
          <w:tab w:pos="1590" w:val="left" w:leader="none"/>
          <w:tab w:pos="1591" w:val="left" w:leader="none"/>
        </w:tabs>
        <w:spacing w:line="249" w:lineRule="auto" w:before="93" w:after="0"/>
        <w:ind w:left="1586" w:right="1686" w:hanging="669"/>
        <w:jc w:val="left"/>
        <w:rPr>
          <w:color w:val="030303"/>
          <w:sz w:val="22"/>
        </w:rPr>
      </w:pPr>
      <w:r>
        <w:rPr>
          <w:color w:val="030303"/>
          <w:w w:val="105"/>
          <w:sz w:val="22"/>
        </w:rPr>
        <w:t>All documents, correspondence, witness statements and interview memoranda referencing</w:t>
      </w:r>
      <w:r>
        <w:rPr>
          <w:color w:val="030303"/>
          <w:spacing w:val="2"/>
          <w:w w:val="105"/>
          <w:sz w:val="22"/>
        </w:rPr>
        <w:t> </w:t>
      </w:r>
      <w:r>
        <w:rPr>
          <w:color w:val="030303"/>
          <w:w w:val="105"/>
          <w:sz w:val="22"/>
        </w:rPr>
        <w:t>or</w:t>
      </w:r>
      <w:r>
        <w:rPr>
          <w:color w:val="030303"/>
          <w:spacing w:val="-32"/>
          <w:w w:val="105"/>
          <w:sz w:val="22"/>
        </w:rPr>
        <w:t> </w:t>
      </w:r>
      <w:r>
        <w:rPr>
          <w:color w:val="030303"/>
          <w:w w:val="105"/>
          <w:sz w:val="22"/>
        </w:rPr>
        <w:t>relating</w:t>
      </w:r>
      <w:r>
        <w:rPr>
          <w:color w:val="030303"/>
          <w:spacing w:val="-8"/>
          <w:w w:val="105"/>
          <w:sz w:val="22"/>
        </w:rPr>
        <w:t> </w:t>
      </w:r>
      <w:r>
        <w:rPr>
          <w:color w:val="030303"/>
          <w:w w:val="105"/>
          <w:sz w:val="22"/>
        </w:rPr>
        <w:t>to</w:t>
      </w:r>
      <w:r>
        <w:rPr>
          <w:color w:val="030303"/>
          <w:spacing w:val="-15"/>
          <w:w w:val="105"/>
          <w:sz w:val="22"/>
        </w:rPr>
        <w:t> </w:t>
      </w:r>
      <w:r>
        <w:rPr>
          <w:color w:val="030303"/>
          <w:w w:val="105"/>
          <w:sz w:val="22"/>
        </w:rPr>
        <w:t>FedEx's</w:t>
      </w:r>
      <w:r>
        <w:rPr>
          <w:color w:val="030303"/>
          <w:spacing w:val="-3"/>
          <w:w w:val="105"/>
          <w:sz w:val="22"/>
        </w:rPr>
        <w:t> </w:t>
      </w:r>
      <w:r>
        <w:rPr>
          <w:color w:val="030303"/>
          <w:w w:val="105"/>
          <w:sz w:val="22"/>
        </w:rPr>
        <w:t>requests</w:t>
      </w:r>
      <w:r>
        <w:rPr>
          <w:color w:val="030303"/>
          <w:spacing w:val="-14"/>
          <w:w w:val="105"/>
          <w:sz w:val="22"/>
        </w:rPr>
        <w:t> </w:t>
      </w:r>
      <w:r>
        <w:rPr>
          <w:color w:val="030303"/>
          <w:w w:val="105"/>
          <w:sz w:val="22"/>
        </w:rPr>
        <w:t>to</w:t>
      </w:r>
      <w:r>
        <w:rPr>
          <w:color w:val="030303"/>
          <w:spacing w:val="-14"/>
          <w:w w:val="105"/>
          <w:sz w:val="22"/>
        </w:rPr>
        <w:t> </w:t>
      </w:r>
      <w:r>
        <w:rPr>
          <w:color w:val="030303"/>
          <w:w w:val="105"/>
          <w:sz w:val="22"/>
        </w:rPr>
        <w:t>an</w:t>
      </w:r>
      <w:r>
        <w:rPr>
          <w:color w:val="030303"/>
          <w:spacing w:val="-17"/>
          <w:w w:val="105"/>
          <w:sz w:val="22"/>
        </w:rPr>
        <w:t> </w:t>
      </w:r>
      <w:r>
        <w:rPr>
          <w:color w:val="030303"/>
          <w:w w:val="105"/>
          <w:sz w:val="22"/>
        </w:rPr>
        <w:t>Investigative</w:t>
      </w:r>
      <w:r>
        <w:rPr>
          <w:color w:val="030303"/>
          <w:spacing w:val="-4"/>
          <w:w w:val="105"/>
          <w:sz w:val="22"/>
        </w:rPr>
        <w:t> </w:t>
      </w:r>
      <w:r>
        <w:rPr>
          <w:color w:val="030303"/>
          <w:w w:val="105"/>
          <w:sz w:val="22"/>
        </w:rPr>
        <w:t>Agency</w:t>
      </w:r>
      <w:r>
        <w:rPr>
          <w:color w:val="030303"/>
          <w:spacing w:val="-11"/>
          <w:w w:val="105"/>
          <w:sz w:val="22"/>
        </w:rPr>
        <w:t> </w:t>
      </w:r>
      <w:r>
        <w:rPr>
          <w:color w:val="030303"/>
          <w:w w:val="105"/>
          <w:sz w:val="22"/>
        </w:rPr>
        <w:t>(other</w:t>
      </w:r>
      <w:r>
        <w:rPr>
          <w:color w:val="030303"/>
          <w:spacing w:val="-17"/>
          <w:w w:val="105"/>
          <w:sz w:val="22"/>
        </w:rPr>
        <w:t> </w:t>
      </w:r>
      <w:r>
        <w:rPr>
          <w:color w:val="030303"/>
          <w:w w:val="105"/>
          <w:sz w:val="22"/>
        </w:rPr>
        <w:t>than the</w:t>
      </w:r>
      <w:r>
        <w:rPr>
          <w:color w:val="030303"/>
          <w:spacing w:val="-11"/>
          <w:w w:val="105"/>
          <w:sz w:val="22"/>
        </w:rPr>
        <w:t> </w:t>
      </w:r>
      <w:r>
        <w:rPr>
          <w:color w:val="030303"/>
          <w:w w:val="105"/>
          <w:sz w:val="22"/>
        </w:rPr>
        <w:t>USAO-N.D.</w:t>
      </w:r>
      <w:r>
        <w:rPr>
          <w:color w:val="030303"/>
          <w:spacing w:val="4"/>
          <w:w w:val="105"/>
          <w:sz w:val="22"/>
        </w:rPr>
        <w:t> </w:t>
      </w:r>
      <w:r>
        <w:rPr>
          <w:color w:val="030303"/>
          <w:w w:val="105"/>
          <w:sz w:val="22"/>
        </w:rPr>
        <w:t>Cal.)</w:t>
      </w:r>
      <w:r>
        <w:rPr>
          <w:color w:val="030303"/>
          <w:spacing w:val="-7"/>
          <w:w w:val="105"/>
          <w:sz w:val="22"/>
        </w:rPr>
        <w:t> </w:t>
      </w:r>
      <w:r>
        <w:rPr>
          <w:color w:val="030303"/>
          <w:w w:val="105"/>
          <w:sz w:val="22"/>
        </w:rPr>
        <w:t>that</w:t>
      </w:r>
      <w:r>
        <w:rPr>
          <w:color w:val="030303"/>
          <w:spacing w:val="-19"/>
          <w:w w:val="105"/>
          <w:sz w:val="22"/>
        </w:rPr>
        <w:t> </w:t>
      </w:r>
      <w:r>
        <w:rPr>
          <w:color w:val="030303"/>
          <w:w w:val="105"/>
          <w:sz w:val="22"/>
        </w:rPr>
        <w:t>the</w:t>
      </w:r>
      <w:r>
        <w:rPr>
          <w:color w:val="030303"/>
          <w:spacing w:val="-8"/>
          <w:w w:val="105"/>
          <w:sz w:val="22"/>
        </w:rPr>
        <w:t> </w:t>
      </w:r>
      <w:r>
        <w:rPr>
          <w:color w:val="030303"/>
          <w:w w:val="105"/>
          <w:sz w:val="22"/>
        </w:rPr>
        <w:t>government</w:t>
      </w:r>
      <w:r>
        <w:rPr>
          <w:color w:val="030303"/>
          <w:spacing w:val="5"/>
          <w:w w:val="105"/>
          <w:sz w:val="22"/>
        </w:rPr>
        <w:t> </w:t>
      </w:r>
      <w:r>
        <w:rPr>
          <w:color w:val="030303"/>
          <w:w w:val="105"/>
          <w:sz w:val="22"/>
        </w:rPr>
        <w:t>identify</w:t>
      </w:r>
      <w:r>
        <w:rPr>
          <w:color w:val="030303"/>
          <w:spacing w:val="-8"/>
          <w:w w:val="105"/>
          <w:sz w:val="22"/>
        </w:rPr>
        <w:t> </w:t>
      </w:r>
      <w:r>
        <w:rPr>
          <w:color w:val="030303"/>
          <w:w w:val="105"/>
          <w:sz w:val="22"/>
        </w:rPr>
        <w:t>illicit</w:t>
      </w:r>
      <w:r>
        <w:rPr>
          <w:color w:val="030303"/>
          <w:spacing w:val="1"/>
          <w:w w:val="105"/>
          <w:sz w:val="22"/>
        </w:rPr>
        <w:t> </w:t>
      </w:r>
      <w:r>
        <w:rPr>
          <w:color w:val="030303"/>
          <w:w w:val="105"/>
          <w:sz w:val="22"/>
        </w:rPr>
        <w:t>online</w:t>
      </w:r>
      <w:r>
        <w:rPr>
          <w:color w:val="030303"/>
          <w:spacing w:val="-10"/>
          <w:w w:val="105"/>
          <w:sz w:val="22"/>
        </w:rPr>
        <w:t> </w:t>
      </w:r>
      <w:r>
        <w:rPr>
          <w:color w:val="030303"/>
          <w:w w:val="105"/>
          <w:sz w:val="22"/>
        </w:rPr>
        <w:t>pharmacies.</w:t>
      </w:r>
    </w:p>
    <w:p>
      <w:pPr>
        <w:pStyle w:val="BodyText"/>
        <w:spacing w:before="9"/>
        <w:rPr>
          <w:sz w:val="20"/>
        </w:rPr>
      </w:pPr>
    </w:p>
    <w:p>
      <w:pPr>
        <w:pStyle w:val="ListParagraph"/>
        <w:numPr>
          <w:ilvl w:val="0"/>
          <w:numId w:val="17"/>
        </w:numPr>
        <w:tabs>
          <w:tab w:pos="1585" w:val="left" w:leader="none"/>
          <w:tab w:pos="1586" w:val="left" w:leader="none"/>
        </w:tabs>
        <w:spacing w:line="249" w:lineRule="auto" w:before="0" w:after="0"/>
        <w:ind w:left="1584" w:right="1945" w:hanging="682"/>
        <w:jc w:val="left"/>
        <w:rPr>
          <w:color w:val="030303"/>
          <w:sz w:val="22"/>
        </w:rPr>
      </w:pPr>
      <w:r>
        <w:rPr>
          <w:color w:val="030303"/>
          <w:w w:val="105"/>
          <w:sz w:val="22"/>
        </w:rPr>
        <w:t>All</w:t>
      </w:r>
      <w:r>
        <w:rPr>
          <w:color w:val="030303"/>
          <w:spacing w:val="-19"/>
          <w:w w:val="105"/>
          <w:sz w:val="22"/>
        </w:rPr>
        <w:t> </w:t>
      </w:r>
      <w:r>
        <w:rPr>
          <w:color w:val="030303"/>
          <w:w w:val="105"/>
          <w:sz w:val="22"/>
        </w:rPr>
        <w:t>documents,</w:t>
      </w:r>
      <w:r>
        <w:rPr>
          <w:color w:val="030303"/>
          <w:spacing w:val="-13"/>
          <w:w w:val="105"/>
          <w:sz w:val="22"/>
        </w:rPr>
        <w:t> </w:t>
      </w:r>
      <w:r>
        <w:rPr>
          <w:color w:val="030303"/>
          <w:w w:val="105"/>
          <w:sz w:val="22"/>
        </w:rPr>
        <w:t>records,</w:t>
      </w:r>
      <w:r>
        <w:rPr>
          <w:color w:val="030303"/>
          <w:spacing w:val="-7"/>
          <w:w w:val="105"/>
          <w:sz w:val="22"/>
        </w:rPr>
        <w:t> </w:t>
      </w:r>
      <w:r>
        <w:rPr>
          <w:color w:val="030303"/>
          <w:w w:val="105"/>
          <w:sz w:val="22"/>
        </w:rPr>
        <w:t>internal</w:t>
      </w:r>
      <w:r>
        <w:rPr>
          <w:color w:val="030303"/>
          <w:spacing w:val="-23"/>
          <w:w w:val="105"/>
          <w:sz w:val="22"/>
        </w:rPr>
        <w:t> </w:t>
      </w:r>
      <w:r>
        <w:rPr>
          <w:color w:val="030303"/>
          <w:spacing w:val="-3"/>
          <w:w w:val="105"/>
          <w:sz w:val="22"/>
        </w:rPr>
        <w:t>memoranda</w:t>
      </w:r>
      <w:r>
        <w:rPr>
          <w:color w:val="1D1D1D"/>
          <w:spacing w:val="-3"/>
          <w:w w:val="105"/>
          <w:sz w:val="22"/>
        </w:rPr>
        <w:t>,</w:t>
      </w:r>
      <w:r>
        <w:rPr>
          <w:color w:val="1D1D1D"/>
          <w:spacing w:val="-24"/>
          <w:w w:val="105"/>
          <w:sz w:val="22"/>
        </w:rPr>
        <w:t> </w:t>
      </w:r>
      <w:r>
        <w:rPr>
          <w:color w:val="030303"/>
          <w:w w:val="105"/>
          <w:sz w:val="22"/>
        </w:rPr>
        <w:t>communications,</w:t>
      </w:r>
      <w:r>
        <w:rPr>
          <w:color w:val="030303"/>
          <w:spacing w:val="-17"/>
          <w:w w:val="105"/>
          <w:sz w:val="22"/>
        </w:rPr>
        <w:t> </w:t>
      </w:r>
      <w:r>
        <w:rPr>
          <w:color w:val="030303"/>
          <w:w w:val="105"/>
          <w:sz w:val="22"/>
        </w:rPr>
        <w:t>and</w:t>
      </w:r>
      <w:r>
        <w:rPr>
          <w:color w:val="030303"/>
          <w:spacing w:val="-15"/>
          <w:w w:val="105"/>
          <w:sz w:val="22"/>
        </w:rPr>
        <w:t> </w:t>
      </w:r>
      <w:r>
        <w:rPr>
          <w:color w:val="030303"/>
          <w:w w:val="105"/>
          <w:sz w:val="22"/>
        </w:rPr>
        <w:t>information relating to meetings involving FedEx employees and personnel of the Investigation</w:t>
      </w:r>
      <w:r>
        <w:rPr>
          <w:color w:val="030303"/>
          <w:spacing w:val="-18"/>
          <w:w w:val="105"/>
          <w:sz w:val="22"/>
        </w:rPr>
        <w:t> </w:t>
      </w:r>
      <w:r>
        <w:rPr>
          <w:color w:val="030303"/>
          <w:w w:val="105"/>
          <w:sz w:val="22"/>
        </w:rPr>
        <w:t>Agencies</w:t>
      </w:r>
      <w:r>
        <w:rPr>
          <w:color w:val="030303"/>
          <w:spacing w:val="-9"/>
          <w:w w:val="105"/>
          <w:sz w:val="22"/>
        </w:rPr>
        <w:t> </w:t>
      </w:r>
      <w:r>
        <w:rPr>
          <w:color w:val="030303"/>
          <w:w w:val="105"/>
          <w:sz w:val="22"/>
        </w:rPr>
        <w:t>at</w:t>
      </w:r>
      <w:r>
        <w:rPr>
          <w:color w:val="030303"/>
          <w:spacing w:val="-29"/>
          <w:w w:val="105"/>
          <w:sz w:val="22"/>
        </w:rPr>
        <w:t> </w:t>
      </w:r>
      <w:r>
        <w:rPr>
          <w:color w:val="030303"/>
          <w:w w:val="105"/>
          <w:sz w:val="22"/>
        </w:rPr>
        <w:t>which</w:t>
      </w:r>
      <w:r>
        <w:rPr>
          <w:color w:val="030303"/>
          <w:spacing w:val="-20"/>
          <w:w w:val="105"/>
          <w:sz w:val="22"/>
        </w:rPr>
        <w:t> </w:t>
      </w:r>
      <w:r>
        <w:rPr>
          <w:color w:val="030303"/>
          <w:w w:val="105"/>
          <w:sz w:val="22"/>
        </w:rPr>
        <w:t>the</w:t>
      </w:r>
      <w:r>
        <w:rPr>
          <w:color w:val="030303"/>
          <w:spacing w:val="-22"/>
          <w:w w:val="105"/>
          <w:sz w:val="22"/>
        </w:rPr>
        <w:t> </w:t>
      </w:r>
      <w:r>
        <w:rPr>
          <w:color w:val="030303"/>
          <w:w w:val="105"/>
          <w:sz w:val="22"/>
        </w:rPr>
        <w:t>participants</w:t>
      </w:r>
      <w:r>
        <w:rPr>
          <w:color w:val="030303"/>
          <w:spacing w:val="-4"/>
          <w:w w:val="105"/>
          <w:sz w:val="22"/>
        </w:rPr>
        <w:t> </w:t>
      </w:r>
      <w:r>
        <w:rPr>
          <w:color w:val="030303"/>
          <w:w w:val="105"/>
          <w:sz w:val="22"/>
        </w:rPr>
        <w:t>discussed</w:t>
      </w:r>
      <w:r>
        <w:rPr>
          <w:color w:val="030303"/>
          <w:spacing w:val="-10"/>
          <w:w w:val="105"/>
          <w:sz w:val="22"/>
        </w:rPr>
        <w:t> </w:t>
      </w:r>
      <w:r>
        <w:rPr>
          <w:color w:val="030303"/>
          <w:w w:val="105"/>
          <w:sz w:val="22"/>
        </w:rPr>
        <w:t>online</w:t>
      </w:r>
      <w:r>
        <w:rPr>
          <w:color w:val="030303"/>
          <w:spacing w:val="-21"/>
          <w:w w:val="105"/>
          <w:sz w:val="22"/>
        </w:rPr>
        <w:t> </w:t>
      </w:r>
      <w:r>
        <w:rPr>
          <w:color w:val="030303"/>
          <w:w w:val="105"/>
          <w:sz w:val="22"/>
        </w:rPr>
        <w:t>pharmacies.</w:t>
      </w:r>
    </w:p>
    <w:p>
      <w:pPr>
        <w:pStyle w:val="BodyText"/>
        <w:spacing w:before="9"/>
        <w:rPr>
          <w:sz w:val="20"/>
        </w:rPr>
      </w:pPr>
    </w:p>
    <w:p>
      <w:pPr>
        <w:pStyle w:val="ListParagraph"/>
        <w:numPr>
          <w:ilvl w:val="0"/>
          <w:numId w:val="17"/>
        </w:numPr>
        <w:tabs>
          <w:tab w:pos="1580" w:val="left" w:leader="none"/>
          <w:tab w:pos="1581" w:val="left" w:leader="none"/>
        </w:tabs>
        <w:spacing w:line="252" w:lineRule="auto" w:before="0" w:after="0"/>
        <w:ind w:left="1575" w:right="2052" w:hanging="677"/>
        <w:jc w:val="left"/>
        <w:rPr>
          <w:color w:val="030303"/>
          <w:sz w:val="22"/>
        </w:rPr>
      </w:pPr>
      <w:r>
        <w:rPr>
          <w:color w:val="030303"/>
          <w:w w:val="105"/>
          <w:sz w:val="22"/>
        </w:rPr>
        <w:t>All documents referring, reflecting, or relating to FedEx's cooperation with Investigation</w:t>
      </w:r>
      <w:r>
        <w:rPr>
          <w:color w:val="030303"/>
          <w:spacing w:val="-11"/>
          <w:w w:val="105"/>
          <w:sz w:val="22"/>
        </w:rPr>
        <w:t> </w:t>
      </w:r>
      <w:r>
        <w:rPr>
          <w:color w:val="030303"/>
          <w:w w:val="105"/>
          <w:sz w:val="22"/>
        </w:rPr>
        <w:t>Agencies</w:t>
      </w:r>
      <w:r>
        <w:rPr>
          <w:color w:val="030303"/>
          <w:spacing w:val="-14"/>
          <w:w w:val="105"/>
          <w:sz w:val="22"/>
        </w:rPr>
        <w:t> </w:t>
      </w:r>
      <w:r>
        <w:rPr>
          <w:color w:val="030303"/>
          <w:w w:val="105"/>
          <w:sz w:val="22"/>
        </w:rPr>
        <w:t>or</w:t>
      </w:r>
      <w:r>
        <w:rPr>
          <w:color w:val="030303"/>
          <w:spacing w:val="-25"/>
          <w:w w:val="105"/>
          <w:sz w:val="22"/>
        </w:rPr>
        <w:t> </w:t>
      </w:r>
      <w:r>
        <w:rPr>
          <w:color w:val="030303"/>
          <w:w w:val="105"/>
          <w:sz w:val="22"/>
        </w:rPr>
        <w:t>other</w:t>
      </w:r>
      <w:r>
        <w:rPr>
          <w:color w:val="030303"/>
          <w:spacing w:val="-21"/>
          <w:w w:val="105"/>
          <w:sz w:val="22"/>
        </w:rPr>
        <w:t> </w:t>
      </w:r>
      <w:r>
        <w:rPr>
          <w:color w:val="030303"/>
          <w:w w:val="105"/>
          <w:sz w:val="22"/>
        </w:rPr>
        <w:t>law</w:t>
      </w:r>
      <w:r>
        <w:rPr>
          <w:color w:val="030303"/>
          <w:spacing w:val="-21"/>
          <w:w w:val="105"/>
          <w:sz w:val="22"/>
        </w:rPr>
        <w:t> </w:t>
      </w:r>
      <w:r>
        <w:rPr>
          <w:color w:val="030303"/>
          <w:w w:val="105"/>
          <w:sz w:val="22"/>
        </w:rPr>
        <w:t>enforcement</w:t>
      </w:r>
      <w:r>
        <w:rPr>
          <w:color w:val="030303"/>
          <w:spacing w:val="-6"/>
          <w:w w:val="105"/>
          <w:sz w:val="22"/>
        </w:rPr>
        <w:t> </w:t>
      </w:r>
      <w:r>
        <w:rPr>
          <w:color w:val="030303"/>
          <w:w w:val="105"/>
          <w:sz w:val="22"/>
        </w:rPr>
        <w:t>agencies</w:t>
      </w:r>
      <w:r>
        <w:rPr>
          <w:color w:val="030303"/>
          <w:spacing w:val="-8"/>
          <w:w w:val="105"/>
          <w:sz w:val="22"/>
        </w:rPr>
        <w:t> </w:t>
      </w:r>
      <w:r>
        <w:rPr>
          <w:color w:val="030303"/>
          <w:w w:val="105"/>
          <w:sz w:val="22"/>
        </w:rPr>
        <w:t>in</w:t>
      </w:r>
      <w:r>
        <w:rPr>
          <w:color w:val="030303"/>
          <w:spacing w:val="-22"/>
          <w:w w:val="105"/>
          <w:sz w:val="22"/>
        </w:rPr>
        <w:t> </w:t>
      </w:r>
      <w:r>
        <w:rPr>
          <w:color w:val="030303"/>
          <w:w w:val="105"/>
          <w:sz w:val="22"/>
        </w:rPr>
        <w:t>online</w:t>
      </w:r>
      <w:r>
        <w:rPr>
          <w:color w:val="030303"/>
          <w:spacing w:val="-22"/>
          <w:w w:val="105"/>
          <w:sz w:val="22"/>
        </w:rPr>
        <w:t> </w:t>
      </w:r>
      <w:r>
        <w:rPr>
          <w:color w:val="030303"/>
          <w:w w:val="105"/>
          <w:sz w:val="22"/>
        </w:rPr>
        <w:t>pharmacy investigations</w:t>
      </w:r>
      <w:r>
        <w:rPr>
          <w:color w:val="030303"/>
          <w:spacing w:val="-12"/>
          <w:w w:val="105"/>
          <w:sz w:val="22"/>
        </w:rPr>
        <w:t> </w:t>
      </w:r>
      <w:r>
        <w:rPr>
          <w:color w:val="030303"/>
          <w:w w:val="105"/>
          <w:sz w:val="22"/>
        </w:rPr>
        <w:t>and</w:t>
      </w:r>
      <w:r>
        <w:rPr>
          <w:color w:val="030303"/>
          <w:spacing w:val="-23"/>
          <w:w w:val="105"/>
          <w:sz w:val="22"/>
        </w:rPr>
        <w:t> </w:t>
      </w:r>
      <w:r>
        <w:rPr>
          <w:color w:val="030303"/>
          <w:w w:val="105"/>
          <w:sz w:val="22"/>
        </w:rPr>
        <w:t>related</w:t>
      </w:r>
      <w:r>
        <w:rPr>
          <w:color w:val="030303"/>
          <w:spacing w:val="-15"/>
          <w:w w:val="105"/>
          <w:sz w:val="22"/>
        </w:rPr>
        <w:t> </w:t>
      </w:r>
      <w:r>
        <w:rPr>
          <w:color w:val="030303"/>
          <w:w w:val="105"/>
          <w:sz w:val="22"/>
        </w:rPr>
        <w:t>efforts</w:t>
      </w:r>
      <w:r>
        <w:rPr>
          <w:color w:val="030303"/>
          <w:spacing w:val="-7"/>
          <w:w w:val="105"/>
          <w:sz w:val="22"/>
        </w:rPr>
        <w:t> </w:t>
      </w:r>
      <w:r>
        <w:rPr>
          <w:color w:val="030303"/>
          <w:w w:val="105"/>
          <w:sz w:val="22"/>
        </w:rPr>
        <w:t>relating</w:t>
      </w:r>
      <w:r>
        <w:rPr>
          <w:color w:val="030303"/>
          <w:spacing w:val="-18"/>
          <w:w w:val="105"/>
          <w:sz w:val="22"/>
        </w:rPr>
        <w:t> </w:t>
      </w:r>
      <w:r>
        <w:rPr>
          <w:color w:val="030303"/>
          <w:w w:val="105"/>
          <w:sz w:val="22"/>
        </w:rPr>
        <w:t>to</w:t>
      </w:r>
      <w:r>
        <w:rPr>
          <w:color w:val="030303"/>
          <w:spacing w:val="-20"/>
          <w:w w:val="105"/>
          <w:sz w:val="22"/>
        </w:rPr>
        <w:t> </w:t>
      </w:r>
      <w:r>
        <w:rPr>
          <w:color w:val="030303"/>
          <w:w w:val="105"/>
          <w:sz w:val="22"/>
        </w:rPr>
        <w:t>diversion</w:t>
      </w:r>
      <w:r>
        <w:rPr>
          <w:color w:val="030303"/>
          <w:spacing w:val="-18"/>
          <w:w w:val="105"/>
          <w:sz w:val="22"/>
        </w:rPr>
        <w:t> </w:t>
      </w:r>
      <w:r>
        <w:rPr>
          <w:color w:val="030303"/>
          <w:w w:val="105"/>
          <w:sz w:val="22"/>
        </w:rPr>
        <w:t>of</w:t>
      </w:r>
      <w:r>
        <w:rPr>
          <w:color w:val="030303"/>
          <w:spacing w:val="-23"/>
          <w:w w:val="105"/>
          <w:sz w:val="22"/>
        </w:rPr>
        <w:t> </w:t>
      </w:r>
      <w:r>
        <w:rPr>
          <w:color w:val="030303"/>
          <w:w w:val="105"/>
          <w:sz w:val="22"/>
        </w:rPr>
        <w:t>controlled</w:t>
      </w:r>
      <w:r>
        <w:rPr>
          <w:color w:val="030303"/>
          <w:spacing w:val="-8"/>
          <w:w w:val="105"/>
          <w:sz w:val="22"/>
        </w:rPr>
        <w:t> </w:t>
      </w:r>
      <w:r>
        <w:rPr>
          <w:color w:val="030303"/>
          <w:w w:val="105"/>
          <w:sz w:val="22"/>
        </w:rPr>
        <w:t>substances and/or prescription</w:t>
      </w:r>
      <w:r>
        <w:rPr>
          <w:color w:val="030303"/>
          <w:spacing w:val="6"/>
          <w:w w:val="105"/>
          <w:sz w:val="22"/>
        </w:rPr>
        <w:t> </w:t>
      </w:r>
      <w:r>
        <w:rPr>
          <w:color w:val="030303"/>
          <w:w w:val="105"/>
          <w:sz w:val="22"/>
        </w:rPr>
        <w:t>medications.</w:t>
      </w:r>
    </w:p>
    <w:p>
      <w:pPr>
        <w:pStyle w:val="BodyText"/>
        <w:rPr>
          <w:sz w:val="20"/>
        </w:rPr>
      </w:pPr>
    </w:p>
    <w:p>
      <w:pPr>
        <w:pStyle w:val="ListParagraph"/>
        <w:numPr>
          <w:ilvl w:val="0"/>
          <w:numId w:val="17"/>
        </w:numPr>
        <w:tabs>
          <w:tab w:pos="1575" w:val="left" w:leader="none"/>
          <w:tab w:pos="1577" w:val="left" w:leader="none"/>
          <w:tab w:pos="3845" w:val="left" w:leader="none"/>
        </w:tabs>
        <w:spacing w:line="249" w:lineRule="auto" w:before="1" w:after="0"/>
        <w:ind w:left="1567" w:right="1727" w:hanging="669"/>
        <w:jc w:val="left"/>
        <w:rPr>
          <w:color w:val="030303"/>
          <w:sz w:val="22"/>
        </w:rPr>
      </w:pPr>
      <w:r>
        <w:rPr>
          <w:color w:val="030303"/>
          <w:w w:val="105"/>
          <w:sz w:val="22"/>
        </w:rPr>
        <w:t>All</w:t>
      </w:r>
      <w:r>
        <w:rPr>
          <w:color w:val="030303"/>
          <w:spacing w:val="-26"/>
          <w:w w:val="105"/>
          <w:sz w:val="22"/>
        </w:rPr>
        <w:t> </w:t>
      </w:r>
      <w:r>
        <w:rPr>
          <w:color w:val="030303"/>
          <w:w w:val="105"/>
          <w:sz w:val="22"/>
        </w:rPr>
        <w:t>records</w:t>
      </w:r>
      <w:r>
        <w:rPr>
          <w:color w:val="030303"/>
          <w:spacing w:val="-7"/>
          <w:w w:val="105"/>
          <w:sz w:val="22"/>
        </w:rPr>
        <w:t> </w:t>
      </w:r>
      <w:r>
        <w:rPr>
          <w:color w:val="030303"/>
          <w:w w:val="105"/>
          <w:sz w:val="22"/>
        </w:rPr>
        <w:t>relating</w:t>
      </w:r>
      <w:r>
        <w:rPr>
          <w:color w:val="030303"/>
          <w:spacing w:val="-16"/>
          <w:w w:val="105"/>
          <w:sz w:val="22"/>
        </w:rPr>
        <w:t> </w:t>
      </w:r>
      <w:r>
        <w:rPr>
          <w:color w:val="030303"/>
          <w:w w:val="105"/>
          <w:sz w:val="22"/>
        </w:rPr>
        <w:t>to</w:t>
      </w:r>
      <w:r>
        <w:rPr>
          <w:color w:val="030303"/>
          <w:spacing w:val="-23"/>
          <w:w w:val="105"/>
          <w:sz w:val="22"/>
        </w:rPr>
        <w:t> </w:t>
      </w:r>
      <w:r>
        <w:rPr>
          <w:color w:val="030303"/>
          <w:w w:val="105"/>
          <w:sz w:val="22"/>
        </w:rPr>
        <w:t>subpoenas</w:t>
      </w:r>
      <w:r>
        <w:rPr>
          <w:color w:val="030303"/>
          <w:spacing w:val="-4"/>
          <w:w w:val="105"/>
          <w:sz w:val="22"/>
        </w:rPr>
        <w:t> </w:t>
      </w:r>
      <w:r>
        <w:rPr>
          <w:color w:val="030303"/>
          <w:w w:val="105"/>
          <w:sz w:val="22"/>
        </w:rPr>
        <w:t>or</w:t>
      </w:r>
      <w:r>
        <w:rPr>
          <w:color w:val="030303"/>
          <w:spacing w:val="-13"/>
          <w:w w:val="105"/>
          <w:sz w:val="22"/>
        </w:rPr>
        <w:t> </w:t>
      </w:r>
      <w:r>
        <w:rPr>
          <w:color w:val="030303"/>
          <w:w w:val="105"/>
          <w:sz w:val="22"/>
        </w:rPr>
        <w:t>other</w:t>
      </w:r>
      <w:r>
        <w:rPr>
          <w:color w:val="030303"/>
          <w:spacing w:val="-12"/>
          <w:w w:val="105"/>
          <w:sz w:val="22"/>
        </w:rPr>
        <w:t> </w:t>
      </w:r>
      <w:r>
        <w:rPr>
          <w:color w:val="030303"/>
          <w:w w:val="105"/>
          <w:sz w:val="22"/>
        </w:rPr>
        <w:t>requests</w:t>
      </w:r>
      <w:r>
        <w:rPr>
          <w:color w:val="030303"/>
          <w:spacing w:val="-8"/>
          <w:w w:val="105"/>
          <w:sz w:val="22"/>
        </w:rPr>
        <w:t> </w:t>
      </w:r>
      <w:r>
        <w:rPr>
          <w:color w:val="030303"/>
          <w:w w:val="105"/>
          <w:sz w:val="22"/>
        </w:rPr>
        <w:t>for</w:t>
      </w:r>
      <w:r>
        <w:rPr>
          <w:color w:val="030303"/>
          <w:spacing w:val="-2"/>
          <w:w w:val="105"/>
          <w:sz w:val="22"/>
        </w:rPr>
        <w:t> </w:t>
      </w:r>
      <w:r>
        <w:rPr>
          <w:color w:val="030303"/>
          <w:w w:val="105"/>
          <w:sz w:val="22"/>
        </w:rPr>
        <w:t>documents or</w:t>
      </w:r>
      <w:r>
        <w:rPr>
          <w:color w:val="030303"/>
          <w:spacing w:val="-14"/>
          <w:w w:val="105"/>
          <w:sz w:val="22"/>
        </w:rPr>
        <w:t> </w:t>
      </w:r>
      <w:r>
        <w:rPr>
          <w:color w:val="030303"/>
          <w:w w:val="105"/>
          <w:sz w:val="22"/>
        </w:rPr>
        <w:t>information about any online pharmacy issued by any Investigation Agency to FedEx. This request seeks, without limitation, all responses by FedEx to any such subpoena or request for documents or information</w:t>
      </w:r>
      <w:r>
        <w:rPr>
          <w:color w:val="333338"/>
          <w:w w:val="105"/>
          <w:sz w:val="22"/>
        </w:rPr>
        <w:t>. </w:t>
      </w:r>
      <w:r>
        <w:rPr>
          <w:color w:val="030303"/>
          <w:w w:val="105"/>
          <w:sz w:val="22"/>
        </w:rPr>
        <w:t>This request is not intended to seek information or records concerning the subpoenas and requests for information issued</w:t>
      </w:r>
      <w:r>
        <w:rPr>
          <w:color w:val="030303"/>
          <w:spacing w:val="-8"/>
          <w:w w:val="105"/>
          <w:sz w:val="22"/>
        </w:rPr>
        <w:t> </w:t>
      </w:r>
      <w:r>
        <w:rPr>
          <w:color w:val="030303"/>
          <w:w w:val="105"/>
          <w:sz w:val="22"/>
        </w:rPr>
        <w:t>by</w:t>
      </w:r>
      <w:r>
        <w:rPr>
          <w:color w:val="030303"/>
          <w:spacing w:val="-20"/>
          <w:w w:val="105"/>
          <w:sz w:val="22"/>
        </w:rPr>
        <w:t> </w:t>
      </w:r>
      <w:r>
        <w:rPr>
          <w:color w:val="030303"/>
          <w:w w:val="105"/>
          <w:sz w:val="22"/>
        </w:rPr>
        <w:t>the</w:t>
      </w:r>
      <w:r>
        <w:rPr>
          <w:color w:val="030303"/>
          <w:spacing w:val="-9"/>
          <w:w w:val="105"/>
          <w:sz w:val="22"/>
        </w:rPr>
        <w:t> </w:t>
      </w:r>
      <w:r>
        <w:rPr>
          <w:color w:val="030303"/>
          <w:spacing w:val="-3"/>
          <w:w w:val="105"/>
          <w:sz w:val="22"/>
        </w:rPr>
        <w:t>USAO</w:t>
      </w:r>
      <w:r>
        <w:rPr>
          <w:color w:val="1D1D1D"/>
          <w:spacing w:val="-3"/>
          <w:w w:val="105"/>
          <w:sz w:val="22"/>
        </w:rPr>
        <w:t>-</w:t>
      </w:r>
      <w:r>
        <w:rPr>
          <w:color w:val="030303"/>
          <w:spacing w:val="-3"/>
          <w:w w:val="105"/>
          <w:sz w:val="22"/>
        </w:rPr>
        <w:t>N.D.</w:t>
      </w:r>
      <w:r>
        <w:rPr>
          <w:color w:val="030303"/>
          <w:spacing w:val="10"/>
          <w:w w:val="105"/>
          <w:sz w:val="22"/>
        </w:rPr>
        <w:t> </w:t>
      </w:r>
      <w:r>
        <w:rPr>
          <w:color w:val="030303"/>
          <w:w w:val="105"/>
          <w:sz w:val="22"/>
        </w:rPr>
        <w:t>Cal.</w:t>
      </w:r>
      <w:r>
        <w:rPr>
          <w:color w:val="030303"/>
          <w:spacing w:val="-12"/>
          <w:w w:val="105"/>
          <w:sz w:val="22"/>
        </w:rPr>
        <w:t> </w:t>
      </w:r>
      <w:r>
        <w:rPr>
          <w:color w:val="030303"/>
          <w:w w:val="105"/>
          <w:sz w:val="22"/>
        </w:rPr>
        <w:t>or</w:t>
      </w:r>
      <w:r>
        <w:rPr>
          <w:color w:val="030303"/>
          <w:spacing w:val="-11"/>
          <w:w w:val="105"/>
          <w:sz w:val="22"/>
        </w:rPr>
        <w:t> </w:t>
      </w:r>
      <w:r>
        <w:rPr>
          <w:color w:val="030303"/>
          <w:w w:val="105"/>
          <w:sz w:val="22"/>
        </w:rPr>
        <w:t>the</w:t>
      </w:r>
      <w:r>
        <w:rPr>
          <w:color w:val="030303"/>
          <w:spacing w:val="-21"/>
          <w:w w:val="105"/>
          <w:sz w:val="22"/>
        </w:rPr>
        <w:t> </w:t>
      </w:r>
      <w:r>
        <w:rPr>
          <w:color w:val="030303"/>
          <w:w w:val="105"/>
          <w:sz w:val="22"/>
        </w:rPr>
        <w:t>United</w:t>
      </w:r>
      <w:r>
        <w:rPr>
          <w:color w:val="030303"/>
          <w:spacing w:val="-8"/>
          <w:w w:val="105"/>
          <w:sz w:val="22"/>
        </w:rPr>
        <w:t> </w:t>
      </w:r>
      <w:r>
        <w:rPr>
          <w:color w:val="030303"/>
          <w:w w:val="105"/>
          <w:sz w:val="22"/>
        </w:rPr>
        <w:t>States</w:t>
      </w:r>
      <w:r>
        <w:rPr>
          <w:color w:val="030303"/>
          <w:spacing w:val="-6"/>
          <w:w w:val="105"/>
          <w:sz w:val="22"/>
        </w:rPr>
        <w:t> </w:t>
      </w:r>
      <w:r>
        <w:rPr>
          <w:color w:val="030303"/>
          <w:w w:val="105"/>
          <w:sz w:val="22"/>
        </w:rPr>
        <w:t>District</w:t>
      </w:r>
      <w:r>
        <w:rPr>
          <w:color w:val="030303"/>
          <w:spacing w:val="-8"/>
          <w:w w:val="105"/>
          <w:sz w:val="22"/>
        </w:rPr>
        <w:t> </w:t>
      </w:r>
      <w:r>
        <w:rPr>
          <w:color w:val="030303"/>
          <w:w w:val="105"/>
          <w:sz w:val="22"/>
        </w:rPr>
        <w:t>Court</w:t>
      </w:r>
      <w:r>
        <w:rPr>
          <w:color w:val="030303"/>
          <w:spacing w:val="-13"/>
          <w:w w:val="105"/>
          <w:sz w:val="22"/>
        </w:rPr>
        <w:t> </w:t>
      </w:r>
      <w:r>
        <w:rPr>
          <w:color w:val="030303"/>
          <w:w w:val="105"/>
          <w:sz w:val="22"/>
        </w:rPr>
        <w:t>for</w:t>
      </w:r>
      <w:r>
        <w:rPr>
          <w:color w:val="030303"/>
          <w:spacing w:val="-13"/>
          <w:w w:val="105"/>
          <w:sz w:val="22"/>
        </w:rPr>
        <w:t> </w:t>
      </w:r>
      <w:r>
        <w:rPr>
          <w:color w:val="030303"/>
          <w:w w:val="105"/>
          <w:sz w:val="22"/>
        </w:rPr>
        <w:t>the</w:t>
      </w:r>
      <w:r>
        <w:rPr>
          <w:color w:val="030303"/>
          <w:spacing w:val="-20"/>
          <w:w w:val="105"/>
          <w:sz w:val="22"/>
        </w:rPr>
        <w:t> </w:t>
      </w:r>
      <w:r>
        <w:rPr>
          <w:color w:val="030303"/>
          <w:w w:val="105"/>
          <w:sz w:val="22"/>
        </w:rPr>
        <w:t>Northern District</w:t>
      </w:r>
      <w:r>
        <w:rPr>
          <w:color w:val="030303"/>
          <w:spacing w:val="-1"/>
          <w:w w:val="105"/>
          <w:sz w:val="22"/>
        </w:rPr>
        <w:t> </w:t>
      </w:r>
      <w:r>
        <w:rPr>
          <w:color w:val="030303"/>
          <w:w w:val="105"/>
          <w:sz w:val="22"/>
        </w:rPr>
        <w:t>of</w:t>
      </w:r>
      <w:r>
        <w:rPr>
          <w:color w:val="030303"/>
          <w:spacing w:val="-12"/>
          <w:w w:val="105"/>
          <w:sz w:val="22"/>
        </w:rPr>
        <w:t> </w:t>
      </w:r>
      <w:r>
        <w:rPr>
          <w:color w:val="030303"/>
          <w:w w:val="105"/>
          <w:sz w:val="22"/>
        </w:rPr>
        <w:t>California</w:t>
      </w:r>
      <w:r>
        <w:rPr>
          <w:color w:val="030303"/>
          <w:spacing w:val="-2"/>
          <w:w w:val="105"/>
          <w:sz w:val="22"/>
        </w:rPr>
        <w:t> </w:t>
      </w:r>
      <w:r>
        <w:rPr>
          <w:color w:val="030303"/>
          <w:w w:val="105"/>
          <w:sz w:val="22"/>
        </w:rPr>
        <w:t>in</w:t>
      </w:r>
      <w:r>
        <w:rPr>
          <w:color w:val="030303"/>
          <w:spacing w:val="-18"/>
          <w:w w:val="105"/>
          <w:sz w:val="22"/>
        </w:rPr>
        <w:t> </w:t>
      </w:r>
      <w:r>
        <w:rPr>
          <w:color w:val="030303"/>
          <w:w w:val="105"/>
          <w:sz w:val="22"/>
        </w:rPr>
        <w:t>the</w:t>
      </w:r>
      <w:r>
        <w:rPr>
          <w:color w:val="030303"/>
          <w:spacing w:val="-11"/>
          <w:w w:val="105"/>
          <w:sz w:val="22"/>
        </w:rPr>
        <w:t> </w:t>
      </w:r>
      <w:r>
        <w:rPr>
          <w:color w:val="030303"/>
          <w:w w:val="105"/>
          <w:sz w:val="22"/>
        </w:rPr>
        <w:t>course</w:t>
      </w:r>
      <w:r>
        <w:rPr>
          <w:color w:val="030303"/>
          <w:spacing w:val="-7"/>
          <w:w w:val="105"/>
          <w:sz w:val="22"/>
        </w:rPr>
        <w:t> </w:t>
      </w:r>
      <w:r>
        <w:rPr>
          <w:color w:val="030303"/>
          <w:w w:val="105"/>
          <w:sz w:val="22"/>
        </w:rPr>
        <w:t>of</w:t>
      </w:r>
      <w:r>
        <w:rPr>
          <w:color w:val="030303"/>
          <w:spacing w:val="-14"/>
          <w:w w:val="105"/>
          <w:sz w:val="22"/>
        </w:rPr>
        <w:t> </w:t>
      </w:r>
      <w:r>
        <w:rPr>
          <w:color w:val="030303"/>
          <w:w w:val="105"/>
          <w:sz w:val="22"/>
        </w:rPr>
        <w:t>the</w:t>
      </w:r>
      <w:r>
        <w:rPr>
          <w:color w:val="030303"/>
          <w:spacing w:val="-16"/>
          <w:w w:val="105"/>
          <w:sz w:val="22"/>
        </w:rPr>
        <w:t> </w:t>
      </w:r>
      <w:r>
        <w:rPr>
          <w:color w:val="030303"/>
          <w:w w:val="105"/>
          <w:sz w:val="22"/>
        </w:rPr>
        <w:t>grand</w:t>
      </w:r>
      <w:r>
        <w:rPr>
          <w:color w:val="030303"/>
          <w:spacing w:val="-3"/>
          <w:w w:val="105"/>
          <w:sz w:val="22"/>
        </w:rPr>
        <w:t> </w:t>
      </w:r>
      <w:r>
        <w:rPr>
          <w:color w:val="030303"/>
          <w:w w:val="105"/>
          <w:sz w:val="22"/>
        </w:rPr>
        <w:t>jury</w:t>
      </w:r>
      <w:r>
        <w:rPr>
          <w:color w:val="030303"/>
          <w:spacing w:val="-14"/>
          <w:w w:val="105"/>
          <w:sz w:val="22"/>
        </w:rPr>
        <w:t> </w:t>
      </w:r>
      <w:r>
        <w:rPr>
          <w:color w:val="030303"/>
          <w:w w:val="105"/>
          <w:sz w:val="22"/>
        </w:rPr>
        <w:t>investigation</w:t>
      </w:r>
      <w:r>
        <w:rPr>
          <w:color w:val="030303"/>
          <w:spacing w:val="-1"/>
          <w:w w:val="105"/>
          <w:sz w:val="22"/>
        </w:rPr>
        <w:t> </w:t>
      </w:r>
      <w:r>
        <w:rPr>
          <w:color w:val="030303"/>
          <w:w w:val="105"/>
          <w:sz w:val="22"/>
        </w:rPr>
        <w:t>that</w:t>
      </w:r>
      <w:r>
        <w:rPr>
          <w:color w:val="030303"/>
          <w:spacing w:val="-14"/>
          <w:w w:val="105"/>
          <w:sz w:val="22"/>
        </w:rPr>
        <w:t> </w:t>
      </w:r>
      <w:r>
        <w:rPr>
          <w:color w:val="030303"/>
          <w:w w:val="105"/>
          <w:sz w:val="22"/>
        </w:rPr>
        <w:t>gave</w:t>
      </w:r>
      <w:r>
        <w:rPr>
          <w:color w:val="030303"/>
          <w:spacing w:val="-8"/>
          <w:w w:val="105"/>
          <w:sz w:val="22"/>
        </w:rPr>
        <w:t> </w:t>
      </w:r>
      <w:r>
        <w:rPr>
          <w:color w:val="030303"/>
          <w:w w:val="105"/>
          <w:sz w:val="22"/>
        </w:rPr>
        <w:t>rise</w:t>
      </w:r>
      <w:r>
        <w:rPr>
          <w:color w:val="030303"/>
          <w:spacing w:val="-14"/>
          <w:w w:val="105"/>
          <w:sz w:val="22"/>
        </w:rPr>
        <w:t> </w:t>
      </w:r>
      <w:r>
        <w:rPr>
          <w:color w:val="030303"/>
          <w:w w:val="105"/>
          <w:sz w:val="22"/>
        </w:rPr>
        <w:t>to this</w:t>
      </w:r>
      <w:r>
        <w:rPr>
          <w:color w:val="030303"/>
          <w:spacing w:val="-4"/>
          <w:w w:val="105"/>
          <w:sz w:val="22"/>
        </w:rPr>
        <w:t> </w:t>
      </w:r>
      <w:r>
        <w:rPr>
          <w:color w:val="030303"/>
          <w:w w:val="105"/>
          <w:sz w:val="22"/>
        </w:rPr>
        <w:t>case.</w:t>
        <w:tab/>
      </w:r>
      <w:r>
        <w:rPr>
          <w:color w:val="545454"/>
          <w:w w:val="105"/>
          <w:sz w:val="22"/>
        </w:rPr>
        <w:t>·</w:t>
      </w:r>
    </w:p>
    <w:p>
      <w:pPr>
        <w:pStyle w:val="BodyText"/>
        <w:spacing w:before="1"/>
      </w:pPr>
    </w:p>
    <w:p>
      <w:pPr>
        <w:pStyle w:val="ListParagraph"/>
        <w:numPr>
          <w:ilvl w:val="0"/>
          <w:numId w:val="17"/>
        </w:numPr>
        <w:tabs>
          <w:tab w:pos="1571" w:val="left" w:leader="none"/>
          <w:tab w:pos="1572" w:val="left" w:leader="none"/>
        </w:tabs>
        <w:spacing w:line="252" w:lineRule="auto" w:before="1" w:after="0"/>
        <w:ind w:left="1563" w:right="1960" w:hanging="680"/>
        <w:jc w:val="left"/>
        <w:rPr>
          <w:color w:val="030303"/>
          <w:sz w:val="22"/>
        </w:rPr>
      </w:pPr>
      <w:r>
        <w:rPr>
          <w:color w:val="030303"/>
          <w:w w:val="105"/>
          <w:sz w:val="22"/>
        </w:rPr>
        <w:t>All records and information relating to any alleged co-conspirator, any other online</w:t>
      </w:r>
      <w:r>
        <w:rPr>
          <w:color w:val="030303"/>
          <w:spacing w:val="-16"/>
          <w:w w:val="105"/>
          <w:sz w:val="22"/>
        </w:rPr>
        <w:t> </w:t>
      </w:r>
      <w:r>
        <w:rPr>
          <w:color w:val="030303"/>
          <w:w w:val="105"/>
          <w:sz w:val="22"/>
        </w:rPr>
        <w:t>pharmacy</w:t>
      </w:r>
      <w:r>
        <w:rPr>
          <w:color w:val="030303"/>
          <w:spacing w:val="-7"/>
          <w:w w:val="105"/>
          <w:sz w:val="22"/>
        </w:rPr>
        <w:t> </w:t>
      </w:r>
      <w:r>
        <w:rPr>
          <w:color w:val="030303"/>
          <w:w w:val="105"/>
          <w:sz w:val="22"/>
        </w:rPr>
        <w:t>referenced</w:t>
      </w:r>
      <w:r>
        <w:rPr>
          <w:color w:val="030303"/>
          <w:spacing w:val="3"/>
          <w:w w:val="105"/>
          <w:sz w:val="22"/>
        </w:rPr>
        <w:t> </w:t>
      </w:r>
      <w:r>
        <w:rPr>
          <w:color w:val="030303"/>
          <w:w w:val="105"/>
          <w:sz w:val="22"/>
        </w:rPr>
        <w:t>in</w:t>
      </w:r>
      <w:r>
        <w:rPr>
          <w:color w:val="030303"/>
          <w:spacing w:val="-26"/>
          <w:w w:val="105"/>
          <w:sz w:val="22"/>
        </w:rPr>
        <w:t> </w:t>
      </w:r>
      <w:r>
        <w:rPr>
          <w:color w:val="030303"/>
          <w:w w:val="105"/>
          <w:sz w:val="22"/>
        </w:rPr>
        <w:t>the</w:t>
      </w:r>
      <w:r>
        <w:rPr>
          <w:color w:val="030303"/>
          <w:spacing w:val="-18"/>
          <w:w w:val="105"/>
          <w:sz w:val="22"/>
        </w:rPr>
        <w:t> </w:t>
      </w:r>
      <w:r>
        <w:rPr>
          <w:color w:val="030303"/>
          <w:w w:val="105"/>
          <w:sz w:val="22"/>
        </w:rPr>
        <w:t>indictment</w:t>
      </w:r>
      <w:r>
        <w:rPr>
          <w:color w:val="030303"/>
          <w:spacing w:val="-4"/>
          <w:w w:val="105"/>
          <w:sz w:val="22"/>
        </w:rPr>
        <w:t> </w:t>
      </w:r>
      <w:r>
        <w:rPr>
          <w:color w:val="030303"/>
          <w:w w:val="105"/>
          <w:sz w:val="22"/>
        </w:rPr>
        <w:t>or</w:t>
      </w:r>
      <w:r>
        <w:rPr>
          <w:color w:val="030303"/>
          <w:spacing w:val="-9"/>
          <w:w w:val="105"/>
          <w:sz w:val="22"/>
        </w:rPr>
        <w:t> </w:t>
      </w:r>
      <w:r>
        <w:rPr>
          <w:color w:val="030303"/>
          <w:w w:val="105"/>
          <w:sz w:val="22"/>
        </w:rPr>
        <w:t>in</w:t>
      </w:r>
      <w:r>
        <w:rPr>
          <w:color w:val="030303"/>
          <w:spacing w:val="-21"/>
          <w:w w:val="105"/>
          <w:sz w:val="22"/>
        </w:rPr>
        <w:t> </w:t>
      </w:r>
      <w:r>
        <w:rPr>
          <w:color w:val="030303"/>
          <w:w w:val="105"/>
          <w:sz w:val="22"/>
        </w:rPr>
        <w:t>documents</w:t>
      </w:r>
      <w:r>
        <w:rPr>
          <w:color w:val="030303"/>
          <w:spacing w:val="5"/>
          <w:w w:val="105"/>
          <w:sz w:val="22"/>
        </w:rPr>
        <w:t> </w:t>
      </w:r>
      <w:r>
        <w:rPr>
          <w:color w:val="030303"/>
          <w:w w:val="105"/>
          <w:sz w:val="22"/>
        </w:rPr>
        <w:t>identified</w:t>
      </w:r>
      <w:r>
        <w:rPr>
          <w:color w:val="030303"/>
          <w:spacing w:val="-11"/>
          <w:w w:val="105"/>
          <w:sz w:val="22"/>
        </w:rPr>
        <w:t> </w:t>
      </w:r>
      <w:r>
        <w:rPr>
          <w:color w:val="030303"/>
          <w:w w:val="105"/>
          <w:sz w:val="22"/>
        </w:rPr>
        <w:t>in</w:t>
      </w:r>
      <w:r>
        <w:rPr>
          <w:color w:val="030303"/>
          <w:spacing w:val="-26"/>
          <w:w w:val="105"/>
          <w:sz w:val="22"/>
        </w:rPr>
        <w:t> </w:t>
      </w:r>
      <w:r>
        <w:rPr>
          <w:color w:val="030303"/>
          <w:w w:val="105"/>
          <w:sz w:val="22"/>
        </w:rPr>
        <w:t>the indictment, any online pharmacy referenced in any document the government intends</w:t>
      </w:r>
      <w:r>
        <w:rPr>
          <w:color w:val="030303"/>
          <w:spacing w:val="-2"/>
          <w:w w:val="105"/>
          <w:sz w:val="22"/>
        </w:rPr>
        <w:t> </w:t>
      </w:r>
      <w:r>
        <w:rPr>
          <w:color w:val="030303"/>
          <w:w w:val="105"/>
          <w:sz w:val="22"/>
        </w:rPr>
        <w:t>to</w:t>
      </w:r>
      <w:r>
        <w:rPr>
          <w:color w:val="030303"/>
          <w:spacing w:val="-17"/>
          <w:w w:val="105"/>
          <w:sz w:val="22"/>
        </w:rPr>
        <w:t> </w:t>
      </w:r>
      <w:r>
        <w:rPr>
          <w:color w:val="030303"/>
          <w:w w:val="105"/>
          <w:sz w:val="22"/>
        </w:rPr>
        <w:t>introduce</w:t>
      </w:r>
      <w:r>
        <w:rPr>
          <w:color w:val="030303"/>
          <w:spacing w:val="-4"/>
          <w:w w:val="105"/>
          <w:sz w:val="22"/>
        </w:rPr>
        <w:t> </w:t>
      </w:r>
      <w:r>
        <w:rPr>
          <w:color w:val="030303"/>
          <w:w w:val="105"/>
          <w:sz w:val="22"/>
        </w:rPr>
        <w:t>at</w:t>
      </w:r>
      <w:r>
        <w:rPr>
          <w:color w:val="030303"/>
          <w:spacing w:val="-15"/>
          <w:w w:val="105"/>
          <w:sz w:val="22"/>
        </w:rPr>
        <w:t> </w:t>
      </w:r>
      <w:r>
        <w:rPr>
          <w:color w:val="030303"/>
          <w:w w:val="105"/>
          <w:sz w:val="22"/>
        </w:rPr>
        <w:t>trial,</w:t>
      </w:r>
      <w:r>
        <w:rPr>
          <w:color w:val="030303"/>
          <w:spacing w:val="-9"/>
          <w:w w:val="105"/>
          <w:sz w:val="22"/>
        </w:rPr>
        <w:t> </w:t>
      </w:r>
      <w:r>
        <w:rPr>
          <w:color w:val="030303"/>
          <w:w w:val="105"/>
          <w:sz w:val="22"/>
        </w:rPr>
        <w:t>or</w:t>
      </w:r>
      <w:r>
        <w:rPr>
          <w:color w:val="030303"/>
          <w:spacing w:val="-15"/>
          <w:w w:val="105"/>
          <w:sz w:val="22"/>
        </w:rPr>
        <w:t> </w:t>
      </w:r>
      <w:r>
        <w:rPr>
          <w:color w:val="030303"/>
          <w:w w:val="105"/>
          <w:sz w:val="22"/>
        </w:rPr>
        <w:t>any</w:t>
      </w:r>
      <w:r>
        <w:rPr>
          <w:color w:val="030303"/>
          <w:spacing w:val="-8"/>
          <w:w w:val="105"/>
          <w:sz w:val="22"/>
        </w:rPr>
        <w:t> </w:t>
      </w:r>
      <w:r>
        <w:rPr>
          <w:color w:val="030303"/>
          <w:w w:val="105"/>
          <w:sz w:val="22"/>
        </w:rPr>
        <w:t>other</w:t>
      </w:r>
      <w:r>
        <w:rPr>
          <w:color w:val="030303"/>
          <w:spacing w:val="-8"/>
          <w:w w:val="105"/>
          <w:sz w:val="22"/>
        </w:rPr>
        <w:t> </w:t>
      </w:r>
      <w:r>
        <w:rPr>
          <w:color w:val="030303"/>
          <w:w w:val="105"/>
          <w:sz w:val="22"/>
        </w:rPr>
        <w:t>online</w:t>
      </w:r>
      <w:r>
        <w:rPr>
          <w:color w:val="030303"/>
          <w:spacing w:val="-11"/>
          <w:w w:val="105"/>
          <w:sz w:val="22"/>
        </w:rPr>
        <w:t> </w:t>
      </w:r>
      <w:r>
        <w:rPr>
          <w:color w:val="030303"/>
          <w:w w:val="105"/>
          <w:sz w:val="22"/>
        </w:rPr>
        <w:t>pharmacy</w:t>
      </w:r>
      <w:r>
        <w:rPr>
          <w:color w:val="030303"/>
          <w:spacing w:val="-9"/>
          <w:w w:val="105"/>
          <w:sz w:val="22"/>
        </w:rPr>
        <w:t> </w:t>
      </w:r>
      <w:r>
        <w:rPr>
          <w:color w:val="030303"/>
          <w:w w:val="105"/>
          <w:sz w:val="22"/>
        </w:rPr>
        <w:t>to</w:t>
      </w:r>
      <w:r>
        <w:rPr>
          <w:color w:val="030303"/>
          <w:spacing w:val="-19"/>
          <w:w w:val="105"/>
          <w:sz w:val="22"/>
        </w:rPr>
        <w:t> </w:t>
      </w:r>
      <w:r>
        <w:rPr>
          <w:color w:val="030303"/>
          <w:w w:val="105"/>
          <w:sz w:val="22"/>
        </w:rPr>
        <w:t>which</w:t>
      </w:r>
      <w:r>
        <w:rPr>
          <w:color w:val="030303"/>
          <w:spacing w:val="-7"/>
          <w:w w:val="105"/>
          <w:sz w:val="22"/>
        </w:rPr>
        <w:t> </w:t>
      </w:r>
      <w:r>
        <w:rPr>
          <w:color w:val="030303"/>
          <w:w w:val="105"/>
          <w:sz w:val="22"/>
        </w:rPr>
        <w:t>to</w:t>
      </w:r>
      <w:r>
        <w:rPr>
          <w:color w:val="030303"/>
          <w:spacing w:val="-17"/>
          <w:w w:val="105"/>
          <w:sz w:val="22"/>
        </w:rPr>
        <w:t> </w:t>
      </w:r>
      <w:r>
        <w:rPr>
          <w:color w:val="030303"/>
          <w:w w:val="105"/>
          <w:sz w:val="22"/>
        </w:rPr>
        <w:t>which</w:t>
      </w:r>
      <w:r>
        <w:rPr>
          <w:color w:val="030303"/>
          <w:spacing w:val="-11"/>
          <w:w w:val="105"/>
          <w:sz w:val="22"/>
        </w:rPr>
        <w:t> </w:t>
      </w:r>
      <w:r>
        <w:rPr>
          <w:color w:val="030303"/>
          <w:w w:val="105"/>
          <w:sz w:val="22"/>
        </w:rPr>
        <w:t>the government</w:t>
      </w:r>
      <w:r>
        <w:rPr>
          <w:color w:val="030303"/>
          <w:spacing w:val="1"/>
          <w:w w:val="105"/>
          <w:sz w:val="22"/>
        </w:rPr>
        <w:t> </w:t>
      </w:r>
      <w:r>
        <w:rPr>
          <w:color w:val="030303"/>
          <w:w w:val="105"/>
          <w:sz w:val="22"/>
        </w:rPr>
        <w:t>intends to</w:t>
      </w:r>
      <w:r>
        <w:rPr>
          <w:color w:val="030303"/>
          <w:spacing w:val="-11"/>
          <w:w w:val="105"/>
          <w:sz w:val="22"/>
        </w:rPr>
        <w:t> </w:t>
      </w:r>
      <w:r>
        <w:rPr>
          <w:color w:val="030303"/>
          <w:w w:val="105"/>
          <w:sz w:val="22"/>
        </w:rPr>
        <w:t>refer</w:t>
      </w:r>
      <w:r>
        <w:rPr>
          <w:color w:val="030303"/>
          <w:spacing w:val="-10"/>
          <w:w w:val="105"/>
          <w:sz w:val="22"/>
        </w:rPr>
        <w:t> </w:t>
      </w:r>
      <w:r>
        <w:rPr>
          <w:color w:val="030303"/>
          <w:w w:val="105"/>
          <w:sz w:val="22"/>
        </w:rPr>
        <w:t>at</w:t>
      </w:r>
      <w:r>
        <w:rPr>
          <w:color w:val="030303"/>
          <w:spacing w:val="-18"/>
          <w:w w:val="105"/>
          <w:sz w:val="22"/>
        </w:rPr>
        <w:t> </w:t>
      </w:r>
      <w:r>
        <w:rPr>
          <w:color w:val="030303"/>
          <w:w w:val="105"/>
          <w:sz w:val="22"/>
        </w:rPr>
        <w:t>trial,</w:t>
      </w:r>
      <w:r>
        <w:rPr>
          <w:color w:val="030303"/>
          <w:spacing w:val="-4"/>
          <w:w w:val="105"/>
          <w:sz w:val="22"/>
        </w:rPr>
        <w:t> </w:t>
      </w:r>
      <w:r>
        <w:rPr>
          <w:color w:val="030303"/>
          <w:w w:val="105"/>
          <w:sz w:val="22"/>
        </w:rPr>
        <w:t>including</w:t>
      </w:r>
      <w:r>
        <w:rPr>
          <w:color w:val="030303"/>
          <w:spacing w:val="-5"/>
          <w:w w:val="105"/>
          <w:sz w:val="22"/>
        </w:rPr>
        <w:t> </w:t>
      </w:r>
      <w:r>
        <w:rPr>
          <w:color w:val="030303"/>
          <w:w w:val="105"/>
          <w:sz w:val="22"/>
        </w:rPr>
        <w:t>but</w:t>
      </w:r>
      <w:r>
        <w:rPr>
          <w:color w:val="030303"/>
          <w:spacing w:val="-12"/>
          <w:w w:val="105"/>
          <w:sz w:val="22"/>
        </w:rPr>
        <w:t> </w:t>
      </w:r>
      <w:r>
        <w:rPr>
          <w:color w:val="030303"/>
          <w:w w:val="105"/>
          <w:sz w:val="22"/>
        </w:rPr>
        <w:t>not</w:t>
      </w:r>
      <w:r>
        <w:rPr>
          <w:color w:val="030303"/>
          <w:spacing w:val="-18"/>
          <w:w w:val="105"/>
          <w:sz w:val="22"/>
        </w:rPr>
        <w:t> </w:t>
      </w:r>
      <w:r>
        <w:rPr>
          <w:color w:val="030303"/>
          <w:w w:val="105"/>
          <w:sz w:val="22"/>
        </w:rPr>
        <w:t>limited</w:t>
      </w:r>
      <w:r>
        <w:rPr>
          <w:color w:val="030303"/>
          <w:spacing w:val="-12"/>
          <w:w w:val="105"/>
          <w:sz w:val="22"/>
        </w:rPr>
        <w:t> </w:t>
      </w:r>
      <w:r>
        <w:rPr>
          <w:color w:val="030303"/>
          <w:w w:val="105"/>
          <w:sz w:val="22"/>
        </w:rPr>
        <w:t>to</w:t>
      </w:r>
      <w:r>
        <w:rPr>
          <w:color w:val="030303"/>
          <w:spacing w:val="-14"/>
          <w:w w:val="105"/>
          <w:sz w:val="22"/>
        </w:rPr>
        <w:t> </w:t>
      </w:r>
      <w:r>
        <w:rPr>
          <w:color w:val="030303"/>
          <w:w w:val="105"/>
          <w:sz w:val="22"/>
        </w:rPr>
        <w:t>the</w:t>
      </w:r>
      <w:r>
        <w:rPr>
          <w:color w:val="030303"/>
          <w:spacing w:val="-20"/>
          <w:w w:val="105"/>
          <w:sz w:val="22"/>
        </w:rPr>
        <w:t> </w:t>
      </w:r>
      <w:r>
        <w:rPr>
          <w:color w:val="030303"/>
          <w:w w:val="105"/>
          <w:sz w:val="22"/>
        </w:rPr>
        <w:t>following:</w:t>
      </w:r>
    </w:p>
    <w:p>
      <w:pPr>
        <w:pStyle w:val="BodyText"/>
        <w:spacing w:before="3"/>
        <w:rPr>
          <w:sz w:val="20"/>
        </w:rPr>
      </w:pPr>
    </w:p>
    <w:p>
      <w:pPr>
        <w:pStyle w:val="ListParagraph"/>
        <w:numPr>
          <w:ilvl w:val="1"/>
          <w:numId w:val="17"/>
        </w:numPr>
        <w:tabs>
          <w:tab w:pos="2248" w:val="left" w:leader="none"/>
          <w:tab w:pos="2250" w:val="left" w:leader="none"/>
        </w:tabs>
        <w:spacing w:line="249" w:lineRule="auto" w:before="0" w:after="0"/>
        <w:ind w:left="2246" w:right="2315" w:hanging="684"/>
        <w:jc w:val="left"/>
        <w:rPr>
          <w:color w:val="030303"/>
          <w:sz w:val="22"/>
        </w:rPr>
      </w:pPr>
      <w:r>
        <w:rPr>
          <w:color w:val="030303"/>
          <w:w w:val="105"/>
          <w:sz w:val="22"/>
        </w:rPr>
        <w:t>All documents or information, including all witness statements, correspondence, and plea agreements, referring or relating to any government</w:t>
      </w:r>
      <w:r>
        <w:rPr>
          <w:color w:val="030303"/>
          <w:spacing w:val="-16"/>
          <w:w w:val="105"/>
          <w:sz w:val="22"/>
        </w:rPr>
        <w:t> </w:t>
      </w:r>
      <w:r>
        <w:rPr>
          <w:color w:val="030303"/>
          <w:w w:val="105"/>
          <w:sz w:val="22"/>
        </w:rPr>
        <w:t>investigation</w:t>
      </w:r>
      <w:r>
        <w:rPr>
          <w:color w:val="030303"/>
          <w:spacing w:val="-18"/>
          <w:w w:val="105"/>
          <w:sz w:val="22"/>
        </w:rPr>
        <w:t> </w:t>
      </w:r>
      <w:r>
        <w:rPr>
          <w:color w:val="030303"/>
          <w:w w:val="105"/>
          <w:sz w:val="22"/>
        </w:rPr>
        <w:t>and/or</w:t>
      </w:r>
      <w:r>
        <w:rPr>
          <w:color w:val="030303"/>
          <w:spacing w:val="-21"/>
          <w:w w:val="105"/>
          <w:sz w:val="22"/>
        </w:rPr>
        <w:t> </w:t>
      </w:r>
      <w:r>
        <w:rPr>
          <w:color w:val="030303"/>
          <w:w w:val="105"/>
          <w:sz w:val="22"/>
        </w:rPr>
        <w:t>prosecution</w:t>
      </w:r>
      <w:r>
        <w:rPr>
          <w:color w:val="030303"/>
          <w:spacing w:val="-13"/>
          <w:w w:val="105"/>
          <w:sz w:val="22"/>
        </w:rPr>
        <w:t> </w:t>
      </w:r>
      <w:r>
        <w:rPr>
          <w:color w:val="030303"/>
          <w:w w:val="105"/>
          <w:sz w:val="22"/>
        </w:rPr>
        <w:t>of</w:t>
      </w:r>
      <w:r>
        <w:rPr>
          <w:color w:val="030303"/>
          <w:spacing w:val="-24"/>
          <w:w w:val="105"/>
          <w:sz w:val="22"/>
        </w:rPr>
        <w:t> </w:t>
      </w:r>
      <w:r>
        <w:rPr>
          <w:color w:val="030303"/>
          <w:w w:val="105"/>
          <w:sz w:val="22"/>
        </w:rPr>
        <w:t>the</w:t>
      </w:r>
      <w:r>
        <w:rPr>
          <w:color w:val="030303"/>
          <w:spacing w:val="-20"/>
          <w:w w:val="105"/>
          <w:sz w:val="22"/>
        </w:rPr>
        <w:t> </w:t>
      </w:r>
      <w:r>
        <w:rPr>
          <w:color w:val="030303"/>
          <w:w w:val="105"/>
          <w:sz w:val="22"/>
        </w:rPr>
        <w:t>on</w:t>
      </w:r>
      <w:r>
        <w:rPr>
          <w:color w:val="1D1D1D"/>
          <w:w w:val="105"/>
          <w:sz w:val="22"/>
        </w:rPr>
        <w:t>l</w:t>
      </w:r>
      <w:r>
        <w:rPr>
          <w:color w:val="030303"/>
          <w:w w:val="105"/>
          <w:sz w:val="22"/>
        </w:rPr>
        <w:t>ine</w:t>
      </w:r>
      <w:r>
        <w:rPr>
          <w:color w:val="030303"/>
          <w:spacing w:val="-34"/>
          <w:w w:val="105"/>
          <w:sz w:val="22"/>
        </w:rPr>
        <w:t> </w:t>
      </w:r>
      <w:r>
        <w:rPr>
          <w:color w:val="030303"/>
          <w:w w:val="105"/>
          <w:sz w:val="22"/>
        </w:rPr>
        <w:t>pharmacy.</w:t>
      </w:r>
    </w:p>
    <w:p>
      <w:pPr>
        <w:pStyle w:val="BodyText"/>
        <w:spacing w:before="4"/>
        <w:rPr>
          <w:sz w:val="20"/>
        </w:rPr>
      </w:pPr>
    </w:p>
    <w:p>
      <w:pPr>
        <w:pStyle w:val="ListParagraph"/>
        <w:numPr>
          <w:ilvl w:val="1"/>
          <w:numId w:val="17"/>
        </w:numPr>
        <w:tabs>
          <w:tab w:pos="2239" w:val="left" w:leader="none"/>
          <w:tab w:pos="2240" w:val="left" w:leader="none"/>
        </w:tabs>
        <w:spacing w:line="254" w:lineRule="auto" w:before="1" w:after="0"/>
        <w:ind w:left="2240" w:right="2017" w:hanging="683"/>
        <w:jc w:val="left"/>
        <w:rPr>
          <w:color w:val="030303"/>
          <w:sz w:val="22"/>
        </w:rPr>
      </w:pPr>
      <w:r>
        <w:rPr>
          <w:color w:val="030303"/>
          <w:w w:val="105"/>
          <w:sz w:val="22"/>
        </w:rPr>
        <w:t>All</w:t>
      </w:r>
      <w:r>
        <w:rPr>
          <w:color w:val="030303"/>
          <w:spacing w:val="-15"/>
          <w:w w:val="105"/>
          <w:sz w:val="22"/>
        </w:rPr>
        <w:t> </w:t>
      </w:r>
      <w:r>
        <w:rPr>
          <w:color w:val="030303"/>
          <w:w w:val="105"/>
          <w:sz w:val="22"/>
        </w:rPr>
        <w:t>documents</w:t>
      </w:r>
      <w:r>
        <w:rPr>
          <w:color w:val="030303"/>
          <w:spacing w:val="-9"/>
          <w:w w:val="105"/>
          <w:sz w:val="22"/>
        </w:rPr>
        <w:t> </w:t>
      </w:r>
      <w:r>
        <w:rPr>
          <w:color w:val="030303"/>
          <w:w w:val="105"/>
          <w:sz w:val="22"/>
        </w:rPr>
        <w:t>provided</w:t>
      </w:r>
      <w:r>
        <w:rPr>
          <w:color w:val="030303"/>
          <w:spacing w:val="-8"/>
          <w:w w:val="105"/>
          <w:sz w:val="22"/>
        </w:rPr>
        <w:t> </w:t>
      </w:r>
      <w:r>
        <w:rPr>
          <w:color w:val="030303"/>
          <w:w w:val="105"/>
          <w:sz w:val="22"/>
        </w:rPr>
        <w:t>by</w:t>
      </w:r>
      <w:r>
        <w:rPr>
          <w:color w:val="030303"/>
          <w:spacing w:val="-24"/>
          <w:w w:val="105"/>
          <w:sz w:val="22"/>
        </w:rPr>
        <w:t> </w:t>
      </w:r>
      <w:r>
        <w:rPr>
          <w:color w:val="030303"/>
          <w:w w:val="105"/>
          <w:sz w:val="22"/>
        </w:rPr>
        <w:t>the</w:t>
      </w:r>
      <w:r>
        <w:rPr>
          <w:color w:val="030303"/>
          <w:spacing w:val="-17"/>
          <w:w w:val="105"/>
          <w:sz w:val="22"/>
        </w:rPr>
        <w:t> </w:t>
      </w:r>
      <w:r>
        <w:rPr>
          <w:color w:val="030303"/>
          <w:w w:val="105"/>
          <w:sz w:val="22"/>
        </w:rPr>
        <w:t>online</w:t>
      </w:r>
      <w:r>
        <w:rPr>
          <w:color w:val="030303"/>
          <w:spacing w:val="-19"/>
          <w:w w:val="105"/>
          <w:sz w:val="22"/>
        </w:rPr>
        <w:t> </w:t>
      </w:r>
      <w:r>
        <w:rPr>
          <w:color w:val="030303"/>
          <w:w w:val="105"/>
          <w:sz w:val="22"/>
        </w:rPr>
        <w:t>pharmacy</w:t>
      </w:r>
      <w:r>
        <w:rPr>
          <w:color w:val="030303"/>
          <w:spacing w:val="1"/>
          <w:w w:val="105"/>
          <w:sz w:val="22"/>
        </w:rPr>
        <w:t> </w:t>
      </w:r>
      <w:r>
        <w:rPr>
          <w:color w:val="030303"/>
          <w:w w:val="105"/>
          <w:sz w:val="22"/>
        </w:rPr>
        <w:t>or</w:t>
      </w:r>
      <w:r>
        <w:rPr>
          <w:color w:val="030303"/>
          <w:spacing w:val="-20"/>
          <w:w w:val="105"/>
          <w:sz w:val="22"/>
        </w:rPr>
        <w:t> </w:t>
      </w:r>
      <w:r>
        <w:rPr>
          <w:color w:val="030303"/>
          <w:w w:val="105"/>
          <w:sz w:val="22"/>
        </w:rPr>
        <w:t>any</w:t>
      </w:r>
      <w:r>
        <w:rPr>
          <w:color w:val="030303"/>
          <w:spacing w:val="-17"/>
          <w:w w:val="105"/>
          <w:sz w:val="22"/>
        </w:rPr>
        <w:t> </w:t>
      </w:r>
      <w:r>
        <w:rPr>
          <w:color w:val="030303"/>
          <w:w w:val="105"/>
          <w:sz w:val="22"/>
        </w:rPr>
        <w:t>principal</w:t>
      </w:r>
      <w:r>
        <w:rPr>
          <w:color w:val="1D1D1D"/>
          <w:w w:val="105"/>
          <w:sz w:val="22"/>
        </w:rPr>
        <w:t>,</w:t>
      </w:r>
      <w:r>
        <w:rPr>
          <w:color w:val="1D1D1D"/>
          <w:spacing w:val="-13"/>
          <w:w w:val="105"/>
          <w:sz w:val="22"/>
        </w:rPr>
        <w:t> </w:t>
      </w:r>
      <w:r>
        <w:rPr>
          <w:color w:val="030303"/>
          <w:w w:val="105"/>
          <w:sz w:val="22"/>
        </w:rPr>
        <w:t>owner, employee, doctor, pharmacist, agent or other person associated or affiliated with the online</w:t>
      </w:r>
      <w:r>
        <w:rPr>
          <w:color w:val="030303"/>
          <w:spacing w:val="8"/>
          <w:w w:val="105"/>
          <w:sz w:val="22"/>
        </w:rPr>
        <w:t> </w:t>
      </w:r>
      <w:r>
        <w:rPr>
          <w:color w:val="030303"/>
          <w:w w:val="105"/>
          <w:sz w:val="22"/>
        </w:rPr>
        <w:t>pharmacy.</w:t>
      </w:r>
    </w:p>
    <w:p>
      <w:pPr>
        <w:pStyle w:val="BodyText"/>
        <w:spacing w:before="10"/>
        <w:rPr>
          <w:sz w:val="19"/>
        </w:rPr>
      </w:pPr>
    </w:p>
    <w:p>
      <w:pPr>
        <w:pStyle w:val="ListParagraph"/>
        <w:numPr>
          <w:ilvl w:val="1"/>
          <w:numId w:val="17"/>
        </w:numPr>
        <w:tabs>
          <w:tab w:pos="2239" w:val="left" w:leader="none"/>
          <w:tab w:pos="2240" w:val="left" w:leader="none"/>
        </w:tabs>
        <w:spacing w:line="254" w:lineRule="auto" w:before="0" w:after="0"/>
        <w:ind w:left="2234" w:right="1948" w:hanging="677"/>
        <w:jc w:val="left"/>
        <w:rPr>
          <w:color w:val="030303"/>
          <w:sz w:val="22"/>
        </w:rPr>
      </w:pPr>
      <w:r>
        <w:rPr/>
        <w:drawing>
          <wp:anchor distT="0" distB="0" distL="0" distR="0" allowOverlap="1" layoutInCell="1" locked="0" behindDoc="0" simplePos="0" relativeHeight="2488">
            <wp:simplePos x="0" y="0"/>
            <wp:positionH relativeFrom="page">
              <wp:posOffset>7757119</wp:posOffset>
            </wp:positionH>
            <wp:positionV relativeFrom="paragraph">
              <wp:posOffset>189019</wp:posOffset>
            </wp:positionV>
            <wp:extent cx="15280" cy="2758732"/>
            <wp:effectExtent l="0" t="0" r="0" b="0"/>
            <wp:wrapNone/>
            <wp:docPr id="27" name="image15.png" descr=""/>
            <wp:cNvGraphicFramePr>
              <a:graphicFrameLocks noChangeAspect="1"/>
            </wp:cNvGraphicFramePr>
            <a:graphic>
              <a:graphicData uri="http://schemas.openxmlformats.org/drawingml/2006/picture">
                <pic:pic>
                  <pic:nvPicPr>
                    <pic:cNvPr id="28" name="image15.png"/>
                    <pic:cNvPicPr/>
                  </pic:nvPicPr>
                  <pic:blipFill>
                    <a:blip r:embed="rId39" cstate="print"/>
                    <a:stretch>
                      <a:fillRect/>
                    </a:stretch>
                  </pic:blipFill>
                  <pic:spPr>
                    <a:xfrm>
                      <a:off x="0" y="0"/>
                      <a:ext cx="15280" cy="2758732"/>
                    </a:xfrm>
                    <a:prstGeom prst="rect">
                      <a:avLst/>
                    </a:prstGeom>
                  </pic:spPr>
                </pic:pic>
              </a:graphicData>
            </a:graphic>
          </wp:anchor>
        </w:drawing>
      </w:r>
      <w:r>
        <w:rPr>
          <w:color w:val="030303"/>
          <w:w w:val="105"/>
          <w:sz w:val="22"/>
        </w:rPr>
        <w:t>All written or oral statements of any principal, owner, employee, doctor, pharmacist,</w:t>
      </w:r>
      <w:r>
        <w:rPr>
          <w:color w:val="030303"/>
          <w:spacing w:val="-11"/>
          <w:w w:val="105"/>
          <w:sz w:val="22"/>
        </w:rPr>
        <w:t> </w:t>
      </w:r>
      <w:r>
        <w:rPr>
          <w:color w:val="030303"/>
          <w:w w:val="105"/>
          <w:sz w:val="22"/>
        </w:rPr>
        <w:t>agent</w:t>
      </w:r>
      <w:r>
        <w:rPr>
          <w:color w:val="030303"/>
          <w:spacing w:val="-19"/>
          <w:w w:val="105"/>
          <w:sz w:val="22"/>
        </w:rPr>
        <w:t> </w:t>
      </w:r>
      <w:r>
        <w:rPr>
          <w:color w:val="030303"/>
          <w:w w:val="105"/>
          <w:sz w:val="22"/>
        </w:rPr>
        <w:t>or</w:t>
      </w:r>
      <w:r>
        <w:rPr>
          <w:color w:val="030303"/>
          <w:spacing w:val="-14"/>
          <w:w w:val="105"/>
          <w:sz w:val="22"/>
        </w:rPr>
        <w:t> </w:t>
      </w:r>
      <w:r>
        <w:rPr>
          <w:color w:val="030303"/>
          <w:w w:val="105"/>
          <w:sz w:val="22"/>
        </w:rPr>
        <w:t>other</w:t>
      </w:r>
      <w:r>
        <w:rPr>
          <w:color w:val="030303"/>
          <w:spacing w:val="-15"/>
          <w:w w:val="105"/>
          <w:sz w:val="22"/>
        </w:rPr>
        <w:t> </w:t>
      </w:r>
      <w:r>
        <w:rPr>
          <w:color w:val="030303"/>
          <w:w w:val="105"/>
          <w:sz w:val="22"/>
        </w:rPr>
        <w:t>person</w:t>
      </w:r>
      <w:r>
        <w:rPr>
          <w:color w:val="030303"/>
          <w:spacing w:val="-10"/>
          <w:w w:val="105"/>
          <w:sz w:val="22"/>
        </w:rPr>
        <w:t> </w:t>
      </w:r>
      <w:r>
        <w:rPr>
          <w:color w:val="030303"/>
          <w:w w:val="105"/>
          <w:sz w:val="22"/>
        </w:rPr>
        <w:t>associated</w:t>
      </w:r>
      <w:r>
        <w:rPr>
          <w:color w:val="030303"/>
          <w:spacing w:val="-9"/>
          <w:w w:val="105"/>
          <w:sz w:val="22"/>
        </w:rPr>
        <w:t> </w:t>
      </w:r>
      <w:r>
        <w:rPr>
          <w:color w:val="030303"/>
          <w:w w:val="105"/>
          <w:sz w:val="22"/>
        </w:rPr>
        <w:t>or</w:t>
      </w:r>
      <w:r>
        <w:rPr>
          <w:color w:val="030303"/>
          <w:spacing w:val="-15"/>
          <w:w w:val="105"/>
          <w:sz w:val="22"/>
        </w:rPr>
        <w:t> </w:t>
      </w:r>
      <w:r>
        <w:rPr>
          <w:color w:val="030303"/>
          <w:w w:val="105"/>
          <w:sz w:val="22"/>
        </w:rPr>
        <w:t>affiliated</w:t>
      </w:r>
      <w:r>
        <w:rPr>
          <w:color w:val="030303"/>
          <w:spacing w:val="-12"/>
          <w:w w:val="105"/>
          <w:sz w:val="22"/>
        </w:rPr>
        <w:t> </w:t>
      </w:r>
      <w:r>
        <w:rPr>
          <w:color w:val="030303"/>
          <w:w w:val="105"/>
          <w:sz w:val="22"/>
        </w:rPr>
        <w:t>with</w:t>
      </w:r>
      <w:r>
        <w:rPr>
          <w:color w:val="030303"/>
          <w:spacing w:val="-17"/>
          <w:w w:val="105"/>
          <w:sz w:val="22"/>
        </w:rPr>
        <w:t> </w:t>
      </w:r>
      <w:r>
        <w:rPr>
          <w:color w:val="030303"/>
          <w:w w:val="105"/>
          <w:sz w:val="22"/>
        </w:rPr>
        <w:t>the</w:t>
      </w:r>
      <w:r>
        <w:rPr>
          <w:color w:val="030303"/>
          <w:spacing w:val="-20"/>
          <w:w w:val="105"/>
          <w:sz w:val="22"/>
        </w:rPr>
        <w:t> </w:t>
      </w:r>
      <w:r>
        <w:rPr>
          <w:color w:val="030303"/>
          <w:w w:val="105"/>
          <w:sz w:val="22"/>
        </w:rPr>
        <w:t>online pharmacy.</w:t>
      </w:r>
    </w:p>
    <w:p>
      <w:pPr>
        <w:pStyle w:val="BodyText"/>
        <w:spacing w:before="10"/>
        <w:rPr>
          <w:sz w:val="19"/>
        </w:rPr>
      </w:pPr>
    </w:p>
    <w:p>
      <w:pPr>
        <w:pStyle w:val="ListParagraph"/>
        <w:numPr>
          <w:ilvl w:val="1"/>
          <w:numId w:val="17"/>
        </w:numPr>
        <w:tabs>
          <w:tab w:pos="2083" w:val="left" w:leader="none"/>
          <w:tab w:pos="2084" w:val="left" w:leader="none"/>
        </w:tabs>
        <w:spacing w:line="254" w:lineRule="auto" w:before="0" w:after="0"/>
        <w:ind w:left="2234" w:right="1989" w:hanging="677"/>
        <w:jc w:val="left"/>
        <w:rPr>
          <w:color w:val="030303"/>
          <w:sz w:val="22"/>
        </w:rPr>
      </w:pPr>
      <w:r>
        <w:rPr>
          <w:color w:val="1D1D1D"/>
          <w:sz w:val="22"/>
        </w:rPr>
        <w:t>·</w:t>
      </w:r>
      <w:r>
        <w:rPr>
          <w:color w:val="1D1D1D"/>
          <w:spacing w:val="23"/>
          <w:sz w:val="22"/>
        </w:rPr>
        <w:t> </w:t>
      </w:r>
      <w:r>
        <w:rPr>
          <w:color w:val="030303"/>
          <w:w w:val="105"/>
          <w:sz w:val="22"/>
        </w:rPr>
        <w:t>All</w:t>
      </w:r>
      <w:r>
        <w:rPr>
          <w:color w:val="030303"/>
          <w:spacing w:val="-19"/>
          <w:w w:val="105"/>
          <w:sz w:val="22"/>
        </w:rPr>
        <w:t> </w:t>
      </w:r>
      <w:r>
        <w:rPr>
          <w:color w:val="030303"/>
          <w:w w:val="105"/>
          <w:sz w:val="22"/>
        </w:rPr>
        <w:t>trial</w:t>
      </w:r>
      <w:r>
        <w:rPr>
          <w:color w:val="030303"/>
          <w:spacing w:val="-11"/>
          <w:w w:val="105"/>
          <w:sz w:val="22"/>
        </w:rPr>
        <w:t> </w:t>
      </w:r>
      <w:r>
        <w:rPr>
          <w:color w:val="030303"/>
          <w:spacing w:val="-5"/>
          <w:w w:val="105"/>
          <w:sz w:val="22"/>
        </w:rPr>
        <w:t>exhibits</w:t>
      </w:r>
      <w:r>
        <w:rPr>
          <w:color w:val="1D1D1D"/>
          <w:spacing w:val="-5"/>
          <w:w w:val="105"/>
          <w:sz w:val="22"/>
        </w:rPr>
        <w:t>,</w:t>
      </w:r>
      <w:r>
        <w:rPr>
          <w:color w:val="1D1D1D"/>
          <w:spacing w:val="-10"/>
          <w:w w:val="105"/>
          <w:sz w:val="22"/>
        </w:rPr>
        <w:t> </w:t>
      </w:r>
      <w:r>
        <w:rPr>
          <w:color w:val="030303"/>
          <w:w w:val="105"/>
          <w:sz w:val="22"/>
        </w:rPr>
        <w:t>trial</w:t>
      </w:r>
      <w:r>
        <w:rPr>
          <w:color w:val="030303"/>
          <w:spacing w:val="-16"/>
          <w:w w:val="105"/>
          <w:sz w:val="22"/>
        </w:rPr>
        <w:t> </w:t>
      </w:r>
      <w:r>
        <w:rPr>
          <w:color w:val="030303"/>
          <w:w w:val="105"/>
          <w:sz w:val="22"/>
        </w:rPr>
        <w:t>transcripts,</w:t>
      </w:r>
      <w:r>
        <w:rPr>
          <w:color w:val="030303"/>
          <w:spacing w:val="2"/>
          <w:w w:val="105"/>
          <w:sz w:val="22"/>
        </w:rPr>
        <w:t> </w:t>
      </w:r>
      <w:r>
        <w:rPr>
          <w:color w:val="030303"/>
          <w:w w:val="105"/>
          <w:sz w:val="22"/>
        </w:rPr>
        <w:t>demonstratives</w:t>
      </w:r>
      <w:r>
        <w:rPr>
          <w:color w:val="030303"/>
          <w:spacing w:val="-11"/>
          <w:w w:val="105"/>
          <w:sz w:val="22"/>
        </w:rPr>
        <w:t> </w:t>
      </w:r>
      <w:r>
        <w:rPr>
          <w:color w:val="030303"/>
          <w:w w:val="105"/>
          <w:sz w:val="22"/>
        </w:rPr>
        <w:t>and</w:t>
      </w:r>
      <w:r>
        <w:rPr>
          <w:color w:val="030303"/>
          <w:spacing w:val="-16"/>
          <w:w w:val="105"/>
          <w:sz w:val="22"/>
        </w:rPr>
        <w:t> </w:t>
      </w:r>
      <w:r>
        <w:rPr>
          <w:color w:val="030303"/>
          <w:w w:val="105"/>
          <w:sz w:val="22"/>
        </w:rPr>
        <w:t>expert</w:t>
      </w:r>
      <w:r>
        <w:rPr>
          <w:color w:val="030303"/>
          <w:spacing w:val="-8"/>
          <w:w w:val="105"/>
          <w:sz w:val="22"/>
        </w:rPr>
        <w:t> </w:t>
      </w:r>
      <w:r>
        <w:rPr>
          <w:color w:val="030303"/>
          <w:w w:val="105"/>
          <w:sz w:val="22"/>
        </w:rPr>
        <w:t>reports</w:t>
      </w:r>
      <w:r>
        <w:rPr>
          <w:color w:val="030303"/>
          <w:spacing w:val="-12"/>
          <w:w w:val="105"/>
          <w:sz w:val="22"/>
        </w:rPr>
        <w:t> </w:t>
      </w:r>
      <w:r>
        <w:rPr>
          <w:color w:val="030303"/>
          <w:w w:val="105"/>
          <w:sz w:val="22"/>
        </w:rPr>
        <w:t>from any criminal, civil, or administrative proceeding involving the online pharmacy.</w:t>
      </w:r>
    </w:p>
    <w:p>
      <w:pPr>
        <w:pStyle w:val="BodyText"/>
        <w:spacing w:before="6"/>
        <w:rPr>
          <w:sz w:val="19"/>
        </w:rPr>
      </w:pPr>
    </w:p>
    <w:p>
      <w:pPr>
        <w:pStyle w:val="ListParagraph"/>
        <w:numPr>
          <w:ilvl w:val="1"/>
          <w:numId w:val="17"/>
        </w:numPr>
        <w:tabs>
          <w:tab w:pos="2234" w:val="left" w:leader="none"/>
          <w:tab w:pos="2235" w:val="left" w:leader="none"/>
        </w:tabs>
        <w:spacing w:line="252" w:lineRule="auto" w:before="0" w:after="0"/>
        <w:ind w:left="2231" w:right="1760" w:hanging="679"/>
        <w:jc w:val="left"/>
        <w:rPr>
          <w:color w:val="030303"/>
          <w:sz w:val="22"/>
        </w:rPr>
      </w:pPr>
      <w:r>
        <w:rPr>
          <w:color w:val="030303"/>
          <w:w w:val="105"/>
          <w:sz w:val="22"/>
        </w:rPr>
        <w:t>All plea agreements and sentencing memoranda related to any principal, owner,</w:t>
      </w:r>
      <w:r>
        <w:rPr>
          <w:color w:val="030303"/>
          <w:spacing w:val="-14"/>
          <w:w w:val="105"/>
          <w:sz w:val="22"/>
        </w:rPr>
        <w:t> </w:t>
      </w:r>
      <w:r>
        <w:rPr>
          <w:color w:val="030303"/>
          <w:w w:val="105"/>
          <w:sz w:val="22"/>
        </w:rPr>
        <w:t>employee,</w:t>
      </w:r>
      <w:r>
        <w:rPr>
          <w:color w:val="030303"/>
          <w:spacing w:val="-14"/>
          <w:w w:val="105"/>
          <w:sz w:val="22"/>
        </w:rPr>
        <w:t> </w:t>
      </w:r>
      <w:r>
        <w:rPr>
          <w:color w:val="030303"/>
          <w:w w:val="105"/>
          <w:sz w:val="22"/>
        </w:rPr>
        <w:t>doctor,</w:t>
      </w:r>
      <w:r>
        <w:rPr>
          <w:color w:val="030303"/>
          <w:spacing w:val="-16"/>
          <w:w w:val="105"/>
          <w:sz w:val="22"/>
        </w:rPr>
        <w:t> </w:t>
      </w:r>
      <w:r>
        <w:rPr>
          <w:color w:val="030303"/>
          <w:w w:val="105"/>
          <w:sz w:val="22"/>
        </w:rPr>
        <w:t>pharmacist,</w:t>
      </w:r>
      <w:r>
        <w:rPr>
          <w:color w:val="030303"/>
          <w:spacing w:val="-9"/>
          <w:w w:val="105"/>
          <w:sz w:val="22"/>
        </w:rPr>
        <w:t> </w:t>
      </w:r>
      <w:r>
        <w:rPr>
          <w:color w:val="030303"/>
          <w:w w:val="105"/>
          <w:sz w:val="22"/>
        </w:rPr>
        <w:t>agent</w:t>
      </w:r>
      <w:r>
        <w:rPr>
          <w:color w:val="030303"/>
          <w:spacing w:val="-16"/>
          <w:w w:val="105"/>
          <w:sz w:val="22"/>
        </w:rPr>
        <w:t> </w:t>
      </w:r>
      <w:r>
        <w:rPr>
          <w:color w:val="030303"/>
          <w:w w:val="105"/>
          <w:sz w:val="22"/>
        </w:rPr>
        <w:t>or</w:t>
      </w:r>
      <w:r>
        <w:rPr>
          <w:color w:val="030303"/>
          <w:spacing w:val="-18"/>
          <w:w w:val="105"/>
          <w:sz w:val="22"/>
        </w:rPr>
        <w:t> </w:t>
      </w:r>
      <w:r>
        <w:rPr>
          <w:color w:val="030303"/>
          <w:w w:val="105"/>
          <w:sz w:val="22"/>
        </w:rPr>
        <w:t>other</w:t>
      </w:r>
      <w:r>
        <w:rPr>
          <w:color w:val="030303"/>
          <w:spacing w:val="-19"/>
          <w:w w:val="105"/>
          <w:sz w:val="22"/>
        </w:rPr>
        <w:t> </w:t>
      </w:r>
      <w:r>
        <w:rPr>
          <w:color w:val="030303"/>
          <w:w w:val="105"/>
          <w:sz w:val="22"/>
        </w:rPr>
        <w:t>person</w:t>
      </w:r>
      <w:r>
        <w:rPr>
          <w:color w:val="030303"/>
          <w:spacing w:val="-19"/>
          <w:w w:val="105"/>
          <w:sz w:val="22"/>
        </w:rPr>
        <w:t> </w:t>
      </w:r>
      <w:r>
        <w:rPr>
          <w:color w:val="030303"/>
          <w:w w:val="105"/>
          <w:sz w:val="22"/>
        </w:rPr>
        <w:t>associated</w:t>
      </w:r>
      <w:r>
        <w:rPr>
          <w:color w:val="030303"/>
          <w:spacing w:val="-13"/>
          <w:w w:val="105"/>
          <w:sz w:val="22"/>
        </w:rPr>
        <w:t> </w:t>
      </w:r>
      <w:r>
        <w:rPr>
          <w:color w:val="030303"/>
          <w:w w:val="105"/>
          <w:sz w:val="22"/>
        </w:rPr>
        <w:t>or affiliated with the online</w:t>
      </w:r>
      <w:r>
        <w:rPr>
          <w:color w:val="030303"/>
          <w:spacing w:val="11"/>
          <w:w w:val="105"/>
          <w:sz w:val="22"/>
        </w:rPr>
        <w:t> </w:t>
      </w:r>
      <w:r>
        <w:rPr>
          <w:color w:val="030303"/>
          <w:w w:val="105"/>
          <w:sz w:val="22"/>
        </w:rPr>
        <w:t>pharmacy.</w:t>
      </w:r>
    </w:p>
    <w:p>
      <w:pPr>
        <w:pStyle w:val="BodyText"/>
        <w:rPr>
          <w:sz w:val="24"/>
        </w:rPr>
      </w:pPr>
    </w:p>
    <w:p>
      <w:pPr>
        <w:pStyle w:val="Heading4"/>
        <w:spacing w:before="168"/>
        <w:ind w:left="1239" w:right="2077"/>
        <w:jc w:val="center"/>
      </w:pPr>
      <w:r>
        <w:rPr>
          <w:color w:val="030303"/>
          <w:w w:val="105"/>
        </w:rPr>
        <w:t>10</w:t>
      </w:r>
    </w:p>
    <w:p>
      <w:pPr>
        <w:spacing w:after="0"/>
        <w:jc w:val="center"/>
        <w:sectPr>
          <w:headerReference w:type="default" r:id="rId38"/>
          <w:pgSz w:w="12240" w:h="15840"/>
          <w:pgMar w:header="261" w:footer="0" w:top="460" w:bottom="0" w:left="780" w:right="0"/>
        </w:sectPr>
      </w:pPr>
    </w:p>
    <w:p>
      <w:pPr>
        <w:pStyle w:val="BodyText"/>
        <w:rPr>
          <w:rFonts w:ascii="Times New Roman"/>
          <w:sz w:val="20"/>
        </w:rPr>
      </w:pPr>
      <w:r>
        <w:rPr/>
        <w:pict>
          <v:shape style="position:absolute;margin-left:596.640015pt;margin-top:8.64pt;width:4.1pt;height:760.35pt;mso-position-horizontal-relative:page;mso-position-vertical-relative:page;z-index:2560" coordorigin="11933,173" coordsize="82,15207" path="m11952,15686l11952,9285m11995,9246l11995,6920m12033,6863l12033,461e" filled="false" stroked="true" strokeweight=".480667pt" strokecolor="#000000">
            <v:path arrowok="t"/>
            <v:stroke dashstyle="solid"/>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8"/>
        </w:rPr>
      </w:pPr>
    </w:p>
    <w:p>
      <w:pPr>
        <w:pStyle w:val="ListParagraph"/>
        <w:numPr>
          <w:ilvl w:val="1"/>
          <w:numId w:val="17"/>
        </w:numPr>
        <w:tabs>
          <w:tab w:pos="2292" w:val="left" w:leader="none"/>
          <w:tab w:pos="2293" w:val="left" w:leader="none"/>
        </w:tabs>
        <w:spacing w:line="252" w:lineRule="auto" w:before="93" w:after="0"/>
        <w:ind w:left="2287" w:right="1727" w:hanging="672"/>
        <w:jc w:val="left"/>
        <w:rPr>
          <w:color w:val="030303"/>
          <w:sz w:val="22"/>
        </w:rPr>
      </w:pPr>
      <w:r>
        <w:rPr>
          <w:color w:val="030303"/>
          <w:w w:val="105"/>
          <w:sz w:val="22"/>
        </w:rPr>
        <w:t>All investigative files for any criminal, civil or administrative investigation conducted by any Investigation Agency, including without limitation all DEA investigative files, DEA-6 reports of investigation, internal memoranda, notes, communications, and information regarding investigations</w:t>
      </w:r>
      <w:r>
        <w:rPr>
          <w:color w:val="030303"/>
          <w:spacing w:val="-21"/>
          <w:w w:val="105"/>
          <w:sz w:val="22"/>
        </w:rPr>
        <w:t> </w:t>
      </w:r>
      <w:r>
        <w:rPr>
          <w:color w:val="030303"/>
          <w:w w:val="105"/>
          <w:sz w:val="22"/>
        </w:rPr>
        <w:t>of</w:t>
      </w:r>
      <w:r>
        <w:rPr>
          <w:color w:val="030303"/>
          <w:spacing w:val="-22"/>
          <w:w w:val="105"/>
          <w:sz w:val="22"/>
        </w:rPr>
        <w:t> </w:t>
      </w:r>
      <w:r>
        <w:rPr>
          <w:color w:val="030303"/>
          <w:w w:val="105"/>
          <w:sz w:val="22"/>
        </w:rPr>
        <w:t>and/or</w:t>
      </w:r>
      <w:r>
        <w:rPr>
          <w:color w:val="030303"/>
          <w:spacing w:val="-11"/>
          <w:w w:val="105"/>
          <w:sz w:val="22"/>
        </w:rPr>
        <w:t> </w:t>
      </w:r>
      <w:r>
        <w:rPr>
          <w:color w:val="030303"/>
          <w:w w:val="105"/>
          <w:sz w:val="22"/>
        </w:rPr>
        <w:t>enforcement</w:t>
      </w:r>
      <w:r>
        <w:rPr>
          <w:color w:val="030303"/>
          <w:spacing w:val="-10"/>
          <w:w w:val="105"/>
          <w:sz w:val="22"/>
        </w:rPr>
        <w:t> </w:t>
      </w:r>
      <w:r>
        <w:rPr>
          <w:color w:val="030303"/>
          <w:w w:val="105"/>
          <w:sz w:val="22"/>
        </w:rPr>
        <w:t>actions</w:t>
      </w:r>
      <w:r>
        <w:rPr>
          <w:color w:val="030303"/>
          <w:spacing w:val="-14"/>
          <w:w w:val="105"/>
          <w:sz w:val="22"/>
        </w:rPr>
        <w:t> </w:t>
      </w:r>
      <w:r>
        <w:rPr>
          <w:color w:val="030303"/>
          <w:w w:val="105"/>
          <w:sz w:val="22"/>
        </w:rPr>
        <w:t>against</w:t>
      </w:r>
      <w:r>
        <w:rPr>
          <w:color w:val="030303"/>
          <w:spacing w:val="-15"/>
          <w:w w:val="105"/>
          <w:sz w:val="22"/>
        </w:rPr>
        <w:t> </w:t>
      </w:r>
      <w:r>
        <w:rPr>
          <w:color w:val="030303"/>
          <w:w w:val="105"/>
          <w:sz w:val="22"/>
        </w:rPr>
        <w:t>the</w:t>
      </w:r>
      <w:r>
        <w:rPr>
          <w:color w:val="030303"/>
          <w:spacing w:val="-23"/>
          <w:w w:val="105"/>
          <w:sz w:val="22"/>
        </w:rPr>
        <w:t> </w:t>
      </w:r>
      <w:r>
        <w:rPr>
          <w:color w:val="030303"/>
          <w:w w:val="105"/>
          <w:sz w:val="22"/>
        </w:rPr>
        <w:t>online</w:t>
      </w:r>
      <w:r>
        <w:rPr>
          <w:color w:val="030303"/>
          <w:spacing w:val="-19"/>
          <w:w w:val="105"/>
          <w:sz w:val="22"/>
        </w:rPr>
        <w:t> </w:t>
      </w:r>
      <w:r>
        <w:rPr>
          <w:color w:val="030303"/>
          <w:w w:val="105"/>
          <w:sz w:val="22"/>
        </w:rPr>
        <w:t>pharmacy.</w:t>
      </w:r>
    </w:p>
    <w:p>
      <w:pPr>
        <w:pStyle w:val="BodyText"/>
        <w:spacing w:before="10"/>
        <w:rPr>
          <w:sz w:val="19"/>
        </w:rPr>
      </w:pPr>
    </w:p>
    <w:p>
      <w:pPr>
        <w:pStyle w:val="ListParagraph"/>
        <w:numPr>
          <w:ilvl w:val="1"/>
          <w:numId w:val="17"/>
        </w:numPr>
        <w:tabs>
          <w:tab w:pos="2288" w:val="left" w:leader="none"/>
        </w:tabs>
        <w:spacing w:line="249" w:lineRule="auto" w:before="0" w:after="0"/>
        <w:ind w:left="2283" w:right="1686" w:hanging="673"/>
        <w:jc w:val="both"/>
        <w:rPr>
          <w:color w:val="030303"/>
          <w:sz w:val="22"/>
        </w:rPr>
      </w:pPr>
      <w:r>
        <w:rPr>
          <w:color w:val="030303"/>
          <w:w w:val="105"/>
          <w:sz w:val="22"/>
        </w:rPr>
        <w:t>All</w:t>
      </w:r>
      <w:r>
        <w:rPr>
          <w:color w:val="030303"/>
          <w:spacing w:val="-23"/>
          <w:w w:val="105"/>
          <w:sz w:val="22"/>
        </w:rPr>
        <w:t> </w:t>
      </w:r>
      <w:r>
        <w:rPr>
          <w:color w:val="030303"/>
          <w:w w:val="105"/>
          <w:sz w:val="22"/>
        </w:rPr>
        <w:t>communications</w:t>
      </w:r>
      <w:r>
        <w:rPr>
          <w:color w:val="030303"/>
          <w:spacing w:val="-19"/>
          <w:w w:val="105"/>
          <w:sz w:val="22"/>
        </w:rPr>
        <w:t> </w:t>
      </w:r>
      <w:r>
        <w:rPr>
          <w:color w:val="030303"/>
          <w:w w:val="105"/>
          <w:sz w:val="22"/>
        </w:rPr>
        <w:t>and</w:t>
      </w:r>
      <w:r>
        <w:rPr>
          <w:color w:val="030303"/>
          <w:spacing w:val="-19"/>
          <w:w w:val="105"/>
          <w:sz w:val="22"/>
        </w:rPr>
        <w:t> </w:t>
      </w:r>
      <w:r>
        <w:rPr>
          <w:color w:val="030303"/>
          <w:w w:val="105"/>
          <w:sz w:val="22"/>
        </w:rPr>
        <w:t>documents</w:t>
      </w:r>
      <w:r>
        <w:rPr>
          <w:color w:val="030303"/>
          <w:spacing w:val="-8"/>
          <w:w w:val="105"/>
          <w:sz w:val="22"/>
        </w:rPr>
        <w:t> </w:t>
      </w:r>
      <w:r>
        <w:rPr>
          <w:color w:val="030303"/>
          <w:w w:val="105"/>
          <w:sz w:val="22"/>
        </w:rPr>
        <w:t>reflecting</w:t>
      </w:r>
      <w:r>
        <w:rPr>
          <w:color w:val="030303"/>
          <w:spacing w:val="-13"/>
          <w:w w:val="105"/>
          <w:sz w:val="22"/>
        </w:rPr>
        <w:t> </w:t>
      </w:r>
      <w:r>
        <w:rPr>
          <w:color w:val="030303"/>
          <w:w w:val="105"/>
          <w:sz w:val="22"/>
        </w:rPr>
        <w:t>communications</w:t>
      </w:r>
      <w:r>
        <w:rPr>
          <w:color w:val="030303"/>
          <w:spacing w:val="-19"/>
          <w:w w:val="105"/>
          <w:sz w:val="22"/>
        </w:rPr>
        <w:t> </w:t>
      </w:r>
      <w:r>
        <w:rPr>
          <w:color w:val="030303"/>
          <w:w w:val="105"/>
          <w:sz w:val="22"/>
        </w:rPr>
        <w:t>concerning the</w:t>
      </w:r>
      <w:r>
        <w:rPr>
          <w:color w:val="030303"/>
          <w:spacing w:val="-19"/>
          <w:w w:val="105"/>
          <w:sz w:val="22"/>
        </w:rPr>
        <w:t> </w:t>
      </w:r>
      <w:r>
        <w:rPr>
          <w:color w:val="030303"/>
          <w:w w:val="105"/>
          <w:sz w:val="22"/>
        </w:rPr>
        <w:t>online</w:t>
      </w:r>
      <w:r>
        <w:rPr>
          <w:color w:val="030303"/>
          <w:spacing w:val="-17"/>
          <w:w w:val="105"/>
          <w:sz w:val="22"/>
        </w:rPr>
        <w:t> </w:t>
      </w:r>
      <w:r>
        <w:rPr>
          <w:color w:val="030303"/>
          <w:w w:val="105"/>
          <w:sz w:val="22"/>
        </w:rPr>
        <w:t>pharmacy</w:t>
      </w:r>
      <w:r>
        <w:rPr>
          <w:color w:val="030303"/>
          <w:spacing w:val="-10"/>
          <w:w w:val="105"/>
          <w:sz w:val="22"/>
        </w:rPr>
        <w:t> </w:t>
      </w:r>
      <w:r>
        <w:rPr>
          <w:color w:val="030303"/>
          <w:w w:val="105"/>
          <w:sz w:val="22"/>
        </w:rPr>
        <w:t>between</w:t>
      </w:r>
      <w:r>
        <w:rPr>
          <w:color w:val="030303"/>
          <w:spacing w:val="-7"/>
          <w:w w:val="105"/>
          <w:sz w:val="22"/>
        </w:rPr>
        <w:t> </w:t>
      </w:r>
      <w:r>
        <w:rPr>
          <w:color w:val="030303"/>
          <w:w w:val="105"/>
          <w:sz w:val="22"/>
        </w:rPr>
        <w:t>personnel</w:t>
      </w:r>
      <w:r>
        <w:rPr>
          <w:color w:val="030303"/>
          <w:spacing w:val="-13"/>
          <w:w w:val="105"/>
          <w:sz w:val="22"/>
        </w:rPr>
        <w:t> </w:t>
      </w:r>
      <w:r>
        <w:rPr>
          <w:color w:val="030303"/>
          <w:w w:val="105"/>
          <w:sz w:val="22"/>
        </w:rPr>
        <w:t>of</w:t>
      </w:r>
      <w:r>
        <w:rPr>
          <w:color w:val="030303"/>
          <w:spacing w:val="-25"/>
          <w:w w:val="105"/>
          <w:sz w:val="22"/>
        </w:rPr>
        <w:t> </w:t>
      </w:r>
      <w:r>
        <w:rPr>
          <w:color w:val="030303"/>
          <w:w w:val="105"/>
          <w:sz w:val="22"/>
        </w:rPr>
        <w:t>the</w:t>
      </w:r>
      <w:r>
        <w:rPr>
          <w:color w:val="030303"/>
          <w:spacing w:val="-19"/>
          <w:w w:val="105"/>
          <w:sz w:val="22"/>
        </w:rPr>
        <w:t> </w:t>
      </w:r>
      <w:r>
        <w:rPr>
          <w:color w:val="030303"/>
          <w:w w:val="105"/>
          <w:sz w:val="22"/>
        </w:rPr>
        <w:t>Investigation</w:t>
      </w:r>
      <w:r>
        <w:rPr>
          <w:color w:val="030303"/>
          <w:spacing w:val="-5"/>
          <w:w w:val="105"/>
          <w:sz w:val="22"/>
        </w:rPr>
        <w:t> </w:t>
      </w:r>
      <w:r>
        <w:rPr>
          <w:color w:val="030303"/>
          <w:w w:val="105"/>
          <w:sz w:val="22"/>
        </w:rPr>
        <w:t>Agencies</w:t>
      </w:r>
      <w:r>
        <w:rPr>
          <w:color w:val="030303"/>
          <w:spacing w:val="1"/>
          <w:w w:val="105"/>
          <w:sz w:val="22"/>
        </w:rPr>
        <w:t> </w:t>
      </w:r>
      <w:r>
        <w:rPr>
          <w:color w:val="030303"/>
          <w:w w:val="105"/>
          <w:sz w:val="22"/>
        </w:rPr>
        <w:t>and any employee, officer or agent of</w:t>
      </w:r>
      <w:r>
        <w:rPr>
          <w:color w:val="030303"/>
          <w:spacing w:val="-1"/>
          <w:w w:val="105"/>
          <w:sz w:val="22"/>
        </w:rPr>
        <w:t> </w:t>
      </w:r>
      <w:r>
        <w:rPr>
          <w:color w:val="030303"/>
          <w:w w:val="105"/>
          <w:sz w:val="22"/>
        </w:rPr>
        <w:t>FedEx.</w:t>
      </w:r>
    </w:p>
    <w:p>
      <w:pPr>
        <w:pStyle w:val="BodyText"/>
        <w:spacing w:before="9"/>
        <w:rPr>
          <w:sz w:val="20"/>
        </w:rPr>
      </w:pPr>
    </w:p>
    <w:p>
      <w:pPr>
        <w:pStyle w:val="ListParagraph"/>
        <w:numPr>
          <w:ilvl w:val="1"/>
          <w:numId w:val="17"/>
        </w:numPr>
        <w:tabs>
          <w:tab w:pos="2282" w:val="left" w:leader="none"/>
          <w:tab w:pos="2283" w:val="left" w:leader="none"/>
        </w:tabs>
        <w:spacing w:line="252" w:lineRule="auto" w:before="0" w:after="0"/>
        <w:ind w:left="2279" w:right="1710" w:hanging="679"/>
        <w:jc w:val="left"/>
        <w:rPr>
          <w:color w:val="030303"/>
          <w:sz w:val="22"/>
        </w:rPr>
      </w:pPr>
      <w:r>
        <w:rPr>
          <w:color w:val="030303"/>
          <w:w w:val="105"/>
          <w:sz w:val="22"/>
        </w:rPr>
        <w:t>All reports of suspected unlawful sales of prescription medications and/or controlled substances on the internet provided at</w:t>
      </w:r>
      <w:r>
        <w:rPr>
          <w:color w:val="030303"/>
          <w:w w:val="105"/>
          <w:sz w:val="22"/>
          <w:u w:val="thick" w:color="030303"/>
        </w:rPr>
        <w:t> </w:t>
      </w:r>
      <w:r>
        <w:rPr>
          <w:color w:val="030303"/>
          <w:spacing w:val="-1"/>
          <w:w w:val="104"/>
          <w:sz w:val="22"/>
          <w:u w:val="thick" w:color="030303"/>
        </w:rPr>
        <w:t>http</w:t>
      </w:r>
      <w:r>
        <w:rPr>
          <w:color w:val="030303"/>
          <w:spacing w:val="7"/>
          <w:w w:val="104"/>
          <w:sz w:val="22"/>
          <w:u w:val="thick" w:color="030303"/>
        </w:rPr>
        <w:t>s</w:t>
      </w:r>
      <w:r>
        <w:rPr>
          <w:color w:val="030303"/>
          <w:spacing w:val="-1"/>
          <w:w w:val="104"/>
          <w:sz w:val="22"/>
          <w:u w:val="thick" w:color="030303"/>
        </w:rPr>
        <w:t>://www.deadiversion</w:t>
      </w:r>
      <w:r>
        <w:rPr>
          <w:color w:val="030303"/>
          <w:spacing w:val="5"/>
          <w:w w:val="104"/>
          <w:sz w:val="22"/>
          <w:u w:val="thick" w:color="030303"/>
        </w:rPr>
        <w:t>.</w:t>
      </w:r>
      <w:r>
        <w:rPr>
          <w:color w:val="030303"/>
          <w:spacing w:val="-1"/>
          <w:w w:val="102"/>
          <w:sz w:val="22"/>
          <w:u w:val="thick" w:color="030303"/>
        </w:rPr>
        <w:t>usdo</w:t>
      </w:r>
      <w:r>
        <w:rPr>
          <w:color w:val="030303"/>
          <w:w w:val="102"/>
          <w:sz w:val="22"/>
          <w:u w:val="thick" w:color="030303"/>
        </w:rPr>
        <w:t>j</w:t>
      </w:r>
      <w:r>
        <w:rPr>
          <w:color w:val="313131"/>
          <w:spacing w:val="3"/>
          <w:w w:val="102"/>
          <w:sz w:val="22"/>
          <w:u w:val="thick" w:color="030303"/>
        </w:rPr>
        <w:t>:</w:t>
      </w:r>
      <w:r>
        <w:rPr>
          <w:color w:val="030303"/>
          <w:spacing w:val="-1"/>
          <w:w w:val="103"/>
          <w:sz w:val="22"/>
          <w:u w:val="thick" w:color="030303"/>
        </w:rPr>
        <w:t>gov/webforms</w:t>
      </w:r>
      <w:r>
        <w:rPr>
          <w:color w:val="030303"/>
          <w:w w:val="103"/>
          <w:sz w:val="22"/>
          <w:u w:val="thick" w:color="030303"/>
        </w:rPr>
        <w:t>/</w:t>
      </w:r>
      <w:r>
        <w:rPr>
          <w:color w:val="030303"/>
          <w:spacing w:val="-33"/>
          <w:sz w:val="22"/>
          <w:u w:val="thick" w:color="030303"/>
        </w:rPr>
        <w:t> </w:t>
      </w:r>
      <w:r>
        <w:rPr>
          <w:color w:val="030303"/>
          <w:w w:val="53"/>
          <w:sz w:val="22"/>
          <w:u w:val="thick" w:color="030303"/>
        </w:rPr>
        <w:t>j</w:t>
      </w:r>
      <w:r>
        <w:rPr>
          <w:color w:val="030303"/>
          <w:w w:val="109"/>
          <w:sz w:val="22"/>
          <w:u w:val="thick" w:color="030303"/>
        </w:rPr>
        <w:t>sp/</w:t>
      </w:r>
      <w:r>
        <w:rPr>
          <w:color w:val="030303"/>
          <w:spacing w:val="-5"/>
          <w:sz w:val="22"/>
          <w:u w:val="thick" w:color="030303"/>
        </w:rPr>
        <w:t> </w:t>
      </w:r>
      <w:r>
        <w:rPr>
          <w:color w:val="030303"/>
          <w:spacing w:val="-1"/>
          <w:w w:val="103"/>
          <w:sz w:val="22"/>
          <w:u w:val="thick" w:color="030303"/>
        </w:rPr>
        <w:t>umpire/umpireForm</w:t>
      </w:r>
      <w:r>
        <w:rPr>
          <w:color w:val="030303"/>
          <w:w w:val="103"/>
          <w:sz w:val="22"/>
          <w:u w:val="thick" w:color="030303"/>
        </w:rPr>
        <w:t>.</w:t>
      </w:r>
      <w:r>
        <w:rPr>
          <w:color w:val="030303"/>
          <w:spacing w:val="-31"/>
          <w:sz w:val="22"/>
          <w:u w:val="thick" w:color="030303"/>
        </w:rPr>
        <w:t> </w:t>
      </w:r>
      <w:r>
        <w:rPr>
          <w:color w:val="030303"/>
          <w:spacing w:val="-1"/>
          <w:w w:val="95"/>
          <w:sz w:val="22"/>
          <w:u w:val="thick" w:color="030303"/>
        </w:rPr>
        <w:t>jsp</w:t>
      </w:r>
      <w:r>
        <w:rPr>
          <w:color w:val="030303"/>
          <w:spacing w:val="-1"/>
          <w:w w:val="95"/>
          <w:sz w:val="22"/>
        </w:rPr>
        <w:t> </w:t>
      </w:r>
      <w:r>
        <w:rPr>
          <w:color w:val="030303"/>
          <w:w w:val="105"/>
          <w:sz w:val="22"/>
        </w:rPr>
        <w:t>or</w:t>
      </w:r>
      <w:r>
        <w:rPr>
          <w:color w:val="030303"/>
          <w:spacing w:val="-18"/>
          <w:w w:val="105"/>
          <w:sz w:val="22"/>
        </w:rPr>
        <w:t> </w:t>
      </w:r>
      <w:r>
        <w:rPr>
          <w:color w:val="030303"/>
          <w:w w:val="105"/>
          <w:sz w:val="22"/>
        </w:rPr>
        <w:t>any</w:t>
      </w:r>
      <w:r>
        <w:rPr>
          <w:color w:val="030303"/>
          <w:spacing w:val="-21"/>
          <w:w w:val="105"/>
          <w:sz w:val="22"/>
        </w:rPr>
        <w:t> </w:t>
      </w:r>
      <w:r>
        <w:rPr>
          <w:color w:val="030303"/>
          <w:w w:val="105"/>
          <w:sz w:val="22"/>
        </w:rPr>
        <w:t>predecessor</w:t>
      </w:r>
      <w:r>
        <w:rPr>
          <w:color w:val="030303"/>
          <w:spacing w:val="3"/>
          <w:w w:val="105"/>
          <w:sz w:val="22"/>
        </w:rPr>
        <w:t> </w:t>
      </w:r>
      <w:r>
        <w:rPr>
          <w:color w:val="030303"/>
          <w:w w:val="105"/>
          <w:sz w:val="22"/>
        </w:rPr>
        <w:t>websites,</w:t>
      </w:r>
      <w:r>
        <w:rPr>
          <w:color w:val="030303"/>
          <w:spacing w:val="-4"/>
          <w:w w:val="105"/>
          <w:sz w:val="22"/>
        </w:rPr>
        <w:t> </w:t>
      </w:r>
      <w:r>
        <w:rPr>
          <w:color w:val="030303"/>
          <w:w w:val="105"/>
          <w:sz w:val="22"/>
        </w:rPr>
        <w:t>and</w:t>
      </w:r>
      <w:r>
        <w:rPr>
          <w:color w:val="030303"/>
          <w:spacing w:val="-19"/>
          <w:w w:val="105"/>
          <w:sz w:val="22"/>
        </w:rPr>
        <w:t> </w:t>
      </w:r>
      <w:r>
        <w:rPr>
          <w:color w:val="030303"/>
          <w:w w:val="105"/>
          <w:sz w:val="22"/>
        </w:rPr>
        <w:t>all</w:t>
      </w:r>
      <w:r>
        <w:rPr>
          <w:color w:val="030303"/>
          <w:spacing w:val="-16"/>
          <w:w w:val="105"/>
          <w:sz w:val="22"/>
        </w:rPr>
        <w:t> </w:t>
      </w:r>
      <w:r>
        <w:rPr>
          <w:color w:val="030303"/>
          <w:w w:val="105"/>
          <w:sz w:val="22"/>
        </w:rPr>
        <w:t>documents</w:t>
      </w:r>
      <w:r>
        <w:rPr>
          <w:color w:val="030303"/>
          <w:spacing w:val="-11"/>
          <w:w w:val="105"/>
          <w:sz w:val="22"/>
        </w:rPr>
        <w:t> </w:t>
      </w:r>
      <w:r>
        <w:rPr>
          <w:color w:val="030303"/>
          <w:w w:val="105"/>
          <w:sz w:val="22"/>
        </w:rPr>
        <w:t>referencing,</w:t>
      </w:r>
      <w:r>
        <w:rPr>
          <w:color w:val="030303"/>
          <w:spacing w:val="-5"/>
          <w:w w:val="105"/>
          <w:sz w:val="22"/>
        </w:rPr>
        <w:t> </w:t>
      </w:r>
      <w:r>
        <w:rPr>
          <w:color w:val="030303"/>
          <w:w w:val="105"/>
          <w:sz w:val="22"/>
        </w:rPr>
        <w:t>recording</w:t>
      </w:r>
      <w:r>
        <w:rPr>
          <w:color w:val="030303"/>
          <w:spacing w:val="-10"/>
          <w:w w:val="105"/>
          <w:sz w:val="22"/>
        </w:rPr>
        <w:t> </w:t>
      </w:r>
      <w:r>
        <w:rPr>
          <w:color w:val="030303"/>
          <w:w w:val="105"/>
          <w:sz w:val="22"/>
        </w:rPr>
        <w:t>or otherwise concerning </w:t>
      </w:r>
      <w:r>
        <w:rPr>
          <w:color w:val="181818"/>
          <w:w w:val="105"/>
          <w:sz w:val="22"/>
        </w:rPr>
        <w:t>investigations </w:t>
      </w:r>
      <w:r>
        <w:rPr>
          <w:color w:val="030303"/>
          <w:w w:val="105"/>
          <w:sz w:val="22"/>
        </w:rPr>
        <w:t>that resulted from such reports of suspected unlawful sales of prescription medications and/or controlled substances.</w:t>
      </w:r>
    </w:p>
    <w:p>
      <w:pPr>
        <w:pStyle w:val="BodyText"/>
        <w:spacing w:before="1"/>
        <w:rPr>
          <w:sz w:val="20"/>
        </w:rPr>
      </w:pPr>
    </w:p>
    <w:p>
      <w:pPr>
        <w:pStyle w:val="ListParagraph"/>
        <w:numPr>
          <w:ilvl w:val="1"/>
          <w:numId w:val="17"/>
        </w:numPr>
        <w:tabs>
          <w:tab w:pos="2277" w:val="left" w:leader="none"/>
          <w:tab w:pos="2278" w:val="left" w:leader="none"/>
        </w:tabs>
        <w:spacing w:line="252" w:lineRule="auto" w:before="1" w:after="0"/>
        <w:ind w:left="2277" w:right="1812" w:hanging="677"/>
        <w:jc w:val="left"/>
        <w:rPr>
          <w:color w:val="030303"/>
          <w:sz w:val="22"/>
        </w:rPr>
      </w:pPr>
      <w:r>
        <w:rPr>
          <w:color w:val="030303"/>
          <w:w w:val="105"/>
          <w:sz w:val="22"/>
        </w:rPr>
        <w:t>All documents and information regarding controlled buys by the DEA, FDA, FSMB, Arkansas Attorney General or other Investigation Agency, including but not limited to all documents and information concerning shipments</w:t>
      </w:r>
      <w:r>
        <w:rPr>
          <w:color w:val="030303"/>
          <w:spacing w:val="-6"/>
          <w:w w:val="105"/>
          <w:sz w:val="22"/>
        </w:rPr>
        <w:t> </w:t>
      </w:r>
      <w:r>
        <w:rPr>
          <w:color w:val="030303"/>
          <w:w w:val="105"/>
          <w:sz w:val="22"/>
        </w:rPr>
        <w:t>delivered</w:t>
      </w:r>
      <w:r>
        <w:rPr>
          <w:color w:val="030303"/>
          <w:spacing w:val="-8"/>
          <w:w w:val="105"/>
          <w:sz w:val="22"/>
        </w:rPr>
        <w:t> </w:t>
      </w:r>
      <w:r>
        <w:rPr>
          <w:color w:val="030303"/>
          <w:w w:val="105"/>
          <w:sz w:val="22"/>
        </w:rPr>
        <w:t>by</w:t>
      </w:r>
      <w:r>
        <w:rPr>
          <w:color w:val="030303"/>
          <w:spacing w:val="-24"/>
          <w:w w:val="105"/>
          <w:sz w:val="22"/>
        </w:rPr>
        <w:t> </w:t>
      </w:r>
      <w:r>
        <w:rPr>
          <w:color w:val="030303"/>
          <w:w w:val="105"/>
          <w:sz w:val="22"/>
        </w:rPr>
        <w:t>FedEx</w:t>
      </w:r>
      <w:r>
        <w:rPr>
          <w:color w:val="030303"/>
          <w:spacing w:val="-11"/>
          <w:w w:val="105"/>
          <w:sz w:val="22"/>
        </w:rPr>
        <w:t> </w:t>
      </w:r>
      <w:r>
        <w:rPr>
          <w:color w:val="030303"/>
          <w:w w:val="105"/>
          <w:sz w:val="22"/>
        </w:rPr>
        <w:t>and</w:t>
      </w:r>
      <w:r>
        <w:rPr>
          <w:color w:val="030303"/>
          <w:spacing w:val="-17"/>
          <w:w w:val="105"/>
          <w:sz w:val="22"/>
        </w:rPr>
        <w:t> </w:t>
      </w:r>
      <w:r>
        <w:rPr>
          <w:color w:val="030303"/>
          <w:w w:val="105"/>
          <w:sz w:val="22"/>
        </w:rPr>
        <w:t>shipments</w:t>
      </w:r>
      <w:r>
        <w:rPr>
          <w:color w:val="030303"/>
          <w:spacing w:val="-8"/>
          <w:w w:val="105"/>
          <w:sz w:val="22"/>
        </w:rPr>
        <w:t> </w:t>
      </w:r>
      <w:r>
        <w:rPr>
          <w:color w:val="030303"/>
          <w:w w:val="105"/>
          <w:sz w:val="22"/>
        </w:rPr>
        <w:t>delivered</w:t>
      </w:r>
      <w:r>
        <w:rPr>
          <w:color w:val="030303"/>
          <w:spacing w:val="-15"/>
          <w:w w:val="105"/>
          <w:sz w:val="22"/>
        </w:rPr>
        <w:t> </w:t>
      </w:r>
      <w:r>
        <w:rPr>
          <w:color w:val="030303"/>
          <w:w w:val="105"/>
          <w:sz w:val="22"/>
        </w:rPr>
        <w:t>by</w:t>
      </w:r>
      <w:r>
        <w:rPr>
          <w:color w:val="030303"/>
          <w:spacing w:val="-20"/>
          <w:w w:val="105"/>
          <w:sz w:val="22"/>
        </w:rPr>
        <w:t> </w:t>
      </w:r>
      <w:r>
        <w:rPr>
          <w:color w:val="030303"/>
          <w:w w:val="105"/>
          <w:sz w:val="22"/>
        </w:rPr>
        <w:t>other</w:t>
      </w:r>
      <w:r>
        <w:rPr>
          <w:color w:val="030303"/>
          <w:spacing w:val="-8"/>
          <w:w w:val="105"/>
          <w:sz w:val="22"/>
        </w:rPr>
        <w:t> </w:t>
      </w:r>
      <w:r>
        <w:rPr>
          <w:color w:val="030303"/>
          <w:w w:val="105"/>
          <w:sz w:val="22"/>
        </w:rPr>
        <w:t>carriers.</w:t>
      </w:r>
    </w:p>
    <w:p>
      <w:pPr>
        <w:pStyle w:val="BodyText"/>
        <w:spacing w:before="3"/>
        <w:rPr>
          <w:sz w:val="19"/>
        </w:rPr>
      </w:pPr>
    </w:p>
    <w:p>
      <w:pPr>
        <w:pStyle w:val="BodyText"/>
        <w:tabs>
          <w:tab w:pos="2273" w:val="left" w:leader="none"/>
        </w:tabs>
        <w:spacing w:line="252" w:lineRule="auto"/>
        <w:ind w:left="2272" w:right="1957" w:hanging="677"/>
      </w:pPr>
      <w:r>
        <w:rPr>
          <w:rFonts w:ascii="Times New Roman"/>
          <w:color w:val="030303"/>
          <w:w w:val="105"/>
          <w:sz w:val="23"/>
        </w:rPr>
        <w:t>0)</w:t>
        <w:tab/>
        <w:tab/>
      </w:r>
      <w:r>
        <w:rPr>
          <w:color w:val="030303"/>
          <w:w w:val="105"/>
        </w:rPr>
        <w:t>All</w:t>
      </w:r>
      <w:r>
        <w:rPr>
          <w:color w:val="030303"/>
          <w:spacing w:val="-24"/>
          <w:w w:val="105"/>
        </w:rPr>
        <w:t> </w:t>
      </w:r>
      <w:r>
        <w:rPr>
          <w:color w:val="030303"/>
          <w:w w:val="105"/>
        </w:rPr>
        <w:t>documents,</w:t>
      </w:r>
      <w:r>
        <w:rPr>
          <w:color w:val="030303"/>
          <w:spacing w:val="-4"/>
          <w:w w:val="105"/>
        </w:rPr>
        <w:t> </w:t>
      </w:r>
      <w:r>
        <w:rPr>
          <w:color w:val="030303"/>
          <w:w w:val="105"/>
        </w:rPr>
        <w:t>reports,</w:t>
      </w:r>
      <w:r>
        <w:rPr>
          <w:color w:val="030303"/>
          <w:spacing w:val="-11"/>
          <w:w w:val="105"/>
        </w:rPr>
        <w:t> </w:t>
      </w:r>
      <w:r>
        <w:rPr>
          <w:color w:val="030303"/>
          <w:w w:val="105"/>
        </w:rPr>
        <w:t>and</w:t>
      </w:r>
      <w:r>
        <w:rPr>
          <w:color w:val="030303"/>
          <w:spacing w:val="-22"/>
          <w:w w:val="105"/>
        </w:rPr>
        <w:t> </w:t>
      </w:r>
      <w:r>
        <w:rPr>
          <w:color w:val="030303"/>
          <w:w w:val="105"/>
        </w:rPr>
        <w:t>memoranda</w:t>
      </w:r>
      <w:r>
        <w:rPr>
          <w:color w:val="030303"/>
          <w:spacing w:val="-6"/>
          <w:w w:val="105"/>
        </w:rPr>
        <w:t> </w:t>
      </w:r>
      <w:r>
        <w:rPr>
          <w:color w:val="030303"/>
          <w:w w:val="105"/>
        </w:rPr>
        <w:t>memorializing</w:t>
      </w:r>
      <w:r>
        <w:rPr>
          <w:color w:val="030303"/>
          <w:spacing w:val="4"/>
          <w:w w:val="105"/>
        </w:rPr>
        <w:t> </w:t>
      </w:r>
      <w:r>
        <w:rPr>
          <w:color w:val="030303"/>
          <w:w w:val="105"/>
        </w:rPr>
        <w:t>or</w:t>
      </w:r>
      <w:r>
        <w:rPr>
          <w:color w:val="030303"/>
          <w:spacing w:val="-18"/>
          <w:w w:val="105"/>
        </w:rPr>
        <w:t> </w:t>
      </w:r>
      <w:r>
        <w:rPr>
          <w:color w:val="030303"/>
          <w:w w:val="105"/>
        </w:rPr>
        <w:t>reflecting</w:t>
      </w:r>
      <w:r>
        <w:rPr>
          <w:color w:val="030303"/>
          <w:spacing w:val="-13"/>
          <w:w w:val="105"/>
        </w:rPr>
        <w:t> </w:t>
      </w:r>
      <w:r>
        <w:rPr>
          <w:color w:val="030303"/>
          <w:w w:val="105"/>
        </w:rPr>
        <w:t>any physical inspection of the online</w:t>
      </w:r>
      <w:r>
        <w:rPr>
          <w:color w:val="030303"/>
          <w:spacing w:val="-5"/>
          <w:w w:val="105"/>
        </w:rPr>
        <w:t> </w:t>
      </w:r>
      <w:r>
        <w:rPr>
          <w:color w:val="030303"/>
          <w:w w:val="105"/>
        </w:rPr>
        <w:t>pharmacy.</w:t>
      </w:r>
    </w:p>
    <w:p>
      <w:pPr>
        <w:pStyle w:val="BodyText"/>
        <w:spacing w:before="4"/>
        <w:rPr>
          <w:sz w:val="20"/>
        </w:rPr>
      </w:pPr>
    </w:p>
    <w:p>
      <w:pPr>
        <w:pStyle w:val="BodyText"/>
        <w:tabs>
          <w:tab w:pos="2272" w:val="left" w:leader="none"/>
        </w:tabs>
        <w:spacing w:line="252" w:lineRule="auto"/>
        <w:ind w:left="2267" w:right="1670" w:hanging="677"/>
      </w:pPr>
      <w:r>
        <w:rPr>
          <w:color w:val="030303"/>
          <w:w w:val="105"/>
        </w:rPr>
        <w:t>(k)</w:t>
        <w:tab/>
        <w:tab/>
        <w:t>State and federal licenses, including without limitation the applications for such</w:t>
      </w:r>
      <w:r>
        <w:rPr>
          <w:color w:val="030303"/>
          <w:spacing w:val="-12"/>
          <w:w w:val="105"/>
        </w:rPr>
        <w:t> </w:t>
      </w:r>
      <w:r>
        <w:rPr>
          <w:color w:val="030303"/>
          <w:w w:val="105"/>
        </w:rPr>
        <w:t>licenses</w:t>
      </w:r>
      <w:r>
        <w:rPr>
          <w:color w:val="030303"/>
          <w:spacing w:val="-2"/>
          <w:w w:val="105"/>
        </w:rPr>
        <w:t> </w:t>
      </w:r>
      <w:r>
        <w:rPr>
          <w:color w:val="030303"/>
          <w:w w:val="105"/>
        </w:rPr>
        <w:t>or</w:t>
      </w:r>
      <w:r>
        <w:rPr>
          <w:color w:val="030303"/>
          <w:spacing w:val="-12"/>
          <w:w w:val="105"/>
        </w:rPr>
        <w:t> </w:t>
      </w:r>
      <w:r>
        <w:rPr>
          <w:color w:val="030303"/>
          <w:w w:val="105"/>
        </w:rPr>
        <w:t>the</w:t>
      </w:r>
      <w:r>
        <w:rPr>
          <w:color w:val="030303"/>
          <w:spacing w:val="-19"/>
          <w:w w:val="105"/>
        </w:rPr>
        <w:t> </w:t>
      </w:r>
      <w:r>
        <w:rPr>
          <w:color w:val="030303"/>
          <w:w w:val="105"/>
        </w:rPr>
        <w:t>renewal</w:t>
      </w:r>
      <w:r>
        <w:rPr>
          <w:color w:val="030303"/>
          <w:spacing w:val="-11"/>
          <w:w w:val="105"/>
        </w:rPr>
        <w:t> </w:t>
      </w:r>
      <w:r>
        <w:rPr>
          <w:color w:val="030303"/>
          <w:w w:val="105"/>
        </w:rPr>
        <w:t>of</w:t>
      </w:r>
      <w:r>
        <w:rPr>
          <w:color w:val="030303"/>
          <w:spacing w:val="-11"/>
          <w:w w:val="105"/>
        </w:rPr>
        <w:t> </w:t>
      </w:r>
      <w:r>
        <w:rPr>
          <w:color w:val="030303"/>
          <w:w w:val="105"/>
        </w:rPr>
        <w:t>such</w:t>
      </w:r>
      <w:r>
        <w:rPr>
          <w:color w:val="030303"/>
          <w:spacing w:val="-12"/>
          <w:w w:val="105"/>
        </w:rPr>
        <w:t> </w:t>
      </w:r>
      <w:r>
        <w:rPr>
          <w:color w:val="030303"/>
          <w:w w:val="105"/>
        </w:rPr>
        <w:t>licenses,</w:t>
      </w:r>
      <w:r>
        <w:rPr>
          <w:color w:val="030303"/>
          <w:spacing w:val="-8"/>
          <w:w w:val="105"/>
        </w:rPr>
        <w:t> </w:t>
      </w:r>
      <w:r>
        <w:rPr>
          <w:color w:val="030303"/>
          <w:w w:val="105"/>
        </w:rPr>
        <w:t>the</w:t>
      </w:r>
      <w:r>
        <w:rPr>
          <w:color w:val="030303"/>
          <w:spacing w:val="-21"/>
          <w:w w:val="105"/>
        </w:rPr>
        <w:t> </w:t>
      </w:r>
      <w:r>
        <w:rPr>
          <w:color w:val="030303"/>
          <w:w w:val="105"/>
        </w:rPr>
        <w:t>due</w:t>
      </w:r>
      <w:r>
        <w:rPr>
          <w:color w:val="030303"/>
          <w:spacing w:val="-19"/>
          <w:w w:val="105"/>
        </w:rPr>
        <w:t> </w:t>
      </w:r>
      <w:r>
        <w:rPr>
          <w:color w:val="030303"/>
          <w:w w:val="105"/>
        </w:rPr>
        <w:t>diligence</w:t>
      </w:r>
      <w:r>
        <w:rPr>
          <w:color w:val="030303"/>
          <w:spacing w:val="-6"/>
          <w:w w:val="105"/>
        </w:rPr>
        <w:t> </w:t>
      </w:r>
      <w:r>
        <w:rPr>
          <w:color w:val="030303"/>
          <w:w w:val="105"/>
        </w:rPr>
        <w:t>performed before granting or renewing such licenses, any </w:t>
      </w:r>
      <w:r>
        <w:rPr>
          <w:color w:val="181818"/>
          <w:w w:val="105"/>
        </w:rPr>
        <w:t>reports </w:t>
      </w:r>
      <w:r>
        <w:rPr>
          <w:color w:val="030303"/>
          <w:w w:val="105"/>
        </w:rPr>
        <w:t>of alleged illegality made to the bodies governing the issuance of such licenses, and any actions taken by the governing bodies in response to these</w:t>
      </w:r>
      <w:r>
        <w:rPr>
          <w:color w:val="030303"/>
          <w:spacing w:val="-44"/>
          <w:w w:val="105"/>
        </w:rPr>
        <w:t> </w:t>
      </w:r>
      <w:r>
        <w:rPr>
          <w:color w:val="030303"/>
          <w:w w:val="105"/>
        </w:rPr>
        <w:t>reports.</w:t>
      </w:r>
    </w:p>
    <w:p>
      <w:pPr>
        <w:pStyle w:val="BodyText"/>
        <w:spacing w:before="1"/>
        <w:rPr>
          <w:sz w:val="19"/>
        </w:rPr>
      </w:pPr>
    </w:p>
    <w:p>
      <w:pPr>
        <w:pStyle w:val="BodyText"/>
        <w:tabs>
          <w:tab w:pos="2265" w:val="left" w:leader="none"/>
        </w:tabs>
        <w:ind w:left="1585"/>
      </w:pPr>
      <w:r>
        <w:rPr>
          <w:color w:val="030303"/>
          <w:sz w:val="23"/>
        </w:rPr>
        <w:t>(I)</w:t>
        <w:tab/>
      </w:r>
      <w:r>
        <w:rPr>
          <w:color w:val="030303"/>
        </w:rPr>
        <w:t>DEA Registration request</w:t>
      </w:r>
      <w:r>
        <w:rPr>
          <w:color w:val="030303"/>
          <w:spacing w:val="45"/>
        </w:rPr>
        <w:t> </w:t>
      </w:r>
      <w:r>
        <w:rPr>
          <w:color w:val="030303"/>
        </w:rPr>
        <w:t>forms.</w:t>
      </w:r>
    </w:p>
    <w:p>
      <w:pPr>
        <w:pStyle w:val="BodyText"/>
        <w:spacing w:before="3"/>
        <w:rPr>
          <w:sz w:val="21"/>
        </w:rPr>
      </w:pPr>
    </w:p>
    <w:p>
      <w:pPr>
        <w:pStyle w:val="ListParagraph"/>
        <w:numPr>
          <w:ilvl w:val="0"/>
          <w:numId w:val="20"/>
        </w:numPr>
        <w:tabs>
          <w:tab w:pos="2270" w:val="left" w:leader="none"/>
          <w:tab w:pos="2271" w:val="left" w:leader="none"/>
        </w:tabs>
        <w:spacing w:line="240" w:lineRule="auto" w:before="0" w:after="0"/>
        <w:ind w:left="2270" w:right="0" w:hanging="689"/>
        <w:jc w:val="left"/>
        <w:rPr>
          <w:sz w:val="22"/>
        </w:rPr>
      </w:pPr>
      <w:r>
        <w:rPr>
          <w:color w:val="030303"/>
          <w:w w:val="105"/>
          <w:sz w:val="22"/>
        </w:rPr>
        <w:t>DEA approvals of</w:t>
      </w:r>
      <w:r>
        <w:rPr>
          <w:color w:val="030303"/>
          <w:spacing w:val="18"/>
          <w:w w:val="105"/>
          <w:sz w:val="22"/>
        </w:rPr>
        <w:t> </w:t>
      </w:r>
      <w:r>
        <w:rPr>
          <w:color w:val="030303"/>
          <w:w w:val="105"/>
          <w:sz w:val="22"/>
        </w:rPr>
        <w:t>registration.</w:t>
      </w:r>
    </w:p>
    <w:p>
      <w:pPr>
        <w:pStyle w:val="BodyText"/>
        <w:spacing w:before="1"/>
        <w:rPr>
          <w:sz w:val="21"/>
        </w:rPr>
      </w:pPr>
    </w:p>
    <w:p>
      <w:pPr>
        <w:pStyle w:val="ListParagraph"/>
        <w:numPr>
          <w:ilvl w:val="0"/>
          <w:numId w:val="20"/>
        </w:numPr>
        <w:tabs>
          <w:tab w:pos="2261" w:val="left" w:leader="none"/>
          <w:tab w:pos="2262" w:val="left" w:leader="none"/>
        </w:tabs>
        <w:spacing w:line="254" w:lineRule="auto" w:before="0" w:after="0"/>
        <w:ind w:left="2269" w:right="1726" w:hanging="688"/>
        <w:jc w:val="left"/>
        <w:rPr>
          <w:sz w:val="22"/>
        </w:rPr>
      </w:pPr>
      <w:r>
        <w:rPr/>
        <w:drawing>
          <wp:anchor distT="0" distB="0" distL="0" distR="0" allowOverlap="1" layoutInCell="1" locked="0" behindDoc="0" simplePos="0" relativeHeight="2536">
            <wp:simplePos x="0" y="0"/>
            <wp:positionH relativeFrom="page">
              <wp:posOffset>7766292</wp:posOffset>
            </wp:positionH>
            <wp:positionV relativeFrom="paragraph">
              <wp:posOffset>314138</wp:posOffset>
            </wp:positionV>
            <wp:extent cx="6107" cy="2157548"/>
            <wp:effectExtent l="0" t="0" r="0" b="0"/>
            <wp:wrapNone/>
            <wp:docPr id="29" name="image16.png" descr=""/>
            <wp:cNvGraphicFramePr>
              <a:graphicFrameLocks noChangeAspect="1"/>
            </wp:cNvGraphicFramePr>
            <a:graphic>
              <a:graphicData uri="http://schemas.openxmlformats.org/drawingml/2006/picture">
                <pic:pic>
                  <pic:nvPicPr>
                    <pic:cNvPr id="30" name="image16.png"/>
                    <pic:cNvPicPr/>
                  </pic:nvPicPr>
                  <pic:blipFill>
                    <a:blip r:embed="rId41" cstate="print"/>
                    <a:stretch>
                      <a:fillRect/>
                    </a:stretch>
                  </pic:blipFill>
                  <pic:spPr>
                    <a:xfrm>
                      <a:off x="0" y="0"/>
                      <a:ext cx="6107" cy="2157548"/>
                    </a:xfrm>
                    <a:prstGeom prst="rect">
                      <a:avLst/>
                    </a:prstGeom>
                  </pic:spPr>
                </pic:pic>
              </a:graphicData>
            </a:graphic>
          </wp:anchor>
        </w:drawing>
      </w:r>
      <w:r>
        <w:rPr>
          <w:color w:val="030303"/>
          <w:w w:val="105"/>
          <w:sz w:val="22"/>
        </w:rPr>
        <w:t>Information</w:t>
      </w:r>
      <w:r>
        <w:rPr>
          <w:color w:val="030303"/>
          <w:spacing w:val="-8"/>
          <w:w w:val="105"/>
          <w:sz w:val="22"/>
        </w:rPr>
        <w:t> </w:t>
      </w:r>
      <w:r>
        <w:rPr>
          <w:color w:val="030303"/>
          <w:w w:val="105"/>
          <w:sz w:val="22"/>
        </w:rPr>
        <w:t>and</w:t>
      </w:r>
      <w:r>
        <w:rPr>
          <w:color w:val="030303"/>
          <w:spacing w:val="-18"/>
          <w:w w:val="105"/>
          <w:sz w:val="22"/>
        </w:rPr>
        <w:t> </w:t>
      </w:r>
      <w:r>
        <w:rPr>
          <w:color w:val="030303"/>
          <w:w w:val="105"/>
          <w:sz w:val="22"/>
        </w:rPr>
        <w:t>records</w:t>
      </w:r>
      <w:r>
        <w:rPr>
          <w:color w:val="030303"/>
          <w:spacing w:val="-12"/>
          <w:w w:val="105"/>
          <w:sz w:val="22"/>
        </w:rPr>
        <w:t> </w:t>
      </w:r>
      <w:r>
        <w:rPr>
          <w:color w:val="030303"/>
          <w:w w:val="105"/>
          <w:sz w:val="22"/>
        </w:rPr>
        <w:t>concerning</w:t>
      </w:r>
      <w:r>
        <w:rPr>
          <w:color w:val="030303"/>
          <w:spacing w:val="-7"/>
          <w:w w:val="105"/>
          <w:sz w:val="22"/>
        </w:rPr>
        <w:t> </w:t>
      </w:r>
      <w:r>
        <w:rPr>
          <w:color w:val="030303"/>
          <w:w w:val="105"/>
          <w:sz w:val="22"/>
        </w:rPr>
        <w:t>any</w:t>
      </w:r>
      <w:r>
        <w:rPr>
          <w:color w:val="030303"/>
          <w:spacing w:val="-16"/>
          <w:w w:val="105"/>
          <w:sz w:val="22"/>
        </w:rPr>
        <w:t> </w:t>
      </w:r>
      <w:r>
        <w:rPr>
          <w:color w:val="030303"/>
          <w:w w:val="105"/>
          <w:sz w:val="22"/>
        </w:rPr>
        <w:t>investigative</w:t>
      </w:r>
      <w:r>
        <w:rPr>
          <w:color w:val="030303"/>
          <w:spacing w:val="-9"/>
          <w:w w:val="105"/>
          <w:sz w:val="22"/>
        </w:rPr>
        <w:t> </w:t>
      </w:r>
      <w:r>
        <w:rPr>
          <w:color w:val="030303"/>
          <w:w w:val="105"/>
          <w:sz w:val="22"/>
        </w:rPr>
        <w:t>action</w:t>
      </w:r>
      <w:r>
        <w:rPr>
          <w:color w:val="030303"/>
          <w:spacing w:val="-16"/>
          <w:w w:val="105"/>
          <w:sz w:val="22"/>
        </w:rPr>
        <w:t> </w:t>
      </w:r>
      <w:r>
        <w:rPr>
          <w:color w:val="030303"/>
          <w:w w:val="105"/>
          <w:sz w:val="22"/>
        </w:rPr>
        <w:t>taken</w:t>
      </w:r>
      <w:r>
        <w:rPr>
          <w:color w:val="030303"/>
          <w:spacing w:val="-19"/>
          <w:w w:val="105"/>
          <w:sz w:val="22"/>
        </w:rPr>
        <w:t> </w:t>
      </w:r>
      <w:r>
        <w:rPr>
          <w:color w:val="030303"/>
          <w:w w:val="105"/>
          <w:sz w:val="22"/>
        </w:rPr>
        <w:t>by</w:t>
      </w:r>
      <w:r>
        <w:rPr>
          <w:color w:val="030303"/>
          <w:spacing w:val="-16"/>
          <w:w w:val="105"/>
          <w:sz w:val="22"/>
        </w:rPr>
        <w:t> </w:t>
      </w:r>
      <w:r>
        <w:rPr>
          <w:color w:val="030303"/>
          <w:w w:val="105"/>
          <w:sz w:val="22"/>
        </w:rPr>
        <w:t>DEA against the online</w:t>
      </w:r>
      <w:r>
        <w:rPr>
          <w:color w:val="030303"/>
          <w:spacing w:val="-2"/>
          <w:w w:val="105"/>
          <w:sz w:val="22"/>
        </w:rPr>
        <w:t> </w:t>
      </w:r>
      <w:r>
        <w:rPr>
          <w:color w:val="030303"/>
          <w:w w:val="105"/>
          <w:sz w:val="22"/>
        </w:rPr>
        <w:t>pharmacy.</w:t>
      </w:r>
    </w:p>
    <w:p>
      <w:pPr>
        <w:pStyle w:val="BodyText"/>
        <w:spacing w:before="9"/>
        <w:rPr>
          <w:sz w:val="19"/>
        </w:rPr>
      </w:pPr>
    </w:p>
    <w:p>
      <w:pPr>
        <w:pStyle w:val="ListParagraph"/>
        <w:numPr>
          <w:ilvl w:val="0"/>
          <w:numId w:val="20"/>
        </w:numPr>
        <w:tabs>
          <w:tab w:pos="2257" w:val="left" w:leader="none"/>
          <w:tab w:pos="2258" w:val="left" w:leader="none"/>
        </w:tabs>
        <w:spacing w:line="249" w:lineRule="auto" w:before="0" w:after="0"/>
        <w:ind w:left="2257" w:right="2253" w:hanging="681"/>
        <w:jc w:val="left"/>
        <w:rPr>
          <w:sz w:val="22"/>
        </w:rPr>
      </w:pPr>
      <w:r>
        <w:rPr>
          <w:color w:val="030303"/>
          <w:w w:val="105"/>
          <w:sz w:val="22"/>
        </w:rPr>
        <w:t>Information</w:t>
      </w:r>
      <w:r>
        <w:rPr>
          <w:color w:val="030303"/>
          <w:spacing w:val="-8"/>
          <w:w w:val="105"/>
          <w:sz w:val="22"/>
        </w:rPr>
        <w:t> </w:t>
      </w:r>
      <w:r>
        <w:rPr>
          <w:color w:val="030303"/>
          <w:w w:val="105"/>
          <w:sz w:val="22"/>
        </w:rPr>
        <w:t>and</w:t>
      </w:r>
      <w:r>
        <w:rPr>
          <w:color w:val="030303"/>
          <w:spacing w:val="-16"/>
          <w:w w:val="105"/>
          <w:sz w:val="22"/>
        </w:rPr>
        <w:t> </w:t>
      </w:r>
      <w:r>
        <w:rPr>
          <w:color w:val="030303"/>
          <w:w w:val="105"/>
          <w:sz w:val="22"/>
        </w:rPr>
        <w:t>records</w:t>
      </w:r>
      <w:r>
        <w:rPr>
          <w:color w:val="030303"/>
          <w:spacing w:val="-13"/>
          <w:w w:val="105"/>
          <w:sz w:val="22"/>
        </w:rPr>
        <w:t> </w:t>
      </w:r>
      <w:r>
        <w:rPr>
          <w:color w:val="030303"/>
          <w:w w:val="105"/>
          <w:sz w:val="22"/>
        </w:rPr>
        <w:t>concerning</w:t>
      </w:r>
      <w:r>
        <w:rPr>
          <w:color w:val="030303"/>
          <w:spacing w:val="-4"/>
          <w:w w:val="105"/>
          <w:sz w:val="22"/>
        </w:rPr>
        <w:t> </w:t>
      </w:r>
      <w:r>
        <w:rPr>
          <w:color w:val="030303"/>
          <w:w w:val="105"/>
          <w:sz w:val="22"/>
        </w:rPr>
        <w:t>the</w:t>
      </w:r>
      <w:r>
        <w:rPr>
          <w:color w:val="030303"/>
          <w:spacing w:val="-18"/>
          <w:w w:val="105"/>
          <w:sz w:val="22"/>
        </w:rPr>
        <w:t> </w:t>
      </w:r>
      <w:r>
        <w:rPr>
          <w:color w:val="030303"/>
          <w:w w:val="105"/>
          <w:sz w:val="22"/>
        </w:rPr>
        <w:t>online</w:t>
      </w:r>
      <w:r>
        <w:rPr>
          <w:color w:val="030303"/>
          <w:spacing w:val="-14"/>
          <w:w w:val="105"/>
          <w:sz w:val="22"/>
        </w:rPr>
        <w:t> </w:t>
      </w:r>
      <w:r>
        <w:rPr>
          <w:color w:val="030303"/>
          <w:w w:val="105"/>
          <w:sz w:val="22"/>
        </w:rPr>
        <w:t>pharmacy</w:t>
      </w:r>
      <w:r>
        <w:rPr>
          <w:color w:val="030303"/>
          <w:spacing w:val="-13"/>
          <w:w w:val="105"/>
          <w:sz w:val="22"/>
        </w:rPr>
        <w:t> </w:t>
      </w:r>
      <w:r>
        <w:rPr>
          <w:color w:val="030303"/>
          <w:w w:val="105"/>
          <w:sz w:val="22"/>
        </w:rPr>
        <w:t>received</w:t>
      </w:r>
      <w:r>
        <w:rPr>
          <w:color w:val="030303"/>
          <w:spacing w:val="-12"/>
          <w:w w:val="105"/>
          <w:sz w:val="22"/>
        </w:rPr>
        <w:t> </w:t>
      </w:r>
      <w:r>
        <w:rPr>
          <w:color w:val="030303"/>
          <w:w w:val="105"/>
          <w:sz w:val="22"/>
        </w:rPr>
        <w:t>by Investigation Agencies from other law enforcement</w:t>
      </w:r>
      <w:r>
        <w:rPr>
          <w:color w:val="030303"/>
          <w:spacing w:val="-3"/>
          <w:w w:val="105"/>
          <w:sz w:val="22"/>
        </w:rPr>
        <w:t> </w:t>
      </w:r>
      <w:r>
        <w:rPr>
          <w:color w:val="030303"/>
          <w:w w:val="105"/>
          <w:sz w:val="22"/>
        </w:rPr>
        <w:t>agencies.</w:t>
      </w:r>
    </w:p>
    <w:p>
      <w:pPr>
        <w:pStyle w:val="BodyText"/>
        <w:spacing w:before="3"/>
        <w:rPr>
          <w:sz w:val="20"/>
        </w:rPr>
      </w:pPr>
    </w:p>
    <w:p>
      <w:pPr>
        <w:pStyle w:val="ListParagraph"/>
        <w:numPr>
          <w:ilvl w:val="0"/>
          <w:numId w:val="20"/>
        </w:numPr>
        <w:tabs>
          <w:tab w:pos="2257" w:val="left" w:leader="none"/>
          <w:tab w:pos="2258" w:val="left" w:leader="none"/>
        </w:tabs>
        <w:spacing w:line="240" w:lineRule="auto" w:before="0" w:after="0"/>
        <w:ind w:left="2257" w:right="0" w:hanging="681"/>
        <w:jc w:val="left"/>
        <w:rPr>
          <w:sz w:val="22"/>
        </w:rPr>
      </w:pPr>
      <w:r>
        <w:rPr>
          <w:color w:val="030303"/>
          <w:w w:val="105"/>
          <w:sz w:val="22"/>
        </w:rPr>
        <w:t>Investigative reports concerning the validity or invalidity of</w:t>
      </w:r>
      <w:r>
        <w:rPr>
          <w:color w:val="030303"/>
          <w:spacing w:val="24"/>
          <w:w w:val="105"/>
          <w:sz w:val="22"/>
        </w:rPr>
        <w:t> </w:t>
      </w:r>
      <w:r>
        <w:rPr>
          <w:color w:val="030303"/>
          <w:w w:val="105"/>
          <w:sz w:val="22"/>
        </w:rPr>
        <w:t>prescriptions.</w:t>
      </w:r>
    </w:p>
    <w:p>
      <w:pPr>
        <w:pStyle w:val="BodyText"/>
        <w:spacing w:before="6"/>
        <w:rPr>
          <w:sz w:val="21"/>
        </w:rPr>
      </w:pPr>
    </w:p>
    <w:p>
      <w:pPr>
        <w:pStyle w:val="ListParagraph"/>
        <w:numPr>
          <w:ilvl w:val="0"/>
          <w:numId w:val="20"/>
        </w:numPr>
        <w:tabs>
          <w:tab w:pos="2256" w:val="left" w:leader="none"/>
          <w:tab w:pos="2257" w:val="left" w:leader="none"/>
        </w:tabs>
        <w:spacing w:line="254" w:lineRule="auto" w:before="0" w:after="0"/>
        <w:ind w:left="2255" w:right="1962" w:hanging="679"/>
        <w:jc w:val="left"/>
        <w:rPr>
          <w:sz w:val="22"/>
        </w:rPr>
      </w:pPr>
      <w:r>
        <w:rPr>
          <w:color w:val="030303"/>
          <w:sz w:val="22"/>
        </w:rPr>
        <w:t>Lists of all prescribed medications, controlled substances, supplies, and other items that were sold or advertised to be</w:t>
      </w:r>
      <w:r>
        <w:rPr>
          <w:color w:val="030303"/>
          <w:spacing w:val="4"/>
          <w:sz w:val="22"/>
        </w:rPr>
        <w:t> </w:t>
      </w:r>
      <w:r>
        <w:rPr>
          <w:color w:val="030303"/>
          <w:sz w:val="22"/>
        </w:rPr>
        <w:t>sold.</w:t>
      </w:r>
    </w:p>
    <w:p>
      <w:pPr>
        <w:pStyle w:val="BodyText"/>
        <w:spacing w:before="2"/>
        <w:rPr>
          <w:sz w:val="20"/>
        </w:rPr>
      </w:pPr>
    </w:p>
    <w:p>
      <w:pPr>
        <w:pStyle w:val="ListParagraph"/>
        <w:numPr>
          <w:ilvl w:val="0"/>
          <w:numId w:val="20"/>
        </w:numPr>
        <w:tabs>
          <w:tab w:pos="2251" w:val="left" w:leader="none"/>
          <w:tab w:pos="2252" w:val="left" w:leader="none"/>
        </w:tabs>
        <w:spacing w:line="240" w:lineRule="auto" w:before="0" w:after="0"/>
        <w:ind w:left="2251" w:right="0" w:hanging="675"/>
        <w:jc w:val="left"/>
        <w:rPr>
          <w:sz w:val="22"/>
        </w:rPr>
      </w:pPr>
      <w:r>
        <w:rPr>
          <w:color w:val="030303"/>
          <w:w w:val="105"/>
          <w:sz w:val="22"/>
        </w:rPr>
        <w:t>Lists of items seized by any government</w:t>
      </w:r>
      <w:r>
        <w:rPr>
          <w:color w:val="030303"/>
          <w:spacing w:val="14"/>
          <w:w w:val="105"/>
          <w:sz w:val="22"/>
        </w:rPr>
        <w:t> </w:t>
      </w:r>
      <w:r>
        <w:rPr>
          <w:color w:val="030303"/>
          <w:w w:val="105"/>
          <w:sz w:val="22"/>
        </w:rPr>
        <w:t>agency.</w:t>
      </w:r>
    </w:p>
    <w:p>
      <w:pPr>
        <w:pStyle w:val="BodyText"/>
        <w:rPr>
          <w:sz w:val="25"/>
        </w:rPr>
      </w:pPr>
    </w:p>
    <w:p>
      <w:pPr>
        <w:pStyle w:val="Heading3"/>
        <w:ind w:left="1239" w:right="2035"/>
        <w:rPr>
          <w:rFonts w:ascii="Times New Roman"/>
        </w:rPr>
      </w:pPr>
      <w:r>
        <w:rPr>
          <w:rFonts w:ascii="Times New Roman"/>
          <w:color w:val="030303"/>
          <w:w w:val="105"/>
        </w:rPr>
        <w:t>11</w:t>
      </w:r>
    </w:p>
    <w:p>
      <w:pPr>
        <w:spacing w:after="0"/>
        <w:rPr>
          <w:rFonts w:ascii="Times New Roman"/>
        </w:rPr>
        <w:sectPr>
          <w:headerReference w:type="default" r:id="rId40"/>
          <w:pgSz w:w="12240" w:h="15840"/>
          <w:pgMar w:header="325" w:footer="0" w:top="580" w:bottom="0" w:left="780" w:right="0"/>
        </w:sectPr>
      </w:pPr>
    </w:p>
    <w:p>
      <w:pPr>
        <w:pStyle w:val="BodyText"/>
        <w:rPr>
          <w:rFonts w:ascii="Times New Roman"/>
          <w:sz w:val="20"/>
        </w:rPr>
      </w:pPr>
      <w:r>
        <w:rPr/>
        <w:pict>
          <v:line style="position:absolute;mso-position-horizontal-relative:page;mso-position-vertical-relative:page;z-index:2608" from="597.335754pt,783.348269pt" to="597.335754pt,23.067924pt" stroked="true" strokeweight=".480753pt" strokecolor="#000000">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8"/>
        </w:rPr>
      </w:pPr>
    </w:p>
    <w:p>
      <w:pPr>
        <w:pStyle w:val="ListParagraph"/>
        <w:numPr>
          <w:ilvl w:val="0"/>
          <w:numId w:val="20"/>
        </w:numPr>
        <w:tabs>
          <w:tab w:pos="2237" w:val="left" w:leader="none"/>
          <w:tab w:pos="2238" w:val="left" w:leader="none"/>
        </w:tabs>
        <w:spacing w:line="249" w:lineRule="auto" w:before="93" w:after="0"/>
        <w:ind w:left="2234" w:right="2749" w:hanging="677"/>
        <w:jc w:val="left"/>
        <w:rPr>
          <w:sz w:val="22"/>
        </w:rPr>
      </w:pPr>
      <w:r>
        <w:rPr/>
        <w:drawing>
          <wp:anchor distT="0" distB="0" distL="0" distR="0" allowOverlap="1" layoutInCell="1" locked="0" behindDoc="0" simplePos="0" relativeHeight="2584">
            <wp:simplePos x="0" y="0"/>
            <wp:positionH relativeFrom="page">
              <wp:posOffset>7754063</wp:posOffset>
            </wp:positionH>
            <wp:positionV relativeFrom="paragraph">
              <wp:posOffset>-252403</wp:posOffset>
            </wp:positionV>
            <wp:extent cx="18336" cy="6213250"/>
            <wp:effectExtent l="0" t="0" r="0" b="0"/>
            <wp:wrapNone/>
            <wp:docPr id="31" name="image17.png" descr=""/>
            <wp:cNvGraphicFramePr>
              <a:graphicFrameLocks noChangeAspect="1"/>
            </wp:cNvGraphicFramePr>
            <a:graphic>
              <a:graphicData uri="http://schemas.openxmlformats.org/drawingml/2006/picture">
                <pic:pic>
                  <pic:nvPicPr>
                    <pic:cNvPr id="32" name="image17.png"/>
                    <pic:cNvPicPr/>
                  </pic:nvPicPr>
                  <pic:blipFill>
                    <a:blip r:embed="rId43" cstate="print"/>
                    <a:stretch>
                      <a:fillRect/>
                    </a:stretch>
                  </pic:blipFill>
                  <pic:spPr>
                    <a:xfrm>
                      <a:off x="0" y="0"/>
                      <a:ext cx="18336" cy="6213250"/>
                    </a:xfrm>
                    <a:prstGeom prst="rect">
                      <a:avLst/>
                    </a:prstGeom>
                  </pic:spPr>
                </pic:pic>
              </a:graphicData>
            </a:graphic>
          </wp:anchor>
        </w:drawing>
      </w:r>
      <w:r>
        <w:rPr>
          <w:color w:val="030303"/>
          <w:sz w:val="22"/>
        </w:rPr>
        <w:t>Copies of written prescriptions related to any seized shipment of prescription medications and/or controlled</w:t>
      </w:r>
      <w:r>
        <w:rPr>
          <w:color w:val="030303"/>
          <w:spacing w:val="19"/>
          <w:sz w:val="22"/>
        </w:rPr>
        <w:t> </w:t>
      </w:r>
      <w:r>
        <w:rPr>
          <w:color w:val="030303"/>
          <w:sz w:val="22"/>
        </w:rPr>
        <w:t>substances.</w:t>
      </w:r>
    </w:p>
    <w:p>
      <w:pPr>
        <w:pStyle w:val="BodyText"/>
        <w:spacing w:before="3"/>
        <w:rPr>
          <w:sz w:val="20"/>
        </w:rPr>
      </w:pPr>
    </w:p>
    <w:p>
      <w:pPr>
        <w:pStyle w:val="ListParagraph"/>
        <w:numPr>
          <w:ilvl w:val="0"/>
          <w:numId w:val="20"/>
        </w:numPr>
        <w:tabs>
          <w:tab w:pos="2236" w:val="left" w:leader="none"/>
          <w:tab w:pos="2237" w:val="left" w:leader="none"/>
        </w:tabs>
        <w:spacing w:line="249" w:lineRule="auto" w:before="0" w:after="0"/>
        <w:ind w:left="2240" w:right="2114" w:hanging="688"/>
        <w:jc w:val="left"/>
        <w:rPr>
          <w:sz w:val="22"/>
        </w:rPr>
      </w:pPr>
      <w:r>
        <w:rPr>
          <w:color w:val="030303"/>
          <w:w w:val="105"/>
          <w:sz w:val="22"/>
        </w:rPr>
        <w:t>Documents</w:t>
      </w:r>
      <w:r>
        <w:rPr>
          <w:color w:val="030303"/>
          <w:spacing w:val="-10"/>
          <w:w w:val="105"/>
          <w:sz w:val="22"/>
        </w:rPr>
        <w:t> </w:t>
      </w:r>
      <w:r>
        <w:rPr>
          <w:color w:val="030303"/>
          <w:w w:val="105"/>
          <w:sz w:val="22"/>
        </w:rPr>
        <w:t>reflecting</w:t>
      </w:r>
      <w:r>
        <w:rPr>
          <w:color w:val="030303"/>
          <w:spacing w:val="-12"/>
          <w:w w:val="105"/>
          <w:sz w:val="22"/>
        </w:rPr>
        <w:t> </w:t>
      </w:r>
      <w:r>
        <w:rPr>
          <w:color w:val="030303"/>
          <w:w w:val="105"/>
          <w:sz w:val="22"/>
        </w:rPr>
        <w:t>any</w:t>
      </w:r>
      <w:r>
        <w:rPr>
          <w:color w:val="030303"/>
          <w:spacing w:val="-17"/>
          <w:w w:val="105"/>
          <w:sz w:val="22"/>
        </w:rPr>
        <w:t> </w:t>
      </w:r>
      <w:r>
        <w:rPr>
          <w:color w:val="030303"/>
          <w:w w:val="105"/>
          <w:sz w:val="22"/>
        </w:rPr>
        <w:t>formal</w:t>
      </w:r>
      <w:r>
        <w:rPr>
          <w:color w:val="030303"/>
          <w:spacing w:val="-16"/>
          <w:w w:val="105"/>
          <w:sz w:val="22"/>
        </w:rPr>
        <w:t> </w:t>
      </w:r>
      <w:r>
        <w:rPr>
          <w:color w:val="030303"/>
          <w:w w:val="105"/>
          <w:sz w:val="22"/>
        </w:rPr>
        <w:t>civil</w:t>
      </w:r>
      <w:r>
        <w:rPr>
          <w:color w:val="030303"/>
          <w:spacing w:val="-26"/>
          <w:w w:val="105"/>
          <w:sz w:val="22"/>
        </w:rPr>
        <w:t> </w:t>
      </w:r>
      <w:r>
        <w:rPr>
          <w:color w:val="030303"/>
          <w:w w:val="105"/>
          <w:sz w:val="22"/>
        </w:rPr>
        <w:t>or</w:t>
      </w:r>
      <w:r>
        <w:rPr>
          <w:color w:val="030303"/>
          <w:spacing w:val="-18"/>
          <w:w w:val="105"/>
          <w:sz w:val="22"/>
        </w:rPr>
        <w:t> </w:t>
      </w:r>
      <w:r>
        <w:rPr>
          <w:color w:val="030303"/>
          <w:w w:val="105"/>
          <w:sz w:val="22"/>
        </w:rPr>
        <w:t>criminal</w:t>
      </w:r>
      <w:r>
        <w:rPr>
          <w:color w:val="030303"/>
          <w:spacing w:val="-9"/>
          <w:w w:val="105"/>
          <w:sz w:val="22"/>
        </w:rPr>
        <w:t> </w:t>
      </w:r>
      <w:r>
        <w:rPr>
          <w:color w:val="030303"/>
          <w:w w:val="105"/>
          <w:sz w:val="22"/>
        </w:rPr>
        <w:t>charges</w:t>
      </w:r>
      <w:r>
        <w:rPr>
          <w:color w:val="030303"/>
          <w:spacing w:val="-5"/>
          <w:w w:val="105"/>
          <w:sz w:val="22"/>
        </w:rPr>
        <w:t> </w:t>
      </w:r>
      <w:r>
        <w:rPr>
          <w:color w:val="030303"/>
          <w:w w:val="105"/>
          <w:sz w:val="22"/>
        </w:rPr>
        <w:t>or</w:t>
      </w:r>
      <w:r>
        <w:rPr>
          <w:color w:val="030303"/>
          <w:spacing w:val="-18"/>
          <w:w w:val="105"/>
          <w:sz w:val="22"/>
        </w:rPr>
        <w:t> </w:t>
      </w:r>
      <w:r>
        <w:rPr>
          <w:color w:val="030303"/>
          <w:w w:val="105"/>
          <w:sz w:val="22"/>
        </w:rPr>
        <w:t>allegations and the fina</w:t>
      </w:r>
      <w:r>
        <w:rPr>
          <w:color w:val="1C1C1C"/>
          <w:w w:val="105"/>
          <w:sz w:val="22"/>
        </w:rPr>
        <w:t>l </w:t>
      </w:r>
      <w:r>
        <w:rPr>
          <w:color w:val="030303"/>
          <w:w w:val="105"/>
          <w:sz w:val="22"/>
        </w:rPr>
        <w:t>disposition of any government</w:t>
      </w:r>
      <w:r>
        <w:rPr>
          <w:color w:val="030303"/>
          <w:spacing w:val="-32"/>
          <w:w w:val="105"/>
          <w:sz w:val="22"/>
        </w:rPr>
        <w:t> </w:t>
      </w:r>
      <w:r>
        <w:rPr>
          <w:color w:val="030303"/>
          <w:w w:val="105"/>
          <w:sz w:val="22"/>
        </w:rPr>
        <w:t>investigations.</w:t>
      </w:r>
    </w:p>
    <w:p>
      <w:pPr>
        <w:pStyle w:val="BodyText"/>
        <w:spacing w:before="3"/>
        <w:rPr>
          <w:sz w:val="20"/>
        </w:rPr>
      </w:pPr>
    </w:p>
    <w:p>
      <w:pPr>
        <w:pStyle w:val="ListParagraph"/>
        <w:numPr>
          <w:ilvl w:val="0"/>
          <w:numId w:val="20"/>
        </w:numPr>
        <w:tabs>
          <w:tab w:pos="2228" w:val="left" w:leader="none"/>
          <w:tab w:pos="2229" w:val="left" w:leader="none"/>
        </w:tabs>
        <w:spacing w:line="240" w:lineRule="auto" w:before="0" w:after="0"/>
        <w:ind w:left="2228" w:right="0" w:hanging="676"/>
        <w:jc w:val="left"/>
        <w:rPr>
          <w:sz w:val="22"/>
        </w:rPr>
      </w:pPr>
      <w:r>
        <w:rPr>
          <w:color w:val="030303"/>
          <w:w w:val="105"/>
          <w:sz w:val="22"/>
        </w:rPr>
        <w:t>Information on any formal actions taken by the DEA or</w:t>
      </w:r>
      <w:r>
        <w:rPr>
          <w:color w:val="030303"/>
          <w:spacing w:val="-28"/>
          <w:w w:val="105"/>
          <w:sz w:val="22"/>
        </w:rPr>
        <w:t> </w:t>
      </w:r>
      <w:r>
        <w:rPr>
          <w:color w:val="030303"/>
          <w:spacing w:val="3"/>
          <w:w w:val="105"/>
          <w:sz w:val="22"/>
        </w:rPr>
        <w:t>FDA</w:t>
      </w:r>
      <w:r>
        <w:rPr>
          <w:color w:val="1C1C1C"/>
          <w:spacing w:val="3"/>
          <w:w w:val="105"/>
          <w:sz w:val="22"/>
        </w:rPr>
        <w:t>.</w:t>
      </w:r>
    </w:p>
    <w:p>
      <w:pPr>
        <w:pStyle w:val="BodyText"/>
        <w:spacing w:before="1"/>
        <w:rPr>
          <w:sz w:val="21"/>
        </w:rPr>
      </w:pPr>
    </w:p>
    <w:p>
      <w:pPr>
        <w:pStyle w:val="ListParagraph"/>
        <w:numPr>
          <w:ilvl w:val="0"/>
          <w:numId w:val="20"/>
        </w:numPr>
        <w:tabs>
          <w:tab w:pos="2229" w:val="left" w:leader="none"/>
          <w:tab w:pos="2230" w:val="left" w:leader="none"/>
        </w:tabs>
        <w:spacing w:line="240" w:lineRule="auto" w:before="0" w:after="0"/>
        <w:ind w:left="2229" w:right="0" w:hanging="682"/>
        <w:jc w:val="left"/>
        <w:rPr>
          <w:sz w:val="22"/>
        </w:rPr>
      </w:pPr>
      <w:r>
        <w:rPr>
          <w:color w:val="030303"/>
          <w:w w:val="105"/>
          <w:sz w:val="22"/>
        </w:rPr>
        <w:t>Any DEA "Notice of</w:t>
      </w:r>
      <w:r>
        <w:rPr>
          <w:color w:val="030303"/>
          <w:spacing w:val="-4"/>
          <w:w w:val="105"/>
          <w:sz w:val="22"/>
        </w:rPr>
        <w:t> </w:t>
      </w:r>
      <w:r>
        <w:rPr>
          <w:color w:val="030303"/>
          <w:w w:val="105"/>
          <w:sz w:val="22"/>
        </w:rPr>
        <w:t>Registration</w:t>
      </w:r>
      <w:r>
        <w:rPr>
          <w:color w:val="1C1C1C"/>
          <w:w w:val="105"/>
          <w:sz w:val="22"/>
        </w:rPr>
        <w:t>.</w:t>
      </w:r>
      <w:r>
        <w:rPr>
          <w:color w:val="030303"/>
          <w:w w:val="105"/>
          <w:sz w:val="22"/>
        </w:rPr>
        <w:t>"</w:t>
      </w:r>
    </w:p>
    <w:p>
      <w:pPr>
        <w:pStyle w:val="BodyText"/>
        <w:spacing w:before="5"/>
        <w:rPr>
          <w:sz w:val="21"/>
        </w:rPr>
      </w:pPr>
    </w:p>
    <w:p>
      <w:pPr>
        <w:pStyle w:val="ListParagraph"/>
        <w:numPr>
          <w:ilvl w:val="0"/>
          <w:numId w:val="20"/>
        </w:numPr>
        <w:tabs>
          <w:tab w:pos="2224" w:val="left" w:leader="none"/>
          <w:tab w:pos="2226" w:val="left" w:leader="none"/>
        </w:tabs>
        <w:spacing w:line="240" w:lineRule="auto" w:before="0" w:after="0"/>
        <w:ind w:left="2225" w:right="0" w:hanging="682"/>
        <w:jc w:val="left"/>
        <w:rPr>
          <w:sz w:val="22"/>
        </w:rPr>
      </w:pPr>
      <w:r>
        <w:rPr>
          <w:color w:val="030303"/>
          <w:w w:val="105"/>
          <w:sz w:val="22"/>
        </w:rPr>
        <w:t>All FDA warning</w:t>
      </w:r>
      <w:r>
        <w:rPr>
          <w:color w:val="030303"/>
          <w:spacing w:val="8"/>
          <w:w w:val="105"/>
          <w:sz w:val="22"/>
        </w:rPr>
        <w:t> </w:t>
      </w:r>
      <w:r>
        <w:rPr>
          <w:color w:val="030303"/>
          <w:w w:val="105"/>
          <w:sz w:val="22"/>
        </w:rPr>
        <w:t>letters.</w:t>
      </w:r>
    </w:p>
    <w:p>
      <w:pPr>
        <w:pStyle w:val="BodyText"/>
        <w:rPr>
          <w:sz w:val="21"/>
        </w:rPr>
      </w:pPr>
    </w:p>
    <w:p>
      <w:pPr>
        <w:pStyle w:val="ListParagraph"/>
        <w:numPr>
          <w:ilvl w:val="0"/>
          <w:numId w:val="21"/>
        </w:numPr>
        <w:tabs>
          <w:tab w:pos="1544" w:val="left" w:leader="none"/>
          <w:tab w:pos="2224" w:val="left" w:leader="none"/>
        </w:tabs>
        <w:spacing w:line="240" w:lineRule="auto" w:before="1" w:after="0"/>
        <w:ind w:left="1543" w:right="0" w:hanging="193"/>
        <w:jc w:val="left"/>
        <w:rPr>
          <w:sz w:val="22"/>
        </w:rPr>
      </w:pPr>
      <w:r>
        <w:rPr>
          <w:color w:val="030303"/>
          <w:w w:val="105"/>
          <w:sz w:val="22"/>
        </w:rPr>
        <w:t>(x)</w:t>
        <w:tab/>
        <w:t>All subpoenas issued to or relating to the referenced</w:t>
      </w:r>
      <w:r>
        <w:rPr>
          <w:color w:val="030303"/>
          <w:spacing w:val="10"/>
          <w:w w:val="105"/>
          <w:sz w:val="22"/>
        </w:rPr>
        <w:t> </w:t>
      </w:r>
      <w:r>
        <w:rPr>
          <w:color w:val="030303"/>
          <w:w w:val="105"/>
          <w:sz w:val="22"/>
        </w:rPr>
        <w:t>entities</w:t>
      </w:r>
      <w:r>
        <w:rPr>
          <w:color w:val="1C1C1C"/>
          <w:w w:val="105"/>
          <w:sz w:val="22"/>
        </w:rPr>
        <w:t>.</w:t>
      </w:r>
    </w:p>
    <w:p>
      <w:pPr>
        <w:pStyle w:val="BodyText"/>
        <w:spacing w:before="5"/>
        <w:rPr>
          <w:sz w:val="21"/>
        </w:rPr>
      </w:pPr>
    </w:p>
    <w:p>
      <w:pPr>
        <w:pStyle w:val="ListParagraph"/>
        <w:numPr>
          <w:ilvl w:val="0"/>
          <w:numId w:val="17"/>
        </w:numPr>
        <w:tabs>
          <w:tab w:pos="1537" w:val="left" w:leader="none"/>
          <w:tab w:pos="1538" w:val="left" w:leader="none"/>
        </w:tabs>
        <w:spacing w:line="254" w:lineRule="auto" w:before="0" w:after="0"/>
        <w:ind w:left="1537" w:right="1752" w:hanging="692"/>
        <w:jc w:val="left"/>
        <w:rPr>
          <w:color w:val="030303"/>
          <w:sz w:val="22"/>
        </w:rPr>
      </w:pPr>
      <w:r>
        <w:rPr>
          <w:color w:val="030303"/>
          <w:w w:val="105"/>
          <w:sz w:val="22"/>
        </w:rPr>
        <w:t>All records and information reflecting, concerning or relating to the purported relationship</w:t>
      </w:r>
      <w:r>
        <w:rPr>
          <w:color w:val="030303"/>
          <w:spacing w:val="-6"/>
          <w:w w:val="105"/>
          <w:sz w:val="22"/>
        </w:rPr>
        <w:t> </w:t>
      </w:r>
      <w:r>
        <w:rPr>
          <w:color w:val="030303"/>
          <w:w w:val="105"/>
          <w:sz w:val="22"/>
        </w:rPr>
        <w:t>between</w:t>
      </w:r>
      <w:r>
        <w:rPr>
          <w:color w:val="030303"/>
          <w:spacing w:val="-11"/>
          <w:w w:val="105"/>
          <w:sz w:val="22"/>
        </w:rPr>
        <w:t> </w:t>
      </w:r>
      <w:r>
        <w:rPr>
          <w:color w:val="030303"/>
          <w:w w:val="105"/>
          <w:sz w:val="22"/>
        </w:rPr>
        <w:t>FedEx's</w:t>
      </w:r>
      <w:r>
        <w:rPr>
          <w:color w:val="030303"/>
          <w:spacing w:val="-12"/>
          <w:w w:val="105"/>
          <w:sz w:val="22"/>
        </w:rPr>
        <w:t> </w:t>
      </w:r>
      <w:r>
        <w:rPr>
          <w:color w:val="030303"/>
          <w:w w:val="105"/>
          <w:sz w:val="22"/>
        </w:rPr>
        <w:t>alleged</w:t>
      </w:r>
      <w:r>
        <w:rPr>
          <w:color w:val="030303"/>
          <w:spacing w:val="-9"/>
          <w:w w:val="105"/>
          <w:sz w:val="22"/>
        </w:rPr>
        <w:t> </w:t>
      </w:r>
      <w:r>
        <w:rPr>
          <w:color w:val="030303"/>
          <w:w w:val="105"/>
          <w:sz w:val="22"/>
        </w:rPr>
        <w:t>co-conspirators,</w:t>
      </w:r>
      <w:r>
        <w:rPr>
          <w:color w:val="030303"/>
          <w:spacing w:val="-15"/>
          <w:w w:val="105"/>
          <w:sz w:val="22"/>
        </w:rPr>
        <w:t> </w:t>
      </w:r>
      <w:r>
        <w:rPr>
          <w:color w:val="030303"/>
          <w:w w:val="105"/>
          <w:sz w:val="22"/>
        </w:rPr>
        <w:t>including</w:t>
      </w:r>
      <w:r>
        <w:rPr>
          <w:color w:val="030303"/>
          <w:spacing w:val="-10"/>
          <w:w w:val="105"/>
          <w:sz w:val="22"/>
        </w:rPr>
        <w:t> </w:t>
      </w:r>
      <w:r>
        <w:rPr>
          <w:color w:val="030303"/>
          <w:w w:val="105"/>
          <w:sz w:val="22"/>
        </w:rPr>
        <w:t>but</w:t>
      </w:r>
      <w:r>
        <w:rPr>
          <w:color w:val="030303"/>
          <w:spacing w:val="-22"/>
          <w:w w:val="105"/>
          <w:sz w:val="22"/>
        </w:rPr>
        <w:t> </w:t>
      </w:r>
      <w:r>
        <w:rPr>
          <w:color w:val="030303"/>
          <w:w w:val="105"/>
          <w:sz w:val="22"/>
        </w:rPr>
        <w:t>not</w:t>
      </w:r>
      <w:r>
        <w:rPr>
          <w:color w:val="030303"/>
          <w:spacing w:val="-17"/>
          <w:w w:val="105"/>
          <w:sz w:val="22"/>
        </w:rPr>
        <w:t> </w:t>
      </w:r>
      <w:r>
        <w:rPr>
          <w:color w:val="030303"/>
          <w:w w:val="105"/>
          <w:sz w:val="22"/>
        </w:rPr>
        <w:t>limited</w:t>
      </w:r>
      <w:r>
        <w:rPr>
          <w:color w:val="030303"/>
          <w:spacing w:val="-20"/>
          <w:w w:val="105"/>
          <w:sz w:val="22"/>
        </w:rPr>
        <w:t> </w:t>
      </w:r>
      <w:r>
        <w:rPr>
          <w:color w:val="030303"/>
          <w:w w:val="105"/>
          <w:sz w:val="22"/>
        </w:rPr>
        <w:t>to communications between the alleged co-conspirators and agreements between the alleged co-conspirators.</w:t>
      </w:r>
    </w:p>
    <w:p>
      <w:pPr>
        <w:pStyle w:val="BodyText"/>
        <w:spacing w:before="1"/>
        <w:rPr>
          <w:sz w:val="19"/>
        </w:rPr>
      </w:pPr>
    </w:p>
    <w:p>
      <w:pPr>
        <w:pStyle w:val="ListParagraph"/>
        <w:numPr>
          <w:ilvl w:val="0"/>
          <w:numId w:val="17"/>
        </w:numPr>
        <w:tabs>
          <w:tab w:pos="1537" w:val="left" w:leader="none"/>
          <w:tab w:pos="1538" w:val="left" w:leader="none"/>
          <w:tab w:pos="5169" w:val="left" w:leader="none"/>
          <w:tab w:pos="5834" w:val="left" w:leader="none"/>
          <w:tab w:pos="6710" w:val="left" w:leader="none"/>
        </w:tabs>
        <w:spacing w:line="252" w:lineRule="auto" w:before="1" w:after="0"/>
        <w:ind w:left="1530" w:right="1828" w:hanging="685"/>
        <w:jc w:val="left"/>
        <w:rPr>
          <w:color w:val="030303"/>
          <w:sz w:val="22"/>
        </w:rPr>
      </w:pPr>
      <w:r>
        <w:rPr>
          <w:color w:val="030303"/>
          <w:sz w:val="22"/>
        </w:rPr>
        <w:t>All documents and information concerning each FedEx shipment  referenced  in the indictment, including but not limited to each shipment  charged  as a substantive offense and each shipment charged as an overt act. This request seeks,  without  limitation</w:t>
      </w:r>
      <w:r>
        <w:rPr>
          <w:color w:val="1C1C1C"/>
          <w:sz w:val="22"/>
        </w:rPr>
        <w:t>, </w:t>
      </w:r>
      <w:r>
        <w:rPr>
          <w:color w:val="030303"/>
          <w:sz w:val="22"/>
        </w:rPr>
        <w:t>all</w:t>
      </w:r>
      <w:r>
        <w:rPr>
          <w:color w:val="030303"/>
          <w:spacing w:val="-31"/>
          <w:sz w:val="22"/>
        </w:rPr>
        <w:t> </w:t>
      </w:r>
      <w:r>
        <w:rPr>
          <w:color w:val="030303"/>
          <w:sz w:val="22"/>
        </w:rPr>
        <w:t>documents</w:t>
      </w:r>
      <w:r>
        <w:rPr>
          <w:color w:val="030303"/>
          <w:spacing w:val="25"/>
          <w:sz w:val="22"/>
        </w:rPr>
        <w:t> </w:t>
      </w:r>
      <w:r>
        <w:rPr>
          <w:color w:val="030303"/>
          <w:sz w:val="22"/>
        </w:rPr>
        <w:t>-</w:t>
        <w:tab/>
        <w:t>including any responses to any online pharmacy's  online</w:t>
      </w:r>
      <w:r>
        <w:rPr>
          <w:color w:val="030303"/>
          <w:spacing w:val="7"/>
          <w:sz w:val="22"/>
        </w:rPr>
        <w:t> </w:t>
      </w:r>
      <w:r>
        <w:rPr>
          <w:color w:val="030303"/>
          <w:sz w:val="22"/>
        </w:rPr>
        <w:t>questionnaire</w:t>
      </w:r>
      <w:r>
        <w:rPr>
          <w:color w:val="030303"/>
          <w:spacing w:val="31"/>
          <w:sz w:val="22"/>
        </w:rPr>
        <w:t> </w:t>
      </w:r>
      <w:r>
        <w:rPr>
          <w:color w:val="030303"/>
          <w:sz w:val="22"/>
        </w:rPr>
        <w:t>-</w:t>
        <w:tab/>
      </w:r>
      <w:r>
        <w:rPr>
          <w:color w:val="1C1C1C"/>
          <w:sz w:val="22"/>
        </w:rPr>
        <w:t>r</w:t>
      </w:r>
      <w:r>
        <w:rPr>
          <w:color w:val="030303"/>
          <w:sz w:val="22"/>
        </w:rPr>
        <w:t>elating to the circumstances that led to the shipment  being tendered  to FedEx</w:t>
      </w:r>
      <w:r>
        <w:rPr>
          <w:color w:val="030303"/>
          <w:spacing w:val="-18"/>
          <w:sz w:val="22"/>
        </w:rPr>
        <w:t> </w:t>
      </w:r>
      <w:r>
        <w:rPr>
          <w:color w:val="030303"/>
          <w:sz w:val="22"/>
        </w:rPr>
        <w:t>for</w:t>
      </w:r>
      <w:r>
        <w:rPr>
          <w:color w:val="030303"/>
          <w:spacing w:val="20"/>
          <w:sz w:val="22"/>
        </w:rPr>
        <w:t> </w:t>
      </w:r>
      <w:r>
        <w:rPr>
          <w:color w:val="030303"/>
          <w:sz w:val="22"/>
        </w:rPr>
        <w:t>delivery.</w:t>
        <w:tab/>
      </w:r>
      <w:r>
        <w:rPr>
          <w:color w:val="9A9A9A"/>
          <w:sz w:val="22"/>
        </w:rPr>
        <w:t>·</w:t>
      </w:r>
    </w:p>
    <w:p>
      <w:pPr>
        <w:pStyle w:val="BodyText"/>
        <w:spacing w:before="7"/>
        <w:rPr>
          <w:sz w:val="20"/>
        </w:rPr>
      </w:pPr>
    </w:p>
    <w:p>
      <w:pPr>
        <w:pStyle w:val="ListParagraph"/>
        <w:numPr>
          <w:ilvl w:val="0"/>
          <w:numId w:val="17"/>
        </w:numPr>
        <w:tabs>
          <w:tab w:pos="1530" w:val="left" w:leader="none"/>
          <w:tab w:pos="1532" w:val="left" w:leader="none"/>
        </w:tabs>
        <w:spacing w:line="249" w:lineRule="auto" w:before="0" w:after="0"/>
        <w:ind w:left="1524" w:right="1831" w:hanging="684"/>
        <w:jc w:val="left"/>
        <w:rPr>
          <w:color w:val="030303"/>
          <w:sz w:val="22"/>
        </w:rPr>
      </w:pPr>
      <w:r>
        <w:rPr>
          <w:color w:val="030303"/>
          <w:w w:val="105"/>
          <w:sz w:val="22"/>
        </w:rPr>
        <w:t>Copies of any audio video, or other electronic recordings of </w:t>
      </w:r>
      <w:r>
        <w:rPr>
          <w:color w:val="030303"/>
          <w:spacing w:val="-4"/>
          <w:w w:val="105"/>
          <w:sz w:val="22"/>
        </w:rPr>
        <w:t>FedEx</w:t>
      </w:r>
      <w:r>
        <w:rPr>
          <w:color w:val="1C1C1C"/>
          <w:spacing w:val="-4"/>
          <w:w w:val="105"/>
          <w:sz w:val="22"/>
        </w:rPr>
        <w:t>, </w:t>
      </w:r>
      <w:r>
        <w:rPr>
          <w:color w:val="030303"/>
          <w:w w:val="105"/>
          <w:sz w:val="22"/>
        </w:rPr>
        <w:t>FedEx's operations,</w:t>
      </w:r>
      <w:r>
        <w:rPr>
          <w:color w:val="030303"/>
          <w:spacing w:val="-7"/>
          <w:w w:val="105"/>
          <w:sz w:val="22"/>
        </w:rPr>
        <w:t> </w:t>
      </w:r>
      <w:r>
        <w:rPr>
          <w:color w:val="030303"/>
          <w:w w:val="105"/>
          <w:sz w:val="22"/>
        </w:rPr>
        <w:t>or</w:t>
      </w:r>
      <w:r>
        <w:rPr>
          <w:color w:val="030303"/>
          <w:spacing w:val="-14"/>
          <w:w w:val="105"/>
          <w:sz w:val="22"/>
        </w:rPr>
        <w:t> </w:t>
      </w:r>
      <w:r>
        <w:rPr>
          <w:color w:val="030303"/>
          <w:w w:val="105"/>
          <w:sz w:val="22"/>
        </w:rPr>
        <w:t>any</w:t>
      </w:r>
      <w:r>
        <w:rPr>
          <w:color w:val="030303"/>
          <w:spacing w:val="-16"/>
          <w:w w:val="105"/>
          <w:sz w:val="22"/>
        </w:rPr>
        <w:t> </w:t>
      </w:r>
      <w:r>
        <w:rPr>
          <w:color w:val="030303"/>
          <w:w w:val="105"/>
          <w:sz w:val="22"/>
        </w:rPr>
        <w:t>FedEx</w:t>
      </w:r>
      <w:r>
        <w:rPr>
          <w:color w:val="030303"/>
          <w:spacing w:val="-14"/>
          <w:w w:val="105"/>
          <w:sz w:val="22"/>
        </w:rPr>
        <w:t> </w:t>
      </w:r>
      <w:r>
        <w:rPr>
          <w:color w:val="030303"/>
          <w:w w:val="105"/>
          <w:sz w:val="22"/>
        </w:rPr>
        <w:t>employee,</w:t>
      </w:r>
      <w:r>
        <w:rPr>
          <w:color w:val="030303"/>
          <w:spacing w:val="-12"/>
          <w:w w:val="105"/>
          <w:sz w:val="22"/>
        </w:rPr>
        <w:t> </w:t>
      </w:r>
      <w:r>
        <w:rPr>
          <w:color w:val="030303"/>
          <w:w w:val="105"/>
          <w:sz w:val="22"/>
        </w:rPr>
        <w:t>agent</w:t>
      </w:r>
      <w:r>
        <w:rPr>
          <w:color w:val="030303"/>
          <w:spacing w:val="-8"/>
          <w:w w:val="105"/>
          <w:sz w:val="22"/>
        </w:rPr>
        <w:t> </w:t>
      </w:r>
      <w:r>
        <w:rPr>
          <w:color w:val="030303"/>
          <w:w w:val="105"/>
          <w:sz w:val="22"/>
        </w:rPr>
        <w:t>or</w:t>
      </w:r>
      <w:r>
        <w:rPr>
          <w:color w:val="030303"/>
          <w:spacing w:val="-13"/>
          <w:w w:val="105"/>
          <w:sz w:val="22"/>
        </w:rPr>
        <w:t> </w:t>
      </w:r>
      <w:r>
        <w:rPr>
          <w:color w:val="030303"/>
          <w:w w:val="105"/>
          <w:sz w:val="22"/>
        </w:rPr>
        <w:t>other</w:t>
      </w:r>
      <w:r>
        <w:rPr>
          <w:color w:val="030303"/>
          <w:spacing w:val="-13"/>
          <w:w w:val="105"/>
          <w:sz w:val="22"/>
        </w:rPr>
        <w:t> </w:t>
      </w:r>
      <w:r>
        <w:rPr>
          <w:color w:val="030303"/>
          <w:w w:val="105"/>
          <w:sz w:val="22"/>
        </w:rPr>
        <w:t>representative.</w:t>
      </w:r>
      <w:r>
        <w:rPr>
          <w:color w:val="030303"/>
          <w:spacing w:val="31"/>
          <w:w w:val="105"/>
          <w:sz w:val="22"/>
        </w:rPr>
        <w:t> </w:t>
      </w:r>
      <w:r>
        <w:rPr>
          <w:color w:val="030303"/>
          <w:w w:val="105"/>
          <w:sz w:val="22"/>
        </w:rPr>
        <w:t>This</w:t>
      </w:r>
      <w:r>
        <w:rPr>
          <w:color w:val="030303"/>
          <w:spacing w:val="-13"/>
          <w:w w:val="105"/>
          <w:sz w:val="22"/>
        </w:rPr>
        <w:t> </w:t>
      </w:r>
      <w:r>
        <w:rPr>
          <w:color w:val="030303"/>
          <w:w w:val="105"/>
          <w:sz w:val="22"/>
        </w:rPr>
        <w:t>request seeks, without limitation</w:t>
      </w:r>
      <w:r>
        <w:rPr>
          <w:color w:val="1C1C1C"/>
          <w:w w:val="105"/>
          <w:sz w:val="22"/>
        </w:rPr>
        <w:t>, </w:t>
      </w:r>
      <w:r>
        <w:rPr>
          <w:color w:val="030303"/>
          <w:w w:val="105"/>
          <w:sz w:val="22"/>
        </w:rPr>
        <w:t>any records of surveillance, including wiretaps, performed or collected in connection with the government's investigation of FedEx or any of its alleged co-conspirators. For any Title Ill invest</w:t>
      </w:r>
      <w:r>
        <w:rPr>
          <w:color w:val="1C1C1C"/>
          <w:w w:val="105"/>
          <w:sz w:val="22"/>
        </w:rPr>
        <w:t>i</w:t>
      </w:r>
      <w:r>
        <w:rPr>
          <w:color w:val="030303"/>
          <w:w w:val="105"/>
          <w:sz w:val="22"/>
        </w:rPr>
        <w:t>gation in which</w:t>
      </w:r>
      <w:r>
        <w:rPr>
          <w:color w:val="030303"/>
          <w:spacing w:val="-14"/>
          <w:w w:val="105"/>
          <w:sz w:val="22"/>
        </w:rPr>
        <w:t> </w:t>
      </w:r>
      <w:r>
        <w:rPr>
          <w:color w:val="030303"/>
          <w:w w:val="105"/>
          <w:sz w:val="22"/>
        </w:rPr>
        <w:t>FedEx</w:t>
      </w:r>
      <w:r>
        <w:rPr>
          <w:color w:val="030303"/>
          <w:spacing w:val="48"/>
          <w:w w:val="105"/>
          <w:sz w:val="22"/>
        </w:rPr>
        <w:t> </w:t>
      </w:r>
      <w:r>
        <w:rPr>
          <w:color w:val="030303"/>
          <w:w w:val="105"/>
          <w:sz w:val="22"/>
        </w:rPr>
        <w:t>or</w:t>
      </w:r>
      <w:r>
        <w:rPr>
          <w:color w:val="030303"/>
          <w:spacing w:val="-13"/>
          <w:w w:val="105"/>
          <w:sz w:val="22"/>
        </w:rPr>
        <w:t> </w:t>
      </w:r>
      <w:r>
        <w:rPr>
          <w:color w:val="030303"/>
          <w:w w:val="105"/>
          <w:sz w:val="22"/>
        </w:rPr>
        <w:t>any</w:t>
      </w:r>
      <w:r>
        <w:rPr>
          <w:color w:val="030303"/>
          <w:spacing w:val="-11"/>
          <w:w w:val="105"/>
          <w:sz w:val="22"/>
        </w:rPr>
        <w:t> </w:t>
      </w:r>
      <w:r>
        <w:rPr>
          <w:color w:val="030303"/>
          <w:w w:val="105"/>
          <w:sz w:val="22"/>
        </w:rPr>
        <w:t>of</w:t>
      </w:r>
      <w:r>
        <w:rPr>
          <w:color w:val="030303"/>
          <w:spacing w:val="-18"/>
          <w:w w:val="105"/>
          <w:sz w:val="22"/>
        </w:rPr>
        <w:t> </w:t>
      </w:r>
      <w:r>
        <w:rPr>
          <w:color w:val="030303"/>
          <w:w w:val="105"/>
          <w:sz w:val="22"/>
        </w:rPr>
        <w:t>its</w:t>
      </w:r>
      <w:r>
        <w:rPr>
          <w:color w:val="030303"/>
          <w:spacing w:val="-15"/>
          <w:w w:val="105"/>
          <w:sz w:val="22"/>
        </w:rPr>
        <w:t> </w:t>
      </w:r>
      <w:r>
        <w:rPr>
          <w:color w:val="030303"/>
          <w:w w:val="105"/>
          <w:sz w:val="22"/>
        </w:rPr>
        <w:t>alleged</w:t>
      </w:r>
      <w:r>
        <w:rPr>
          <w:color w:val="030303"/>
          <w:spacing w:val="-8"/>
          <w:w w:val="105"/>
          <w:sz w:val="22"/>
        </w:rPr>
        <w:t> </w:t>
      </w:r>
      <w:r>
        <w:rPr>
          <w:color w:val="030303"/>
          <w:w w:val="105"/>
          <w:sz w:val="22"/>
        </w:rPr>
        <w:t>co-conspirators</w:t>
      </w:r>
      <w:r>
        <w:rPr>
          <w:color w:val="030303"/>
          <w:spacing w:val="-23"/>
          <w:w w:val="105"/>
          <w:sz w:val="22"/>
        </w:rPr>
        <w:t> </w:t>
      </w:r>
      <w:r>
        <w:rPr>
          <w:color w:val="030303"/>
          <w:w w:val="105"/>
          <w:sz w:val="22"/>
        </w:rPr>
        <w:t>was</w:t>
      </w:r>
      <w:r>
        <w:rPr>
          <w:color w:val="030303"/>
          <w:spacing w:val="-6"/>
          <w:w w:val="105"/>
          <w:sz w:val="22"/>
        </w:rPr>
        <w:t> </w:t>
      </w:r>
      <w:r>
        <w:rPr>
          <w:color w:val="030303"/>
          <w:w w:val="105"/>
          <w:sz w:val="22"/>
        </w:rPr>
        <w:t>an</w:t>
      </w:r>
      <w:r>
        <w:rPr>
          <w:color w:val="030303"/>
          <w:spacing w:val="-17"/>
          <w:w w:val="105"/>
          <w:sz w:val="22"/>
        </w:rPr>
        <w:t> </w:t>
      </w:r>
      <w:r>
        <w:rPr>
          <w:color w:val="030303"/>
          <w:w w:val="105"/>
          <w:sz w:val="22"/>
        </w:rPr>
        <w:t>"aggrieved</w:t>
      </w:r>
      <w:r>
        <w:rPr>
          <w:color w:val="030303"/>
          <w:spacing w:val="-2"/>
          <w:w w:val="105"/>
          <w:sz w:val="22"/>
        </w:rPr>
        <w:t> </w:t>
      </w:r>
      <w:r>
        <w:rPr>
          <w:color w:val="030303"/>
          <w:w w:val="105"/>
          <w:sz w:val="22"/>
        </w:rPr>
        <w:t>person"</w:t>
      </w:r>
      <w:r>
        <w:rPr>
          <w:color w:val="030303"/>
          <w:spacing w:val="-4"/>
          <w:w w:val="105"/>
          <w:sz w:val="22"/>
        </w:rPr>
        <w:t> </w:t>
      </w:r>
      <w:r>
        <w:rPr>
          <w:color w:val="030303"/>
          <w:w w:val="105"/>
          <w:sz w:val="22"/>
        </w:rPr>
        <w:t>as defined in 18 U.S.C</w:t>
      </w:r>
      <w:r>
        <w:rPr>
          <w:color w:val="1C1C1C"/>
          <w:w w:val="105"/>
          <w:sz w:val="22"/>
        </w:rPr>
        <w:t>. </w:t>
      </w:r>
      <w:r>
        <w:rPr>
          <w:color w:val="030303"/>
          <w:w w:val="105"/>
          <w:sz w:val="21"/>
        </w:rPr>
        <w:t>§ </w:t>
      </w:r>
      <w:r>
        <w:rPr>
          <w:color w:val="030303"/>
          <w:w w:val="105"/>
          <w:sz w:val="22"/>
        </w:rPr>
        <w:t>2510(11), please provide all Title Ill materials related to the wiretap. This request extends without limitation </w:t>
      </w:r>
      <w:r>
        <w:rPr>
          <w:color w:val="030303"/>
          <w:w w:val="105"/>
          <w:sz w:val="23"/>
        </w:rPr>
        <w:t>to </w:t>
      </w:r>
      <w:r>
        <w:rPr>
          <w:color w:val="030303"/>
          <w:w w:val="105"/>
          <w:sz w:val="22"/>
        </w:rPr>
        <w:t>all Title Ill applications, affidavits, orders and supporting</w:t>
      </w:r>
      <w:r>
        <w:rPr>
          <w:color w:val="030303"/>
          <w:spacing w:val="20"/>
          <w:w w:val="105"/>
          <w:sz w:val="22"/>
        </w:rPr>
        <w:t> </w:t>
      </w:r>
      <w:r>
        <w:rPr>
          <w:color w:val="030303"/>
          <w:w w:val="105"/>
          <w:sz w:val="22"/>
        </w:rPr>
        <w:t>documents.</w:t>
      </w:r>
    </w:p>
    <w:p>
      <w:pPr>
        <w:pStyle w:val="BodyText"/>
        <w:spacing w:before="2"/>
        <w:rPr>
          <w:sz w:val="21"/>
        </w:rPr>
      </w:pPr>
    </w:p>
    <w:p>
      <w:pPr>
        <w:pStyle w:val="Heading7"/>
        <w:numPr>
          <w:ilvl w:val="1"/>
          <w:numId w:val="16"/>
        </w:numPr>
        <w:tabs>
          <w:tab w:pos="4211" w:val="left" w:leader="none"/>
        </w:tabs>
        <w:spacing w:line="240" w:lineRule="auto" w:before="1" w:after="0"/>
        <w:ind w:left="4210" w:right="906" w:hanging="363"/>
        <w:jc w:val="left"/>
        <w:rPr>
          <w:u w:val="none"/>
        </w:rPr>
      </w:pPr>
      <w:r>
        <w:rPr>
          <w:color w:val="030303"/>
          <w:u w:val="thick" w:color="030303"/>
        </w:rPr>
        <w:t>Other Crimes</w:t>
      </w:r>
      <w:r>
        <w:rPr>
          <w:color w:val="030303"/>
          <w:spacing w:val="26"/>
          <w:u w:val="thick" w:color="030303"/>
        </w:rPr>
        <w:t> </w:t>
      </w:r>
      <w:r>
        <w:rPr>
          <w:color w:val="030303"/>
          <w:u w:val="thick" w:color="030303"/>
        </w:rPr>
        <w:t>Evidence</w:t>
      </w:r>
    </w:p>
    <w:p>
      <w:pPr>
        <w:pStyle w:val="BodyText"/>
        <w:rPr>
          <w:b/>
          <w:sz w:val="21"/>
        </w:rPr>
      </w:pPr>
    </w:p>
    <w:p>
      <w:pPr>
        <w:pStyle w:val="BodyText"/>
        <w:spacing w:line="252" w:lineRule="auto"/>
        <w:ind w:left="826" w:right="1733" w:firstLine="698"/>
      </w:pPr>
      <w:r>
        <w:rPr>
          <w:color w:val="030303"/>
          <w:w w:val="105"/>
        </w:rPr>
        <w:t>Pursuant to the Fifth and Sixth Amendments of the United States Constitution and Fed. </w:t>
      </w:r>
      <w:r>
        <w:rPr>
          <w:color w:val="030303"/>
          <w:w w:val="105"/>
          <w:sz w:val="23"/>
        </w:rPr>
        <w:t>R. </w:t>
      </w:r>
      <w:r>
        <w:rPr>
          <w:color w:val="030303"/>
          <w:w w:val="105"/>
        </w:rPr>
        <w:t>Evid. 404(b), FedEx requests disclosure of all evidence of any similar crimes,</w:t>
      </w:r>
      <w:r>
        <w:rPr>
          <w:color w:val="030303"/>
          <w:spacing w:val="-13"/>
          <w:w w:val="105"/>
        </w:rPr>
        <w:t> </w:t>
      </w:r>
      <w:r>
        <w:rPr>
          <w:color w:val="030303"/>
          <w:w w:val="105"/>
        </w:rPr>
        <w:t>wrongs,</w:t>
      </w:r>
      <w:r>
        <w:rPr>
          <w:color w:val="030303"/>
          <w:spacing w:val="-8"/>
          <w:w w:val="105"/>
        </w:rPr>
        <w:t> </w:t>
      </w:r>
      <w:r>
        <w:rPr>
          <w:color w:val="030303"/>
          <w:w w:val="105"/>
        </w:rPr>
        <w:t>or</w:t>
      </w:r>
      <w:r>
        <w:rPr>
          <w:color w:val="030303"/>
          <w:spacing w:val="-19"/>
          <w:w w:val="105"/>
        </w:rPr>
        <w:t> </w:t>
      </w:r>
      <w:r>
        <w:rPr>
          <w:color w:val="030303"/>
          <w:w w:val="105"/>
        </w:rPr>
        <w:t>acts</w:t>
      </w:r>
      <w:r>
        <w:rPr>
          <w:color w:val="030303"/>
          <w:spacing w:val="-11"/>
          <w:w w:val="105"/>
        </w:rPr>
        <w:t> </w:t>
      </w:r>
      <w:r>
        <w:rPr>
          <w:color w:val="030303"/>
          <w:w w:val="105"/>
        </w:rPr>
        <w:t>allegedly</w:t>
      </w:r>
      <w:r>
        <w:rPr>
          <w:color w:val="030303"/>
          <w:spacing w:val="-4"/>
          <w:w w:val="105"/>
        </w:rPr>
        <w:t> </w:t>
      </w:r>
      <w:r>
        <w:rPr>
          <w:color w:val="030303"/>
          <w:w w:val="105"/>
        </w:rPr>
        <w:t>committed,</w:t>
      </w:r>
      <w:r>
        <w:rPr>
          <w:color w:val="030303"/>
          <w:spacing w:val="-4"/>
          <w:w w:val="105"/>
        </w:rPr>
        <w:t> </w:t>
      </w:r>
      <w:r>
        <w:rPr>
          <w:color w:val="030303"/>
          <w:w w:val="105"/>
        </w:rPr>
        <w:t>upon</w:t>
      </w:r>
      <w:r>
        <w:rPr>
          <w:color w:val="030303"/>
          <w:spacing w:val="-12"/>
          <w:w w:val="105"/>
        </w:rPr>
        <w:t> </w:t>
      </w:r>
      <w:r>
        <w:rPr>
          <w:color w:val="030303"/>
          <w:w w:val="105"/>
        </w:rPr>
        <w:t>which</w:t>
      </w:r>
      <w:r>
        <w:rPr>
          <w:color w:val="030303"/>
          <w:spacing w:val="-15"/>
          <w:w w:val="105"/>
        </w:rPr>
        <w:t> </w:t>
      </w:r>
      <w:r>
        <w:rPr>
          <w:color w:val="030303"/>
          <w:w w:val="105"/>
        </w:rPr>
        <w:t>the</w:t>
      </w:r>
      <w:r>
        <w:rPr>
          <w:color w:val="030303"/>
          <w:spacing w:val="-12"/>
          <w:w w:val="105"/>
        </w:rPr>
        <w:t> </w:t>
      </w:r>
      <w:r>
        <w:rPr>
          <w:color w:val="030303"/>
          <w:w w:val="105"/>
        </w:rPr>
        <w:t>government</w:t>
      </w:r>
      <w:r>
        <w:rPr>
          <w:color w:val="030303"/>
          <w:spacing w:val="-10"/>
          <w:w w:val="105"/>
        </w:rPr>
        <w:t> </w:t>
      </w:r>
      <w:r>
        <w:rPr>
          <w:color w:val="030303"/>
          <w:w w:val="105"/>
        </w:rPr>
        <w:t>intends</w:t>
      </w:r>
      <w:r>
        <w:rPr>
          <w:color w:val="030303"/>
          <w:spacing w:val="-18"/>
          <w:w w:val="105"/>
        </w:rPr>
        <w:t> </w:t>
      </w:r>
      <w:r>
        <w:rPr>
          <w:color w:val="030303"/>
          <w:w w:val="105"/>
        </w:rPr>
        <w:t>to</w:t>
      </w:r>
      <w:r>
        <w:rPr>
          <w:color w:val="030303"/>
          <w:spacing w:val="-19"/>
          <w:w w:val="105"/>
        </w:rPr>
        <w:t> </w:t>
      </w:r>
      <w:r>
        <w:rPr>
          <w:color w:val="030303"/>
          <w:w w:val="105"/>
        </w:rPr>
        <w:t>rely to prove </w:t>
      </w:r>
      <w:r>
        <w:rPr>
          <w:color w:val="030303"/>
          <w:spacing w:val="2"/>
          <w:w w:val="105"/>
        </w:rPr>
        <w:t>motive</w:t>
      </w:r>
      <w:r>
        <w:rPr>
          <w:color w:val="1C1C1C"/>
          <w:spacing w:val="2"/>
          <w:w w:val="105"/>
        </w:rPr>
        <w:t>, </w:t>
      </w:r>
      <w:r>
        <w:rPr>
          <w:color w:val="030303"/>
          <w:w w:val="105"/>
        </w:rPr>
        <w:t>scheme, opportunity, </w:t>
      </w:r>
      <w:r>
        <w:rPr>
          <w:color w:val="1C1C1C"/>
          <w:w w:val="105"/>
        </w:rPr>
        <w:t>i</w:t>
      </w:r>
      <w:r>
        <w:rPr>
          <w:color w:val="030303"/>
          <w:w w:val="105"/>
        </w:rPr>
        <w:t>ntent</w:t>
      </w:r>
      <w:r>
        <w:rPr>
          <w:color w:val="1C1C1C"/>
          <w:w w:val="105"/>
        </w:rPr>
        <w:t>, </w:t>
      </w:r>
      <w:r>
        <w:rPr>
          <w:color w:val="030303"/>
          <w:w w:val="105"/>
        </w:rPr>
        <w:t>preparation, knowledge, absence of mistake or accident, or any other issue under Rule</w:t>
      </w:r>
      <w:r>
        <w:rPr>
          <w:color w:val="030303"/>
          <w:spacing w:val="23"/>
          <w:w w:val="105"/>
        </w:rPr>
        <w:t> </w:t>
      </w:r>
      <w:r>
        <w:rPr>
          <w:color w:val="030303"/>
          <w:w w:val="105"/>
        </w:rPr>
        <w:t>404(b).</w:t>
      </w:r>
    </w:p>
    <w:p>
      <w:pPr>
        <w:pStyle w:val="BodyText"/>
        <w:spacing w:before="10"/>
        <w:rPr>
          <w:sz w:val="18"/>
        </w:rPr>
      </w:pPr>
    </w:p>
    <w:p>
      <w:pPr>
        <w:tabs>
          <w:tab w:pos="682" w:val="left" w:leader="none"/>
          <w:tab w:pos="1369" w:val="left" w:leader="none"/>
        </w:tabs>
        <w:spacing w:before="0"/>
        <w:ind w:left="0" w:right="881" w:firstLine="0"/>
        <w:jc w:val="center"/>
        <w:rPr>
          <w:rFonts w:ascii="Times New Roman"/>
          <w:sz w:val="18"/>
        </w:rPr>
      </w:pPr>
      <w:r>
        <w:rPr>
          <w:color w:val="1C1C1C"/>
          <w:w w:val="105"/>
          <w:sz w:val="24"/>
        </w:rPr>
        <w:t>*</w:t>
        <w:tab/>
      </w:r>
      <w:r>
        <w:rPr>
          <w:color w:val="030303"/>
          <w:w w:val="105"/>
          <w:position w:val="1"/>
          <w:sz w:val="23"/>
        </w:rPr>
        <w:t>*</w:t>
        <w:tab/>
      </w:r>
      <w:r>
        <w:rPr>
          <w:rFonts w:ascii="Times New Roman"/>
          <w:color w:val="1C1C1C"/>
          <w:w w:val="105"/>
          <w:position w:val="5"/>
          <w:sz w:val="18"/>
        </w:rPr>
        <w:t>*</w:t>
      </w:r>
    </w:p>
    <w:p>
      <w:pPr>
        <w:pStyle w:val="BodyText"/>
        <w:spacing w:line="254" w:lineRule="auto" w:before="228"/>
        <w:ind w:left="825" w:right="1733" w:firstLine="694"/>
      </w:pPr>
      <w:r>
        <w:rPr>
          <w:color w:val="030303"/>
          <w:w w:val="105"/>
        </w:rPr>
        <w:t>We</w:t>
      </w:r>
      <w:r>
        <w:rPr>
          <w:color w:val="030303"/>
          <w:spacing w:val="-15"/>
          <w:w w:val="105"/>
        </w:rPr>
        <w:t> </w:t>
      </w:r>
      <w:r>
        <w:rPr>
          <w:color w:val="030303"/>
          <w:w w:val="105"/>
        </w:rPr>
        <w:t>request</w:t>
      </w:r>
      <w:r>
        <w:rPr>
          <w:color w:val="030303"/>
          <w:spacing w:val="-7"/>
          <w:w w:val="105"/>
        </w:rPr>
        <w:t> </w:t>
      </w:r>
      <w:r>
        <w:rPr>
          <w:color w:val="030303"/>
          <w:w w:val="105"/>
        </w:rPr>
        <w:t>that</w:t>
      </w:r>
      <w:r>
        <w:rPr>
          <w:color w:val="030303"/>
          <w:spacing w:val="-14"/>
          <w:w w:val="105"/>
        </w:rPr>
        <w:t> </w:t>
      </w:r>
      <w:r>
        <w:rPr>
          <w:color w:val="030303"/>
          <w:w w:val="105"/>
        </w:rPr>
        <w:t>the</w:t>
      </w:r>
      <w:r>
        <w:rPr>
          <w:color w:val="030303"/>
          <w:spacing w:val="-14"/>
          <w:w w:val="105"/>
        </w:rPr>
        <w:t> </w:t>
      </w:r>
      <w:r>
        <w:rPr>
          <w:color w:val="030303"/>
          <w:w w:val="105"/>
        </w:rPr>
        <w:t>government</w:t>
      </w:r>
      <w:r>
        <w:rPr>
          <w:color w:val="030303"/>
          <w:spacing w:val="-4"/>
          <w:w w:val="105"/>
        </w:rPr>
        <w:t> </w:t>
      </w:r>
      <w:r>
        <w:rPr>
          <w:color w:val="030303"/>
          <w:w w:val="105"/>
        </w:rPr>
        <w:t>continue</w:t>
      </w:r>
      <w:r>
        <w:rPr>
          <w:color w:val="030303"/>
          <w:spacing w:val="-7"/>
          <w:w w:val="105"/>
        </w:rPr>
        <w:t> </w:t>
      </w:r>
      <w:r>
        <w:rPr>
          <w:color w:val="030303"/>
          <w:w w:val="105"/>
        </w:rPr>
        <w:t>to</w:t>
      </w:r>
      <w:r>
        <w:rPr>
          <w:color w:val="030303"/>
          <w:spacing w:val="-19"/>
          <w:w w:val="105"/>
        </w:rPr>
        <w:t> </w:t>
      </w:r>
      <w:r>
        <w:rPr>
          <w:color w:val="030303"/>
          <w:w w:val="105"/>
        </w:rPr>
        <w:t>take</w:t>
      </w:r>
      <w:r>
        <w:rPr>
          <w:color w:val="030303"/>
          <w:spacing w:val="-13"/>
          <w:w w:val="105"/>
        </w:rPr>
        <w:t> </w:t>
      </w:r>
      <w:r>
        <w:rPr>
          <w:color w:val="030303"/>
          <w:w w:val="105"/>
        </w:rPr>
        <w:t>affirmative</w:t>
      </w:r>
      <w:r>
        <w:rPr>
          <w:color w:val="030303"/>
          <w:spacing w:val="-5"/>
          <w:w w:val="105"/>
        </w:rPr>
        <w:t> </w:t>
      </w:r>
      <w:r>
        <w:rPr>
          <w:color w:val="030303"/>
          <w:w w:val="105"/>
        </w:rPr>
        <w:t>steps</w:t>
      </w:r>
      <w:r>
        <w:rPr>
          <w:color w:val="030303"/>
          <w:spacing w:val="-13"/>
          <w:w w:val="105"/>
        </w:rPr>
        <w:t> </w:t>
      </w:r>
      <w:r>
        <w:rPr>
          <w:color w:val="030303"/>
          <w:w w:val="105"/>
        </w:rPr>
        <w:t>to</w:t>
      </w:r>
      <w:r>
        <w:rPr>
          <w:color w:val="030303"/>
          <w:spacing w:val="-15"/>
          <w:w w:val="105"/>
        </w:rPr>
        <w:t> </w:t>
      </w:r>
      <w:r>
        <w:rPr>
          <w:color w:val="030303"/>
          <w:w w:val="105"/>
        </w:rPr>
        <w:t>ensure</w:t>
      </w:r>
      <w:r>
        <w:rPr>
          <w:color w:val="030303"/>
          <w:spacing w:val="-8"/>
          <w:w w:val="105"/>
        </w:rPr>
        <w:t> </w:t>
      </w:r>
      <w:r>
        <w:rPr>
          <w:color w:val="030303"/>
          <w:w w:val="105"/>
        </w:rPr>
        <w:t>the preservation of all documents relating to FedEx, FedEx</w:t>
      </w:r>
      <w:r>
        <w:rPr>
          <w:color w:val="1C1C1C"/>
          <w:w w:val="105"/>
        </w:rPr>
        <w:t>'</w:t>
      </w:r>
      <w:r>
        <w:rPr>
          <w:color w:val="030303"/>
          <w:w w:val="105"/>
        </w:rPr>
        <w:t>s affiliates,</w:t>
      </w:r>
      <w:r>
        <w:rPr>
          <w:color w:val="030303"/>
          <w:spacing w:val="-4"/>
          <w:w w:val="105"/>
        </w:rPr>
        <w:t> </w:t>
      </w:r>
      <w:r>
        <w:rPr>
          <w:color w:val="030303"/>
          <w:spacing w:val="-5"/>
          <w:w w:val="105"/>
        </w:rPr>
        <w:t>subsidiaries</w:t>
      </w:r>
      <w:r>
        <w:rPr>
          <w:color w:val="1C1C1C"/>
          <w:spacing w:val="-5"/>
          <w:w w:val="105"/>
        </w:rPr>
        <w:t>,</w:t>
      </w:r>
    </w:p>
    <w:p>
      <w:pPr>
        <w:pStyle w:val="BodyText"/>
        <w:spacing w:before="6"/>
        <w:rPr>
          <w:sz w:val="26"/>
        </w:rPr>
      </w:pPr>
    </w:p>
    <w:p>
      <w:pPr>
        <w:pStyle w:val="BodyText"/>
        <w:ind w:left="1239" w:right="2126"/>
        <w:jc w:val="center"/>
      </w:pPr>
      <w:r>
        <w:rPr>
          <w:color w:val="030303"/>
          <w:w w:val="110"/>
        </w:rPr>
        <w:t>12</w:t>
      </w:r>
    </w:p>
    <w:p>
      <w:pPr>
        <w:spacing w:after="0"/>
        <w:jc w:val="center"/>
        <w:sectPr>
          <w:headerReference w:type="default" r:id="rId42"/>
          <w:pgSz w:w="12240" w:h="15840"/>
          <w:pgMar w:header="324" w:footer="0" w:top="560" w:bottom="0" w:left="780" w:right="0"/>
        </w:sectPr>
      </w:pPr>
    </w:p>
    <w:p>
      <w:pPr>
        <w:pStyle w:val="BodyText"/>
        <w:rPr>
          <w:sz w:val="20"/>
        </w:rPr>
      </w:pPr>
      <w:r>
        <w:rPr/>
        <w:pict>
          <v:shape style="position:absolute;margin-left:594.479980pt;margin-top:9.6pt;width:2.9pt;height:761.3pt;mso-position-horizontal-relative:page;mso-position-vertical-relative:page;z-index:2680" coordorigin="11890,192" coordsize="58,15226" path="m11908,15667l11908,8401m11966,8362l11966,423e" filled="false" stroked="true" strokeweight=".480667pt" strokecolor="#000000">
            <v:path arrowok="t"/>
            <v:stroke dashstyle="solid"/>
            <w10:wrap type="none"/>
          </v:shape>
        </w:pict>
      </w:r>
    </w:p>
    <w:p>
      <w:pPr>
        <w:pStyle w:val="BodyText"/>
        <w:rPr>
          <w:sz w:val="20"/>
        </w:rPr>
      </w:pPr>
    </w:p>
    <w:p>
      <w:pPr>
        <w:pStyle w:val="BodyText"/>
        <w:rPr>
          <w:sz w:val="20"/>
        </w:rPr>
      </w:pPr>
    </w:p>
    <w:p>
      <w:pPr>
        <w:pStyle w:val="BodyText"/>
        <w:rPr>
          <w:sz w:val="20"/>
        </w:rPr>
      </w:pPr>
    </w:p>
    <w:p>
      <w:pPr>
        <w:pStyle w:val="BodyText"/>
        <w:spacing w:before="4"/>
        <w:rPr>
          <w:sz w:val="19"/>
        </w:rPr>
      </w:pPr>
    </w:p>
    <w:p>
      <w:pPr>
        <w:pStyle w:val="BodyText"/>
        <w:spacing w:line="252" w:lineRule="auto" w:before="94"/>
        <w:ind w:left="826" w:right="1795" w:firstLine="10"/>
      </w:pPr>
      <w:r>
        <w:rPr>
          <w:color w:val="030303"/>
          <w:w w:val="105"/>
        </w:rPr>
        <w:t>directors, officers, employees, representatives and agents, any alleged co-conspirator, the indictment in this matter, all internet pharmacies mentioned or </w:t>
      </w:r>
      <w:r>
        <w:rPr>
          <w:color w:val="2A2A2A"/>
          <w:w w:val="105"/>
        </w:rPr>
        <w:t>r</w:t>
      </w:r>
      <w:r>
        <w:rPr>
          <w:color w:val="030303"/>
          <w:w w:val="105"/>
        </w:rPr>
        <w:t>eferenced in the indictment or to which the government intends to refer at trial, and any potential witness-including all documents covered by any request in this or our previous letter, whether or not the government agrees that the materials sought are discoverable. The government's preservation obligation is not limited to documents obtained from third parties, but extends to government documents, notes, emails, and other electronically stored information maintained by the government. In the event the government is not willing to preserve all such documents</w:t>
      </w:r>
      <w:r>
        <w:rPr>
          <w:color w:val="2A2A2A"/>
          <w:w w:val="105"/>
        </w:rPr>
        <w:t>, </w:t>
      </w:r>
      <w:r>
        <w:rPr>
          <w:color w:val="030303"/>
          <w:w w:val="105"/>
        </w:rPr>
        <w:t>please notify us immediately so that we may take all necessary steps to ensure that such documents are preserved.</w:t>
      </w:r>
    </w:p>
    <w:p>
      <w:pPr>
        <w:pStyle w:val="BodyText"/>
        <w:spacing w:before="1"/>
        <w:rPr>
          <w:sz w:val="20"/>
        </w:rPr>
      </w:pPr>
    </w:p>
    <w:p>
      <w:pPr>
        <w:pStyle w:val="BodyText"/>
        <w:spacing w:line="252" w:lineRule="auto" w:before="1"/>
        <w:ind w:left="820" w:right="1880" w:firstLine="699"/>
      </w:pPr>
      <w:r>
        <w:rPr>
          <w:color w:val="030303"/>
          <w:w w:val="105"/>
        </w:rPr>
        <w:t>We request that the government provide the Investigation Agencies, and any other governmental agencies or federal, state or local law enforcement agencies that have been involved with this investigation, with a copy of this letter to facilitate a determination</w:t>
      </w:r>
      <w:r>
        <w:rPr>
          <w:color w:val="030303"/>
          <w:spacing w:val="2"/>
          <w:w w:val="105"/>
        </w:rPr>
        <w:t> </w:t>
      </w:r>
      <w:r>
        <w:rPr>
          <w:color w:val="030303"/>
          <w:w w:val="105"/>
        </w:rPr>
        <w:t>of</w:t>
      </w:r>
      <w:r>
        <w:rPr>
          <w:color w:val="030303"/>
          <w:spacing w:val="-16"/>
          <w:w w:val="105"/>
        </w:rPr>
        <w:t> </w:t>
      </w:r>
      <w:r>
        <w:rPr>
          <w:color w:val="030303"/>
          <w:w w:val="105"/>
        </w:rPr>
        <w:t>whether</w:t>
      </w:r>
      <w:r>
        <w:rPr>
          <w:color w:val="030303"/>
          <w:spacing w:val="-8"/>
          <w:w w:val="105"/>
        </w:rPr>
        <w:t> </w:t>
      </w:r>
      <w:r>
        <w:rPr>
          <w:color w:val="030303"/>
          <w:w w:val="105"/>
        </w:rPr>
        <w:t>they</w:t>
      </w:r>
      <w:r>
        <w:rPr>
          <w:color w:val="030303"/>
          <w:spacing w:val="-11"/>
          <w:w w:val="105"/>
        </w:rPr>
        <w:t> </w:t>
      </w:r>
      <w:r>
        <w:rPr>
          <w:color w:val="030303"/>
          <w:w w:val="105"/>
        </w:rPr>
        <w:t>possesses</w:t>
      </w:r>
      <w:r>
        <w:rPr>
          <w:color w:val="030303"/>
          <w:spacing w:val="-3"/>
          <w:w w:val="105"/>
        </w:rPr>
        <w:t> </w:t>
      </w:r>
      <w:r>
        <w:rPr>
          <w:color w:val="030303"/>
          <w:w w:val="105"/>
        </w:rPr>
        <w:t>any</w:t>
      </w:r>
      <w:r>
        <w:rPr>
          <w:color w:val="030303"/>
          <w:spacing w:val="-11"/>
          <w:w w:val="105"/>
        </w:rPr>
        <w:t> </w:t>
      </w:r>
      <w:r>
        <w:rPr>
          <w:color w:val="030303"/>
          <w:w w:val="105"/>
        </w:rPr>
        <w:t>Rule</w:t>
      </w:r>
      <w:r>
        <w:rPr>
          <w:color w:val="030303"/>
          <w:spacing w:val="-14"/>
          <w:w w:val="105"/>
        </w:rPr>
        <w:t> </w:t>
      </w:r>
      <w:r>
        <w:rPr>
          <w:color w:val="030303"/>
          <w:w w:val="105"/>
        </w:rPr>
        <w:t>16,</w:t>
      </w:r>
      <w:r>
        <w:rPr>
          <w:color w:val="030303"/>
          <w:spacing w:val="-14"/>
          <w:w w:val="105"/>
        </w:rPr>
        <w:t> </w:t>
      </w:r>
      <w:r>
        <w:rPr>
          <w:i/>
          <w:color w:val="030303"/>
          <w:w w:val="105"/>
        </w:rPr>
        <w:t>Brady</w:t>
      </w:r>
      <w:r>
        <w:rPr>
          <w:i/>
          <w:color w:val="030303"/>
          <w:spacing w:val="-15"/>
          <w:w w:val="105"/>
        </w:rPr>
        <w:t> </w:t>
      </w:r>
      <w:r>
        <w:rPr>
          <w:color w:val="030303"/>
          <w:w w:val="105"/>
        </w:rPr>
        <w:t>or</w:t>
      </w:r>
      <w:r>
        <w:rPr>
          <w:color w:val="030303"/>
          <w:spacing w:val="-21"/>
          <w:w w:val="105"/>
        </w:rPr>
        <w:t> </w:t>
      </w:r>
      <w:r>
        <w:rPr>
          <w:i/>
          <w:color w:val="030303"/>
          <w:w w:val="105"/>
        </w:rPr>
        <w:t>Giglio</w:t>
      </w:r>
      <w:r>
        <w:rPr>
          <w:i/>
          <w:color w:val="030303"/>
          <w:spacing w:val="-13"/>
          <w:w w:val="105"/>
        </w:rPr>
        <w:t> </w:t>
      </w:r>
      <w:r>
        <w:rPr>
          <w:color w:val="030303"/>
          <w:w w:val="105"/>
        </w:rPr>
        <w:t>material,</w:t>
      </w:r>
      <w:r>
        <w:rPr>
          <w:color w:val="030303"/>
          <w:spacing w:val="-9"/>
          <w:w w:val="105"/>
        </w:rPr>
        <w:t> </w:t>
      </w:r>
      <w:r>
        <w:rPr>
          <w:color w:val="030303"/>
          <w:w w:val="105"/>
        </w:rPr>
        <w:t>or</w:t>
      </w:r>
      <w:r>
        <w:rPr>
          <w:color w:val="030303"/>
          <w:spacing w:val="-14"/>
          <w:w w:val="105"/>
        </w:rPr>
        <w:t> </w:t>
      </w:r>
      <w:r>
        <w:rPr>
          <w:color w:val="030303"/>
          <w:w w:val="105"/>
        </w:rPr>
        <w:t>any of the other categories of documents requested</w:t>
      </w:r>
      <w:r>
        <w:rPr>
          <w:color w:val="030303"/>
          <w:spacing w:val="37"/>
          <w:w w:val="105"/>
        </w:rPr>
        <w:t> </w:t>
      </w:r>
      <w:r>
        <w:rPr>
          <w:color w:val="030303"/>
          <w:w w:val="105"/>
        </w:rPr>
        <w:t>herein.</w:t>
      </w:r>
    </w:p>
    <w:p>
      <w:pPr>
        <w:pStyle w:val="BodyText"/>
        <w:spacing w:before="10"/>
        <w:rPr>
          <w:sz w:val="19"/>
        </w:rPr>
      </w:pPr>
    </w:p>
    <w:p>
      <w:pPr>
        <w:pStyle w:val="BodyText"/>
        <w:spacing w:line="254" w:lineRule="auto"/>
        <w:ind w:left="822" w:right="1880" w:firstLine="692"/>
      </w:pPr>
      <w:r>
        <w:rPr>
          <w:color w:val="030303"/>
          <w:w w:val="105"/>
        </w:rPr>
        <w:t>We</w:t>
      </w:r>
      <w:r>
        <w:rPr>
          <w:color w:val="030303"/>
          <w:spacing w:val="-15"/>
          <w:w w:val="105"/>
        </w:rPr>
        <w:t> </w:t>
      </w:r>
      <w:r>
        <w:rPr>
          <w:color w:val="030303"/>
          <w:w w:val="105"/>
        </w:rPr>
        <w:t>would</w:t>
      </w:r>
      <w:r>
        <w:rPr>
          <w:color w:val="030303"/>
          <w:spacing w:val="-10"/>
          <w:w w:val="105"/>
        </w:rPr>
        <w:t> </w:t>
      </w:r>
      <w:r>
        <w:rPr>
          <w:color w:val="030303"/>
          <w:w w:val="105"/>
        </w:rPr>
        <w:t>appreciate</w:t>
      </w:r>
      <w:r>
        <w:rPr>
          <w:color w:val="030303"/>
          <w:spacing w:val="-9"/>
          <w:w w:val="105"/>
        </w:rPr>
        <w:t> </w:t>
      </w:r>
      <w:r>
        <w:rPr>
          <w:color w:val="030303"/>
          <w:w w:val="105"/>
        </w:rPr>
        <w:t>your</w:t>
      </w:r>
      <w:r>
        <w:rPr>
          <w:color w:val="030303"/>
          <w:spacing w:val="-10"/>
          <w:w w:val="105"/>
        </w:rPr>
        <w:t> </w:t>
      </w:r>
      <w:r>
        <w:rPr>
          <w:color w:val="030303"/>
          <w:w w:val="105"/>
        </w:rPr>
        <w:t>response</w:t>
      </w:r>
      <w:r>
        <w:rPr>
          <w:color w:val="030303"/>
          <w:spacing w:val="-5"/>
          <w:w w:val="105"/>
        </w:rPr>
        <w:t> </w:t>
      </w:r>
      <w:r>
        <w:rPr>
          <w:color w:val="030303"/>
          <w:w w:val="105"/>
        </w:rPr>
        <w:t>and</w:t>
      </w:r>
      <w:r>
        <w:rPr>
          <w:color w:val="030303"/>
          <w:spacing w:val="-17"/>
          <w:w w:val="105"/>
        </w:rPr>
        <w:t> </w:t>
      </w:r>
      <w:r>
        <w:rPr>
          <w:color w:val="030303"/>
          <w:w w:val="105"/>
        </w:rPr>
        <w:t>position</w:t>
      </w:r>
      <w:r>
        <w:rPr>
          <w:color w:val="030303"/>
          <w:spacing w:val="-9"/>
          <w:w w:val="105"/>
        </w:rPr>
        <w:t> </w:t>
      </w:r>
      <w:r>
        <w:rPr>
          <w:color w:val="030303"/>
          <w:w w:val="105"/>
        </w:rPr>
        <w:t>with</w:t>
      </w:r>
      <w:r>
        <w:rPr>
          <w:color w:val="030303"/>
          <w:spacing w:val="-18"/>
          <w:w w:val="105"/>
        </w:rPr>
        <w:t> </w:t>
      </w:r>
      <w:r>
        <w:rPr>
          <w:color w:val="030303"/>
          <w:w w:val="105"/>
        </w:rPr>
        <w:t>respect</w:t>
      </w:r>
      <w:r>
        <w:rPr>
          <w:color w:val="030303"/>
          <w:spacing w:val="-20"/>
          <w:w w:val="105"/>
        </w:rPr>
        <w:t> </w:t>
      </w:r>
      <w:r>
        <w:rPr>
          <w:color w:val="030303"/>
          <w:w w:val="105"/>
        </w:rPr>
        <w:t>to</w:t>
      </w:r>
      <w:r>
        <w:rPr>
          <w:color w:val="030303"/>
          <w:spacing w:val="-18"/>
          <w:w w:val="105"/>
        </w:rPr>
        <w:t> </w:t>
      </w:r>
      <w:r>
        <w:rPr>
          <w:color w:val="030303"/>
          <w:w w:val="105"/>
        </w:rPr>
        <w:t>these</w:t>
      </w:r>
      <w:r>
        <w:rPr>
          <w:color w:val="030303"/>
          <w:spacing w:val="-13"/>
          <w:w w:val="105"/>
        </w:rPr>
        <w:t> </w:t>
      </w:r>
      <w:r>
        <w:rPr>
          <w:color w:val="030303"/>
          <w:w w:val="105"/>
        </w:rPr>
        <w:t>requests as soon as possible, so that we can promptly raise any outstanding discovery obligations with the</w:t>
      </w:r>
      <w:r>
        <w:rPr>
          <w:color w:val="030303"/>
          <w:spacing w:val="11"/>
          <w:w w:val="105"/>
        </w:rPr>
        <w:t> </w:t>
      </w:r>
      <w:r>
        <w:rPr>
          <w:color w:val="030303"/>
          <w:w w:val="105"/>
        </w:rPr>
        <w:t>Court.</w:t>
      </w:r>
    </w:p>
    <w:p>
      <w:pPr>
        <w:pStyle w:val="BodyText"/>
        <w:spacing w:before="10"/>
        <w:rPr>
          <w:sz w:val="19"/>
        </w:rPr>
      </w:pPr>
    </w:p>
    <w:p>
      <w:pPr>
        <w:pStyle w:val="BodyText"/>
        <w:ind w:left="1508"/>
      </w:pPr>
      <w:r>
        <w:rPr/>
        <w:drawing>
          <wp:anchor distT="0" distB="0" distL="0" distR="0" allowOverlap="1" layoutInCell="1" locked="0" behindDoc="0" simplePos="0" relativeHeight="2632">
            <wp:simplePos x="0" y="0"/>
            <wp:positionH relativeFrom="page">
              <wp:posOffset>7757119</wp:posOffset>
            </wp:positionH>
            <wp:positionV relativeFrom="paragraph">
              <wp:posOffset>-3238</wp:posOffset>
            </wp:positionV>
            <wp:extent cx="15280" cy="878888"/>
            <wp:effectExtent l="0" t="0" r="0" b="0"/>
            <wp:wrapNone/>
            <wp:docPr id="33" name="image18.png" descr=""/>
            <wp:cNvGraphicFramePr>
              <a:graphicFrameLocks noChangeAspect="1"/>
            </wp:cNvGraphicFramePr>
            <a:graphic>
              <a:graphicData uri="http://schemas.openxmlformats.org/drawingml/2006/picture">
                <pic:pic>
                  <pic:nvPicPr>
                    <pic:cNvPr id="34" name="image18.png"/>
                    <pic:cNvPicPr/>
                  </pic:nvPicPr>
                  <pic:blipFill>
                    <a:blip r:embed="rId45" cstate="print"/>
                    <a:stretch>
                      <a:fillRect/>
                    </a:stretch>
                  </pic:blipFill>
                  <pic:spPr>
                    <a:xfrm>
                      <a:off x="0" y="0"/>
                      <a:ext cx="15280" cy="878888"/>
                    </a:xfrm>
                    <a:prstGeom prst="rect">
                      <a:avLst/>
                    </a:prstGeom>
                  </pic:spPr>
                </pic:pic>
              </a:graphicData>
            </a:graphic>
          </wp:anchor>
        </w:drawing>
      </w:r>
      <w:r>
        <w:rPr>
          <w:color w:val="030303"/>
          <w:w w:val="105"/>
        </w:rPr>
        <w:t>Thank you in advance for your timely consideration of these matters.</w:t>
      </w:r>
    </w:p>
    <w:p>
      <w:pPr>
        <w:pStyle w:val="BodyText"/>
        <w:spacing w:before="1"/>
        <w:rPr>
          <w:sz w:val="21"/>
        </w:rPr>
      </w:pPr>
    </w:p>
    <w:p>
      <w:pPr>
        <w:pStyle w:val="BodyText"/>
        <w:spacing w:line="237" w:lineRule="exact"/>
        <w:ind w:left="1239" w:right="1468"/>
        <w:jc w:val="center"/>
      </w:pPr>
      <w:r>
        <w:rPr>
          <w:color w:val="030303"/>
          <w:w w:val="105"/>
        </w:rPr>
        <w:t>Best regards,</w:t>
      </w:r>
    </w:p>
    <w:p>
      <w:pPr>
        <w:tabs>
          <w:tab w:pos="6748" w:val="left" w:leader="none"/>
          <w:tab w:pos="9522" w:val="left" w:leader="none"/>
        </w:tabs>
        <w:spacing w:line="577" w:lineRule="exact" w:before="0"/>
        <w:ind w:left="4989" w:right="0" w:firstLine="0"/>
        <w:jc w:val="left"/>
        <w:rPr>
          <w:sz w:val="14"/>
        </w:rPr>
      </w:pPr>
      <w:r>
        <w:rPr>
          <w:rFonts w:ascii="Times New Roman"/>
          <w:color w:val="030303"/>
          <w:w w:val="73"/>
          <w:sz w:val="53"/>
        </w:rPr>
        <w:t>1/</w:t>
      </w:r>
      <w:r>
        <w:rPr>
          <w:rFonts w:ascii="Times New Roman"/>
          <w:color w:val="030303"/>
          <w:spacing w:val="-70"/>
          <w:w w:val="73"/>
          <w:sz w:val="53"/>
        </w:rPr>
        <w:t>1</w:t>
      </w:r>
      <w:r>
        <w:rPr>
          <w:color w:val="030303"/>
          <w:spacing w:val="-24"/>
          <w:w w:val="109"/>
          <w:sz w:val="36"/>
        </w:rPr>
        <w:t>s</w:t>
      </w:r>
      <w:r>
        <w:rPr>
          <w:color w:val="030303"/>
          <w:spacing w:val="-1"/>
          <w:w w:val="77"/>
          <w:sz w:val="36"/>
        </w:rPr>
        <w:t>'\;W--</w:t>
      </w:r>
      <w:r>
        <w:rPr>
          <w:color w:val="030303"/>
          <w:spacing w:val="-31"/>
          <w:w w:val="77"/>
          <w:sz w:val="36"/>
        </w:rPr>
        <w:t>C</w:t>
      </w:r>
      <w:r>
        <w:rPr>
          <w:color w:val="2A2A2A"/>
          <w:w w:val="39"/>
          <w:sz w:val="36"/>
        </w:rPr>
        <w:t>-</w:t>
      </w:r>
      <w:r>
        <w:rPr>
          <w:color w:val="2A2A2A"/>
          <w:sz w:val="36"/>
        </w:rPr>
        <w:tab/>
      </w:r>
      <w:r>
        <w:rPr>
          <w:color w:val="030303"/>
          <w:spacing w:val="-1"/>
          <w:w w:val="100"/>
          <w:sz w:val="40"/>
        </w:rPr>
        <w:t>jV\tht</w:t>
      </w:r>
      <w:r>
        <w:rPr>
          <w:color w:val="030303"/>
          <w:w w:val="100"/>
          <w:sz w:val="40"/>
        </w:rPr>
        <w:t>&gt;</w:t>
      </w:r>
      <w:r>
        <w:rPr>
          <w:color w:val="030303"/>
          <w:spacing w:val="-75"/>
          <w:sz w:val="40"/>
        </w:rPr>
        <w:t> </w:t>
      </w:r>
      <w:r>
        <w:rPr>
          <w:color w:val="030303"/>
          <w:w w:val="80"/>
          <w:sz w:val="40"/>
        </w:rPr>
        <w:t>/</w:t>
      </w:r>
      <w:r>
        <w:rPr>
          <w:color w:val="030303"/>
          <w:spacing w:val="49"/>
          <w:sz w:val="40"/>
        </w:rPr>
        <w:t> </w:t>
      </w:r>
      <w:r>
        <w:rPr>
          <w:i/>
          <w:color w:val="030303"/>
          <w:w w:val="99"/>
          <w:sz w:val="40"/>
        </w:rPr>
        <w:t>{</w:t>
      </w:r>
      <w:r>
        <w:rPr>
          <w:i/>
          <w:color w:val="030303"/>
          <w:sz w:val="40"/>
        </w:rPr>
        <w:tab/>
      </w:r>
      <w:r>
        <w:rPr>
          <w:color w:val="030303"/>
          <w:w w:val="69"/>
          <w:sz w:val="41"/>
        </w:rPr>
        <w:t>v</w:t>
      </w:r>
      <w:r>
        <w:rPr>
          <w:color w:val="030303"/>
          <w:spacing w:val="-59"/>
          <w:sz w:val="41"/>
        </w:rPr>
        <w:t> </w:t>
      </w:r>
      <w:r>
        <w:rPr>
          <w:color w:val="030303"/>
          <w:spacing w:val="-1"/>
          <w:w w:val="107"/>
          <w:sz w:val="14"/>
        </w:rPr>
        <w:t>V</w:t>
      </w:r>
      <w:r>
        <w:rPr>
          <w:color w:val="030303"/>
          <w:w w:val="107"/>
          <w:sz w:val="14"/>
        </w:rPr>
        <w:t>\</w:t>
      </w:r>
    </w:p>
    <w:p>
      <w:pPr>
        <w:pStyle w:val="BodyText"/>
        <w:spacing w:line="237" w:lineRule="exact"/>
        <w:ind w:left="505"/>
        <w:jc w:val="center"/>
      </w:pPr>
      <w:r>
        <w:rPr>
          <w:color w:val="030303"/>
          <w:w w:val="105"/>
        </w:rPr>
        <w:t>Cristina C. Arguedas</w:t>
      </w:r>
    </w:p>
    <w:p>
      <w:pPr>
        <w:pStyle w:val="BodyText"/>
        <w:spacing w:before="11"/>
        <w:ind w:left="4931"/>
      </w:pPr>
      <w:r>
        <w:rPr>
          <w:color w:val="030303"/>
          <w:w w:val="105"/>
        </w:rPr>
        <w:t>ARGUEDAS, CASSMAN </w:t>
      </w:r>
      <w:r>
        <w:rPr>
          <w:color w:val="030303"/>
          <w:w w:val="105"/>
          <w:sz w:val="21"/>
        </w:rPr>
        <w:t>&amp; </w:t>
      </w:r>
      <w:r>
        <w:rPr>
          <w:color w:val="030303"/>
          <w:w w:val="105"/>
        </w:rPr>
        <w:t>HEADLEY</w:t>
      </w:r>
      <w:r>
        <w:rPr>
          <w:color w:val="2A2A2A"/>
          <w:w w:val="105"/>
        </w:rPr>
        <w:t>, </w:t>
      </w:r>
      <w:r>
        <w:rPr>
          <w:color w:val="030303"/>
          <w:w w:val="105"/>
        </w:rPr>
        <w:t>LLP</w:t>
      </w:r>
    </w:p>
    <w:p>
      <w:pPr>
        <w:pStyle w:val="BodyText"/>
        <w:rPr>
          <w:sz w:val="24"/>
        </w:rPr>
      </w:pPr>
    </w:p>
    <w:p>
      <w:pPr>
        <w:pStyle w:val="BodyText"/>
        <w:ind w:left="4929"/>
      </w:pPr>
      <w:r>
        <w:rPr>
          <w:color w:val="030303"/>
        </w:rPr>
        <w:t>Counsel for Federal Express Corporation</w:t>
      </w:r>
    </w:p>
    <w:p>
      <w:pPr>
        <w:pStyle w:val="BodyText"/>
        <w:spacing w:before="7"/>
        <w:rPr>
          <w:sz w:val="25"/>
        </w:rPr>
      </w:pPr>
    </w:p>
    <w:p>
      <w:pPr>
        <w:pStyle w:val="BodyText"/>
        <w:ind w:left="812"/>
      </w:pPr>
      <w:r>
        <w:rPr>
          <w:color w:val="030303"/>
          <w:w w:val="105"/>
        </w:rPr>
        <w:t>cc: Allen Ruby, Esq.</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34"/>
        </w:rPr>
      </w:pPr>
    </w:p>
    <w:p>
      <w:pPr>
        <w:pStyle w:val="Heading3"/>
        <w:ind w:left="1239" w:right="2197"/>
        <w:rPr>
          <w:rFonts w:ascii="Times New Roman"/>
        </w:rPr>
      </w:pPr>
      <w:r>
        <w:rPr/>
        <w:drawing>
          <wp:anchor distT="0" distB="0" distL="0" distR="0" allowOverlap="1" layoutInCell="1" locked="0" behindDoc="0" simplePos="0" relativeHeight="2656">
            <wp:simplePos x="0" y="0"/>
            <wp:positionH relativeFrom="page">
              <wp:posOffset>7747961</wp:posOffset>
            </wp:positionH>
            <wp:positionV relativeFrom="paragraph">
              <wp:posOffset>-1075521</wp:posOffset>
            </wp:positionV>
            <wp:extent cx="24437" cy="952128"/>
            <wp:effectExtent l="0" t="0" r="0" b="0"/>
            <wp:wrapNone/>
            <wp:docPr id="35" name="image19.png" descr=""/>
            <wp:cNvGraphicFramePr>
              <a:graphicFrameLocks noChangeAspect="1"/>
            </wp:cNvGraphicFramePr>
            <a:graphic>
              <a:graphicData uri="http://schemas.openxmlformats.org/drawingml/2006/picture">
                <pic:pic>
                  <pic:nvPicPr>
                    <pic:cNvPr id="36" name="image19.png"/>
                    <pic:cNvPicPr/>
                  </pic:nvPicPr>
                  <pic:blipFill>
                    <a:blip r:embed="rId46" cstate="print"/>
                    <a:stretch>
                      <a:fillRect/>
                    </a:stretch>
                  </pic:blipFill>
                  <pic:spPr>
                    <a:xfrm>
                      <a:off x="0" y="0"/>
                      <a:ext cx="24437" cy="952128"/>
                    </a:xfrm>
                    <a:prstGeom prst="rect">
                      <a:avLst/>
                    </a:prstGeom>
                  </pic:spPr>
                </pic:pic>
              </a:graphicData>
            </a:graphic>
          </wp:anchor>
        </w:drawing>
      </w:r>
      <w:r>
        <w:rPr>
          <w:rFonts w:ascii="Times New Roman"/>
          <w:color w:val="030303"/>
        </w:rPr>
        <w:t>13</w:t>
      </w:r>
    </w:p>
    <w:p>
      <w:pPr>
        <w:spacing w:after="0"/>
        <w:rPr>
          <w:rFonts w:ascii="Times New Roman"/>
        </w:rPr>
        <w:sectPr>
          <w:headerReference w:type="default" r:id="rId44"/>
          <w:pgSz w:w="12240" w:h="15840"/>
          <w:pgMar w:header="290" w:footer="0" w:top="540" w:bottom="0" w:left="78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47" w:lineRule="auto" w:before="238"/>
        <w:ind w:left="3932" w:right="4787" w:firstLine="0"/>
        <w:jc w:val="center"/>
        <w:rPr>
          <w:b/>
          <w:sz w:val="90"/>
        </w:rPr>
      </w:pPr>
      <w:r>
        <w:rPr/>
        <w:pict>
          <v:group style="position:absolute;margin-left:610.556213pt;margin-top:-77.329651pt;width:1.6pt;height:382.55pt;mso-position-horizontal-relative:page;mso-position-vertical-relative:paragraph;z-index:2704" coordorigin="12211,-1547" coordsize="32,7651">
            <v:shape style="position:absolute;left:12211;top:-9;width:29;height:6113" type="#_x0000_t75" stroked="false">
              <v:imagedata r:id="rId48" o:title=""/>
            </v:shape>
            <v:line style="position:absolute" from="12235,6" to="12235,-1547" stroked="true" strokeweight=".72113pt" strokecolor="#000000">
              <v:stroke dashstyle="solid"/>
            </v:line>
            <w10:wrap type="none"/>
          </v:group>
        </w:pict>
      </w:r>
      <w:r>
        <w:rPr>
          <w:b/>
          <w:w w:val="90"/>
          <w:sz w:val="90"/>
        </w:rPr>
        <w:t>Exhibit </w:t>
      </w:r>
      <w:r>
        <w:rPr>
          <w:b/>
          <w:sz w:val="90"/>
        </w:rPr>
        <w:t>B</w:t>
      </w:r>
    </w:p>
    <w:p>
      <w:pPr>
        <w:spacing w:after="0" w:line="247" w:lineRule="auto"/>
        <w:jc w:val="center"/>
        <w:rPr>
          <w:sz w:val="90"/>
        </w:rPr>
        <w:sectPr>
          <w:headerReference w:type="default" r:id="rId47"/>
          <w:pgSz w:w="12240" w:h="15840"/>
          <w:pgMar w:header="306" w:footer="0" w:top="560" w:bottom="280" w:left="780" w:right="0"/>
        </w:sectPr>
      </w:pPr>
    </w:p>
    <w:p>
      <w:pPr>
        <w:pStyle w:val="BodyText"/>
        <w:rPr>
          <w:b/>
          <w:sz w:val="20"/>
        </w:rPr>
      </w:pPr>
    </w:p>
    <w:p>
      <w:pPr>
        <w:pStyle w:val="BodyText"/>
        <w:rPr>
          <w:b/>
          <w:sz w:val="20"/>
        </w:rPr>
      </w:pPr>
    </w:p>
    <w:p>
      <w:pPr>
        <w:pStyle w:val="BodyText"/>
        <w:rPr>
          <w:b/>
          <w:sz w:val="20"/>
        </w:rPr>
      </w:pPr>
    </w:p>
    <w:p>
      <w:pPr>
        <w:pStyle w:val="BodyText"/>
        <w:rPr>
          <w:b/>
          <w:sz w:val="20"/>
        </w:rPr>
      </w:pPr>
    </w:p>
    <w:p>
      <w:pPr>
        <w:spacing w:after="0"/>
        <w:rPr>
          <w:sz w:val="20"/>
        </w:rPr>
        <w:sectPr>
          <w:headerReference w:type="default" r:id="rId49"/>
          <w:pgSz w:w="12240" w:h="15840"/>
          <w:pgMar w:header="378" w:footer="0" w:top="620" w:bottom="280" w:left="780" w:right="0"/>
        </w:sectPr>
      </w:pPr>
    </w:p>
    <w:p>
      <w:pPr>
        <w:pStyle w:val="BodyText"/>
        <w:spacing w:before="4"/>
        <w:rPr>
          <w:b/>
          <w:sz w:val="20"/>
        </w:rPr>
      </w:pPr>
    </w:p>
    <w:p>
      <w:pPr>
        <w:spacing w:before="0"/>
        <w:ind w:left="5502" w:right="0" w:firstLine="0"/>
        <w:jc w:val="left"/>
        <w:rPr>
          <w:rFonts w:ascii="Times New Roman"/>
          <w:b/>
          <w:sz w:val="24"/>
        </w:rPr>
      </w:pPr>
      <w:r>
        <w:rPr/>
        <w:drawing>
          <wp:anchor distT="0" distB="0" distL="0" distR="0" allowOverlap="1" layoutInCell="1" locked="0" behindDoc="0" simplePos="0" relativeHeight="2728">
            <wp:simplePos x="0" y="0"/>
            <wp:positionH relativeFrom="page">
              <wp:posOffset>1135634</wp:posOffset>
            </wp:positionH>
            <wp:positionV relativeFrom="paragraph">
              <wp:posOffset>23263</wp:posOffset>
            </wp:positionV>
            <wp:extent cx="696034" cy="720199"/>
            <wp:effectExtent l="0" t="0" r="0" b="0"/>
            <wp:wrapNone/>
            <wp:docPr id="37" name="image21.png" descr=""/>
            <wp:cNvGraphicFramePr>
              <a:graphicFrameLocks noChangeAspect="1"/>
            </wp:cNvGraphicFramePr>
            <a:graphic>
              <a:graphicData uri="http://schemas.openxmlformats.org/drawingml/2006/picture">
                <pic:pic>
                  <pic:nvPicPr>
                    <pic:cNvPr id="38" name="image21.png"/>
                    <pic:cNvPicPr/>
                  </pic:nvPicPr>
                  <pic:blipFill>
                    <a:blip r:embed="rId50" cstate="print"/>
                    <a:stretch>
                      <a:fillRect/>
                    </a:stretch>
                  </pic:blipFill>
                  <pic:spPr>
                    <a:xfrm>
                      <a:off x="0" y="0"/>
                      <a:ext cx="696034" cy="720199"/>
                    </a:xfrm>
                    <a:prstGeom prst="rect">
                      <a:avLst/>
                    </a:prstGeom>
                  </pic:spPr>
                </pic:pic>
              </a:graphicData>
            </a:graphic>
          </wp:anchor>
        </w:drawing>
      </w:r>
      <w:r>
        <w:rPr>
          <w:rFonts w:ascii="Times New Roman"/>
          <w:b/>
          <w:color w:val="0A0A0A"/>
          <w:w w:val="105"/>
          <w:sz w:val="24"/>
        </w:rPr>
        <w:t>U.S. Department of</w:t>
      </w:r>
      <w:r>
        <w:rPr>
          <w:rFonts w:ascii="Times New Roman"/>
          <w:b/>
          <w:color w:val="0A0A0A"/>
          <w:spacing w:val="-33"/>
          <w:w w:val="105"/>
          <w:sz w:val="24"/>
        </w:rPr>
        <w:t> </w:t>
      </w:r>
      <w:r>
        <w:rPr>
          <w:rFonts w:ascii="Times New Roman"/>
          <w:b/>
          <w:color w:val="0A0A0A"/>
          <w:w w:val="105"/>
          <w:sz w:val="24"/>
        </w:rPr>
        <w:t>Justice</w:t>
      </w:r>
    </w:p>
    <w:p>
      <w:pPr>
        <w:spacing w:line="213" w:lineRule="auto" w:before="227"/>
        <w:ind w:left="5509" w:right="0" w:hanging="2"/>
        <w:jc w:val="left"/>
        <w:rPr>
          <w:rFonts w:ascii="Times New Roman"/>
          <w:i/>
          <w:sz w:val="22"/>
        </w:rPr>
      </w:pPr>
      <w:r>
        <w:rPr>
          <w:rFonts w:ascii="Times New Roman"/>
          <w:i/>
          <w:color w:val="0A0A0A"/>
          <w:w w:val="105"/>
          <w:sz w:val="22"/>
        </w:rPr>
        <w:t>United States Attorney </w:t>
      </w:r>
      <w:r>
        <w:rPr>
          <w:rFonts w:ascii="Times New Roman"/>
          <w:i/>
          <w:color w:val="0A0A0A"/>
          <w:w w:val="105"/>
          <w:sz w:val="22"/>
        </w:rPr>
        <w:t>Northern District of</w:t>
      </w:r>
      <w:r>
        <w:rPr>
          <w:rFonts w:ascii="Times New Roman"/>
          <w:i/>
          <w:color w:val="0A0A0A"/>
          <w:spacing w:val="-36"/>
          <w:w w:val="105"/>
          <w:sz w:val="22"/>
        </w:rPr>
        <w:t> </w:t>
      </w:r>
      <w:r>
        <w:rPr>
          <w:rFonts w:ascii="Times New Roman"/>
          <w:i/>
          <w:color w:val="0A0A0A"/>
          <w:w w:val="105"/>
          <w:sz w:val="22"/>
        </w:rPr>
        <w:t>California</w:t>
      </w:r>
    </w:p>
    <w:p>
      <w:pPr>
        <w:pStyle w:val="BodyText"/>
        <w:rPr>
          <w:rFonts w:ascii="Times New Roman"/>
          <w:i/>
          <w:sz w:val="24"/>
        </w:rPr>
      </w:pPr>
    </w:p>
    <w:p>
      <w:pPr>
        <w:pStyle w:val="BodyText"/>
        <w:spacing w:before="6"/>
        <w:rPr>
          <w:rFonts w:ascii="Times New Roman"/>
          <w:i/>
          <w:sz w:val="19"/>
        </w:rPr>
      </w:pPr>
    </w:p>
    <w:p>
      <w:pPr>
        <w:pStyle w:val="ListParagraph"/>
        <w:numPr>
          <w:ilvl w:val="2"/>
          <w:numId w:val="16"/>
        </w:numPr>
        <w:tabs>
          <w:tab w:pos="5263" w:val="left" w:leader="none"/>
        </w:tabs>
        <w:spacing w:line="240" w:lineRule="auto" w:before="0" w:after="0"/>
        <w:ind w:left="5262" w:right="0" w:hanging="151"/>
        <w:jc w:val="left"/>
        <w:rPr>
          <w:rFonts w:ascii="Times New Roman" w:hAnsi="Times New Roman"/>
          <w:i/>
          <w:sz w:val="16"/>
        </w:rPr>
      </w:pPr>
      <w:r>
        <w:rPr>
          <w:rFonts w:ascii="Times New Roman" w:hAnsi="Times New Roman"/>
          <w:i/>
          <w:color w:val="0A0A0A"/>
          <w:sz w:val="16"/>
        </w:rPr>
        <w:t>11'1, Floor, Federal</w:t>
      </w:r>
      <w:r>
        <w:rPr>
          <w:rFonts w:ascii="Times New Roman" w:hAnsi="Times New Roman"/>
          <w:i/>
          <w:color w:val="0A0A0A"/>
          <w:spacing w:val="-12"/>
          <w:sz w:val="16"/>
        </w:rPr>
        <w:t> </w:t>
      </w:r>
      <w:r>
        <w:rPr>
          <w:rFonts w:ascii="Times New Roman" w:hAnsi="Times New Roman"/>
          <w:i/>
          <w:color w:val="0A0A0A"/>
          <w:sz w:val="16"/>
        </w:rPr>
        <w:t>Building</w:t>
      </w:r>
    </w:p>
    <w:p>
      <w:pPr>
        <w:spacing w:line="300" w:lineRule="auto" w:before="52"/>
        <w:ind w:left="5252" w:right="1004" w:firstLine="5"/>
        <w:jc w:val="left"/>
        <w:rPr>
          <w:rFonts w:ascii="Times New Roman"/>
          <w:i/>
          <w:sz w:val="16"/>
        </w:rPr>
      </w:pPr>
      <w:r>
        <w:rPr>
          <w:rFonts w:ascii="Times New Roman"/>
          <w:i/>
          <w:color w:val="0A0A0A"/>
          <w:sz w:val="16"/>
        </w:rPr>
        <w:t>450</w:t>
      </w:r>
      <w:r>
        <w:rPr>
          <w:rFonts w:ascii="Times New Roman"/>
          <w:i/>
          <w:color w:val="0A0A0A"/>
          <w:spacing w:val="-21"/>
          <w:sz w:val="16"/>
        </w:rPr>
        <w:t> </w:t>
      </w:r>
      <w:r>
        <w:rPr>
          <w:rFonts w:ascii="Times New Roman"/>
          <w:i/>
          <w:color w:val="0A0A0A"/>
          <w:sz w:val="16"/>
        </w:rPr>
        <w:t>Golden</w:t>
      </w:r>
      <w:r>
        <w:rPr>
          <w:rFonts w:ascii="Times New Roman"/>
          <w:i/>
          <w:color w:val="0A0A0A"/>
          <w:spacing w:val="-21"/>
          <w:sz w:val="16"/>
        </w:rPr>
        <w:t> </w:t>
      </w:r>
      <w:r>
        <w:rPr>
          <w:rFonts w:ascii="Times New Roman"/>
          <w:i/>
          <w:color w:val="0A0A0A"/>
          <w:sz w:val="16"/>
        </w:rPr>
        <w:t>Gate</w:t>
      </w:r>
      <w:r>
        <w:rPr>
          <w:rFonts w:ascii="Times New Roman"/>
          <w:i/>
          <w:color w:val="0A0A0A"/>
          <w:spacing w:val="-15"/>
          <w:sz w:val="16"/>
        </w:rPr>
        <w:t> </w:t>
      </w:r>
      <w:r>
        <w:rPr>
          <w:rFonts w:ascii="Times New Roman"/>
          <w:i/>
          <w:color w:val="0A0A0A"/>
          <w:sz w:val="16"/>
        </w:rPr>
        <w:t>Ave.,</w:t>
      </w:r>
      <w:r>
        <w:rPr>
          <w:rFonts w:ascii="Times New Roman"/>
          <w:i/>
          <w:color w:val="0A0A0A"/>
          <w:spacing w:val="-18"/>
          <w:sz w:val="16"/>
        </w:rPr>
        <w:t> </w:t>
      </w:r>
      <w:r>
        <w:rPr>
          <w:rFonts w:ascii="Times New Roman"/>
          <w:i/>
          <w:color w:val="0A0A0A"/>
          <w:sz w:val="16"/>
        </w:rPr>
        <w:t>Box</w:t>
      </w:r>
      <w:r>
        <w:rPr>
          <w:rFonts w:ascii="Times New Roman"/>
          <w:i/>
          <w:color w:val="0A0A0A"/>
          <w:spacing w:val="-23"/>
          <w:sz w:val="16"/>
        </w:rPr>
        <w:t> </w:t>
      </w:r>
      <w:r>
        <w:rPr>
          <w:rFonts w:ascii="Times New Roman"/>
          <w:i/>
          <w:color w:val="0A0A0A"/>
          <w:sz w:val="16"/>
        </w:rPr>
        <w:t>36055 </w:t>
      </w:r>
      <w:r>
        <w:rPr>
          <w:rFonts w:ascii="Times New Roman"/>
          <w:i/>
          <w:color w:val="0A0A0A"/>
          <w:sz w:val="16"/>
        </w:rPr>
        <w:t>San </w:t>
      </w:r>
      <w:r>
        <w:rPr>
          <w:rFonts w:ascii="Times New Roman"/>
          <w:i/>
          <w:color w:val="0A0A0A"/>
          <w:spacing w:val="-6"/>
          <w:sz w:val="16"/>
        </w:rPr>
        <w:t>Francisco</w:t>
      </w:r>
      <w:r>
        <w:rPr>
          <w:rFonts w:ascii="Times New Roman"/>
          <w:i/>
          <w:color w:val="3A3A3A"/>
          <w:spacing w:val="-6"/>
          <w:sz w:val="16"/>
        </w:rPr>
        <w:t>, </w:t>
      </w:r>
      <w:r>
        <w:rPr>
          <w:rFonts w:ascii="Times New Roman"/>
          <w:i/>
          <w:color w:val="0A0A0A"/>
          <w:sz w:val="16"/>
        </w:rPr>
        <w:t>CA</w:t>
      </w:r>
      <w:r>
        <w:rPr>
          <w:rFonts w:ascii="Times New Roman"/>
          <w:i/>
          <w:color w:val="0A0A0A"/>
          <w:spacing w:val="-20"/>
          <w:sz w:val="16"/>
        </w:rPr>
        <w:t> </w:t>
      </w:r>
      <w:r>
        <w:rPr>
          <w:rFonts w:ascii="Times New Roman"/>
          <w:i/>
          <w:color w:val="0A0A0A"/>
          <w:sz w:val="16"/>
        </w:rPr>
        <w:t>94102-3495</w:t>
      </w:r>
    </w:p>
    <w:p>
      <w:pPr>
        <w:pStyle w:val="BodyText"/>
        <w:rPr>
          <w:rFonts w:ascii="Times New Roman"/>
          <w:i/>
          <w:sz w:val="18"/>
        </w:rPr>
      </w:pPr>
      <w:r>
        <w:rPr/>
        <w:br w:type="column"/>
      </w:r>
      <w:r>
        <w:rPr>
          <w:rFonts w:ascii="Times New Roman"/>
          <w:i/>
          <w:sz w:val="18"/>
        </w:rPr>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pStyle w:val="BodyText"/>
        <w:spacing w:before="1"/>
        <w:rPr>
          <w:rFonts w:ascii="Times New Roman"/>
          <w:i/>
        </w:rPr>
      </w:pPr>
    </w:p>
    <w:p>
      <w:pPr>
        <w:spacing w:before="0"/>
        <w:ind w:left="665" w:right="0" w:firstLine="0"/>
        <w:jc w:val="left"/>
        <w:rPr>
          <w:rFonts w:ascii="Times New Roman"/>
          <w:i/>
          <w:sz w:val="16"/>
        </w:rPr>
      </w:pPr>
      <w:r>
        <w:rPr>
          <w:rFonts w:ascii="Times New Roman"/>
          <w:i/>
          <w:color w:val="0A0A0A"/>
          <w:sz w:val="16"/>
        </w:rPr>
        <w:t>(415)436-7200</w:t>
      </w:r>
    </w:p>
    <w:p>
      <w:pPr>
        <w:spacing w:before="42"/>
        <w:ind w:left="261" w:right="0" w:firstLine="0"/>
        <w:jc w:val="left"/>
        <w:rPr>
          <w:rFonts w:ascii="Times New Roman"/>
          <w:i/>
          <w:sz w:val="16"/>
        </w:rPr>
      </w:pPr>
      <w:r>
        <w:rPr>
          <w:rFonts w:ascii="Times New Roman"/>
          <w:i/>
          <w:color w:val="0A0A0A"/>
          <w:w w:val="95"/>
          <w:sz w:val="16"/>
        </w:rPr>
        <w:t>FAX: (415)</w:t>
      </w:r>
      <w:r>
        <w:rPr>
          <w:rFonts w:ascii="Times New Roman"/>
          <w:i/>
          <w:color w:val="0A0A0A"/>
          <w:spacing w:val="-13"/>
          <w:w w:val="95"/>
          <w:sz w:val="16"/>
        </w:rPr>
        <w:t> </w:t>
      </w:r>
      <w:r>
        <w:rPr>
          <w:rFonts w:ascii="Times New Roman"/>
          <w:i/>
          <w:color w:val="0A0A0A"/>
          <w:w w:val="95"/>
          <w:sz w:val="16"/>
        </w:rPr>
        <w:t>436-7234</w:t>
      </w:r>
    </w:p>
    <w:p>
      <w:pPr>
        <w:spacing w:after="0"/>
        <w:jc w:val="left"/>
        <w:rPr>
          <w:rFonts w:ascii="Times New Roman"/>
          <w:sz w:val="16"/>
        </w:rPr>
        <w:sectPr>
          <w:type w:val="continuous"/>
          <w:pgSz w:w="12240" w:h="15840"/>
          <w:pgMar w:top="240" w:bottom="0" w:left="780" w:right="0"/>
          <w:cols w:num="2" w:equalWidth="0">
            <w:col w:w="8374" w:space="40"/>
            <w:col w:w="3046"/>
          </w:cols>
        </w:sectPr>
      </w:pPr>
    </w:p>
    <w:p>
      <w:pPr>
        <w:pStyle w:val="BodyText"/>
        <w:rPr>
          <w:rFonts w:ascii="Times New Roman"/>
          <w:i/>
          <w:sz w:val="27"/>
        </w:rPr>
      </w:pPr>
    </w:p>
    <w:p>
      <w:pPr>
        <w:spacing w:after="0"/>
        <w:rPr>
          <w:rFonts w:ascii="Times New Roman"/>
          <w:sz w:val="27"/>
        </w:rPr>
        <w:sectPr>
          <w:type w:val="continuous"/>
          <w:pgSz w:w="12240" w:h="15840"/>
          <w:pgMar w:top="240" w:bottom="0" w:left="780" w:right="0"/>
        </w:sectPr>
      </w:pPr>
    </w:p>
    <w:p>
      <w:pPr>
        <w:pStyle w:val="BodyText"/>
        <w:rPr>
          <w:rFonts w:ascii="Times New Roman"/>
          <w:i/>
          <w:sz w:val="24"/>
        </w:rPr>
      </w:pPr>
    </w:p>
    <w:p>
      <w:pPr>
        <w:pStyle w:val="BodyText"/>
        <w:spacing w:before="2"/>
        <w:rPr>
          <w:rFonts w:ascii="Times New Roman"/>
          <w:i/>
          <w:sz w:val="26"/>
        </w:rPr>
      </w:pPr>
    </w:p>
    <w:p>
      <w:pPr>
        <w:pStyle w:val="BodyText"/>
        <w:spacing w:line="249" w:lineRule="auto"/>
        <w:ind w:left="995" w:right="1885" w:firstLine="5"/>
        <w:rPr>
          <w:rFonts w:ascii="Times New Roman"/>
        </w:rPr>
      </w:pPr>
      <w:r>
        <w:rPr>
          <w:rFonts w:ascii="Times New Roman"/>
          <w:color w:val="0A0A0A"/>
          <w:w w:val="105"/>
        </w:rPr>
        <w:t>Cris Arguedas Ted Cassman Raphael Goldman</w:t>
      </w:r>
    </w:p>
    <w:p>
      <w:pPr>
        <w:pStyle w:val="BodyText"/>
        <w:spacing w:line="249" w:lineRule="auto" w:before="4"/>
        <w:ind w:left="999" w:hanging="3"/>
        <w:rPr>
          <w:rFonts w:ascii="Times New Roman"/>
        </w:rPr>
      </w:pPr>
      <w:r>
        <w:rPr>
          <w:rFonts w:ascii="Times New Roman"/>
          <w:color w:val="0A0A0A"/>
          <w:w w:val="105"/>
        </w:rPr>
        <w:t>Arguedas, Cassman and Headley,</w:t>
      </w:r>
      <w:r>
        <w:rPr>
          <w:rFonts w:ascii="Times New Roman"/>
          <w:color w:val="0A0A0A"/>
          <w:spacing w:val="-25"/>
          <w:w w:val="105"/>
        </w:rPr>
        <w:t> </w:t>
      </w:r>
      <w:r>
        <w:rPr>
          <w:rFonts w:ascii="Times New Roman"/>
          <w:color w:val="0A0A0A"/>
          <w:w w:val="105"/>
        </w:rPr>
        <w:t>LLP 803 Hearst</w:t>
      </w:r>
      <w:r>
        <w:rPr>
          <w:rFonts w:ascii="Times New Roman"/>
          <w:color w:val="0A0A0A"/>
          <w:spacing w:val="-1"/>
          <w:w w:val="105"/>
        </w:rPr>
        <w:t> </w:t>
      </w:r>
      <w:r>
        <w:rPr>
          <w:rFonts w:ascii="Times New Roman"/>
          <w:color w:val="0A0A0A"/>
          <w:w w:val="105"/>
        </w:rPr>
        <w:t>Avenue</w:t>
      </w:r>
    </w:p>
    <w:p>
      <w:pPr>
        <w:pStyle w:val="BodyText"/>
        <w:spacing w:line="252" w:lineRule="auto" w:before="7"/>
        <w:ind w:left="991" w:right="1418" w:hanging="1"/>
        <w:rPr>
          <w:rFonts w:ascii="Times New Roman"/>
        </w:rPr>
      </w:pPr>
      <w:r>
        <w:rPr>
          <w:rFonts w:ascii="Times New Roman"/>
          <w:color w:val="0A0A0A"/>
          <w:w w:val="105"/>
        </w:rPr>
        <w:t>Berkeley, CA 94710 </w:t>
      </w:r>
      <w:hyperlink r:id="rId5">
        <w:r>
          <w:rPr>
            <w:rFonts w:ascii="Times New Roman"/>
            <w:color w:val="0A0A0A"/>
            <w:w w:val="105"/>
          </w:rPr>
          <w:t>arguedas@achlaw.com</w:t>
        </w:r>
      </w:hyperlink>
      <w:r>
        <w:rPr>
          <w:rFonts w:ascii="Times New Roman"/>
          <w:color w:val="0A0A0A"/>
          <w:w w:val="105"/>
        </w:rPr>
        <w:t> </w:t>
      </w:r>
      <w:hyperlink r:id="rId6">
        <w:r>
          <w:rPr>
            <w:rFonts w:ascii="Times New Roman"/>
            <w:color w:val="0A0A0A"/>
            <w:w w:val="105"/>
          </w:rPr>
          <w:t>cassman@achlaw.com</w:t>
        </w:r>
      </w:hyperlink>
      <w:r>
        <w:rPr>
          <w:rFonts w:ascii="Times New Roman"/>
          <w:color w:val="0A0A0A"/>
          <w:w w:val="105"/>
        </w:rPr>
        <w:t> </w:t>
      </w:r>
      <w:hyperlink r:id="rId7">
        <w:r>
          <w:rPr>
            <w:rFonts w:ascii="Times New Roman"/>
            <w:color w:val="0A0A0A"/>
            <w:w w:val="105"/>
          </w:rPr>
          <w:t>goldman@achlaw.com</w:t>
        </w:r>
      </w:hyperlink>
    </w:p>
    <w:p>
      <w:pPr>
        <w:pStyle w:val="BodyText"/>
        <w:spacing w:before="91"/>
        <w:ind w:left="879"/>
        <w:rPr>
          <w:rFonts w:ascii="Times New Roman"/>
        </w:rPr>
      </w:pPr>
      <w:r>
        <w:rPr/>
        <w:br w:type="column"/>
      </w:r>
      <w:r>
        <w:rPr>
          <w:rFonts w:ascii="Times New Roman"/>
          <w:color w:val="0A0A0A"/>
          <w:w w:val="105"/>
        </w:rPr>
        <w:t>August 11, 2014</w:t>
      </w:r>
    </w:p>
    <w:p>
      <w:pPr>
        <w:spacing w:after="0"/>
        <w:rPr>
          <w:rFonts w:ascii="Times New Roman"/>
        </w:rPr>
        <w:sectPr>
          <w:type w:val="continuous"/>
          <w:pgSz w:w="12240" w:h="15840"/>
          <w:pgMar w:top="240" w:bottom="0" w:left="780" w:right="0"/>
          <w:cols w:num="2" w:equalWidth="0">
            <w:col w:w="4573" w:space="40"/>
            <w:col w:w="6847"/>
          </w:cols>
        </w:sectPr>
      </w:pPr>
    </w:p>
    <w:p>
      <w:pPr>
        <w:pStyle w:val="BodyText"/>
        <w:rPr>
          <w:rFonts w:ascii="Times New Roman"/>
          <w:sz w:val="10"/>
        </w:rPr>
      </w:pPr>
    </w:p>
    <w:p>
      <w:pPr>
        <w:pStyle w:val="BodyText"/>
        <w:tabs>
          <w:tab w:pos="3050" w:val="left" w:leader="none"/>
        </w:tabs>
        <w:spacing w:line="242" w:lineRule="exact" w:before="91"/>
        <w:ind w:left="2350"/>
        <w:rPr>
          <w:rFonts w:ascii="Times New Roman"/>
          <w:i/>
        </w:rPr>
      </w:pPr>
      <w:r>
        <w:rPr>
          <w:rFonts w:ascii="Times New Roman"/>
          <w:color w:val="0A0A0A"/>
          <w:w w:val="105"/>
        </w:rPr>
        <w:t>Re:</w:t>
        <w:tab/>
      </w:r>
      <w:r>
        <w:rPr>
          <w:rFonts w:ascii="Times New Roman"/>
          <w:color w:val="0A0A0A"/>
          <w:w w:val="105"/>
          <w:u w:val="thick" w:color="0A0A0A"/>
        </w:rPr>
        <w:t>United States v. FedEx Corporation, </w:t>
      </w:r>
      <w:r>
        <w:rPr>
          <w:rFonts w:ascii="Times New Roman"/>
          <w:i/>
          <w:color w:val="0A0A0A"/>
          <w:w w:val="105"/>
          <w:u w:val="thick" w:color="0A0A0A"/>
        </w:rPr>
        <w:t>et</w:t>
      </w:r>
      <w:r>
        <w:rPr>
          <w:rFonts w:ascii="Times New Roman"/>
          <w:i/>
          <w:color w:val="0A0A0A"/>
          <w:spacing w:val="-38"/>
          <w:w w:val="105"/>
          <w:u w:val="thick" w:color="0A0A0A"/>
        </w:rPr>
        <w:t> </w:t>
      </w:r>
      <w:r>
        <w:rPr>
          <w:rFonts w:ascii="Times New Roman"/>
          <w:i/>
          <w:color w:val="0A0A0A"/>
          <w:w w:val="105"/>
          <w:u w:val="thick" w:color="0A0A0A"/>
        </w:rPr>
        <w:t>al</w:t>
      </w:r>
      <w:r>
        <w:rPr>
          <w:rFonts w:ascii="Times New Roman"/>
          <w:i/>
          <w:color w:val="0A0A0A"/>
          <w:w w:val="105"/>
        </w:rPr>
        <w:t>.</w:t>
      </w:r>
    </w:p>
    <w:p>
      <w:pPr>
        <w:pStyle w:val="BodyText"/>
        <w:spacing w:line="242" w:lineRule="exact"/>
        <w:ind w:left="3053"/>
        <w:rPr>
          <w:rFonts w:ascii="Times New Roman"/>
        </w:rPr>
      </w:pPr>
      <w:r>
        <w:rPr>
          <w:rFonts w:ascii="Times New Roman"/>
          <w:color w:val="0A0A0A"/>
          <w:w w:val="105"/>
        </w:rPr>
        <w:t>CR 14-380 CRB</w:t>
      </w:r>
    </w:p>
    <w:p>
      <w:pPr>
        <w:pStyle w:val="BodyText"/>
        <w:spacing w:before="208"/>
        <w:ind w:left="980"/>
        <w:rPr>
          <w:rFonts w:ascii="Times New Roman"/>
        </w:rPr>
      </w:pPr>
      <w:r>
        <w:rPr>
          <w:rFonts w:ascii="Times New Roman"/>
          <w:color w:val="0A0A0A"/>
          <w:w w:val="105"/>
        </w:rPr>
        <w:t>Dear Cris, Ted and Raphael:</w:t>
      </w:r>
    </w:p>
    <w:p>
      <w:pPr>
        <w:pStyle w:val="BodyText"/>
        <w:spacing w:before="2"/>
        <w:rPr>
          <w:rFonts w:ascii="Times New Roman"/>
          <w:sz w:val="19"/>
        </w:rPr>
      </w:pPr>
    </w:p>
    <w:p>
      <w:pPr>
        <w:pStyle w:val="BodyText"/>
        <w:spacing w:line="216" w:lineRule="auto"/>
        <w:ind w:left="972" w:right="1733" w:firstLine="691"/>
        <w:rPr>
          <w:rFonts w:ascii="Times New Roman"/>
        </w:rPr>
      </w:pPr>
      <w:r>
        <w:rPr>
          <w:rFonts w:ascii="Times New Roman"/>
          <w:color w:val="0A0A0A"/>
          <w:w w:val="105"/>
        </w:rPr>
        <w:t>We are writing </w:t>
      </w:r>
      <w:r>
        <w:rPr>
          <w:rFonts w:ascii="Times New Roman"/>
          <w:color w:val="0A0A0A"/>
          <w:w w:val="105"/>
          <w:sz w:val="23"/>
        </w:rPr>
        <w:t>in </w:t>
      </w:r>
      <w:r>
        <w:rPr>
          <w:rFonts w:ascii="Times New Roman"/>
          <w:color w:val="0A0A0A"/>
          <w:w w:val="105"/>
        </w:rPr>
        <w:t>response to your letter of July 25, 2014, as well as regarding our meeting on July 29, 2014, and telephone call of August 5, 2014.</w:t>
      </w:r>
    </w:p>
    <w:p>
      <w:pPr>
        <w:pStyle w:val="BodyText"/>
        <w:spacing w:before="3"/>
        <w:rPr>
          <w:rFonts w:ascii="Times New Roman"/>
          <w:sz w:val="20"/>
        </w:rPr>
      </w:pPr>
    </w:p>
    <w:p>
      <w:pPr>
        <w:pStyle w:val="BodyText"/>
        <w:spacing w:line="218" w:lineRule="auto"/>
        <w:ind w:left="963" w:right="1530" w:firstLine="695"/>
        <w:rPr>
          <w:rFonts w:ascii="Times New Roman"/>
        </w:rPr>
      </w:pPr>
      <w:r>
        <w:rPr>
          <w:rFonts w:ascii="Times New Roman"/>
          <w:color w:val="0A0A0A"/>
          <w:w w:val="105"/>
        </w:rPr>
        <w:t>On July 29, 2014, we provided a hard drive containing our initial discovery production. We requested that you review the materials on the hard drive and engage in a dialogue with us regarding technical difficulties with accessing the materials and substantive issues; such as whether the materials we produced are of the type that you are interested in receiving. You indicated that you had concerns regarding the discovery production that w_e had just handed to you. In particular, you stated that the materials on the hard drive were not the type that you were interested in receiving. You stated that you wished to receive reports of interviews with FedEx witnesses immediately. You stated that one of the reasons for your request was to avoid long weekends and late nights preparing for trial. We stated that we understood your</w:t>
      </w:r>
      <w:r>
        <w:rPr>
          <w:rFonts w:ascii="Times New Roman"/>
          <w:color w:val="565656"/>
          <w:w w:val="105"/>
        </w:rPr>
        <w:t>'</w:t>
      </w:r>
      <w:r>
        <w:rPr>
          <w:rFonts w:ascii="Times New Roman"/>
          <w:color w:val="0A0A0A"/>
          <w:w w:val="105"/>
        </w:rPr>
        <w:t>position but that some witnesses had expressed concern regarding the disclosure of their statements to the company. We agreed to talce your request under advisement. You requested that we meet again by telephone on August 5, and we agreed.</w:t>
      </w:r>
    </w:p>
    <w:p>
      <w:pPr>
        <w:pStyle w:val="BodyText"/>
        <w:rPr>
          <w:rFonts w:ascii="Times New Roman"/>
          <w:sz w:val="21"/>
        </w:rPr>
      </w:pPr>
    </w:p>
    <w:p>
      <w:pPr>
        <w:pStyle w:val="BodyText"/>
        <w:spacing w:line="218" w:lineRule="auto"/>
        <w:ind w:left="958" w:right="1530" w:firstLine="691"/>
        <w:rPr>
          <w:rFonts w:ascii="Times New Roman"/>
        </w:rPr>
      </w:pPr>
      <w:r>
        <w:rPr>
          <w:rFonts w:ascii="Times New Roman"/>
          <w:color w:val="0A0A0A"/>
          <w:w w:val="105"/>
        </w:rPr>
        <w:t>On July 31, 2014, you informed us that you were having technical difficulties </w:t>
      </w:r>
      <w:r>
        <w:rPr>
          <w:rFonts w:ascii="Times New Roman"/>
          <w:color w:val="1F1F1F"/>
          <w:w w:val="105"/>
        </w:rPr>
        <w:t>accessing </w:t>
      </w:r>
      <w:r>
        <w:rPr>
          <w:rFonts w:ascii="Times New Roman"/>
          <w:color w:val="0A0A0A"/>
          <w:w w:val="105"/>
        </w:rPr>
        <w:t>the discovery we had produced on July 29. We arranged a telephone call the following day, August 1, during which your technical experts explained the requirements for loading discovery to your system, and our technical experts agreed to attempt to produce files that would meet those requirements. Those files were provided to you on August 7 and today. We requested that you</w:t>
      </w:r>
      <w:r>
        <w:rPr>
          <w:rFonts w:ascii="Times New Roman"/>
          <w:color w:val="0A0A0A"/>
          <w:spacing w:val="-17"/>
          <w:w w:val="105"/>
        </w:rPr>
        <w:t> </w:t>
      </w:r>
      <w:r>
        <w:rPr>
          <w:rFonts w:ascii="Times New Roman"/>
          <w:color w:val="0A0A0A"/>
          <w:w w:val="105"/>
        </w:rPr>
        <w:t>notify</w:t>
      </w:r>
      <w:r>
        <w:rPr>
          <w:rFonts w:ascii="Times New Roman"/>
          <w:color w:val="0A0A0A"/>
          <w:spacing w:val="1"/>
          <w:w w:val="105"/>
        </w:rPr>
        <w:t> </w:t>
      </w:r>
      <w:r>
        <w:rPr>
          <w:rFonts w:ascii="Times New Roman"/>
          <w:color w:val="0A0A0A"/>
          <w:w w:val="105"/>
        </w:rPr>
        <w:t>us</w:t>
      </w:r>
      <w:r>
        <w:rPr>
          <w:rFonts w:ascii="Times New Roman"/>
          <w:color w:val="0A0A0A"/>
          <w:spacing w:val="-8"/>
          <w:w w:val="105"/>
        </w:rPr>
        <w:t> </w:t>
      </w:r>
      <w:r>
        <w:rPr>
          <w:rFonts w:ascii="Times New Roman"/>
          <w:color w:val="0A0A0A"/>
          <w:w w:val="105"/>
        </w:rPr>
        <w:t>as</w:t>
      </w:r>
      <w:r>
        <w:rPr>
          <w:rFonts w:ascii="Times New Roman"/>
          <w:color w:val="0A0A0A"/>
          <w:spacing w:val="-8"/>
          <w:w w:val="105"/>
        </w:rPr>
        <w:t> </w:t>
      </w:r>
      <w:r>
        <w:rPr>
          <w:rFonts w:ascii="Times New Roman"/>
          <w:color w:val="0A0A0A"/>
          <w:w w:val="105"/>
        </w:rPr>
        <w:t>soon</w:t>
      </w:r>
      <w:r>
        <w:rPr>
          <w:rFonts w:ascii="Times New Roman"/>
          <w:color w:val="0A0A0A"/>
          <w:spacing w:val="2"/>
          <w:w w:val="105"/>
        </w:rPr>
        <w:t> </w:t>
      </w:r>
      <w:r>
        <w:rPr>
          <w:rFonts w:ascii="Times New Roman"/>
          <w:color w:val="0A0A0A"/>
          <w:w w:val="105"/>
        </w:rPr>
        <w:t>as</w:t>
      </w:r>
      <w:r>
        <w:rPr>
          <w:rFonts w:ascii="Times New Roman"/>
          <w:color w:val="0A0A0A"/>
          <w:spacing w:val="-1"/>
          <w:w w:val="105"/>
        </w:rPr>
        <w:t> </w:t>
      </w:r>
      <w:r>
        <w:rPr>
          <w:rFonts w:ascii="Times New Roman"/>
          <w:color w:val="0A0A0A"/>
          <w:w w:val="105"/>
        </w:rPr>
        <w:t>possible</w:t>
      </w:r>
      <w:r>
        <w:rPr>
          <w:rFonts w:ascii="Times New Roman"/>
          <w:color w:val="0A0A0A"/>
          <w:spacing w:val="9"/>
          <w:w w:val="105"/>
        </w:rPr>
        <w:t> </w:t>
      </w:r>
      <w:r>
        <w:rPr>
          <w:rFonts w:ascii="Times New Roman"/>
          <w:color w:val="0A0A0A"/>
          <w:w w:val="105"/>
        </w:rPr>
        <w:t>whether</w:t>
      </w:r>
      <w:r>
        <w:rPr>
          <w:rFonts w:ascii="Times New Roman"/>
          <w:color w:val="0A0A0A"/>
          <w:spacing w:val="1"/>
          <w:w w:val="105"/>
        </w:rPr>
        <w:t> </w:t>
      </w:r>
      <w:r>
        <w:rPr>
          <w:rFonts w:ascii="Times New Roman"/>
          <w:color w:val="0A0A0A"/>
          <w:w w:val="105"/>
        </w:rPr>
        <w:t>these</w:t>
      </w:r>
      <w:r>
        <w:rPr>
          <w:rFonts w:ascii="Times New Roman"/>
          <w:color w:val="0A0A0A"/>
          <w:spacing w:val="-2"/>
          <w:w w:val="105"/>
        </w:rPr>
        <w:t> </w:t>
      </w:r>
      <w:r>
        <w:rPr>
          <w:rFonts w:ascii="Times New Roman"/>
          <w:color w:val="0A0A0A"/>
          <w:w w:val="105"/>
        </w:rPr>
        <w:t>files</w:t>
      </w:r>
      <w:r>
        <w:rPr>
          <w:rFonts w:ascii="Times New Roman"/>
          <w:color w:val="0A0A0A"/>
          <w:spacing w:val="-3"/>
          <w:w w:val="105"/>
        </w:rPr>
        <w:t> </w:t>
      </w:r>
      <w:r>
        <w:rPr>
          <w:rFonts w:ascii="Times New Roman"/>
          <w:color w:val="0A0A0A"/>
          <w:w w:val="105"/>
        </w:rPr>
        <w:t>met</w:t>
      </w:r>
      <w:r>
        <w:rPr>
          <w:rFonts w:ascii="Times New Roman"/>
          <w:color w:val="0A0A0A"/>
          <w:spacing w:val="-5"/>
          <w:w w:val="105"/>
        </w:rPr>
        <w:t> </w:t>
      </w:r>
      <w:r>
        <w:rPr>
          <w:rFonts w:ascii="Times New Roman"/>
          <w:color w:val="0A0A0A"/>
          <w:w w:val="105"/>
        </w:rPr>
        <w:t>your</w:t>
      </w:r>
      <w:r>
        <w:rPr>
          <w:rFonts w:ascii="Times New Roman"/>
          <w:color w:val="0A0A0A"/>
          <w:spacing w:val="-7"/>
          <w:w w:val="105"/>
        </w:rPr>
        <w:t> </w:t>
      </w:r>
      <w:r>
        <w:rPr>
          <w:rFonts w:ascii="Times New Roman"/>
          <w:color w:val="0A0A0A"/>
          <w:w w:val="105"/>
        </w:rPr>
        <w:t>needs,</w:t>
      </w:r>
      <w:r>
        <w:rPr>
          <w:rFonts w:ascii="Times New Roman"/>
          <w:color w:val="0A0A0A"/>
          <w:spacing w:val="3"/>
          <w:w w:val="105"/>
        </w:rPr>
        <w:t> </w:t>
      </w:r>
      <w:r>
        <w:rPr>
          <w:rFonts w:ascii="Times New Roman"/>
          <w:color w:val="0A0A0A"/>
          <w:w w:val="105"/>
        </w:rPr>
        <w:t>as</w:t>
      </w:r>
      <w:r>
        <w:rPr>
          <w:rFonts w:ascii="Times New Roman"/>
          <w:color w:val="0A0A0A"/>
          <w:spacing w:val="-9"/>
          <w:w w:val="105"/>
        </w:rPr>
        <w:t> </w:t>
      </w:r>
      <w:r>
        <w:rPr>
          <w:rFonts w:ascii="Times New Roman"/>
          <w:color w:val="0A0A0A"/>
          <w:w w:val="105"/>
        </w:rPr>
        <w:t>we</w:t>
      </w:r>
      <w:r>
        <w:rPr>
          <w:rFonts w:ascii="Times New Roman"/>
          <w:color w:val="0A0A0A"/>
          <w:spacing w:val="-5"/>
          <w:w w:val="105"/>
        </w:rPr>
        <w:t> </w:t>
      </w:r>
      <w:r>
        <w:rPr>
          <w:rFonts w:ascii="Times New Roman"/>
          <w:color w:val="0A0A0A"/>
          <w:w w:val="105"/>
        </w:rPr>
        <w:t>would</w:t>
      </w:r>
      <w:r>
        <w:rPr>
          <w:rFonts w:ascii="Times New Roman"/>
          <w:color w:val="0A0A0A"/>
          <w:spacing w:val="-3"/>
          <w:w w:val="105"/>
        </w:rPr>
        <w:t> </w:t>
      </w:r>
      <w:r>
        <w:rPr>
          <w:rFonts w:ascii="Times New Roman"/>
          <w:color w:val="0A0A0A"/>
          <w:w w:val="105"/>
        </w:rPr>
        <w:t>need</w:t>
      </w:r>
      <w:r>
        <w:rPr>
          <w:rFonts w:ascii="Times New Roman"/>
          <w:color w:val="0A0A0A"/>
          <w:spacing w:val="-2"/>
          <w:w w:val="105"/>
        </w:rPr>
        <w:t> </w:t>
      </w:r>
      <w:r>
        <w:rPr>
          <w:rFonts w:ascii="Times New Roman"/>
          <w:color w:val="0A0A0A"/>
          <w:w w:val="105"/>
        </w:rPr>
        <w:t>to</w:t>
      </w:r>
      <w:r>
        <w:rPr>
          <w:rFonts w:ascii="Times New Roman"/>
          <w:color w:val="0A0A0A"/>
          <w:spacing w:val="-2"/>
          <w:w w:val="105"/>
        </w:rPr>
        <w:t> </w:t>
      </w:r>
      <w:r>
        <w:rPr>
          <w:rFonts w:ascii="Times New Roman"/>
          <w:color w:val="0A0A0A"/>
          <w:w w:val="105"/>
        </w:rPr>
        <w:t>use</w:t>
      </w:r>
      <w:r>
        <w:rPr>
          <w:rFonts w:ascii="Times New Roman"/>
          <w:color w:val="0A0A0A"/>
          <w:spacing w:val="-2"/>
          <w:w w:val="105"/>
        </w:rPr>
        <w:t> </w:t>
      </w:r>
      <w:r>
        <w:rPr>
          <w:rFonts w:ascii="Times New Roman"/>
          <w:color w:val="0A0A0A"/>
          <w:w w:val="105"/>
        </w:rPr>
        <w:t>the new system to prepare discovery for productions going</w:t>
      </w:r>
      <w:r>
        <w:rPr>
          <w:rFonts w:ascii="Times New Roman"/>
          <w:color w:val="0A0A0A"/>
          <w:spacing w:val="-4"/>
          <w:w w:val="105"/>
        </w:rPr>
        <w:t> </w:t>
      </w:r>
      <w:r>
        <w:rPr>
          <w:rFonts w:ascii="Times New Roman"/>
          <w:color w:val="0A0A0A"/>
          <w:w w:val="105"/>
        </w:rPr>
        <w:t>forward.</w:t>
      </w:r>
    </w:p>
    <w:p>
      <w:pPr>
        <w:spacing w:after="0" w:line="218" w:lineRule="auto"/>
        <w:rPr>
          <w:rFonts w:ascii="Times New Roman"/>
        </w:rPr>
        <w:sectPr>
          <w:type w:val="continuous"/>
          <w:pgSz w:w="12240" w:h="15840"/>
          <w:pgMar w:top="240" w:bottom="0" w:left="780" w:right="0"/>
        </w:sectPr>
      </w:pPr>
    </w:p>
    <w:p>
      <w:pPr>
        <w:pStyle w:val="BodyText"/>
        <w:spacing w:before="7"/>
        <w:rPr>
          <w:rFonts w:ascii="Times New Roman"/>
          <w:sz w:val="9"/>
        </w:rPr>
      </w:pPr>
    </w:p>
    <w:p>
      <w:pPr>
        <w:pStyle w:val="Heading5"/>
        <w:tabs>
          <w:tab w:pos="6015" w:val="left" w:leader="none"/>
          <w:tab w:pos="7669" w:val="left" w:leader="none"/>
        </w:tabs>
        <w:spacing w:before="93"/>
        <w:ind w:left="1603"/>
      </w:pPr>
      <w:r>
        <w:rPr/>
        <w:pict>
          <v:line style="position:absolute;mso-position-horizontal-relative:page;mso-position-vertical-relative:paragraph;z-index:2776" from="611.518005pt,49.077667pt" to="611.518005pt,-5.708654pt" stroked="true" strokeweight=".480753pt" strokecolor="#000000">
            <v:stroke dashstyle="solid"/>
            <w10:wrap type="none"/>
          </v:line>
        </w:pict>
      </w:r>
      <w:r>
        <w:rPr>
          <w:color w:val="0101FF"/>
        </w:rPr>
        <w:t>Case3:14-cr-00380-CRB </w:t>
      </w:r>
      <w:r>
        <w:rPr>
          <w:color w:val="0101FF"/>
          <w:spacing w:val="55"/>
        </w:rPr>
        <w:t> </w:t>
      </w:r>
      <w:r>
        <w:rPr>
          <w:color w:val="0101FF"/>
        </w:rPr>
        <w:t>Document77</w:t>
        <w:tab/>
        <w:t>Filed02/06/15</w:t>
        <w:tab/>
        <w:t>Page21 of</w:t>
      </w:r>
      <w:r>
        <w:rPr>
          <w:color w:val="0101FF"/>
          <w:spacing w:val="-4"/>
        </w:rPr>
        <w:t> </w:t>
      </w:r>
      <w:r>
        <w:rPr>
          <w:color w:val="0101FF"/>
        </w:rPr>
        <w:t>23</w:t>
      </w:r>
    </w:p>
    <w:p>
      <w:pPr>
        <w:pStyle w:val="BodyText"/>
        <w:rPr>
          <w:b/>
          <w:sz w:val="26"/>
        </w:rPr>
      </w:pPr>
    </w:p>
    <w:p>
      <w:pPr>
        <w:pStyle w:val="BodyText"/>
        <w:spacing w:line="249" w:lineRule="exact" w:before="187"/>
        <w:ind w:left="821"/>
        <w:rPr>
          <w:rFonts w:ascii="Times New Roman"/>
        </w:rPr>
      </w:pPr>
      <w:r>
        <w:rPr>
          <w:rFonts w:ascii="Times New Roman"/>
          <w:w w:val="105"/>
        </w:rPr>
        <w:t>Letter re: Discovery</w:t>
      </w:r>
    </w:p>
    <w:p>
      <w:pPr>
        <w:spacing w:line="247" w:lineRule="auto" w:before="0"/>
        <w:ind w:left="819" w:right="6602" w:firstLine="5"/>
        <w:jc w:val="left"/>
        <w:rPr>
          <w:rFonts w:ascii="Times New Roman"/>
          <w:sz w:val="22"/>
        </w:rPr>
      </w:pPr>
      <w:r>
        <w:rPr>
          <w:rFonts w:ascii="Times New Roman"/>
          <w:i/>
          <w:w w:val="105"/>
          <w:sz w:val="24"/>
        </w:rPr>
        <w:t>U.S.</w:t>
      </w:r>
      <w:r>
        <w:rPr>
          <w:rFonts w:ascii="Times New Roman"/>
          <w:i/>
          <w:spacing w:val="-15"/>
          <w:w w:val="105"/>
          <w:sz w:val="24"/>
        </w:rPr>
        <w:t> </w:t>
      </w:r>
      <w:r>
        <w:rPr>
          <w:rFonts w:ascii="Times New Roman"/>
          <w:i/>
          <w:w w:val="105"/>
          <w:sz w:val="23"/>
        </w:rPr>
        <w:t>v.</w:t>
      </w:r>
      <w:r>
        <w:rPr>
          <w:rFonts w:ascii="Times New Roman"/>
          <w:i/>
          <w:spacing w:val="-12"/>
          <w:w w:val="105"/>
          <w:sz w:val="23"/>
        </w:rPr>
        <w:t> </w:t>
      </w:r>
      <w:r>
        <w:rPr>
          <w:rFonts w:ascii="Times New Roman"/>
          <w:i/>
          <w:w w:val="105"/>
          <w:sz w:val="23"/>
        </w:rPr>
        <w:t>FedEx</w:t>
      </w:r>
      <w:r>
        <w:rPr>
          <w:rFonts w:ascii="Times New Roman"/>
          <w:i/>
          <w:spacing w:val="-11"/>
          <w:w w:val="105"/>
          <w:sz w:val="23"/>
        </w:rPr>
        <w:t> </w:t>
      </w:r>
      <w:r>
        <w:rPr>
          <w:rFonts w:ascii="Times New Roman"/>
          <w:i/>
          <w:w w:val="105"/>
          <w:sz w:val="23"/>
        </w:rPr>
        <w:t>Corp.</w:t>
      </w:r>
      <w:r>
        <w:rPr>
          <w:rFonts w:ascii="Times New Roman"/>
          <w:i/>
          <w:spacing w:val="-3"/>
          <w:w w:val="105"/>
          <w:sz w:val="23"/>
        </w:rPr>
        <w:t> </w:t>
      </w:r>
      <w:r>
        <w:rPr>
          <w:rFonts w:ascii="Times New Roman"/>
          <w:i/>
          <w:w w:val="105"/>
          <w:sz w:val="23"/>
        </w:rPr>
        <w:t>etal.,</w:t>
      </w:r>
      <w:r>
        <w:rPr>
          <w:rFonts w:ascii="Times New Roman"/>
          <w:i/>
          <w:spacing w:val="-35"/>
          <w:w w:val="105"/>
          <w:sz w:val="23"/>
        </w:rPr>
        <w:t> </w:t>
      </w:r>
      <w:r>
        <w:rPr>
          <w:rFonts w:ascii="Times New Roman"/>
          <w:w w:val="105"/>
          <w:sz w:val="22"/>
        </w:rPr>
        <w:t>CR</w:t>
      </w:r>
      <w:r>
        <w:rPr>
          <w:rFonts w:ascii="Times New Roman"/>
          <w:spacing w:val="-19"/>
          <w:w w:val="105"/>
          <w:sz w:val="22"/>
        </w:rPr>
        <w:t> </w:t>
      </w:r>
      <w:r>
        <w:rPr>
          <w:rFonts w:ascii="Times New Roman"/>
          <w:w w:val="105"/>
          <w:sz w:val="22"/>
        </w:rPr>
        <w:t>14-380</w:t>
      </w:r>
      <w:r>
        <w:rPr>
          <w:rFonts w:ascii="Times New Roman"/>
          <w:spacing w:val="-8"/>
          <w:w w:val="105"/>
          <w:sz w:val="22"/>
        </w:rPr>
        <w:t> </w:t>
      </w:r>
      <w:r>
        <w:rPr>
          <w:rFonts w:ascii="Times New Roman"/>
          <w:w w:val="105"/>
          <w:sz w:val="22"/>
        </w:rPr>
        <w:t>CRB August 11,</w:t>
      </w:r>
      <w:r>
        <w:rPr>
          <w:rFonts w:ascii="Times New Roman"/>
          <w:spacing w:val="8"/>
          <w:w w:val="105"/>
          <w:sz w:val="22"/>
        </w:rPr>
        <w:t> </w:t>
      </w:r>
      <w:r>
        <w:rPr>
          <w:rFonts w:ascii="Times New Roman"/>
          <w:w w:val="105"/>
          <w:sz w:val="22"/>
        </w:rPr>
        <w:t>2014</w:t>
      </w:r>
    </w:p>
    <w:p>
      <w:pPr>
        <w:pStyle w:val="BodyText"/>
        <w:ind w:left="817"/>
        <w:rPr>
          <w:rFonts w:ascii="Times New Roman"/>
        </w:rPr>
      </w:pPr>
      <w:r>
        <w:rPr/>
        <w:pict>
          <v:group style="position:absolute;margin-left:608.87384pt;margin-top:13.393228pt;width:2.2pt;height:684.35pt;mso-position-horizontal-relative:page;mso-position-vertical-relative:paragraph;z-index:2752" coordorigin="12177,268" coordsize="44,13687">
            <v:line style="position:absolute" from="12182,13955" to="12182,12013" stroked="true" strokeweight=".480753pt" strokecolor="#000000">
              <v:stroke dashstyle="solid"/>
            </v:line>
            <v:line style="position:absolute" from="12192,11994" to="12192,11244" stroked="true" strokeweight=".240377pt" strokecolor="#000000">
              <v:stroke dashstyle="solid"/>
            </v:line>
            <v:shape style="position:absolute;left:12177;top:1014;width:20;height:10906" coordorigin="12178,1014" coordsize="20,10906" path="m12197,11187l12197,7630m12216,7611l12216,268e" filled="false" stroked="true" strokeweight=".480667pt" strokecolor="#000000">
              <v:path arrowok="t"/>
              <v:stroke dashstyle="solid"/>
            </v:shape>
            <w10:wrap type="none"/>
          </v:group>
        </w:pict>
      </w:r>
      <w:r>
        <w:rPr>
          <w:rFonts w:ascii="Times New Roman"/>
          <w:w w:val="115"/>
        </w:rPr>
        <w:t>Page2</w:t>
      </w:r>
    </w:p>
    <w:p>
      <w:pPr>
        <w:pStyle w:val="BodyText"/>
        <w:spacing w:before="9"/>
        <w:rPr>
          <w:rFonts w:ascii="Times New Roman"/>
          <w:sz w:val="23"/>
        </w:rPr>
      </w:pPr>
    </w:p>
    <w:p>
      <w:pPr>
        <w:pStyle w:val="BodyText"/>
        <w:spacing w:line="218" w:lineRule="auto" w:before="1"/>
        <w:ind w:left="809" w:right="1530" w:firstLine="701"/>
        <w:rPr>
          <w:rFonts w:ascii="Times New Roman"/>
        </w:rPr>
      </w:pPr>
      <w:r>
        <w:rPr>
          <w:rFonts w:ascii="Times New Roman"/>
          <w:w w:val="105"/>
        </w:rPr>
        <w:t>On August 5, 2014, we met by telephone to discuss your concerns regarding discovery, in particular, your letter of July 25, 2014. We stated that we believed the call was premature, given that we had only begun the production of discovery and you had not yet had the opportunity to review our initial production. We requested several times during the telephone call that you hold . your questions and concerns regarding discovery until after you had the oppo1tunity to review</w:t>
      </w:r>
    </w:p>
    <w:p>
      <w:pPr>
        <w:pStyle w:val="BodyText"/>
        <w:spacing w:line="218" w:lineRule="auto"/>
        <w:ind w:left="804" w:right="1733" w:firstLine="4"/>
        <w:rPr>
          <w:rFonts w:ascii="Times New Roman"/>
        </w:rPr>
      </w:pPr>
      <w:r>
        <w:rPr>
          <w:rFonts w:ascii="Times New Roman"/>
          <w:w w:val="105"/>
        </w:rPr>
        <w:t>the materials that had been produced and would be produced over the coming weeks. </w:t>
      </w:r>
      <w:r>
        <w:rPr>
          <w:rFonts w:ascii="Times New Roman"/>
          <w:w w:val="105"/>
          <w:sz w:val="23"/>
        </w:rPr>
        <w:t>In </w:t>
      </w:r>
      <w:r>
        <w:rPr>
          <w:rFonts w:ascii="Times New Roman"/>
          <w:w w:val="105"/>
        </w:rPr>
        <w:t>particular, we noted that the materials contained on the hard drive were responsive to numerous requests made in your July 25 letter, yet you stated at our July 29 meeting that those materials were not the type of discovery you were interested in receiving. You clarified that you were interested in receiving materials of the type that we had produced to you.</w:t>
      </w:r>
    </w:p>
    <w:p>
      <w:pPr>
        <w:pStyle w:val="BodyText"/>
        <w:spacing w:before="1"/>
        <w:rPr>
          <w:rFonts w:ascii="Times New Roman"/>
          <w:sz w:val="19"/>
        </w:rPr>
      </w:pPr>
    </w:p>
    <w:p>
      <w:pPr>
        <w:pStyle w:val="BodyText"/>
        <w:spacing w:line="218" w:lineRule="auto"/>
        <w:ind w:left="799" w:right="1733" w:firstLine="697"/>
        <w:rPr>
          <w:rFonts w:ascii="Times New Roman"/>
        </w:rPr>
      </w:pPr>
      <w:r>
        <w:rPr>
          <w:rFonts w:ascii="Times New Roman"/>
          <w:w w:val="105"/>
        </w:rPr>
        <w:t>To address your request for early production ofreports of witness statements, we stated that we would adopt the following procedure: we will contact the witnesses in question or their counsel and inquire whether any witness has concerns regarding the early production of a report of his or her interview. We would begin producing reports for witnesses who did not raise concerns, and temporarily withhold reports for witnesses.who raised concerns. We will inform you of the number of reports that are being temporarily withheld on this ground, if any. We stressed that we are agreeing to tum over these reports early to accommodate your desire to minimize late nights and weekends spent on this matter. We asked that in the same spirit you also undertalce to provide us with early discovery. We agreed to talk again on September 2 regarding the status of this process.</w:t>
      </w:r>
    </w:p>
    <w:p>
      <w:pPr>
        <w:pStyle w:val="BodyText"/>
        <w:spacing w:before="10"/>
        <w:rPr>
          <w:rFonts w:ascii="Times New Roman"/>
          <w:sz w:val="20"/>
        </w:rPr>
      </w:pPr>
    </w:p>
    <w:p>
      <w:pPr>
        <w:pStyle w:val="BodyText"/>
        <w:spacing w:line="218" w:lineRule="auto"/>
        <w:ind w:left="800" w:right="1733" w:firstLine="690"/>
        <w:rPr>
          <w:rFonts w:ascii="Times New Roman"/>
        </w:rPr>
      </w:pPr>
      <w:r>
        <w:rPr>
          <w:rFonts w:ascii="Times New Roman"/>
          <w:w w:val="105"/>
        </w:rPr>
        <w:t>With regard to your letter of July 25, 2014, we have the following responses, some of which were discussed with you during the August 5 telephone call:</w:t>
      </w:r>
    </w:p>
    <w:p>
      <w:pPr>
        <w:pStyle w:val="BodyText"/>
        <w:spacing w:before="2"/>
        <w:rPr>
          <w:rFonts w:ascii="Times New Roman"/>
          <w:sz w:val="20"/>
        </w:rPr>
      </w:pPr>
    </w:p>
    <w:p>
      <w:pPr>
        <w:pStyle w:val="BodyText"/>
        <w:spacing w:line="218" w:lineRule="auto"/>
        <w:ind w:left="790" w:right="1733" w:firstLine="695"/>
        <w:rPr>
          <w:rFonts w:ascii="Times New Roman"/>
        </w:rPr>
      </w:pPr>
      <w:r>
        <w:rPr>
          <w:rFonts w:ascii="Times New Roman"/>
          <w:w w:val="105"/>
          <w:u w:val="thick"/>
        </w:rPr>
        <w:t>Definitions:</w:t>
      </w:r>
      <w:r>
        <w:rPr>
          <w:rFonts w:ascii="Times New Roman"/>
          <w:w w:val="105"/>
        </w:rPr>
        <w:t> We informed you that the investigating agencies in this case are the San Francisco offices of the DEA and FDA. We have made efforts to collect materials from other offices and agencies where we are aware that pertinent materials may exist; however, no other investigating agency forms part of the investigative team in this matter. If you have factual or legal reasons to believe otherwise, please provide us with that information. </w:t>
      </w:r>
      <w:r>
        <w:rPr>
          <w:w w:val="105"/>
        </w:rPr>
        <w:t>In </w:t>
      </w:r>
      <w:r>
        <w:rPr>
          <w:rFonts w:ascii="Times New Roman"/>
          <w:w w:val="105"/>
        </w:rPr>
        <w:t>particular, please provide us with the legal and factual basis for your assertion that state, local, private and Congressional entities fonn part of the investigative team in this matter.</w:t>
      </w:r>
    </w:p>
    <w:p>
      <w:pPr>
        <w:pStyle w:val="BodyText"/>
        <w:spacing w:before="9"/>
        <w:rPr>
          <w:rFonts w:ascii="Times New Roman"/>
          <w:sz w:val="19"/>
        </w:rPr>
      </w:pPr>
    </w:p>
    <w:p>
      <w:pPr>
        <w:pStyle w:val="BodyText"/>
        <w:spacing w:line="218" w:lineRule="auto" w:before="1"/>
        <w:ind w:left="789" w:right="1697" w:firstLine="691"/>
        <w:rPr>
          <w:rFonts w:ascii="Times New Roman" w:hAnsi="Times New Roman"/>
        </w:rPr>
      </w:pPr>
      <w:r>
        <w:rPr>
          <w:rFonts w:ascii="Times New Roman" w:hAnsi="Times New Roman"/>
          <w:w w:val="105"/>
          <w:u w:val="thick"/>
        </w:rPr>
        <w:t>Requests:</w:t>
      </w:r>
      <w:r>
        <w:rPr>
          <w:rFonts w:ascii="Times New Roman" w:hAnsi="Times New Roman"/>
          <w:w w:val="105"/>
        </w:rPr>
        <w:t> We object to any and all of your requests to the extent that they require production of materials to which you are not entitled under Federal Rule of Criminal Procedure 16,</w:t>
      </w:r>
      <w:r>
        <w:rPr>
          <w:rFonts w:ascii="Times New Roman" w:hAnsi="Times New Roman"/>
          <w:spacing w:val="-12"/>
          <w:w w:val="105"/>
        </w:rPr>
        <w:t> </w:t>
      </w:r>
      <w:r>
        <w:rPr>
          <w:rFonts w:ascii="Times New Roman" w:hAnsi="Times New Roman"/>
          <w:i/>
          <w:w w:val="105"/>
          <w:sz w:val="23"/>
        </w:rPr>
        <w:t>Brady,</w:t>
      </w:r>
      <w:r>
        <w:rPr>
          <w:rFonts w:ascii="Times New Roman" w:hAnsi="Times New Roman"/>
          <w:i/>
          <w:spacing w:val="-28"/>
          <w:w w:val="105"/>
          <w:sz w:val="23"/>
        </w:rPr>
        <w:t> </w:t>
      </w:r>
      <w:r>
        <w:rPr>
          <w:rFonts w:ascii="Times New Roman" w:hAnsi="Times New Roman"/>
          <w:i/>
          <w:w w:val="105"/>
          <w:sz w:val="23"/>
        </w:rPr>
        <w:t>Giglio/Henthorn,</w:t>
      </w:r>
      <w:r>
        <w:rPr>
          <w:rFonts w:ascii="Times New Roman" w:hAnsi="Times New Roman"/>
          <w:i/>
          <w:spacing w:val="-33"/>
          <w:w w:val="105"/>
          <w:sz w:val="23"/>
        </w:rPr>
        <w:t> </w:t>
      </w:r>
      <w:r>
        <w:rPr>
          <w:rFonts w:ascii="Times New Roman" w:hAnsi="Times New Roman"/>
          <w:w w:val="105"/>
        </w:rPr>
        <w:t>or</w:t>
      </w:r>
      <w:r>
        <w:rPr>
          <w:rFonts w:ascii="Times New Roman" w:hAnsi="Times New Roman"/>
          <w:spacing w:val="-16"/>
          <w:w w:val="105"/>
        </w:rPr>
        <w:t> </w:t>
      </w:r>
      <w:r>
        <w:rPr>
          <w:rFonts w:ascii="Times New Roman" w:hAnsi="Times New Roman"/>
          <w:w w:val="105"/>
        </w:rPr>
        <w:t>the</w:t>
      </w:r>
      <w:r>
        <w:rPr>
          <w:rFonts w:ascii="Times New Roman" w:hAnsi="Times New Roman"/>
          <w:spacing w:val="-15"/>
          <w:w w:val="105"/>
        </w:rPr>
        <w:t> </w:t>
      </w:r>
      <w:r>
        <w:rPr>
          <w:rFonts w:ascii="Times New Roman" w:hAnsi="Times New Roman"/>
          <w:w w:val="105"/>
        </w:rPr>
        <w:t>Jencks·Act.</w:t>
      </w:r>
      <w:r>
        <w:rPr>
          <w:rFonts w:ascii="Times New Roman" w:hAnsi="Times New Roman"/>
          <w:spacing w:val="51"/>
          <w:w w:val="105"/>
        </w:rPr>
        <w:t> </w:t>
      </w:r>
      <w:r>
        <w:rPr>
          <w:rFonts w:ascii="Times New Roman" w:hAnsi="Times New Roman"/>
          <w:w w:val="105"/>
        </w:rPr>
        <w:t>We</w:t>
      </w:r>
      <w:r>
        <w:rPr>
          <w:rFonts w:ascii="Times New Roman" w:hAnsi="Times New Roman"/>
          <w:spacing w:val="-11"/>
          <w:w w:val="105"/>
        </w:rPr>
        <w:t> </w:t>
      </w:r>
      <w:r>
        <w:rPr>
          <w:rFonts w:ascii="Times New Roman" w:hAnsi="Times New Roman"/>
          <w:w w:val="105"/>
        </w:rPr>
        <w:t>similarly</w:t>
      </w:r>
      <w:r>
        <w:rPr>
          <w:rFonts w:ascii="Times New Roman" w:hAnsi="Times New Roman"/>
          <w:spacing w:val="-5"/>
          <w:w w:val="105"/>
        </w:rPr>
        <w:t> </w:t>
      </w:r>
      <w:r>
        <w:rPr>
          <w:rFonts w:ascii="Times New Roman" w:hAnsi="Times New Roman"/>
          <w:w w:val="105"/>
        </w:rPr>
        <w:t>object</w:t>
      </w:r>
      <w:r>
        <w:rPr>
          <w:rFonts w:ascii="Times New Roman" w:hAnsi="Times New Roman"/>
          <w:spacing w:val="-10"/>
          <w:w w:val="105"/>
        </w:rPr>
        <w:t> </w:t>
      </w:r>
      <w:r>
        <w:rPr>
          <w:rFonts w:ascii="Times New Roman" w:hAnsi="Times New Roman"/>
          <w:w w:val="105"/>
        </w:rPr>
        <w:t>to</w:t>
      </w:r>
      <w:r>
        <w:rPr>
          <w:rFonts w:ascii="Times New Roman" w:hAnsi="Times New Roman"/>
          <w:spacing w:val="-10"/>
          <w:w w:val="105"/>
        </w:rPr>
        <w:t> </w:t>
      </w:r>
      <w:r>
        <w:rPr>
          <w:rFonts w:ascii="Times New Roman" w:hAnsi="Times New Roman"/>
          <w:w w:val="105"/>
        </w:rPr>
        <w:t>your</w:t>
      </w:r>
      <w:r>
        <w:rPr>
          <w:rFonts w:ascii="Times New Roman" w:hAnsi="Times New Roman"/>
          <w:spacing w:val="-8"/>
          <w:w w:val="105"/>
        </w:rPr>
        <w:t> </w:t>
      </w:r>
      <w:r>
        <w:rPr>
          <w:rFonts w:ascii="Times New Roman" w:hAnsi="Times New Roman"/>
          <w:w w:val="105"/>
        </w:rPr>
        <w:t>requests</w:t>
      </w:r>
      <w:r>
        <w:rPr>
          <w:rFonts w:ascii="Times New Roman" w:hAnsi="Times New Roman"/>
          <w:spacing w:val="-13"/>
          <w:w w:val="105"/>
        </w:rPr>
        <w:t> </w:t>
      </w:r>
      <w:r>
        <w:rPr>
          <w:rFonts w:ascii="Times New Roman" w:hAnsi="Times New Roman"/>
          <w:w w:val="105"/>
        </w:rPr>
        <w:t>to</w:t>
      </w:r>
      <w:r>
        <w:rPr>
          <w:rFonts w:ascii="Times New Roman" w:hAnsi="Times New Roman"/>
          <w:spacing w:val="-11"/>
          <w:w w:val="105"/>
        </w:rPr>
        <w:t> </w:t>
      </w:r>
      <w:r>
        <w:rPr>
          <w:rFonts w:ascii="Times New Roman" w:hAnsi="Times New Roman"/>
          <w:w w:val="105"/>
        </w:rPr>
        <w:t>the</w:t>
      </w:r>
      <w:r>
        <w:rPr>
          <w:rFonts w:ascii="Times New Roman" w:hAnsi="Times New Roman"/>
          <w:spacing w:val="-17"/>
          <w:w w:val="105"/>
        </w:rPr>
        <w:t> </w:t>
      </w:r>
      <w:r>
        <w:rPr>
          <w:rFonts w:ascii="Times New Roman" w:hAnsi="Times New Roman"/>
          <w:w w:val="105"/>
        </w:rPr>
        <w:t>extent they call for the production of work product or any other materials identified as "information not subject to disclosure" under Federal Rule of Criminal Procedure 16(a)(2).  We also object to your requests to the extent that they require production of materials not in the custody or control of this Office or the investigating agents wqrking on this case. We have made reasonable efforts to obtain materials of which we are aware from DEA and FDA generally; however, we take no responsibility</w:t>
      </w:r>
      <w:r>
        <w:rPr>
          <w:rFonts w:ascii="Times New Roman" w:hAnsi="Times New Roman"/>
          <w:spacing w:val="-20"/>
          <w:w w:val="105"/>
        </w:rPr>
        <w:t> </w:t>
      </w:r>
      <w:r>
        <w:rPr>
          <w:rFonts w:ascii="Times New Roman" w:hAnsi="Times New Roman"/>
          <w:w w:val="105"/>
        </w:rPr>
        <w:t>for</w:t>
      </w:r>
      <w:r>
        <w:rPr>
          <w:rFonts w:ascii="Times New Roman" w:hAnsi="Times New Roman"/>
          <w:spacing w:val="-2"/>
          <w:w w:val="105"/>
        </w:rPr>
        <w:t> </w:t>
      </w:r>
      <w:r>
        <w:rPr>
          <w:rFonts w:ascii="Times New Roman" w:hAnsi="Times New Roman"/>
          <w:w w:val="105"/>
        </w:rPr>
        <w:t>producing</w:t>
      </w:r>
      <w:r>
        <w:rPr>
          <w:rFonts w:ascii="Times New Roman" w:hAnsi="Times New Roman"/>
          <w:spacing w:val="-4"/>
          <w:w w:val="105"/>
        </w:rPr>
        <w:t> </w:t>
      </w:r>
      <w:r>
        <w:rPr>
          <w:rFonts w:ascii="Times New Roman" w:hAnsi="Times New Roman"/>
          <w:w w:val="105"/>
        </w:rPr>
        <w:t>materials</w:t>
      </w:r>
      <w:r>
        <w:rPr>
          <w:rFonts w:ascii="Times New Roman" w:hAnsi="Times New Roman"/>
          <w:spacing w:val="-4"/>
          <w:w w:val="105"/>
        </w:rPr>
        <w:t> </w:t>
      </w:r>
      <w:r>
        <w:rPr>
          <w:rFonts w:ascii="Times New Roman" w:hAnsi="Times New Roman"/>
          <w:w w:val="105"/>
        </w:rPr>
        <w:t>that</w:t>
      </w:r>
      <w:r>
        <w:rPr>
          <w:rFonts w:ascii="Times New Roman" w:hAnsi="Times New Roman"/>
          <w:spacing w:val="-5"/>
          <w:w w:val="105"/>
        </w:rPr>
        <w:t> </w:t>
      </w:r>
      <w:r>
        <w:rPr>
          <w:rFonts w:ascii="Times New Roman" w:hAnsi="Times New Roman"/>
          <w:w w:val="105"/>
        </w:rPr>
        <w:t>are</w:t>
      </w:r>
      <w:r>
        <w:rPr>
          <w:rFonts w:ascii="Times New Roman" w:hAnsi="Times New Roman"/>
          <w:spacing w:val="-8"/>
          <w:w w:val="105"/>
        </w:rPr>
        <w:t> </w:t>
      </w:r>
      <w:r>
        <w:rPr>
          <w:rFonts w:ascii="Times New Roman" w:hAnsi="Times New Roman"/>
          <w:w w:val="105"/>
        </w:rPr>
        <w:t>not</w:t>
      </w:r>
      <w:r>
        <w:rPr>
          <w:rFonts w:ascii="Times New Roman" w:hAnsi="Times New Roman"/>
          <w:spacing w:val="-9"/>
          <w:w w:val="105"/>
        </w:rPr>
        <w:t> </w:t>
      </w:r>
      <w:r>
        <w:rPr>
          <w:rFonts w:ascii="Times New Roman" w:hAnsi="Times New Roman"/>
          <w:w w:val="105"/>
        </w:rPr>
        <w:t>in</w:t>
      </w:r>
      <w:r>
        <w:rPr>
          <w:rFonts w:ascii="Times New Roman" w:hAnsi="Times New Roman"/>
          <w:spacing w:val="-1"/>
          <w:w w:val="105"/>
        </w:rPr>
        <w:t> </w:t>
      </w:r>
      <w:r>
        <w:rPr>
          <w:rFonts w:ascii="Times New Roman" w:hAnsi="Times New Roman"/>
          <w:w w:val="105"/>
        </w:rPr>
        <w:t>our custody</w:t>
      </w:r>
      <w:r>
        <w:rPr>
          <w:rFonts w:ascii="Times New Roman" w:hAnsi="Times New Roman"/>
          <w:spacing w:val="7"/>
          <w:w w:val="105"/>
        </w:rPr>
        <w:t> </w:t>
      </w:r>
      <w:r>
        <w:rPr>
          <w:rFonts w:ascii="Times New Roman" w:hAnsi="Times New Roman"/>
          <w:w w:val="105"/>
        </w:rPr>
        <w:t>and</w:t>
      </w:r>
      <w:r>
        <w:rPr>
          <w:rFonts w:ascii="Times New Roman" w:hAnsi="Times New Roman"/>
          <w:spacing w:val="-6"/>
          <w:w w:val="105"/>
        </w:rPr>
        <w:t> </w:t>
      </w:r>
      <w:r>
        <w:rPr>
          <w:rFonts w:ascii="Times New Roman" w:hAnsi="Times New Roman"/>
          <w:w w:val="105"/>
        </w:rPr>
        <w:t>control</w:t>
      </w:r>
      <w:r>
        <w:rPr>
          <w:rFonts w:ascii="Times New Roman" w:hAnsi="Times New Roman"/>
          <w:spacing w:val="7"/>
          <w:w w:val="105"/>
        </w:rPr>
        <w:t> </w:t>
      </w:r>
      <w:r>
        <w:rPr>
          <w:rFonts w:ascii="Times New Roman" w:hAnsi="Times New Roman"/>
          <w:w w:val="105"/>
        </w:rPr>
        <w:t>and of</w:t>
      </w:r>
      <w:r>
        <w:rPr>
          <w:rFonts w:ascii="Times New Roman" w:hAnsi="Times New Roman"/>
          <w:spacing w:val="-7"/>
          <w:w w:val="105"/>
        </w:rPr>
        <w:t> </w:t>
      </w:r>
      <w:r>
        <w:rPr>
          <w:rFonts w:ascii="Times New Roman" w:hAnsi="Times New Roman"/>
          <w:w w:val="105"/>
        </w:rPr>
        <w:t>which</w:t>
      </w:r>
      <w:r>
        <w:rPr>
          <w:rFonts w:ascii="Times New Roman" w:hAnsi="Times New Roman"/>
          <w:spacing w:val="-2"/>
          <w:w w:val="105"/>
        </w:rPr>
        <w:t> </w:t>
      </w:r>
      <w:r>
        <w:rPr>
          <w:rFonts w:ascii="Times New Roman" w:hAnsi="Times New Roman"/>
          <w:w w:val="105"/>
        </w:rPr>
        <w:t>we</w:t>
      </w:r>
      <w:r>
        <w:rPr>
          <w:rFonts w:ascii="Times New Roman" w:hAnsi="Times New Roman"/>
          <w:spacing w:val="-9"/>
          <w:w w:val="105"/>
        </w:rPr>
        <w:t> </w:t>
      </w:r>
      <w:r>
        <w:rPr>
          <w:rFonts w:ascii="Times New Roman" w:hAnsi="Times New Roman"/>
          <w:w w:val="105"/>
        </w:rPr>
        <w:t>are not aware. We object to your requests to the extent that they call for the production of public records, as those materials are equally available to the defense. Finally, we will not reproduce documents that we obtained from you. </w:t>
      </w:r>
      <w:r>
        <w:rPr>
          <w:w w:val="105"/>
        </w:rPr>
        <w:t>In </w:t>
      </w:r>
      <w:r>
        <w:rPr>
          <w:rFonts w:ascii="Times New Roman" w:hAnsi="Times New Roman"/>
          <w:w w:val="105"/>
        </w:rPr>
        <w:t>addition to these general objections, we respond to your particular requests as</w:t>
      </w:r>
      <w:r>
        <w:rPr>
          <w:rFonts w:ascii="Times New Roman" w:hAnsi="Times New Roman"/>
          <w:spacing w:val="5"/>
          <w:w w:val="105"/>
        </w:rPr>
        <w:t> </w:t>
      </w:r>
      <w:r>
        <w:rPr>
          <w:rFonts w:ascii="Times New Roman" w:hAnsi="Times New Roman"/>
          <w:w w:val="105"/>
        </w:rPr>
        <w:t>follows:</w:t>
      </w:r>
    </w:p>
    <w:p>
      <w:pPr>
        <w:pStyle w:val="BodyText"/>
        <w:spacing w:before="10"/>
        <w:rPr>
          <w:rFonts w:ascii="Times New Roman"/>
          <w:sz w:val="19"/>
        </w:rPr>
      </w:pPr>
    </w:p>
    <w:p>
      <w:pPr>
        <w:pStyle w:val="BodyText"/>
        <w:spacing w:line="216" w:lineRule="auto"/>
        <w:ind w:left="789" w:right="1733" w:firstLine="690"/>
        <w:rPr>
          <w:rFonts w:ascii="Times New Roman"/>
        </w:rPr>
      </w:pPr>
      <w:r>
        <w:rPr>
          <w:rFonts w:ascii="Times New Roman"/>
          <w:i/>
          <w:w w:val="105"/>
          <w:sz w:val="23"/>
        </w:rPr>
        <w:t>Request #4- </w:t>
      </w:r>
      <w:r>
        <w:rPr>
          <w:rFonts w:ascii="Times New Roman"/>
          <w:w w:val="105"/>
        </w:rPr>
        <w:t>We will produce grand jury materials in advance of trial. We can discuss a date for production once a firm trial date has been set in this matter.</w:t>
      </w:r>
    </w:p>
    <w:p>
      <w:pPr>
        <w:spacing w:after="0" w:line="216" w:lineRule="auto"/>
        <w:rPr>
          <w:rFonts w:ascii="Times New Roman"/>
        </w:rPr>
        <w:sectPr>
          <w:headerReference w:type="default" r:id="rId51"/>
          <w:pgSz w:w="12240" w:h="15840"/>
          <w:pgMar w:header="0" w:footer="0" w:top="80" w:bottom="0" w:left="780" w:right="0"/>
        </w:sectPr>
      </w:pPr>
    </w:p>
    <w:p>
      <w:pPr>
        <w:pStyle w:val="BodyText"/>
        <w:rPr>
          <w:rFonts w:ascii="Times New Roman"/>
          <w:sz w:val="20"/>
        </w:rPr>
      </w:pPr>
    </w:p>
    <w:p>
      <w:pPr>
        <w:pStyle w:val="BodyText"/>
        <w:spacing w:before="2"/>
        <w:rPr>
          <w:rFonts w:ascii="Times New Roman"/>
        </w:rPr>
      </w:pPr>
    </w:p>
    <w:p>
      <w:pPr>
        <w:pStyle w:val="BodyText"/>
        <w:spacing w:line="249" w:lineRule="exact" w:before="1"/>
        <w:ind w:left="845"/>
        <w:rPr>
          <w:rFonts w:ascii="Times New Roman"/>
        </w:rPr>
      </w:pPr>
      <w:r>
        <w:rPr>
          <w:rFonts w:ascii="Times New Roman"/>
          <w:color w:val="080808"/>
          <w:w w:val="105"/>
        </w:rPr>
        <w:t>Letter re: Discovery</w:t>
      </w:r>
    </w:p>
    <w:p>
      <w:pPr>
        <w:pStyle w:val="ListParagraph"/>
        <w:numPr>
          <w:ilvl w:val="0"/>
          <w:numId w:val="22"/>
        </w:numPr>
        <w:tabs>
          <w:tab w:pos="851" w:val="left" w:leader="none"/>
        </w:tabs>
        <w:spacing w:line="242" w:lineRule="auto" w:before="0" w:after="0"/>
        <w:ind w:left="848" w:right="6586" w:hanging="115"/>
        <w:jc w:val="left"/>
        <w:rPr>
          <w:rFonts w:ascii="Times New Roman" w:hAnsi="Times New Roman"/>
          <w:sz w:val="22"/>
        </w:rPr>
      </w:pPr>
      <w:r>
        <w:rPr>
          <w:rFonts w:ascii="Times New Roman" w:hAnsi="Times New Roman"/>
          <w:i/>
          <w:color w:val="080808"/>
          <w:w w:val="105"/>
          <w:sz w:val="22"/>
        </w:rPr>
        <w:t>U.S.</w:t>
      </w:r>
      <w:r>
        <w:rPr>
          <w:rFonts w:ascii="Times New Roman" w:hAnsi="Times New Roman"/>
          <w:i/>
          <w:color w:val="080808"/>
          <w:spacing w:val="-4"/>
          <w:w w:val="105"/>
          <w:sz w:val="22"/>
        </w:rPr>
        <w:t> </w:t>
      </w:r>
      <w:r>
        <w:rPr>
          <w:rFonts w:ascii="Times New Roman" w:hAnsi="Times New Roman"/>
          <w:i/>
          <w:color w:val="080808"/>
          <w:w w:val="105"/>
          <w:sz w:val="24"/>
        </w:rPr>
        <w:t>v.</w:t>
      </w:r>
      <w:r>
        <w:rPr>
          <w:rFonts w:ascii="Times New Roman" w:hAnsi="Times New Roman"/>
          <w:i/>
          <w:color w:val="080808"/>
          <w:spacing w:val="-2"/>
          <w:w w:val="105"/>
          <w:sz w:val="24"/>
        </w:rPr>
        <w:t> </w:t>
      </w:r>
      <w:r>
        <w:rPr>
          <w:rFonts w:ascii="Times New Roman" w:hAnsi="Times New Roman"/>
          <w:i/>
          <w:color w:val="080808"/>
          <w:w w:val="105"/>
          <w:sz w:val="22"/>
        </w:rPr>
        <w:t>FedEx</w:t>
      </w:r>
      <w:r>
        <w:rPr>
          <w:rFonts w:ascii="Times New Roman" w:hAnsi="Times New Roman"/>
          <w:i/>
          <w:color w:val="080808"/>
          <w:spacing w:val="-8"/>
          <w:w w:val="105"/>
          <w:sz w:val="22"/>
        </w:rPr>
        <w:t> </w:t>
      </w:r>
      <w:r>
        <w:rPr>
          <w:rFonts w:ascii="Times New Roman" w:hAnsi="Times New Roman"/>
          <w:i/>
          <w:color w:val="080808"/>
          <w:w w:val="105"/>
          <w:sz w:val="22"/>
        </w:rPr>
        <w:t>Corp.</w:t>
      </w:r>
      <w:r>
        <w:rPr>
          <w:rFonts w:ascii="Times New Roman" w:hAnsi="Times New Roman"/>
          <w:i/>
          <w:color w:val="080808"/>
          <w:spacing w:val="2"/>
          <w:w w:val="105"/>
          <w:sz w:val="22"/>
        </w:rPr>
        <w:t> </w:t>
      </w:r>
      <w:r>
        <w:rPr>
          <w:rFonts w:ascii="Times New Roman" w:hAnsi="Times New Roman"/>
          <w:i/>
          <w:color w:val="080808"/>
          <w:w w:val="105"/>
          <w:sz w:val="22"/>
        </w:rPr>
        <w:t>et</w:t>
      </w:r>
      <w:r>
        <w:rPr>
          <w:rFonts w:ascii="Times New Roman" w:hAnsi="Times New Roman"/>
          <w:i/>
          <w:color w:val="080808"/>
          <w:spacing w:val="-14"/>
          <w:w w:val="105"/>
          <w:sz w:val="22"/>
        </w:rPr>
        <w:t> </w:t>
      </w:r>
      <w:r>
        <w:rPr>
          <w:rFonts w:ascii="Times New Roman" w:hAnsi="Times New Roman"/>
          <w:i/>
          <w:color w:val="080808"/>
          <w:w w:val="105"/>
          <w:sz w:val="22"/>
        </w:rPr>
        <w:t>al.,</w:t>
      </w:r>
      <w:r>
        <w:rPr>
          <w:rFonts w:ascii="Times New Roman" w:hAnsi="Times New Roman"/>
          <w:i/>
          <w:color w:val="080808"/>
          <w:spacing w:val="-18"/>
          <w:w w:val="105"/>
          <w:sz w:val="22"/>
        </w:rPr>
        <w:t> </w:t>
      </w:r>
      <w:r>
        <w:rPr>
          <w:rFonts w:ascii="Times New Roman" w:hAnsi="Times New Roman"/>
          <w:color w:val="080808"/>
          <w:w w:val="105"/>
          <w:sz w:val="22"/>
        </w:rPr>
        <w:t>CR</w:t>
      </w:r>
      <w:r>
        <w:rPr>
          <w:rFonts w:ascii="Times New Roman" w:hAnsi="Times New Roman"/>
          <w:color w:val="080808"/>
          <w:spacing w:val="-10"/>
          <w:w w:val="105"/>
          <w:sz w:val="22"/>
        </w:rPr>
        <w:t> </w:t>
      </w:r>
      <w:r>
        <w:rPr>
          <w:rFonts w:ascii="Times New Roman" w:hAnsi="Times New Roman"/>
          <w:color w:val="080808"/>
          <w:w w:val="105"/>
          <w:sz w:val="22"/>
        </w:rPr>
        <w:t>14-380</w:t>
      </w:r>
      <w:r>
        <w:rPr>
          <w:rFonts w:ascii="Times New Roman" w:hAnsi="Times New Roman"/>
          <w:color w:val="080808"/>
          <w:spacing w:val="-4"/>
          <w:w w:val="105"/>
          <w:sz w:val="22"/>
        </w:rPr>
        <w:t> </w:t>
      </w:r>
      <w:r>
        <w:rPr>
          <w:rFonts w:ascii="Times New Roman" w:hAnsi="Times New Roman"/>
          <w:color w:val="080808"/>
          <w:w w:val="105"/>
          <w:sz w:val="22"/>
        </w:rPr>
        <w:t>CRB August 11, 2014</w:t>
      </w:r>
      <w:r>
        <w:rPr>
          <w:rFonts w:ascii="Times New Roman" w:hAnsi="Times New Roman"/>
          <w:color w:val="080808"/>
          <w:spacing w:val="18"/>
          <w:w w:val="105"/>
          <w:sz w:val="22"/>
        </w:rPr>
        <w:t> </w:t>
      </w:r>
      <w:r>
        <w:rPr>
          <w:rFonts w:ascii="Times New Roman" w:hAnsi="Times New Roman"/>
          <w:color w:val="080808"/>
          <w:w w:val="105"/>
          <w:sz w:val="22"/>
        </w:rPr>
        <w:t>·</w:t>
      </w:r>
    </w:p>
    <w:p>
      <w:pPr>
        <w:pStyle w:val="BodyText"/>
        <w:spacing w:before="9"/>
        <w:ind w:left="841"/>
        <w:rPr>
          <w:rFonts w:ascii="Times New Roman"/>
        </w:rPr>
      </w:pPr>
      <w:r>
        <w:rPr>
          <w:rFonts w:ascii="Times New Roman"/>
          <w:color w:val="080808"/>
          <w:w w:val="115"/>
        </w:rPr>
        <w:t>Page3</w:t>
      </w:r>
    </w:p>
    <w:p>
      <w:pPr>
        <w:pStyle w:val="BodyText"/>
        <w:spacing w:before="6"/>
        <w:rPr>
          <w:rFonts w:ascii="Times New Roman"/>
          <w:sz w:val="13"/>
        </w:rPr>
      </w:pPr>
    </w:p>
    <w:p>
      <w:pPr>
        <w:pStyle w:val="BodyText"/>
        <w:spacing w:line="242" w:lineRule="exact" w:before="91"/>
        <w:ind w:left="1537"/>
        <w:rPr>
          <w:rFonts w:ascii="Times New Roman"/>
        </w:rPr>
      </w:pPr>
      <w:r>
        <w:rPr>
          <w:rFonts w:ascii="Times New Roman"/>
          <w:i/>
          <w:color w:val="080808"/>
          <w:w w:val="105"/>
        </w:rPr>
        <w:t>Requests #7-11 </w:t>
      </w:r>
      <w:r>
        <w:rPr>
          <w:rFonts w:ascii="Times New Roman"/>
          <w:color w:val="080808"/>
          <w:w w:val="105"/>
        </w:rPr>
        <w:t>- We agreed during our telephone call that these requests pertain to</w:t>
      </w:r>
    </w:p>
    <w:p>
      <w:pPr>
        <w:pStyle w:val="BodyText"/>
        <w:spacing w:line="242" w:lineRule="exact"/>
        <w:ind w:left="844"/>
        <w:rPr>
          <w:rFonts w:ascii="Times New Roman"/>
        </w:rPr>
      </w:pPr>
      <w:r>
        <w:rPr>
          <w:rFonts w:ascii="Times New Roman"/>
          <w:i/>
          <w:color w:val="080808"/>
          <w:w w:val="105"/>
        </w:rPr>
        <w:t>Giglio/Henthorn </w:t>
      </w:r>
      <w:r>
        <w:rPr>
          <w:rFonts w:ascii="Times New Roman"/>
          <w:color w:val="080808"/>
          <w:w w:val="105"/>
        </w:rPr>
        <w:t>issues and will be addressed once a firm trial date has been set.</w:t>
      </w:r>
    </w:p>
    <w:p>
      <w:pPr>
        <w:pStyle w:val="BodyText"/>
        <w:spacing w:before="2"/>
        <w:rPr>
          <w:rFonts w:ascii="Times New Roman"/>
          <w:sz w:val="20"/>
        </w:rPr>
      </w:pPr>
    </w:p>
    <w:p>
      <w:pPr>
        <w:pStyle w:val="BodyText"/>
        <w:spacing w:line="218" w:lineRule="auto"/>
        <w:ind w:left="842" w:right="1530" w:firstLine="695"/>
        <w:rPr>
          <w:rFonts w:ascii="Times New Roman"/>
        </w:rPr>
      </w:pPr>
      <w:r>
        <w:rPr>
          <w:rFonts w:ascii="Times New Roman"/>
          <w:i/>
          <w:color w:val="080808"/>
          <w:w w:val="105"/>
        </w:rPr>
        <w:t>Request </w:t>
      </w:r>
      <w:r>
        <w:rPr>
          <w:rFonts w:ascii="Times New Roman"/>
          <w:color w:val="080808"/>
          <w:w w:val="105"/>
        </w:rPr>
        <w:t>#</w:t>
      </w:r>
      <w:r>
        <w:rPr>
          <w:rFonts w:ascii="Times New Roman"/>
          <w:i/>
          <w:color w:val="080808"/>
          <w:w w:val="105"/>
        </w:rPr>
        <w:t>14 </w:t>
      </w:r>
      <w:r>
        <w:rPr>
          <w:rFonts w:ascii="Times New Roman"/>
          <w:color w:val="080808"/>
          <w:w w:val="105"/>
        </w:rPr>
        <w:t>- During our telephone call, we stated that this request is unclear. We will attempt to produce any such materials that are in our custody and control to the extent that we are able to interpret this request.</w:t>
      </w:r>
    </w:p>
    <w:p>
      <w:pPr>
        <w:pStyle w:val="BodyText"/>
        <w:spacing w:before="5"/>
        <w:rPr>
          <w:rFonts w:ascii="Times New Roman"/>
          <w:sz w:val="19"/>
        </w:rPr>
      </w:pPr>
    </w:p>
    <w:p>
      <w:pPr>
        <w:pStyle w:val="BodyText"/>
        <w:spacing w:line="218" w:lineRule="auto"/>
        <w:ind w:left="833" w:right="1733" w:firstLine="694"/>
        <w:rPr>
          <w:rFonts w:ascii="Times New Roman"/>
        </w:rPr>
      </w:pPr>
      <w:r>
        <w:rPr>
          <w:rFonts w:ascii="Times New Roman"/>
          <w:i/>
          <w:color w:val="080808"/>
          <w:w w:val="105"/>
        </w:rPr>
        <w:t>Requests </w:t>
      </w:r>
      <w:r>
        <w:rPr>
          <w:rFonts w:ascii="Times New Roman"/>
          <w:color w:val="080808"/>
          <w:w w:val="105"/>
          <w:sz w:val="23"/>
        </w:rPr>
        <w:t>#</w:t>
      </w:r>
      <w:r>
        <w:rPr>
          <w:rFonts w:ascii="Times New Roman"/>
          <w:i/>
          <w:color w:val="080808"/>
          <w:w w:val="105"/>
        </w:rPr>
        <w:t>15 </w:t>
      </w:r>
      <w:r>
        <w:rPr>
          <w:rFonts w:ascii="Times New Roman"/>
          <w:color w:val="080808"/>
          <w:w w:val="105"/>
        </w:rPr>
        <w:t>&amp; </w:t>
      </w:r>
      <w:r>
        <w:rPr>
          <w:rFonts w:ascii="Times New Roman"/>
          <w:i/>
          <w:color w:val="080808"/>
          <w:w w:val="105"/>
        </w:rPr>
        <w:t>16(x) </w:t>
      </w:r>
      <w:r>
        <w:rPr>
          <w:rFonts w:ascii="Times New Roman"/>
          <w:color w:val="080808"/>
          <w:w w:val="105"/>
        </w:rPr>
        <w:t>- During our telephone call, we stated that we will not produce grand jury subpoenas issued in other matters. However, we will produce reports of responses to requests made by subpoena or otherwise from investigating agencies, to the extent that such reports are in our custody and control.</w:t>
      </w:r>
    </w:p>
    <w:p>
      <w:pPr>
        <w:pStyle w:val="BodyText"/>
        <w:spacing w:line="218" w:lineRule="auto" w:before="209"/>
        <w:ind w:left="829" w:right="1733" w:firstLine="698"/>
        <w:rPr>
          <w:rFonts w:ascii="Times New Roman"/>
        </w:rPr>
      </w:pPr>
      <w:r>
        <w:rPr/>
        <w:drawing>
          <wp:anchor distT="0" distB="0" distL="0" distR="0" allowOverlap="1" layoutInCell="1" locked="0" behindDoc="0" simplePos="0" relativeHeight="2800">
            <wp:simplePos x="0" y="0"/>
            <wp:positionH relativeFrom="page">
              <wp:posOffset>7757119</wp:posOffset>
            </wp:positionH>
            <wp:positionV relativeFrom="paragraph">
              <wp:posOffset>307965</wp:posOffset>
            </wp:positionV>
            <wp:extent cx="15280" cy="2673283"/>
            <wp:effectExtent l="0" t="0" r="0" b="0"/>
            <wp:wrapNone/>
            <wp:docPr id="39" name="image22.png" descr=""/>
            <wp:cNvGraphicFramePr>
              <a:graphicFrameLocks noChangeAspect="1"/>
            </wp:cNvGraphicFramePr>
            <a:graphic>
              <a:graphicData uri="http://schemas.openxmlformats.org/drawingml/2006/picture">
                <pic:pic>
                  <pic:nvPicPr>
                    <pic:cNvPr id="40" name="image22.png"/>
                    <pic:cNvPicPr/>
                  </pic:nvPicPr>
                  <pic:blipFill>
                    <a:blip r:embed="rId53" cstate="print"/>
                    <a:stretch>
                      <a:fillRect/>
                    </a:stretch>
                  </pic:blipFill>
                  <pic:spPr>
                    <a:xfrm>
                      <a:off x="0" y="0"/>
                      <a:ext cx="15280" cy="2673283"/>
                    </a:xfrm>
                    <a:prstGeom prst="rect">
                      <a:avLst/>
                    </a:prstGeom>
                  </pic:spPr>
                </pic:pic>
              </a:graphicData>
            </a:graphic>
          </wp:anchor>
        </w:drawing>
      </w:r>
      <w:r>
        <w:rPr>
          <w:rFonts w:ascii="Times New Roman"/>
          <w:i/>
          <w:color w:val="080808"/>
          <w:w w:val="105"/>
        </w:rPr>
        <w:t>Request </w:t>
      </w:r>
      <w:r>
        <w:rPr>
          <w:rFonts w:ascii="Times New Roman"/>
          <w:i/>
          <w:color w:val="080808"/>
          <w:w w:val="105"/>
          <w:sz w:val="24"/>
        </w:rPr>
        <w:t>#l </w:t>
      </w:r>
      <w:r>
        <w:rPr>
          <w:rFonts w:ascii="Times New Roman"/>
          <w:i/>
          <w:color w:val="080808"/>
          <w:w w:val="105"/>
        </w:rPr>
        <w:t>6(a)-(e) </w:t>
      </w:r>
      <w:r>
        <w:rPr>
          <w:rFonts w:ascii="Times New Roman"/>
          <w:color w:val="080808"/>
          <w:w w:val="105"/>
        </w:rPr>
        <w:t>-During our telephone call, we stated that we do not know at this time which witnesses will be called at trial, and we will address </w:t>
      </w:r>
      <w:r>
        <w:rPr>
          <w:rFonts w:ascii="Times New Roman"/>
          <w:i/>
          <w:color w:val="080808"/>
          <w:w w:val="105"/>
        </w:rPr>
        <w:t>Giglio/Henthorn </w:t>
      </w:r>
      <w:r>
        <w:rPr>
          <w:rFonts w:ascii="Times New Roman"/>
          <w:color w:val="080808"/>
          <w:w w:val="105"/>
        </w:rPr>
        <w:t>materials once we have a firm trial date. However, we further stated that we will not produce documents that are in the public record, such as pleadings or sentencing memoranda that are available on PACER. Similarly, we will produce trial transcripts that are in our custody and control but we will not seek to have testimony transcribed or obtain transcripts that are not in our possession.</w:t>
      </w:r>
    </w:p>
    <w:p>
      <w:pPr>
        <w:pStyle w:val="BodyText"/>
        <w:tabs>
          <w:tab w:pos="8862" w:val="left" w:leader="none"/>
        </w:tabs>
        <w:spacing w:line="236" w:lineRule="exact"/>
        <w:ind w:left="837"/>
        <w:rPr>
          <w:rFonts w:ascii="Times New Roman"/>
        </w:rPr>
      </w:pPr>
      <w:r>
        <w:rPr>
          <w:rFonts w:ascii="Times New Roman"/>
          <w:color w:val="080808"/>
          <w:w w:val="105"/>
        </w:rPr>
        <w:t>You</w:t>
      </w:r>
      <w:r>
        <w:rPr>
          <w:rFonts w:ascii="Times New Roman"/>
          <w:color w:val="080808"/>
          <w:spacing w:val="-10"/>
          <w:w w:val="105"/>
        </w:rPr>
        <w:t> </w:t>
      </w:r>
      <w:r>
        <w:rPr>
          <w:rFonts w:ascii="Times New Roman"/>
          <w:color w:val="080808"/>
          <w:w w:val="105"/>
        </w:rPr>
        <w:t>agreed</w:t>
      </w:r>
      <w:r>
        <w:rPr>
          <w:rFonts w:ascii="Times New Roman"/>
          <w:color w:val="080808"/>
          <w:spacing w:val="-1"/>
          <w:w w:val="105"/>
        </w:rPr>
        <w:t> </w:t>
      </w:r>
      <w:r>
        <w:rPr>
          <w:rFonts w:ascii="Times New Roman"/>
          <w:color w:val="080808"/>
          <w:w w:val="105"/>
          <w:sz w:val="23"/>
        </w:rPr>
        <w:t>to</w:t>
      </w:r>
      <w:r>
        <w:rPr>
          <w:rFonts w:ascii="Times New Roman"/>
          <w:color w:val="080808"/>
          <w:spacing w:val="-18"/>
          <w:w w:val="105"/>
          <w:sz w:val="23"/>
        </w:rPr>
        <w:t> </w:t>
      </w:r>
      <w:r>
        <w:rPr>
          <w:rFonts w:ascii="Times New Roman"/>
          <w:color w:val="080808"/>
          <w:w w:val="105"/>
        </w:rPr>
        <w:t>table</w:t>
      </w:r>
      <w:r>
        <w:rPr>
          <w:rFonts w:ascii="Times New Roman"/>
          <w:color w:val="080808"/>
          <w:spacing w:val="-9"/>
          <w:w w:val="105"/>
        </w:rPr>
        <w:t> </w:t>
      </w:r>
      <w:r>
        <w:rPr>
          <w:rFonts w:ascii="Times New Roman"/>
          <w:color w:val="080808"/>
          <w:w w:val="105"/>
        </w:rPr>
        <w:t>these</w:t>
      </w:r>
      <w:r>
        <w:rPr>
          <w:rFonts w:ascii="Times New Roman"/>
          <w:color w:val="080808"/>
          <w:spacing w:val="-3"/>
          <w:w w:val="105"/>
        </w:rPr>
        <w:t> </w:t>
      </w:r>
      <w:r>
        <w:rPr>
          <w:rFonts w:ascii="Times New Roman"/>
          <w:color w:val="080808"/>
          <w:w w:val="105"/>
        </w:rPr>
        <w:t>issues</w:t>
      </w:r>
      <w:r>
        <w:rPr>
          <w:rFonts w:ascii="Times New Roman"/>
          <w:color w:val="080808"/>
          <w:spacing w:val="-1"/>
          <w:w w:val="105"/>
        </w:rPr>
        <w:t> </w:t>
      </w:r>
      <w:r>
        <w:rPr>
          <w:rFonts w:ascii="Times New Roman"/>
          <w:color w:val="080808"/>
          <w:w w:val="105"/>
        </w:rPr>
        <w:t>until</w:t>
      </w:r>
      <w:r>
        <w:rPr>
          <w:rFonts w:ascii="Times New Roman"/>
          <w:color w:val="080808"/>
          <w:spacing w:val="-5"/>
          <w:w w:val="105"/>
        </w:rPr>
        <w:t> </w:t>
      </w:r>
      <w:r>
        <w:rPr>
          <w:rFonts w:ascii="Times New Roman"/>
          <w:color w:val="080808"/>
          <w:w w:val="105"/>
        </w:rPr>
        <w:t>closer</w:t>
      </w:r>
      <w:r>
        <w:rPr>
          <w:rFonts w:ascii="Times New Roman"/>
          <w:color w:val="080808"/>
          <w:spacing w:val="-1"/>
          <w:w w:val="105"/>
        </w:rPr>
        <w:t> </w:t>
      </w:r>
      <w:r>
        <w:rPr>
          <w:rFonts w:ascii="Times New Roman"/>
          <w:color w:val="080808"/>
          <w:w w:val="105"/>
        </w:rPr>
        <w:t>to</w:t>
      </w:r>
      <w:r>
        <w:rPr>
          <w:rFonts w:ascii="Times New Roman"/>
          <w:color w:val="080808"/>
          <w:spacing w:val="-7"/>
          <w:w w:val="105"/>
        </w:rPr>
        <w:t> </w:t>
      </w:r>
      <w:r>
        <w:rPr>
          <w:rFonts w:ascii="Times New Roman"/>
          <w:color w:val="080808"/>
          <w:w w:val="105"/>
        </w:rPr>
        <w:t>trial.</w:t>
        <w:tab/>
      </w:r>
      <w:r>
        <w:rPr>
          <w:rFonts w:ascii="Times New Roman"/>
          <w:color w:val="212121"/>
          <w:w w:val="105"/>
        </w:rPr>
        <w:t>.</w:t>
      </w:r>
    </w:p>
    <w:p>
      <w:pPr>
        <w:pStyle w:val="BodyText"/>
        <w:spacing w:line="208" w:lineRule="auto" w:before="233"/>
        <w:ind w:left="831" w:right="1685" w:firstLine="691"/>
        <w:rPr>
          <w:rFonts w:ascii="Times New Roman"/>
        </w:rPr>
      </w:pPr>
      <w:r>
        <w:rPr>
          <w:rFonts w:ascii="Times New Roman"/>
          <w:i/>
          <w:color w:val="080808"/>
          <w:w w:val="105"/>
        </w:rPr>
        <w:t>Request #16(/) </w:t>
      </w:r>
      <w:r>
        <w:rPr>
          <w:rFonts w:ascii="Times New Roman"/>
          <w:color w:val="080808"/>
          <w:w w:val="105"/>
        </w:rPr>
        <w:t>-During our telephone call, we </w:t>
      </w:r>
      <w:r>
        <w:rPr>
          <w:rFonts w:ascii="Times New Roman"/>
          <w:color w:val="080808"/>
        </w:rPr>
        <w:t>n&lt;;&gt;ted </w:t>
      </w:r>
      <w:r>
        <w:rPr>
          <w:rFonts w:ascii="Times New Roman"/>
          <w:color w:val="080808"/>
          <w:w w:val="105"/>
        </w:rPr>
        <w:t>that such materials are expressly excluded from production by Rule 16(a)(2), except to the extent that such materials may contain </w:t>
      </w:r>
      <w:r>
        <w:rPr>
          <w:rFonts w:ascii="Times New Roman"/>
          <w:i/>
          <w:color w:val="080808"/>
          <w:w w:val="105"/>
          <w:sz w:val="25"/>
        </w:rPr>
        <w:t>Brady </w:t>
      </w:r>
      <w:r>
        <w:rPr>
          <w:rFonts w:ascii="Times New Roman"/>
          <w:color w:val="080808"/>
          <w:w w:val="105"/>
        </w:rPr>
        <w:t>information. You agreed to table this request until closer to trial.</w:t>
      </w:r>
    </w:p>
    <w:p>
      <w:pPr>
        <w:pStyle w:val="BodyText"/>
        <w:spacing w:line="223" w:lineRule="auto" w:before="225"/>
        <w:ind w:left="828" w:right="1733" w:firstLine="694"/>
        <w:rPr>
          <w:rFonts w:ascii="Times New Roman"/>
        </w:rPr>
      </w:pPr>
      <w:r>
        <w:rPr>
          <w:rFonts w:ascii="Times New Roman"/>
          <w:i/>
          <w:color w:val="080808"/>
          <w:w w:val="105"/>
        </w:rPr>
        <w:t>Request </w:t>
      </w:r>
      <w:r>
        <w:rPr>
          <w:rFonts w:ascii="Times New Roman"/>
          <w:i/>
          <w:color w:val="212121"/>
          <w:w w:val="105"/>
        </w:rPr>
        <w:t>#16(h)-During </w:t>
      </w:r>
      <w:r>
        <w:rPr>
          <w:rFonts w:ascii="Times New Roman"/>
          <w:color w:val="080808"/>
          <w:w w:val="105"/>
        </w:rPr>
        <w:t>our telephone call, we stated that we do not understand this request. You agreed to withdraw this request at this time.</w:t>
      </w:r>
    </w:p>
    <w:p>
      <w:pPr>
        <w:pStyle w:val="BodyText"/>
        <w:spacing w:before="5"/>
        <w:rPr>
          <w:rFonts w:ascii="Times New Roman"/>
          <w:sz w:val="19"/>
        </w:rPr>
      </w:pPr>
    </w:p>
    <w:p>
      <w:pPr>
        <w:pStyle w:val="BodyText"/>
        <w:spacing w:line="220" w:lineRule="auto"/>
        <w:ind w:left="823" w:right="1685" w:firstLine="694"/>
        <w:rPr>
          <w:rFonts w:ascii="Times New Roman"/>
        </w:rPr>
      </w:pPr>
      <w:r>
        <w:rPr>
          <w:rFonts w:ascii="Times New Roman"/>
          <w:i/>
          <w:color w:val="080808"/>
          <w:w w:val="105"/>
        </w:rPr>
        <w:t>Requests #16(i)-(k)- </w:t>
      </w:r>
      <w:r>
        <w:rPr>
          <w:rFonts w:ascii="Times New Roman"/>
          <w:color w:val="080808"/>
          <w:w w:val="105"/>
        </w:rPr>
        <w:t>We will provide such materials to the extent they are in our custody and control. We will not conduct an exhaustive nationwide-search to locate any and all such materials that may be in existence.</w:t>
      </w:r>
    </w:p>
    <w:p>
      <w:pPr>
        <w:pStyle w:val="BodyText"/>
        <w:spacing w:before="8"/>
        <w:rPr>
          <w:rFonts w:ascii="Times New Roman"/>
          <w:sz w:val="19"/>
        </w:rPr>
      </w:pPr>
    </w:p>
    <w:p>
      <w:pPr>
        <w:pStyle w:val="BodyText"/>
        <w:spacing w:line="218" w:lineRule="auto"/>
        <w:ind w:left="821" w:right="1682" w:firstLine="691"/>
        <w:rPr>
          <w:rFonts w:ascii="Times New Roman" w:hAnsi="Times New Roman"/>
        </w:rPr>
      </w:pPr>
      <w:r>
        <w:rPr/>
        <w:drawing>
          <wp:anchor distT="0" distB="0" distL="0" distR="0" allowOverlap="1" layoutInCell="1" locked="0" behindDoc="0" simplePos="0" relativeHeight="2824">
            <wp:simplePos x="0" y="0"/>
            <wp:positionH relativeFrom="page">
              <wp:posOffset>7754071</wp:posOffset>
            </wp:positionH>
            <wp:positionV relativeFrom="paragraph">
              <wp:posOffset>332304</wp:posOffset>
            </wp:positionV>
            <wp:extent cx="18328" cy="1110816"/>
            <wp:effectExtent l="0" t="0" r="0" b="0"/>
            <wp:wrapNone/>
            <wp:docPr id="41" name="image23.png" descr=""/>
            <wp:cNvGraphicFramePr>
              <a:graphicFrameLocks noChangeAspect="1"/>
            </wp:cNvGraphicFramePr>
            <a:graphic>
              <a:graphicData uri="http://schemas.openxmlformats.org/drawingml/2006/picture">
                <pic:pic>
                  <pic:nvPicPr>
                    <pic:cNvPr id="42" name="image23.png"/>
                    <pic:cNvPicPr/>
                  </pic:nvPicPr>
                  <pic:blipFill>
                    <a:blip r:embed="rId54" cstate="print"/>
                    <a:stretch>
                      <a:fillRect/>
                    </a:stretch>
                  </pic:blipFill>
                  <pic:spPr>
                    <a:xfrm>
                      <a:off x="0" y="0"/>
                      <a:ext cx="18328" cy="1110816"/>
                    </a:xfrm>
                    <a:prstGeom prst="rect">
                      <a:avLst/>
                    </a:prstGeom>
                  </pic:spPr>
                </pic:pic>
              </a:graphicData>
            </a:graphic>
          </wp:anchor>
        </w:drawing>
      </w:r>
      <w:r>
        <w:rPr>
          <w:rFonts w:ascii="Times New Roman" w:hAnsi="Times New Roman"/>
          <w:i/>
          <w:color w:val="080808"/>
          <w:w w:val="105"/>
        </w:rPr>
        <w:t>Requests</w:t>
      </w:r>
      <w:r>
        <w:rPr>
          <w:rFonts w:ascii="Times New Roman" w:hAnsi="Times New Roman"/>
          <w:i/>
          <w:color w:val="080808"/>
          <w:spacing w:val="-10"/>
          <w:w w:val="105"/>
        </w:rPr>
        <w:t> </w:t>
      </w:r>
      <w:r>
        <w:rPr>
          <w:rFonts w:ascii="Times New Roman" w:hAnsi="Times New Roman"/>
          <w:i/>
          <w:color w:val="080808"/>
          <w:w w:val="105"/>
        </w:rPr>
        <w:t>#16(1.)-(n)</w:t>
      </w:r>
      <w:r>
        <w:rPr>
          <w:rFonts w:ascii="Times New Roman" w:hAnsi="Times New Roman"/>
          <w:i/>
          <w:color w:val="080808"/>
          <w:spacing w:val="5"/>
          <w:w w:val="105"/>
        </w:rPr>
        <w:t> </w:t>
      </w:r>
      <w:r>
        <w:rPr>
          <w:rFonts w:ascii="Times New Roman" w:hAnsi="Times New Roman"/>
          <w:i/>
          <w:color w:val="080808"/>
          <w:w w:val="105"/>
        </w:rPr>
        <w:t>and (u)-(w)</w:t>
      </w:r>
      <w:r>
        <w:rPr>
          <w:rFonts w:ascii="Times New Roman" w:hAnsi="Times New Roman"/>
          <w:i/>
          <w:color w:val="080808"/>
          <w:spacing w:val="-12"/>
          <w:w w:val="105"/>
        </w:rPr>
        <w:t> </w:t>
      </w:r>
      <w:r>
        <w:rPr>
          <w:rFonts w:ascii="Times New Roman" w:hAnsi="Times New Roman"/>
          <w:color w:val="080808"/>
          <w:w w:val="105"/>
        </w:rPr>
        <w:t>-During</w:t>
      </w:r>
      <w:r>
        <w:rPr>
          <w:rFonts w:ascii="Times New Roman" w:hAnsi="Times New Roman"/>
          <w:color w:val="080808"/>
          <w:spacing w:val="-8"/>
          <w:w w:val="105"/>
        </w:rPr>
        <w:t> </w:t>
      </w:r>
      <w:r>
        <w:rPr>
          <w:rFonts w:ascii="Times New Roman" w:hAnsi="Times New Roman"/>
          <w:color w:val="080808"/>
          <w:w w:val="105"/>
        </w:rPr>
        <w:t>our</w:t>
      </w:r>
      <w:r>
        <w:rPr>
          <w:rFonts w:ascii="Times New Roman" w:hAnsi="Times New Roman"/>
          <w:color w:val="080808"/>
          <w:spacing w:val="-12"/>
          <w:w w:val="105"/>
        </w:rPr>
        <w:t> </w:t>
      </w:r>
      <w:r>
        <w:rPr>
          <w:rFonts w:ascii="Times New Roman" w:hAnsi="Times New Roman"/>
          <w:color w:val="080808"/>
          <w:w w:val="105"/>
        </w:rPr>
        <w:t>telephone</w:t>
      </w:r>
      <w:r>
        <w:rPr>
          <w:rFonts w:ascii="Times New Roman" w:hAnsi="Times New Roman"/>
          <w:color w:val="080808"/>
          <w:spacing w:val="-3"/>
          <w:w w:val="105"/>
        </w:rPr>
        <w:t> </w:t>
      </w:r>
      <w:r>
        <w:rPr>
          <w:rFonts w:ascii="Times New Roman" w:hAnsi="Times New Roman"/>
          <w:color w:val="080808"/>
          <w:w w:val="105"/>
        </w:rPr>
        <w:t>call,</w:t>
      </w:r>
      <w:r>
        <w:rPr>
          <w:rFonts w:ascii="Times New Roman" w:hAnsi="Times New Roman"/>
          <w:color w:val="080808"/>
          <w:spacing w:val="-8"/>
          <w:w w:val="105"/>
        </w:rPr>
        <w:t> </w:t>
      </w:r>
      <w:r>
        <w:rPr>
          <w:rFonts w:ascii="Times New Roman" w:hAnsi="Times New Roman"/>
          <w:color w:val="080808"/>
          <w:w w:val="105"/>
        </w:rPr>
        <w:t>we</w:t>
      </w:r>
      <w:r>
        <w:rPr>
          <w:rFonts w:ascii="Times New Roman" w:hAnsi="Times New Roman"/>
          <w:color w:val="080808"/>
          <w:spacing w:val="-7"/>
          <w:w w:val="105"/>
        </w:rPr>
        <w:t> </w:t>
      </w:r>
      <w:r>
        <w:rPr>
          <w:rFonts w:ascii="Times New Roman" w:hAnsi="Times New Roman"/>
          <w:color w:val="080808"/>
          <w:w w:val="105"/>
        </w:rPr>
        <w:t>informed</w:t>
      </w:r>
      <w:r>
        <w:rPr>
          <w:rFonts w:ascii="Times New Roman" w:hAnsi="Times New Roman"/>
          <w:color w:val="080808"/>
          <w:spacing w:val="3"/>
          <w:w w:val="105"/>
        </w:rPr>
        <w:t> </w:t>
      </w:r>
      <w:r>
        <w:rPr>
          <w:rFonts w:ascii="Times New Roman" w:hAnsi="Times New Roman"/>
          <w:color w:val="080808"/>
          <w:w w:val="105"/>
        </w:rPr>
        <w:t>you·that</w:t>
      </w:r>
      <w:r>
        <w:rPr>
          <w:rFonts w:ascii="Times New Roman" w:hAnsi="Times New Roman"/>
          <w:color w:val="080808"/>
          <w:spacing w:val="-3"/>
          <w:w w:val="105"/>
        </w:rPr>
        <w:t> </w:t>
      </w:r>
      <w:r>
        <w:rPr>
          <w:rFonts w:ascii="Times New Roman" w:hAnsi="Times New Roman"/>
          <w:color w:val="080808"/>
          <w:w w:val="105"/>
        </w:rPr>
        <w:t>DEA's Office of Diversion Control is separate from its Investigations.division. Similarly, FDA's Compliance division is separate from its Office of Criminal Investigations. The Investigations division of both agencies are the investigating entity involved in this case, specifically the San Francisco offices of DEA and FDA-OCI. Nevertheless, we have obtained some of these materials </w:t>
      </w:r>
      <w:r>
        <w:rPr>
          <w:rFonts w:ascii="Times New Roman" w:hAnsi="Times New Roman"/>
          <w:color w:val="212121"/>
          <w:w w:val="105"/>
        </w:rPr>
        <w:t>in </w:t>
      </w:r>
      <w:r>
        <w:rPr>
          <w:rFonts w:ascii="Times New Roman" w:hAnsi="Times New Roman"/>
          <w:color w:val="080808"/>
          <w:w w:val="105"/>
        </w:rPr>
        <w:t>the course of this investigation. To the extent that they are in our custody and control we will provide them to you. Although the Diversion and Compliance divisions are not part of the investigation team on this matter, we </w:t>
      </w:r>
      <w:r>
        <w:rPr>
          <w:rFonts w:ascii="Times New Roman" w:hAnsi="Times New Roman"/>
          <w:color w:val="212121"/>
          <w:w w:val="105"/>
        </w:rPr>
        <w:t>will </w:t>
      </w:r>
      <w:r>
        <w:rPr>
          <w:rFonts w:ascii="Times New Roman" w:hAnsi="Times New Roman"/>
          <w:color w:val="080808"/>
          <w:w w:val="105"/>
        </w:rPr>
        <w:t>explore</w:t>
      </w:r>
      <w:r>
        <w:rPr>
          <w:rFonts w:ascii="Times New Roman" w:hAnsi="Times New Roman"/>
          <w:color w:val="878787"/>
          <w:w w:val="105"/>
        </w:rPr>
        <w:t>·</w:t>
      </w:r>
      <w:r>
        <w:rPr>
          <w:rFonts w:ascii="Times New Roman" w:hAnsi="Times New Roman"/>
          <w:color w:val="080808"/>
          <w:w w:val="105"/>
        </w:rPr>
        <w:t>obtaining these materials if you determine, upon reviewing tlJ,e discovery, that there are materials in this category that have not been produced but which you believe to be material to your-</w:t>
      </w:r>
      <w:r>
        <w:rPr>
          <w:rFonts w:ascii="Times New Roman" w:hAnsi="Times New Roman"/>
          <w:color w:val="080808"/>
          <w:spacing w:val="-31"/>
          <w:w w:val="105"/>
        </w:rPr>
        <w:t> </w:t>
      </w:r>
      <w:r>
        <w:rPr>
          <w:rFonts w:ascii="Times New Roman" w:hAnsi="Times New Roman"/>
          <w:color w:val="080808"/>
          <w:w w:val="105"/>
        </w:rPr>
        <w:t>defense.</w:t>
      </w:r>
    </w:p>
    <w:p>
      <w:pPr>
        <w:pStyle w:val="BodyText"/>
        <w:tabs>
          <w:tab w:pos="1508" w:val="left" w:leader="none"/>
        </w:tabs>
        <w:spacing w:line="218" w:lineRule="auto" w:before="39"/>
        <w:ind w:left="818" w:right="1904" w:hanging="612"/>
        <w:rPr>
          <w:rFonts w:ascii="Times New Roman"/>
        </w:rPr>
      </w:pPr>
      <w:r>
        <w:rPr>
          <w:color w:val="212121"/>
          <w:w w:val="105"/>
          <w:position w:val="18"/>
          <w:sz w:val="24"/>
        </w:rPr>
        <w:t>I</w:t>
        <w:tab/>
        <w:tab/>
      </w:r>
      <w:r>
        <w:rPr>
          <w:rFonts w:ascii="Times New Roman"/>
          <w:i/>
          <w:color w:val="080808"/>
          <w:w w:val="105"/>
        </w:rPr>
        <w:t>Requests </w:t>
      </w:r>
      <w:r>
        <w:rPr>
          <w:rFonts w:ascii="Times New Roman"/>
          <w:i/>
          <w:color w:val="080808"/>
          <w:w w:val="105"/>
          <w:sz w:val="26"/>
        </w:rPr>
        <w:t>#l</w:t>
      </w:r>
      <w:r>
        <w:rPr>
          <w:rFonts w:ascii="Times New Roman"/>
          <w:i/>
          <w:color w:val="080808"/>
          <w:w w:val="105"/>
        </w:rPr>
        <w:t>6(0)-(r) </w:t>
      </w:r>
      <w:r>
        <w:rPr>
          <w:rFonts w:ascii="Times New Roman"/>
          <w:color w:val="080808"/>
          <w:w w:val="105"/>
        </w:rPr>
        <w:t>-During our telephone call we agreed that we would provide such materials that are in oui- custody and control and to the extent that they do not constitute work product. For example, we will produce databases of Internet pharmacy Prders that "list" the controlled substances sold by an Internet phannacy; however, we will not produce any lists we may have created synthesizing or organizing that</w:t>
      </w:r>
      <w:r>
        <w:rPr>
          <w:rFonts w:ascii="Times New Roman"/>
          <w:color w:val="080808"/>
          <w:spacing w:val="9"/>
          <w:w w:val="105"/>
        </w:rPr>
        <w:t> </w:t>
      </w:r>
      <w:r>
        <w:rPr>
          <w:rFonts w:ascii="Times New Roman"/>
          <w:color w:val="080808"/>
          <w:w w:val="105"/>
        </w:rPr>
        <w:t>information.</w:t>
      </w:r>
    </w:p>
    <w:p>
      <w:pPr>
        <w:pStyle w:val="BodyText"/>
        <w:spacing w:before="3"/>
        <w:rPr>
          <w:rFonts w:ascii="Times New Roman"/>
          <w:sz w:val="19"/>
        </w:rPr>
      </w:pPr>
    </w:p>
    <w:p>
      <w:pPr>
        <w:pStyle w:val="BodyText"/>
        <w:spacing w:line="218" w:lineRule="auto"/>
        <w:ind w:left="816" w:right="2121" w:firstLine="691"/>
        <w:rPr>
          <w:rFonts w:ascii="Times New Roman"/>
        </w:rPr>
      </w:pPr>
      <w:r>
        <w:rPr>
          <w:rFonts w:ascii="Times New Roman"/>
          <w:i/>
          <w:color w:val="080808"/>
          <w:w w:val="105"/>
        </w:rPr>
        <w:t>Request </w:t>
      </w:r>
      <w:r>
        <w:rPr>
          <w:rFonts w:ascii="Times New Roman"/>
          <w:color w:val="080808"/>
          <w:w w:val="105"/>
          <w:sz w:val="23"/>
        </w:rPr>
        <w:t>#</w:t>
      </w:r>
      <w:r>
        <w:rPr>
          <w:rFonts w:ascii="Times New Roman"/>
          <w:i/>
          <w:color w:val="080808"/>
          <w:w w:val="105"/>
        </w:rPr>
        <w:t>19 </w:t>
      </w:r>
      <w:r>
        <w:rPr>
          <w:rFonts w:ascii="Times New Roman"/>
          <w:color w:val="080808"/>
          <w:w w:val="105"/>
        </w:rPr>
        <w:t>- During our telephone call, we noted that there was a Title III issued in connection with the investigation of Superior Drugs. We will be obtaining a court order to provide these materials in discovery.</w:t>
      </w:r>
    </w:p>
    <w:p>
      <w:pPr>
        <w:spacing w:after="0" w:line="218" w:lineRule="auto"/>
        <w:rPr>
          <w:rFonts w:ascii="Times New Roman"/>
        </w:rPr>
        <w:sectPr>
          <w:headerReference w:type="default" r:id="rId52"/>
          <w:pgSz w:w="12240" w:h="15840"/>
          <w:pgMar w:header="301" w:footer="0" w:top="540" w:bottom="280" w:left="780" w:right="0"/>
        </w:sectPr>
      </w:pPr>
    </w:p>
    <w:p>
      <w:pPr>
        <w:pStyle w:val="BodyText"/>
        <w:rPr>
          <w:rFonts w:ascii="Times New Roman"/>
          <w:sz w:val="20"/>
        </w:rPr>
      </w:pPr>
    </w:p>
    <w:p>
      <w:pPr>
        <w:pStyle w:val="BodyText"/>
        <w:spacing w:before="5"/>
        <w:rPr>
          <w:rFonts w:ascii="Times New Roman"/>
          <w:sz w:val="16"/>
        </w:rPr>
      </w:pPr>
    </w:p>
    <w:p>
      <w:pPr>
        <w:pStyle w:val="BodyText"/>
        <w:spacing w:line="249" w:lineRule="exact" w:before="91"/>
        <w:ind w:left="850"/>
        <w:rPr>
          <w:rFonts w:ascii="Times New Roman"/>
        </w:rPr>
      </w:pPr>
      <w:r>
        <w:rPr>
          <w:rFonts w:ascii="Times New Roman"/>
          <w:color w:val="080808"/>
          <w:w w:val="105"/>
        </w:rPr>
        <w:t>Letter re: Discovery</w:t>
      </w:r>
    </w:p>
    <w:p>
      <w:pPr>
        <w:spacing w:line="247" w:lineRule="auto" w:before="0"/>
        <w:ind w:left="848" w:right="6006" w:firstLine="6"/>
        <w:jc w:val="left"/>
        <w:rPr>
          <w:rFonts w:ascii="Times New Roman"/>
          <w:sz w:val="22"/>
        </w:rPr>
      </w:pPr>
      <w:r>
        <w:rPr>
          <w:rFonts w:ascii="Times New Roman"/>
          <w:i/>
          <w:color w:val="080808"/>
          <w:sz w:val="23"/>
        </w:rPr>
        <w:t>U.S. v. FedEx </w:t>
      </w:r>
      <w:r>
        <w:rPr>
          <w:rFonts w:ascii="Times New Roman"/>
          <w:i/>
          <w:color w:val="080808"/>
          <w:sz w:val="24"/>
        </w:rPr>
        <w:t>Corp. </w:t>
      </w:r>
      <w:r>
        <w:rPr>
          <w:rFonts w:ascii="Times New Roman"/>
          <w:i/>
          <w:color w:val="080808"/>
          <w:sz w:val="23"/>
        </w:rPr>
        <w:t>et al., </w:t>
      </w:r>
      <w:r>
        <w:rPr>
          <w:rFonts w:ascii="Times New Roman"/>
          <w:color w:val="080808"/>
          <w:sz w:val="22"/>
        </w:rPr>
        <w:t>CR 14-380 CRB August 11, 2014</w:t>
      </w:r>
    </w:p>
    <w:p>
      <w:pPr>
        <w:pStyle w:val="BodyText"/>
        <w:spacing w:line="251" w:lineRule="exact"/>
        <w:ind w:left="846"/>
        <w:rPr>
          <w:rFonts w:ascii="Times New Roman"/>
        </w:rPr>
      </w:pPr>
      <w:r>
        <w:rPr>
          <w:rFonts w:ascii="Times New Roman"/>
          <w:color w:val="080808"/>
          <w:w w:val="110"/>
        </w:rPr>
        <w:t>Page4</w:t>
      </w:r>
    </w:p>
    <w:p>
      <w:pPr>
        <w:pStyle w:val="BodyText"/>
        <w:spacing w:before="10"/>
        <w:rPr>
          <w:rFonts w:ascii="Times New Roman"/>
          <w:sz w:val="23"/>
        </w:rPr>
      </w:pPr>
    </w:p>
    <w:p>
      <w:pPr>
        <w:pStyle w:val="BodyText"/>
        <w:spacing w:line="213" w:lineRule="auto" w:before="1"/>
        <w:ind w:left="838" w:right="1733" w:firstLine="684"/>
        <w:rPr>
          <w:rFonts w:ascii="Times New Roman" w:hAnsi="Times New Roman"/>
        </w:rPr>
      </w:pPr>
      <w:r>
        <w:rPr>
          <w:rFonts w:ascii="Times New Roman" w:hAnsi="Times New Roman"/>
          <w:color w:val="080808"/>
          <w:w w:val="105"/>
        </w:rPr>
        <w:t>During our telephone call, you stated that we are responsible for providing documents that are "material to the defense." We informed you that we are not </w:t>
      </w:r>
      <w:r>
        <w:rPr>
          <w:rFonts w:ascii="Times New Roman" w:hAnsi="Times New Roman"/>
          <w:color w:val="080808"/>
          <w:w w:val="110"/>
        </w:rPr>
        <w:t>aw e </w:t>
      </w:r>
      <w:r>
        <w:rPr>
          <w:rFonts w:ascii="Times New Roman" w:hAnsi="Times New Roman"/>
          <w:color w:val="080808"/>
          <w:w w:val="105"/>
        </w:rPr>
        <w:t>at this time what defensesl&lt;'edEx</w:t>
      </w:r>
      <w:r>
        <w:rPr>
          <w:rFonts w:ascii="Times New Roman" w:hAnsi="Times New Roman"/>
          <w:color w:val="080808"/>
          <w:spacing w:val="-8"/>
          <w:w w:val="105"/>
        </w:rPr>
        <w:t> </w:t>
      </w:r>
      <w:r>
        <w:rPr>
          <w:rFonts w:ascii="Times New Roman" w:hAnsi="Times New Roman"/>
          <w:color w:val="080808"/>
          <w:w w:val="105"/>
        </w:rPr>
        <w:t>will</w:t>
      </w:r>
      <w:r>
        <w:rPr>
          <w:rFonts w:ascii="Times New Roman" w:hAnsi="Times New Roman"/>
          <w:color w:val="080808"/>
          <w:spacing w:val="-2"/>
          <w:w w:val="105"/>
        </w:rPr>
        <w:t> </w:t>
      </w:r>
      <w:r>
        <w:rPr>
          <w:rFonts w:ascii="Times New Roman" w:hAnsi="Times New Roman"/>
          <w:color w:val="080808"/>
          <w:w w:val="105"/>
        </w:rPr>
        <w:t>assert</w:t>
      </w:r>
      <w:r>
        <w:rPr>
          <w:rFonts w:ascii="Times New Roman" w:hAnsi="Times New Roman"/>
          <w:color w:val="080808"/>
          <w:spacing w:val="-25"/>
          <w:w w:val="105"/>
        </w:rPr>
        <w:t> </w:t>
      </w:r>
      <w:r>
        <w:rPr>
          <w:rFonts w:ascii="Times New Roman" w:hAnsi="Times New Roman"/>
          <w:color w:val="080808"/>
          <w:w w:val="105"/>
        </w:rPr>
        <w:t>at</w:t>
      </w:r>
      <w:r>
        <w:rPr>
          <w:rFonts w:ascii="Times New Roman" w:hAnsi="Times New Roman"/>
          <w:color w:val="080808"/>
          <w:spacing w:val="-9"/>
          <w:w w:val="105"/>
        </w:rPr>
        <w:t> </w:t>
      </w:r>
      <w:r>
        <w:rPr>
          <w:rFonts w:ascii="Times New Roman" w:hAnsi="Times New Roman"/>
          <w:color w:val="080808"/>
          <w:w w:val="105"/>
        </w:rPr>
        <w:t>trial,</w:t>
      </w:r>
      <w:r>
        <w:rPr>
          <w:rFonts w:ascii="Times New Roman" w:hAnsi="Times New Roman"/>
          <w:color w:val="080808"/>
          <w:spacing w:val="-1"/>
          <w:w w:val="105"/>
        </w:rPr>
        <w:t> </w:t>
      </w:r>
      <w:r>
        <w:rPr>
          <w:rFonts w:ascii="Times New Roman" w:hAnsi="Times New Roman"/>
          <w:color w:val="080808"/>
          <w:w w:val="105"/>
        </w:rPr>
        <w:t>and you</w:t>
      </w:r>
      <w:r>
        <w:rPr>
          <w:rFonts w:ascii="Times New Roman" w:hAnsi="Times New Roman"/>
          <w:color w:val="080808"/>
          <w:spacing w:val="-6"/>
          <w:w w:val="105"/>
        </w:rPr>
        <w:t> </w:t>
      </w:r>
      <w:r>
        <w:rPr>
          <w:rFonts w:ascii="Times New Roman" w:hAnsi="Times New Roman"/>
          <w:color w:val="080808"/>
          <w:w w:val="105"/>
        </w:rPr>
        <w:t>declined</w:t>
      </w:r>
      <w:r>
        <w:rPr>
          <w:rFonts w:ascii="Times New Roman" w:hAnsi="Times New Roman"/>
          <w:color w:val="080808"/>
          <w:spacing w:val="-18"/>
          <w:w w:val="105"/>
        </w:rPr>
        <w:t> </w:t>
      </w:r>
      <w:r>
        <w:rPr>
          <w:rFonts w:ascii="Times New Roman" w:hAnsi="Times New Roman"/>
          <w:color w:val="080808"/>
          <w:w w:val="105"/>
          <w:sz w:val="24"/>
        </w:rPr>
        <w:t>to</w:t>
      </w:r>
      <w:r>
        <w:rPr>
          <w:rFonts w:ascii="Times New Roman" w:hAnsi="Times New Roman"/>
          <w:color w:val="080808"/>
          <w:spacing w:val="-14"/>
          <w:w w:val="105"/>
          <w:sz w:val="24"/>
        </w:rPr>
        <w:t> </w:t>
      </w:r>
      <w:r>
        <w:rPr>
          <w:rFonts w:ascii="Times New Roman" w:hAnsi="Times New Roman"/>
          <w:color w:val="080808"/>
          <w:w w:val="105"/>
        </w:rPr>
        <w:t>provide</w:t>
      </w:r>
      <w:r>
        <w:rPr>
          <w:rFonts w:ascii="Times New Roman" w:hAnsi="Times New Roman"/>
          <w:color w:val="080808"/>
          <w:spacing w:val="-1"/>
          <w:w w:val="105"/>
        </w:rPr>
        <w:t> </w:t>
      </w:r>
      <w:r>
        <w:rPr>
          <w:rFonts w:ascii="Times New Roman" w:hAnsi="Times New Roman"/>
          <w:color w:val="080808"/>
          <w:w w:val="105"/>
        </w:rPr>
        <w:t>us</w:t>
      </w:r>
      <w:r>
        <w:rPr>
          <w:rFonts w:ascii="Times New Roman" w:hAnsi="Times New Roman"/>
          <w:color w:val="080808"/>
          <w:spacing w:val="-5"/>
          <w:w w:val="105"/>
        </w:rPr>
        <w:t> </w:t>
      </w:r>
      <w:r>
        <w:rPr>
          <w:rFonts w:ascii="Times New Roman" w:hAnsi="Times New Roman"/>
          <w:color w:val="080808"/>
          <w:w w:val="105"/>
        </w:rPr>
        <w:t>with</w:t>
      </w:r>
      <w:r>
        <w:rPr>
          <w:rFonts w:ascii="Times New Roman" w:hAnsi="Times New Roman"/>
          <w:color w:val="080808"/>
          <w:spacing w:val="-16"/>
          <w:w w:val="105"/>
        </w:rPr>
        <w:t> </w:t>
      </w:r>
      <w:r>
        <w:rPr>
          <w:rFonts w:ascii="Times New Roman" w:hAnsi="Times New Roman"/>
          <w:color w:val="080808"/>
          <w:w w:val="105"/>
        </w:rPr>
        <w:t>that</w:t>
      </w:r>
      <w:r>
        <w:rPr>
          <w:rFonts w:ascii="Times New Roman" w:hAnsi="Times New Roman"/>
          <w:color w:val="080808"/>
          <w:spacing w:val="-9"/>
          <w:w w:val="105"/>
        </w:rPr>
        <w:t> </w:t>
      </w:r>
      <w:r>
        <w:rPr>
          <w:rFonts w:ascii="Times New Roman" w:hAnsi="Times New Roman"/>
          <w:color w:val="080808"/>
          <w:w w:val="105"/>
        </w:rPr>
        <w:t>information.</w:t>
      </w:r>
      <w:r>
        <w:rPr>
          <w:rFonts w:ascii="Times New Roman" w:hAnsi="Times New Roman"/>
          <w:color w:val="080808"/>
          <w:spacing w:val="57"/>
          <w:w w:val="105"/>
        </w:rPr>
        <w:t> </w:t>
      </w:r>
      <w:r>
        <w:rPr>
          <w:rFonts w:ascii="Times New Roman" w:hAnsi="Times New Roman"/>
          <w:color w:val="080808"/>
          <w:w w:val="105"/>
        </w:rPr>
        <w:t>If</w:t>
      </w:r>
      <w:r>
        <w:rPr>
          <w:rFonts w:ascii="Times New Roman" w:hAnsi="Times New Roman"/>
          <w:color w:val="080808"/>
          <w:spacing w:val="-12"/>
          <w:w w:val="105"/>
        </w:rPr>
        <w:t> </w:t>
      </w:r>
      <w:r>
        <w:rPr>
          <w:rFonts w:ascii="Times New Roman" w:hAnsi="Times New Roman"/>
          <w:color w:val="080808"/>
          <w:w w:val="105"/>
        </w:rPr>
        <w:t>you believe that there is information that is material to a defense you intend to assert at trial that is not being provided to you, please let us know so that we may address that issue. While </w:t>
      </w:r>
      <w:r>
        <w:rPr>
          <w:rFonts w:ascii="Times New Roman" w:hAnsi="Times New Roman"/>
          <w:color w:val="080808"/>
          <w:spacing w:val="-14"/>
          <w:w w:val="105"/>
        </w:rPr>
        <w:t>your</w:t>
      </w:r>
      <w:r>
        <w:rPr>
          <w:rFonts w:ascii="Times New Roman" w:hAnsi="Times New Roman"/>
          <w:color w:val="565656"/>
          <w:spacing w:val="-14"/>
          <w:w w:val="105"/>
        </w:rPr>
        <w:t>· </w:t>
      </w:r>
      <w:r>
        <w:rPr>
          <w:rFonts w:ascii="Times New Roman" w:hAnsi="Times New Roman"/>
          <w:color w:val="080808"/>
          <w:w w:val="105"/>
        </w:rPr>
        <w:t>citation</w:t>
      </w:r>
      <w:r>
        <w:rPr>
          <w:rFonts w:ascii="Times New Roman" w:hAnsi="Times New Roman"/>
          <w:color w:val="080808"/>
          <w:spacing w:val="-26"/>
          <w:w w:val="105"/>
        </w:rPr>
        <w:t> </w:t>
      </w:r>
      <w:r>
        <w:rPr>
          <w:rFonts w:ascii="Times New Roman" w:hAnsi="Times New Roman"/>
          <w:color w:val="080808"/>
          <w:w w:val="105"/>
        </w:rPr>
        <w:t>to</w:t>
      </w:r>
      <w:r>
        <w:rPr>
          <w:rFonts w:ascii="Times New Roman" w:hAnsi="Times New Roman"/>
          <w:color w:val="080808"/>
          <w:spacing w:val="-8"/>
          <w:w w:val="105"/>
        </w:rPr>
        <w:t> </w:t>
      </w:r>
      <w:r>
        <w:rPr>
          <w:rFonts w:ascii="Times New Roman" w:hAnsi="Times New Roman"/>
          <w:i/>
          <w:color w:val="080808"/>
          <w:w w:val="105"/>
          <w:sz w:val="24"/>
        </w:rPr>
        <w:t>Hernandez</w:t>
      </w:r>
      <w:r>
        <w:rPr>
          <w:rFonts w:ascii="Times New Roman" w:hAnsi="Times New Roman"/>
          <w:i/>
          <w:color w:val="080808"/>
          <w:spacing w:val="-19"/>
          <w:w w:val="105"/>
          <w:sz w:val="24"/>
        </w:rPr>
        <w:t> </w:t>
      </w:r>
      <w:r>
        <w:rPr>
          <w:rFonts w:ascii="Times New Roman" w:hAnsi="Times New Roman"/>
          <w:i/>
          <w:color w:val="080808"/>
          <w:w w:val="105"/>
          <w:sz w:val="24"/>
        </w:rPr>
        <w:t>v.</w:t>
      </w:r>
      <w:r>
        <w:rPr>
          <w:rFonts w:ascii="Times New Roman" w:hAnsi="Times New Roman"/>
          <w:i/>
          <w:color w:val="080808"/>
          <w:spacing w:val="-27"/>
          <w:w w:val="105"/>
          <w:sz w:val="24"/>
        </w:rPr>
        <w:t> </w:t>
      </w:r>
      <w:r>
        <w:rPr>
          <w:rFonts w:ascii="Times New Roman" w:hAnsi="Times New Roman"/>
          <w:i/>
          <w:color w:val="080808"/>
          <w:w w:val="105"/>
          <w:sz w:val="24"/>
        </w:rPr>
        <w:t>Mesa,</w:t>
      </w:r>
      <w:r>
        <w:rPr>
          <w:rFonts w:ascii="Times New Roman" w:hAnsi="Times New Roman"/>
          <w:i/>
          <w:color w:val="080808"/>
          <w:spacing w:val="-30"/>
          <w:w w:val="105"/>
          <w:sz w:val="24"/>
        </w:rPr>
        <w:t> </w:t>
      </w:r>
      <w:r>
        <w:rPr>
          <w:rFonts w:ascii="Times New Roman" w:hAnsi="Times New Roman"/>
          <w:color w:val="080808"/>
          <w:w w:val="105"/>
        </w:rPr>
        <w:t>720</w:t>
      </w:r>
      <w:r>
        <w:rPr>
          <w:rFonts w:ascii="Times New Roman" w:hAnsi="Times New Roman"/>
          <w:color w:val="080808"/>
          <w:spacing w:val="-20"/>
          <w:w w:val="105"/>
        </w:rPr>
        <w:t> </w:t>
      </w:r>
      <w:r>
        <w:rPr>
          <w:rFonts w:ascii="Times New Roman" w:hAnsi="Times New Roman"/>
          <w:color w:val="080808"/>
          <w:w w:val="105"/>
        </w:rPr>
        <w:t>F.3d</w:t>
      </w:r>
      <w:r>
        <w:rPr>
          <w:rFonts w:ascii="Times New Roman" w:hAnsi="Times New Roman"/>
          <w:color w:val="080808"/>
          <w:spacing w:val="-20"/>
          <w:w w:val="105"/>
        </w:rPr>
        <w:t> </w:t>
      </w:r>
      <w:r>
        <w:rPr>
          <w:rFonts w:ascii="Times New Roman" w:hAnsi="Times New Roman"/>
          <w:color w:val="080808"/>
          <w:w w:val="105"/>
        </w:rPr>
        <w:t>760</w:t>
      </w:r>
      <w:r>
        <w:rPr>
          <w:rFonts w:ascii="Times New Roman" w:hAnsi="Times New Roman"/>
          <w:color w:val="080808"/>
          <w:spacing w:val="-14"/>
          <w:w w:val="105"/>
        </w:rPr>
        <w:t> </w:t>
      </w:r>
      <w:r>
        <w:rPr>
          <w:rFonts w:ascii="Times New Roman" w:hAnsi="Times New Roman"/>
          <w:color w:val="080808"/>
          <w:w w:val="105"/>
        </w:rPr>
        <w:t>(9</w:t>
      </w:r>
      <w:r>
        <w:rPr>
          <w:color w:val="080808"/>
          <w:w w:val="105"/>
          <w:vertAlign w:val="superscript"/>
        </w:rPr>
        <w:t>th</w:t>
      </w:r>
      <w:r>
        <w:rPr>
          <w:color w:val="080808"/>
          <w:spacing w:val="-28"/>
          <w:w w:val="105"/>
          <w:vertAlign w:val="baseline"/>
        </w:rPr>
        <w:t> </w:t>
      </w:r>
      <w:r>
        <w:rPr>
          <w:rFonts w:ascii="Times New Roman" w:hAnsi="Times New Roman"/>
          <w:color w:val="080808"/>
          <w:w w:val="105"/>
          <w:vertAlign w:val="baseline"/>
        </w:rPr>
        <w:t>Cir.</w:t>
      </w:r>
      <w:r>
        <w:rPr>
          <w:rFonts w:ascii="Times New Roman" w:hAnsi="Times New Roman"/>
          <w:color w:val="080808"/>
          <w:spacing w:val="-18"/>
          <w:w w:val="105"/>
          <w:vertAlign w:val="baseline"/>
        </w:rPr>
        <w:t> </w:t>
      </w:r>
      <w:r>
        <w:rPr>
          <w:rFonts w:ascii="Times New Roman" w:hAnsi="Times New Roman"/>
          <w:color w:val="080808"/>
          <w:w w:val="105"/>
          <w:vertAlign w:val="baseline"/>
        </w:rPr>
        <w:t>2013)</w:t>
      </w:r>
      <w:r>
        <w:rPr>
          <w:rFonts w:ascii="Times New Roman" w:hAnsi="Times New Roman"/>
          <w:color w:val="080808"/>
          <w:spacing w:val="-12"/>
          <w:w w:val="105"/>
          <w:vertAlign w:val="baseline"/>
        </w:rPr>
        <w:t> </w:t>
      </w:r>
      <w:r>
        <w:rPr>
          <w:rFonts w:ascii="Times New Roman" w:hAnsi="Times New Roman"/>
          <w:color w:val="080808"/>
          <w:w w:val="105"/>
          <w:vertAlign w:val="baseline"/>
        </w:rPr>
        <w:t>is</w:t>
      </w:r>
      <w:r>
        <w:rPr>
          <w:rFonts w:ascii="Times New Roman" w:hAnsi="Times New Roman"/>
          <w:color w:val="080808"/>
          <w:spacing w:val="-20"/>
          <w:w w:val="105"/>
          <w:vertAlign w:val="baseline"/>
        </w:rPr>
        <w:t> </w:t>
      </w:r>
      <w:r>
        <w:rPr>
          <w:rFonts w:ascii="Times New Roman" w:hAnsi="Times New Roman"/>
          <w:color w:val="080808"/>
          <w:w w:val="105"/>
          <w:vertAlign w:val="baseline"/>
        </w:rPr>
        <w:t>informative,</w:t>
      </w:r>
      <w:r>
        <w:rPr>
          <w:rFonts w:ascii="Times New Roman" w:hAnsi="Times New Roman"/>
          <w:color w:val="080808"/>
          <w:spacing w:val="-10"/>
          <w:w w:val="105"/>
          <w:vertAlign w:val="baseline"/>
        </w:rPr>
        <w:t> </w:t>
      </w:r>
      <w:r>
        <w:rPr>
          <w:rFonts w:ascii="Times New Roman" w:hAnsi="Times New Roman"/>
          <w:color w:val="080808"/>
          <w:w w:val="105"/>
          <w:vertAlign w:val="baseline"/>
        </w:rPr>
        <w:t>that</w:t>
      </w:r>
      <w:r>
        <w:rPr>
          <w:rFonts w:ascii="Times New Roman" w:hAnsi="Times New Roman"/>
          <w:color w:val="080808"/>
          <w:spacing w:val="-18"/>
          <w:w w:val="105"/>
          <w:vertAlign w:val="baseline"/>
        </w:rPr>
        <w:t> </w:t>
      </w:r>
      <w:r>
        <w:rPr>
          <w:rFonts w:ascii="Times New Roman" w:hAnsi="Times New Roman"/>
          <w:color w:val="080808"/>
          <w:w w:val="105"/>
          <w:vertAlign w:val="baseline"/>
        </w:rPr>
        <w:t>case</w:t>
      </w:r>
      <w:r>
        <w:rPr>
          <w:rFonts w:ascii="Times New Roman" w:hAnsi="Times New Roman"/>
          <w:color w:val="080808"/>
          <w:spacing w:val="-26"/>
          <w:w w:val="105"/>
          <w:vertAlign w:val="baseline"/>
        </w:rPr>
        <w:t> </w:t>
      </w:r>
      <w:r>
        <w:rPr>
          <w:rFonts w:ascii="Times New Roman" w:hAnsi="Times New Roman"/>
          <w:color w:val="080808"/>
          <w:w w:val="105"/>
          <w:vertAlign w:val="baseline"/>
        </w:rPr>
        <w:t>involved,</w:t>
      </w:r>
      <w:r>
        <w:rPr>
          <w:rFonts w:ascii="Times New Roman" w:hAnsi="Times New Roman"/>
          <w:color w:val="080808"/>
          <w:spacing w:val="-19"/>
          <w:w w:val="105"/>
          <w:vertAlign w:val="baseline"/>
        </w:rPr>
        <w:t> </w:t>
      </w:r>
      <w:r>
        <w:rPr>
          <w:rFonts w:ascii="Times New Roman" w:hAnsi="Times New Roman"/>
          <w:color w:val="080808"/>
          <w:w w:val="105"/>
          <w:vertAlign w:val="baseline"/>
        </w:rPr>
        <w:t>a straightforward illegal reentry case where the available defenses </w:t>
      </w:r>
      <w:r>
        <w:rPr>
          <w:rFonts w:ascii="Times New Roman" w:hAnsi="Times New Roman"/>
          <w:color w:val="080808"/>
          <w:spacing w:val="-4"/>
          <w:w w:val="105"/>
          <w:vertAlign w:val="baseline"/>
        </w:rPr>
        <w:t>were</w:t>
      </w:r>
      <w:r>
        <w:rPr>
          <w:rFonts w:ascii="Times New Roman" w:hAnsi="Times New Roman"/>
          <w:color w:val="333333"/>
          <w:spacing w:val="-4"/>
          <w:w w:val="105"/>
          <w:vertAlign w:val="baseline"/>
        </w:rPr>
        <w:t>·</w:t>
      </w:r>
      <w:r>
        <w:rPr>
          <w:rFonts w:ascii="Times New Roman" w:hAnsi="Times New Roman"/>
          <w:color w:val="080808"/>
          <w:spacing w:val="-4"/>
          <w:w w:val="105"/>
          <w:vertAlign w:val="baseline"/>
        </w:rPr>
        <w:t>few </w:t>
      </w:r>
      <w:r>
        <w:rPr>
          <w:rFonts w:ascii="Times New Roman" w:hAnsi="Times New Roman"/>
          <w:color w:val="080808"/>
          <w:w w:val="105"/>
          <w:vertAlign w:val="baseline"/>
        </w:rPr>
        <w:t>and apparent. This matter is considerably more complex and the available defenses are not necessarily</w:t>
      </w:r>
      <w:r>
        <w:rPr>
          <w:rFonts w:ascii="Times New Roman" w:hAnsi="Times New Roman"/>
          <w:color w:val="080808"/>
          <w:spacing w:val="-37"/>
          <w:w w:val="105"/>
          <w:vertAlign w:val="baseline"/>
        </w:rPr>
        <w:t> </w:t>
      </w:r>
      <w:r>
        <w:rPr>
          <w:rFonts w:ascii="Times New Roman" w:hAnsi="Times New Roman"/>
          <w:color w:val="080808"/>
          <w:w w:val="105"/>
          <w:vertAlign w:val="baseline"/>
        </w:rPr>
        <w:t>obvious.</w:t>
      </w:r>
    </w:p>
    <w:p>
      <w:pPr>
        <w:pStyle w:val="BodyText"/>
        <w:rPr>
          <w:rFonts w:ascii="Times New Roman"/>
          <w:sz w:val="19"/>
        </w:rPr>
      </w:pPr>
    </w:p>
    <w:p>
      <w:pPr>
        <w:pStyle w:val="BodyText"/>
        <w:tabs>
          <w:tab w:pos="9178" w:val="left" w:leader="none"/>
        </w:tabs>
        <w:spacing w:line="216" w:lineRule="auto"/>
        <w:ind w:left="837" w:right="1814" w:firstLine="677"/>
        <w:rPr>
          <w:rFonts w:ascii="Times New Roman" w:hAnsi="Times New Roman"/>
        </w:rPr>
      </w:pPr>
      <w:r>
        <w:rPr>
          <w:rFonts w:ascii="Times New Roman" w:hAnsi="Times New Roman"/>
          <w:color w:val="080808"/>
          <w:w w:val="105"/>
        </w:rPr>
        <w:t>Please contact us </w:t>
      </w:r>
      <w:r>
        <w:rPr>
          <w:rFonts w:ascii="Times New Roman" w:hAnsi="Times New Roman"/>
          <w:color w:val="1D1D1D"/>
          <w:w w:val="105"/>
        </w:rPr>
        <w:t>at </w:t>
      </w:r>
      <w:r>
        <w:rPr>
          <w:rFonts w:ascii="Times New Roman" w:hAnsi="Times New Roman"/>
          <w:color w:val="080808"/>
          <w:w w:val="105"/>
        </w:rPr>
        <w:t>(415) </w:t>
      </w:r>
      <w:r>
        <w:rPr>
          <w:rFonts w:ascii="Times New Roman" w:hAnsi="Times New Roman"/>
          <w:color w:val="080808"/>
          <w:spacing w:val="-5"/>
          <w:w w:val="105"/>
        </w:rPr>
        <w:t>436-69</w:t>
      </w:r>
      <w:r>
        <w:rPr>
          <w:rFonts w:ascii="Times New Roman" w:hAnsi="Times New Roman"/>
          <w:color w:val="333333"/>
          <w:spacing w:val="-5"/>
          <w:w w:val="105"/>
        </w:rPr>
        <w:t>.</w:t>
      </w:r>
      <w:r>
        <w:rPr>
          <w:rFonts w:ascii="Times New Roman" w:hAnsi="Times New Roman"/>
          <w:color w:val="080808"/>
          <w:spacing w:val="-5"/>
          <w:w w:val="105"/>
        </w:rPr>
        <w:t>40or </w:t>
      </w:r>
      <w:hyperlink r:id="rId56">
        <w:r>
          <w:rPr>
            <w:rFonts w:ascii="Times New Roman" w:hAnsi="Times New Roman"/>
            <w:color w:val="080808"/>
            <w:w w:val="105"/>
          </w:rPr>
          <w:t>kirstin.ault@usdoj.gov </w:t>
        </w:r>
      </w:hyperlink>
      <w:r>
        <w:rPr>
          <w:rFonts w:ascii="Times New Roman" w:hAnsi="Times New Roman"/>
          <w:color w:val="080808"/>
          <w:w w:val="105"/>
          <w:sz w:val="23"/>
        </w:rPr>
        <w:t>if </w:t>
      </w:r>
      <w:r>
        <w:rPr>
          <w:rFonts w:ascii="Times New Roman" w:hAnsi="Times New Roman"/>
          <w:color w:val="080808"/>
          <w:w w:val="105"/>
        </w:rPr>
        <w:t>you have any questions concerning</w:t>
      </w:r>
      <w:r>
        <w:rPr>
          <w:rFonts w:ascii="Times New Roman" w:hAnsi="Times New Roman"/>
          <w:color w:val="080808"/>
          <w:spacing w:val="1"/>
          <w:w w:val="105"/>
        </w:rPr>
        <w:t> </w:t>
      </w:r>
      <w:r>
        <w:rPr>
          <w:rFonts w:ascii="Times New Roman" w:hAnsi="Times New Roman"/>
          <w:color w:val="080808"/>
          <w:w w:val="105"/>
        </w:rPr>
        <w:t>the foregoing.</w:t>
        <w:tab/>
      </w:r>
      <w:r>
        <w:rPr>
          <w:rFonts w:ascii="Times New Roman" w:hAnsi="Times New Roman"/>
          <w:color w:val="1D1D1D"/>
          <w:w w:val="105"/>
        </w:rPr>
        <w:t>·</w:t>
      </w:r>
    </w:p>
    <w:p>
      <w:pPr>
        <w:pStyle w:val="BodyText"/>
        <w:spacing w:line="500" w:lineRule="exact" w:before="43"/>
        <w:ind w:left="6365" w:right="3284" w:firstLine="4"/>
        <w:rPr>
          <w:rFonts w:ascii="Times New Roman"/>
        </w:rPr>
      </w:pPr>
      <w:r>
        <w:rPr>
          <w:rFonts w:ascii="Times New Roman"/>
          <w:color w:val="080808"/>
          <w:w w:val="105"/>
        </w:rPr>
        <w:t>Sincerely, MELINDA HAAG</w:t>
      </w:r>
    </w:p>
    <w:p>
      <w:pPr>
        <w:pStyle w:val="BodyText"/>
        <w:spacing w:line="207" w:lineRule="exact"/>
        <w:ind w:left="6362"/>
        <w:rPr>
          <w:rFonts w:ascii="Times New Roman"/>
        </w:rPr>
      </w:pPr>
      <w:r>
        <w:rPr>
          <w:rFonts w:ascii="Times New Roman"/>
          <w:color w:val="080808"/>
          <w:w w:val="105"/>
        </w:rPr>
        <w:t>United States Attorney</w:t>
      </w:r>
    </w:p>
    <w:p>
      <w:pPr>
        <w:pStyle w:val="BodyText"/>
        <w:ind w:left="6392"/>
        <w:rPr>
          <w:rFonts w:ascii="Times New Roman"/>
          <w:sz w:val="20"/>
        </w:rPr>
      </w:pPr>
      <w:r>
        <w:rPr>
          <w:rFonts w:ascii="Times New Roman"/>
          <w:sz w:val="20"/>
        </w:rPr>
        <w:drawing>
          <wp:inline distT="0" distB="0" distL="0" distR="0">
            <wp:extent cx="1402579" cy="484632"/>
            <wp:effectExtent l="0" t="0" r="0" b="0"/>
            <wp:docPr id="43" name="image24.png" descr=""/>
            <wp:cNvGraphicFramePr>
              <a:graphicFrameLocks noChangeAspect="1"/>
            </wp:cNvGraphicFramePr>
            <a:graphic>
              <a:graphicData uri="http://schemas.openxmlformats.org/drawingml/2006/picture">
                <pic:pic>
                  <pic:nvPicPr>
                    <pic:cNvPr id="44" name="image24.png"/>
                    <pic:cNvPicPr/>
                  </pic:nvPicPr>
                  <pic:blipFill>
                    <a:blip r:embed="rId57" cstate="print"/>
                    <a:stretch>
                      <a:fillRect/>
                    </a:stretch>
                  </pic:blipFill>
                  <pic:spPr>
                    <a:xfrm>
                      <a:off x="0" y="0"/>
                      <a:ext cx="1402579" cy="484632"/>
                    </a:xfrm>
                    <a:prstGeom prst="rect">
                      <a:avLst/>
                    </a:prstGeom>
                  </pic:spPr>
                </pic:pic>
              </a:graphicData>
            </a:graphic>
          </wp:inline>
        </w:drawing>
      </w:r>
      <w:r>
        <w:rPr>
          <w:rFonts w:ascii="Times New Roman"/>
          <w:sz w:val="20"/>
        </w:rPr>
      </w:r>
    </w:p>
    <w:p>
      <w:pPr>
        <w:pStyle w:val="BodyText"/>
        <w:spacing w:line="249" w:lineRule="auto"/>
        <w:ind w:left="6360" w:right="2615"/>
        <w:rPr>
          <w:rFonts w:ascii="Times New Roman"/>
        </w:rPr>
      </w:pPr>
      <w:r>
        <w:rPr/>
        <w:drawing>
          <wp:anchor distT="0" distB="0" distL="0" distR="0" allowOverlap="1" layoutInCell="1" locked="0" behindDoc="0" simplePos="0" relativeHeight="2848">
            <wp:simplePos x="0" y="0"/>
            <wp:positionH relativeFrom="page">
              <wp:posOffset>7754071</wp:posOffset>
            </wp:positionH>
            <wp:positionV relativeFrom="paragraph">
              <wp:posOffset>-208314</wp:posOffset>
            </wp:positionV>
            <wp:extent cx="18328" cy="4479886"/>
            <wp:effectExtent l="0" t="0" r="0" b="0"/>
            <wp:wrapNone/>
            <wp:docPr id="45" name="image25.png" descr=""/>
            <wp:cNvGraphicFramePr>
              <a:graphicFrameLocks noChangeAspect="1"/>
            </wp:cNvGraphicFramePr>
            <a:graphic>
              <a:graphicData uri="http://schemas.openxmlformats.org/drawingml/2006/picture">
                <pic:pic>
                  <pic:nvPicPr>
                    <pic:cNvPr id="46" name="image25.png"/>
                    <pic:cNvPicPr/>
                  </pic:nvPicPr>
                  <pic:blipFill>
                    <a:blip r:embed="rId58" cstate="print"/>
                    <a:stretch>
                      <a:fillRect/>
                    </a:stretch>
                  </pic:blipFill>
                  <pic:spPr>
                    <a:xfrm>
                      <a:off x="0" y="0"/>
                      <a:ext cx="18328" cy="4479886"/>
                    </a:xfrm>
                    <a:prstGeom prst="rect">
                      <a:avLst/>
                    </a:prstGeom>
                  </pic:spPr>
                </pic:pic>
              </a:graphicData>
            </a:graphic>
          </wp:anchor>
        </w:drawing>
      </w:r>
      <w:r>
        <w:rPr>
          <w:rFonts w:ascii="Times New Roman"/>
          <w:color w:val="080808"/>
          <w:w w:val="110"/>
        </w:rPr>
        <w:t>KIRSTINM. AULT </w:t>
      </w:r>
      <w:r>
        <w:rPr>
          <w:rFonts w:ascii="Times New Roman"/>
          <w:color w:val="080808"/>
          <w:w w:val="105"/>
        </w:rPr>
        <w:t>KYLEF. WALDINGER</w:t>
      </w:r>
    </w:p>
    <w:p>
      <w:pPr>
        <w:pStyle w:val="BodyText"/>
        <w:spacing w:before="2"/>
        <w:ind w:left="6362"/>
        <w:rPr>
          <w:rFonts w:ascii="Times New Roman"/>
        </w:rPr>
      </w:pPr>
      <w:r>
        <w:rPr>
          <w:rFonts w:ascii="Times New Roman"/>
          <w:color w:val="080808"/>
          <w:w w:val="105"/>
        </w:rPr>
        <w:t>Assistant United States Attorneys</w:t>
      </w:r>
    </w:p>
    <w:sectPr>
      <w:headerReference w:type="default" r:id="rId55"/>
      <w:pgSz w:w="12240" w:h="15840"/>
      <w:pgMar w:header="315" w:footer="0" w:top="560" w:bottom="280" w:left="7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1.737198pt;margin-top:15.008738pt;width:369.65pt;height:14.9pt;mso-position-horizontal-relative:page;mso-position-vertical-relative:page;z-index:-28264" type="#_x0000_t202" filled="false" stroked="false">
          <v:textbox inset="0,0,0,0">
            <w:txbxContent>
              <w:p>
                <w:pPr>
                  <w:tabs>
                    <w:tab w:pos="4425" w:val="left" w:leader="none"/>
                    <w:tab w:pos="6080" w:val="left" w:leader="none"/>
                  </w:tabs>
                  <w:spacing w:before="12"/>
                  <w:ind w:left="20" w:right="0" w:firstLine="0"/>
                  <w:jc w:val="left"/>
                  <w:rPr>
                    <w:sz w:val="23"/>
                  </w:rPr>
                </w:pPr>
                <w:r>
                  <w:rPr>
                    <w:color w:val="0101FF"/>
                    <w:w w:val="105"/>
                    <w:sz w:val="23"/>
                  </w:rPr>
                  <w:t>Case3:14-cr-00380-CRB </w:t>
                </w:r>
                <w:r>
                  <w:rPr>
                    <w:color w:val="0101FF"/>
                    <w:spacing w:val="20"/>
                    <w:w w:val="105"/>
                    <w:sz w:val="23"/>
                  </w:rPr>
                  <w:t> </w:t>
                </w:r>
                <w:r>
                  <w:rPr>
                    <w:color w:val="0101FF"/>
                    <w:w w:val="105"/>
                    <w:sz w:val="23"/>
                  </w:rPr>
                  <w:t>Document77</w:t>
                  <w:tab/>
                  <w:t>Filed02/06/15</w:t>
                  <w:tab/>
                  <w:t>Page4 of</w:t>
                </w:r>
                <w:r>
                  <w:rPr>
                    <w:color w:val="0101FF"/>
                    <w:spacing w:val="-13"/>
                    <w:w w:val="105"/>
                    <w:sz w:val="23"/>
                  </w:rPr>
                  <w:t> </w:t>
                </w:r>
                <w:r>
                  <w:rPr>
                    <w:color w:val="0101FF"/>
                    <w:w w:val="105"/>
                    <w:sz w:val="23"/>
                  </w:rPr>
                  <w:t>23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406403pt;margin-top:16.182823pt;width:378.6pt;height:14.35pt;mso-position-horizontal-relative:page;mso-position-vertical-relative:page;z-index:-28096" type="#_x0000_t202" filled="false" stroked="false">
          <v:textbox inset="0,0,0,0">
            <w:txbxContent>
              <w:p>
                <w:pPr>
                  <w:pStyle w:val="BodyText"/>
                  <w:spacing w:before="13"/>
                  <w:ind w:left="20"/>
                </w:pPr>
                <w:r>
                  <w:rPr>
                    <w:color w:val="0303F9"/>
                    <w:spacing w:val="-1"/>
                    <w:w w:val="108"/>
                  </w:rPr>
                  <w:t>Case3:14-cr-0038</w:t>
                </w:r>
                <w:r>
                  <w:rPr>
                    <w:color w:val="0303F9"/>
                    <w:w w:val="108"/>
                  </w:rPr>
                  <w:t>6</w:t>
                </w:r>
                <w:r>
                  <w:rPr>
                    <w:color w:val="0303F9"/>
                  </w:rPr>
                  <w:t> </w:t>
                </w:r>
                <w:r>
                  <w:rPr>
                    <w:color w:val="0303F9"/>
                    <w:spacing w:val="-22"/>
                  </w:rPr>
                  <w:t> </w:t>
                </w:r>
                <w:r>
                  <w:rPr>
                    <w:color w:val="0303F9"/>
                    <w:w w:val="100"/>
                  </w:rPr>
                  <w:t>e</w:t>
                </w:r>
                <w:r>
                  <w:rPr>
                    <w:color w:val="0303F9"/>
                    <w:spacing w:val="-11"/>
                  </w:rPr>
                  <w:t> </w:t>
                </w:r>
                <w:r>
                  <w:rPr>
                    <w:color w:val="0303F9"/>
                    <w:spacing w:val="-1"/>
                    <w:w w:val="102"/>
                  </w:rPr>
                  <w:t>R</w:t>
                </w:r>
                <w:r>
                  <w:rPr>
                    <w:color w:val="0303F9"/>
                    <w:spacing w:val="6"/>
                    <w:w w:val="102"/>
                  </w:rPr>
                  <w:t>B</w:t>
                </w:r>
                <w:r>
                  <w:rPr>
                    <w:color w:val="6B6B6B"/>
                    <w:spacing w:val="-28"/>
                    <w:w w:val="102"/>
                  </w:rPr>
                  <w:t>·</w:t>
                </w:r>
                <w:r>
                  <w:rPr>
                    <w:color w:val="6B6B6B"/>
                    <w:w w:val="70"/>
                  </w:rPr>
                  <w:t>-</w:t>
                </w:r>
                <w:r>
                  <w:rPr>
                    <w:color w:val="6B6B6B"/>
                    <w:spacing w:val="-26"/>
                  </w:rPr>
                  <w:t> </w:t>
                </w:r>
                <w:r>
                  <w:rPr>
                    <w:color w:val="4F4F4F"/>
                    <w:spacing w:val="-10"/>
                    <w:w w:val="78"/>
                  </w:rPr>
                  <w:t>-</w:t>
                </w:r>
                <w:r>
                  <w:rPr>
                    <w:color w:val="0303F9"/>
                    <w:w w:val="78"/>
                  </w:rPr>
                  <w:t>D</w:t>
                </w:r>
                <w:r>
                  <w:rPr>
                    <w:color w:val="0303F9"/>
                    <w:spacing w:val="21"/>
                  </w:rPr>
                  <w:t> </w:t>
                </w:r>
                <w:r>
                  <w:rPr>
                    <w:color w:val="0303F9"/>
                    <w:spacing w:val="-1"/>
                    <w:w w:val="110"/>
                  </w:rPr>
                  <w:t>ocument7</w:t>
                </w:r>
                <w:r>
                  <w:rPr>
                    <w:color w:val="0303F9"/>
                    <w:w w:val="110"/>
                  </w:rPr>
                  <w:t>7</w:t>
                </w:r>
                <w:r>
                  <w:rPr>
                    <w:color w:val="0303F9"/>
                  </w:rPr>
                  <w:t>  </w:t>
                </w:r>
                <w:r>
                  <w:rPr>
                    <w:color w:val="0303F9"/>
                    <w:spacing w:val="5"/>
                  </w:rPr>
                  <w:t> </w:t>
                </w:r>
                <w:r>
                  <w:rPr>
                    <w:color w:val="0303F9"/>
                    <w:spacing w:val="-1"/>
                    <w:w w:val="110"/>
                  </w:rPr>
                  <w:t>Filed02/06/1</w:t>
                </w:r>
                <w:r>
                  <w:rPr>
                    <w:color w:val="0303F9"/>
                    <w:spacing w:val="-28"/>
                    <w:w w:val="110"/>
                  </w:rPr>
                  <w:t>5</w:t>
                </w:r>
                <w:r>
                  <w:rPr>
                    <w:color w:val="6B6B6B"/>
                    <w:spacing w:val="13"/>
                    <w:w w:val="48"/>
                  </w:rPr>
                  <w:t>-</w:t>
                </w:r>
                <w:r>
                  <w:rPr>
                    <w:color w:val="4F4F4F"/>
                    <w:spacing w:val="-16"/>
                    <w:w w:val="107"/>
                  </w:rPr>
                  <w:t>·</w:t>
                </w:r>
                <w:r>
                  <w:rPr>
                    <w:color w:val="0303F9"/>
                    <w:spacing w:val="-160"/>
                    <w:w w:val="110"/>
                  </w:rPr>
                  <w:t>P</w:t>
                </w:r>
                <w:r>
                  <w:rPr>
                    <w:color w:val="4F4F4F"/>
                    <w:w w:val="107"/>
                  </w:rPr>
                  <w:t>-</w:t>
                </w:r>
                <w:r>
                  <w:rPr>
                    <w:color w:val="4F4F4F"/>
                  </w:rPr>
                  <w:t>  </w:t>
                </w:r>
                <w:r>
                  <w:rPr>
                    <w:color w:val="4F4F4F"/>
                    <w:spacing w:val="-25"/>
                  </w:rPr>
                  <w:t> </w:t>
                </w:r>
                <w:r>
                  <w:rPr>
                    <w:color w:val="0303F9"/>
                    <w:spacing w:val="10"/>
                    <w:w w:val="110"/>
                  </w:rPr>
                  <w:t>a</w:t>
                </w:r>
                <w:r>
                  <w:rPr>
                    <w:color w:val="0303F9"/>
                    <w:spacing w:val="-1"/>
                    <w:w w:val="110"/>
                  </w:rPr>
                  <w:t>ge1</w:t>
                </w:r>
                <w:r>
                  <w:rPr>
                    <w:color w:val="0303F9"/>
                    <w:w w:val="110"/>
                  </w:rPr>
                  <w:t>3</w:t>
                </w:r>
                <w:r>
                  <w:rPr>
                    <w:color w:val="0303F9"/>
                  </w:rPr>
                  <w:t> </w:t>
                </w:r>
                <w:r>
                  <w:rPr>
                    <w:color w:val="0303F9"/>
                    <w:spacing w:val="-1"/>
                    <w:w w:val="105"/>
                  </w:rPr>
                  <w:t>o</w:t>
                </w:r>
                <w:r>
                  <w:rPr>
                    <w:color w:val="0303F9"/>
                    <w:w w:val="105"/>
                  </w:rPr>
                  <w:t>f</w:t>
                </w:r>
                <w:r>
                  <w:rPr>
                    <w:color w:val="0303F9"/>
                    <w:spacing w:val="6"/>
                  </w:rPr>
                  <w:t> </w:t>
                </w:r>
                <w:r>
                  <w:rPr>
                    <w:color w:val="0303F9"/>
                    <w:spacing w:val="-1"/>
                    <w:w w:val="105"/>
                  </w:rPr>
                  <w:t>2</w:t>
                </w:r>
                <w:r>
                  <w:rPr>
                    <w:color w:val="0303F9"/>
                    <w:spacing w:val="11"/>
                    <w:w w:val="105"/>
                  </w:rPr>
                  <w:t>3</w:t>
                </w:r>
                <w:r>
                  <w:rPr>
                    <w:color w:val="4F4F4F"/>
                    <w:w w:val="63"/>
                  </w:rPr>
                  <w: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406403pt;margin-top:16.182823pt;width:376.4pt;height:14.35pt;mso-position-horizontal-relative:page;mso-position-vertical-relative:page;z-index:-28072" type="#_x0000_t202" filled="false" stroked="false">
          <v:textbox inset="0,0,0,0">
            <w:txbxContent>
              <w:p>
                <w:pPr>
                  <w:pStyle w:val="BodyText"/>
                  <w:tabs>
                    <w:tab w:pos="4426" w:val="left" w:leader="none"/>
                  </w:tabs>
                  <w:spacing w:before="13"/>
                  <w:ind w:left="20"/>
                </w:pPr>
                <w:r>
                  <w:rPr>
                    <w:color w:val="0303FB"/>
                    <w:spacing w:val="-1"/>
                    <w:w w:val="108"/>
                  </w:rPr>
                  <w:t>Case3:14-cr-0038O-CR</w:t>
                </w:r>
                <w:r>
                  <w:rPr>
                    <w:color w:val="0303FB"/>
                    <w:spacing w:val="-33"/>
                    <w:w w:val="108"/>
                  </w:rPr>
                  <w:t>B</w:t>
                </w:r>
                <w:r>
                  <w:rPr>
                    <w:color w:val="7B7B7B"/>
                    <w:w w:val="48"/>
                  </w:rPr>
                  <w:t>--</w:t>
                </w:r>
                <w:r>
                  <w:rPr>
                    <w:color w:val="7B7B7B"/>
                  </w:rPr>
                  <w:t> </w:t>
                </w:r>
                <w:r>
                  <w:rPr>
                    <w:color w:val="7B7B7B"/>
                    <w:spacing w:val="-10"/>
                  </w:rPr>
                  <w:t> </w:t>
                </w:r>
                <w:r>
                  <w:rPr>
                    <w:color w:val="0303FB"/>
                    <w:w w:val="94"/>
                  </w:rPr>
                  <w:t>-E&gt;ocument77</w:t>
                </w:r>
                <w:r>
                  <w:rPr>
                    <w:color w:val="0303FB"/>
                  </w:rPr>
                  <w:tab/>
                </w:r>
                <w:r>
                  <w:rPr>
                    <w:color w:val="0303FB"/>
                    <w:spacing w:val="-1"/>
                    <w:w w:val="107"/>
                  </w:rPr>
                  <w:t>Filed02/06/1</w:t>
                </w:r>
                <w:r>
                  <w:rPr>
                    <w:color w:val="0303FB"/>
                    <w:w w:val="107"/>
                  </w:rPr>
                  <w:t>5</w:t>
                </w:r>
                <w:r>
                  <w:rPr>
                    <w:color w:val="0303FB"/>
                  </w:rPr>
                  <w:t>  </w:t>
                </w:r>
                <w:r>
                  <w:rPr>
                    <w:color w:val="0303FB"/>
                    <w:spacing w:val="11"/>
                  </w:rPr>
                  <w:t> </w:t>
                </w:r>
                <w:r>
                  <w:rPr>
                    <w:color w:val="0303FB"/>
                    <w:spacing w:val="-1"/>
                    <w:w w:val="113"/>
                  </w:rPr>
                  <w:t>Page1</w:t>
                </w:r>
                <w:r>
                  <w:rPr>
                    <w:color w:val="0303FB"/>
                    <w:w w:val="113"/>
                  </w:rPr>
                  <w:t>4</w:t>
                </w:r>
                <w:r>
                  <w:rPr>
                    <w:color w:val="0303FB"/>
                    <w:spacing w:val="9"/>
                  </w:rPr>
                  <w:t> </w:t>
                </w:r>
                <w:r>
                  <w:rPr>
                    <w:color w:val="0303FB"/>
                    <w:spacing w:val="-1"/>
                    <w:w w:val="105"/>
                  </w:rPr>
                  <w:t>o</w:t>
                </w:r>
                <w:r>
                  <w:rPr>
                    <w:color w:val="0303FB"/>
                    <w:w w:val="105"/>
                  </w:rPr>
                  <w:t>f</w:t>
                </w:r>
                <w:r>
                  <w:rPr>
                    <w:color w:val="0303FB"/>
                    <w:spacing w:val="16"/>
                  </w:rPr>
                  <w:t> </w:t>
                </w:r>
                <w:r>
                  <w:rPr>
                    <w:color w:val="0303FB"/>
                    <w:spacing w:val="-1"/>
                    <w:w w:val="107"/>
                  </w:rPr>
                  <w:t>23</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2.964104pt;margin-top:15.461923pt;width:382.5pt;height:14.35pt;mso-position-horizontal-relative:page;mso-position-vertical-relative:page;z-index:-28048" type="#_x0000_t202" filled="false" stroked="false">
          <v:textbox inset="0,0,0,0">
            <w:txbxContent>
              <w:p>
                <w:pPr>
                  <w:pStyle w:val="BodyText"/>
                  <w:spacing w:before="13"/>
                  <w:ind w:left="20"/>
                </w:pPr>
                <w:r>
                  <w:rPr>
                    <w:color w:val="0505F6"/>
                  </w:rPr>
                  <w:t>Case3:14-cr-00380-CRB </w:t>
                </w:r>
                <w:r>
                  <w:rPr>
                    <w:color w:val="909090"/>
                    <w:w w:val="80"/>
                  </w:rPr>
                  <w:t>·· </w:t>
                </w:r>
                <w:r>
                  <w:rPr>
                    <w:color w:val="0505F6"/>
                  </w:rPr>
                  <w:t>Do-cument'77 </w:t>
                </w:r>
                <w:r>
                  <w:rPr>
                    <w:color w:val="6E6E6E"/>
                    <w:w w:val="80"/>
                  </w:rPr>
                  <w:t>· </w:t>
                </w:r>
                <w:r>
                  <w:rPr>
                    <w:color w:val="909090"/>
                  </w:rPr>
                  <w:t>·</w:t>
                </w:r>
                <w:r>
                  <w:rPr>
                    <w:color w:val="0505F6"/>
                  </w:rPr>
                  <w:t>Filed02/06/15-</w:t>
                </w:r>
                <w:r>
                  <w:rPr>
                    <w:color w:val="6E6E6E"/>
                  </w:rPr>
                  <w:t>-- </w:t>
                </w:r>
                <w:r>
                  <w:rPr>
                    <w:color w:val="0505F6"/>
                    <w:w w:val="80"/>
                  </w:rPr>
                  <w:t>Pag e </w:t>
                </w:r>
                <w:r>
                  <w:rPr>
                    <w:color w:val="333338"/>
                    <w:w w:val="80"/>
                  </w:rPr>
                  <w:t>-</w:t>
                </w:r>
                <w:r>
                  <w:rPr>
                    <w:color w:val="0505F6"/>
                    <w:w w:val="80"/>
                  </w:rPr>
                  <w:t>15 </w:t>
                </w:r>
                <w:r>
                  <w:rPr>
                    <w:color w:val="6E6E6E"/>
                  </w:rPr>
                  <w:t>-</w:t>
                </w:r>
                <w:r>
                  <w:rPr>
                    <w:color w:val="0505F6"/>
                  </w:rPr>
                  <w:t>of</w:t>
                </w:r>
                <w:r>
                  <w:rPr>
                    <w:color w:val="545454"/>
                  </w:rPr>
                  <w:t>-</w:t>
                </w:r>
                <w:r>
                  <w:rPr>
                    <w:color w:val="0505F6"/>
                  </w:rPr>
                  <w:t>2-3-</w:t>
                </w:r>
                <w:r>
                  <w:rPr>
                    <w:color w:val="545454"/>
                  </w:rPr>
                  <w: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2.939102pt;margin-top:15.249038pt;width:376.4pt;height:14.9pt;mso-position-horizontal-relative:page;mso-position-vertical-relative:page;z-index:-28024" type="#_x0000_t202" filled="false" stroked="false">
          <v:textbox inset="0,0,0,0">
            <w:txbxContent>
              <w:p>
                <w:pPr>
                  <w:spacing w:before="12"/>
                  <w:ind w:left="20" w:right="0" w:firstLine="0"/>
                  <w:jc w:val="left"/>
                  <w:rPr>
                    <w:sz w:val="23"/>
                  </w:rPr>
                </w:pPr>
                <w:r>
                  <w:rPr>
                    <w:color w:val="0303F9"/>
                    <w:sz w:val="23"/>
                  </w:rPr>
                  <w:t>Case3:14-cr-00380-CRB Document77 Filed02/06-/1S</w:t>
                </w:r>
                <w:r>
                  <w:rPr>
                    <w:color w:val="757575"/>
                    <w:sz w:val="23"/>
                  </w:rPr>
                  <w:t>- </w:t>
                </w:r>
                <w:r>
                  <w:rPr>
                    <w:color w:val="ACACAC"/>
                    <w:w w:val="85"/>
                    <w:sz w:val="23"/>
                  </w:rPr>
                  <w:t>- </w:t>
                </w:r>
                <w:r>
                  <w:rPr>
                    <w:color w:val="0303F9"/>
                    <w:w w:val="85"/>
                    <w:sz w:val="23"/>
                  </w:rPr>
                  <w:t>Pa </w:t>
                </w:r>
                <w:r>
                  <w:rPr>
                    <w:color w:val="0303F9"/>
                    <w:sz w:val="23"/>
                  </w:rPr>
                  <w:t>ge16 </w:t>
                </w:r>
                <w:r>
                  <w:rPr>
                    <w:color w:val="0303F9"/>
                    <w:sz w:val="22"/>
                  </w:rPr>
                  <w:t>of </w:t>
                </w:r>
                <w:r>
                  <w:rPr>
                    <w:color w:val="0303F9"/>
                    <w:sz w:val="23"/>
                  </w:rPr>
                  <w:t>23</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1.281502pt;margin-top:15.221623pt;width:376.65pt;height:14.35pt;mso-position-horizontal-relative:page;mso-position-vertical-relative:page;z-index:-28000" type="#_x0000_t202" filled="false" stroked="false">
          <v:textbox inset="0,0,0,0">
            <w:txbxContent>
              <w:p>
                <w:pPr>
                  <w:pStyle w:val="BodyText"/>
                  <w:tabs>
                    <w:tab w:pos="2864" w:val="left" w:leader="none"/>
                    <w:tab w:pos="4426" w:val="left" w:leader="none"/>
                    <w:tab w:pos="6081" w:val="left" w:leader="none"/>
                  </w:tabs>
                  <w:spacing w:before="13"/>
                  <w:ind w:left="20"/>
                </w:pPr>
                <w:r>
                  <w:rPr>
                    <w:color w:val="0101FF"/>
                    <w:w w:val="105"/>
                  </w:rPr>
                  <w:t>Case3</w:t>
                </w:r>
                <w:r>
                  <w:rPr>
                    <w:color w:val="2323FF"/>
                    <w:w w:val="105"/>
                  </w:rPr>
                  <w:t>:</w:t>
                </w:r>
                <w:r>
                  <w:rPr>
                    <w:color w:val="0101FF"/>
                    <w:w w:val="105"/>
                  </w:rPr>
                  <w:t>14-cr-00380-CRB</w:t>
                  <w:tab/>
                  <w:t>Document77</w:t>
                  <w:tab/>
                  <w:t>Filed02/06/15</w:t>
                  <w:tab/>
                  <w:t>Page17 of</w:t>
                </w:r>
                <w:r>
                  <w:rPr>
                    <w:color w:val="0101FF"/>
                    <w:spacing w:val="-18"/>
                    <w:w w:val="105"/>
                  </w:rPr>
                  <w:t> </w:t>
                </w:r>
                <w:r>
                  <w:rPr>
                    <w:color w:val="0101FF"/>
                    <w:w w:val="105"/>
                  </w:rPr>
                  <w:t>23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814201pt;margin-top:13.52418pt;width:399.2pt;height:15.35pt;mso-position-horizontal-relative:page;mso-position-vertical-relative:page;z-index:-27976" type="#_x0000_t202" filled="false" stroked="false">
          <v:textbox inset="0,0,0,0">
            <w:txbxContent>
              <w:p>
                <w:pPr>
                  <w:tabs>
                    <w:tab w:pos="4681" w:val="left" w:leader="none"/>
                  </w:tabs>
                  <w:spacing w:before="10"/>
                  <w:ind w:left="20" w:right="0" w:firstLine="0"/>
                  <w:jc w:val="left"/>
                  <w:rPr>
                    <w:sz w:val="23"/>
                  </w:rPr>
                </w:pPr>
                <w:r>
                  <w:rPr>
                    <w:color w:val="0303F6"/>
                    <w:spacing w:val="-1"/>
                    <w:w w:val="103"/>
                    <w:sz w:val="23"/>
                  </w:rPr>
                  <w:t>Case3</w:t>
                </w:r>
                <w:r>
                  <w:rPr>
                    <w:color w:val="0303F6"/>
                    <w:spacing w:val="4"/>
                    <w:w w:val="103"/>
                    <w:sz w:val="23"/>
                  </w:rPr>
                  <w:t>:</w:t>
                </w:r>
                <w:r>
                  <w:rPr>
                    <w:color w:val="0303F6"/>
                    <w:spacing w:val="-1"/>
                    <w:w w:val="93"/>
                    <w:sz w:val="23"/>
                  </w:rPr>
                  <w:t>14-cr-OO38O-</w:t>
                </w:r>
                <w:r>
                  <w:rPr>
                    <w:color w:val="0303F6"/>
                    <w:w w:val="93"/>
                    <w:sz w:val="23"/>
                  </w:rPr>
                  <w:t>C</w:t>
                </w:r>
                <w:r>
                  <w:rPr>
                    <w:color w:val="0303F6"/>
                    <w:spacing w:val="-28"/>
                    <w:sz w:val="23"/>
                  </w:rPr>
                  <w:t> </w:t>
                </w:r>
                <w:r>
                  <w:rPr>
                    <w:color w:val="0303F6"/>
                    <w:spacing w:val="-1"/>
                    <w:w w:val="103"/>
                    <w:sz w:val="23"/>
                  </w:rPr>
                  <w:t>R</w:t>
                </w:r>
                <w:r>
                  <w:rPr>
                    <w:color w:val="0303F6"/>
                    <w:w w:val="103"/>
                    <w:sz w:val="23"/>
                  </w:rPr>
                  <w:t>B</w:t>
                </w:r>
                <w:r>
                  <w:rPr>
                    <w:color w:val="0303F6"/>
                    <w:sz w:val="23"/>
                  </w:rPr>
                  <w:t>  </w:t>
                </w:r>
                <w:r>
                  <w:rPr>
                    <w:color w:val="0303F6"/>
                    <w:spacing w:val="8"/>
                    <w:sz w:val="23"/>
                  </w:rPr>
                  <w:t> </w:t>
                </w:r>
                <w:r>
                  <w:rPr>
                    <w:color w:val="0303F6"/>
                    <w:spacing w:val="-1"/>
                    <w:w w:val="107"/>
                    <w:sz w:val="23"/>
                  </w:rPr>
                  <w:t>Docum</w:t>
                </w:r>
                <w:r>
                  <w:rPr>
                    <w:color w:val="0303F6"/>
                    <w:spacing w:val="-31"/>
                    <w:w w:val="107"/>
                    <w:sz w:val="23"/>
                  </w:rPr>
                  <w:t>e</w:t>
                </w:r>
                <w:r>
                  <w:rPr>
                    <w:color w:val="0303F6"/>
                    <w:spacing w:val="-1"/>
                    <w:w w:val="64"/>
                    <w:sz w:val="23"/>
                  </w:rPr>
                  <w:t>11t</w:t>
                </w:r>
                <w:r>
                  <w:rPr>
                    <w:color w:val="0303F6"/>
                    <w:w w:val="64"/>
                    <w:sz w:val="23"/>
                  </w:rPr>
                  <w:t>T</w:t>
                </w:r>
                <w:r>
                  <w:rPr>
                    <w:color w:val="0303F6"/>
                    <w:spacing w:val="6"/>
                    <w:sz w:val="23"/>
                  </w:rPr>
                  <w:t> </w:t>
                </w:r>
                <w:r>
                  <w:rPr>
                    <w:color w:val="0303F6"/>
                    <w:spacing w:val="-9"/>
                    <w:w w:val="88"/>
                    <w:sz w:val="23"/>
                  </w:rPr>
                  <w:t>7</w:t>
                </w:r>
                <w:r>
                  <w:rPr>
                    <w:color w:val="696969"/>
                    <w:w w:val="38"/>
                    <w:sz w:val="23"/>
                  </w:rPr>
                  <w:t>--</w:t>
                </w:r>
                <w:r>
                  <w:rPr>
                    <w:color w:val="696969"/>
                    <w:sz w:val="23"/>
                  </w:rPr>
                  <w:t> </w:t>
                </w:r>
                <w:r>
                  <w:rPr>
                    <w:color w:val="696969"/>
                    <w:spacing w:val="1"/>
                    <w:sz w:val="23"/>
                  </w:rPr>
                  <w:t> </w:t>
                </w:r>
                <w:r>
                  <w:rPr>
                    <w:color w:val="0303F6"/>
                    <w:spacing w:val="-1"/>
                    <w:w w:val="38"/>
                    <w:sz w:val="23"/>
                  </w:rPr>
                  <w:t>fi</w:t>
                </w:r>
                <w:r>
                  <w:rPr>
                    <w:color w:val="0303F6"/>
                    <w:w w:val="38"/>
                    <w:sz w:val="23"/>
                  </w:rPr>
                  <w:t>t</w:t>
                </w:r>
                <w:r>
                  <w:rPr>
                    <w:color w:val="0303F6"/>
                    <w:sz w:val="23"/>
                  </w:rPr>
                  <w:tab/>
                </w:r>
                <w:r>
                  <w:rPr>
                    <w:color w:val="0303F6"/>
                    <w:w w:val="38"/>
                    <w:sz w:val="23"/>
                  </w:rPr>
                  <w:t>e</w:t>
                </w:r>
                <w:r>
                  <w:rPr>
                    <w:color w:val="0303F6"/>
                    <w:spacing w:val="18"/>
                    <w:sz w:val="23"/>
                  </w:rPr>
                  <w:t> </w:t>
                </w:r>
                <w:r>
                  <w:rPr>
                    <w:color w:val="0303F6"/>
                    <w:spacing w:val="-1"/>
                    <w:w w:val="107"/>
                    <w:sz w:val="23"/>
                  </w:rPr>
                  <w:t>d02f0</w:t>
                </w:r>
                <w:r>
                  <w:rPr>
                    <w:color w:val="0303F6"/>
                    <w:spacing w:val="-16"/>
                    <w:w w:val="107"/>
                    <w:sz w:val="23"/>
                  </w:rPr>
                  <w:t>6</w:t>
                </w:r>
                <w:r>
                  <w:rPr>
                    <w:color w:val="0303F6"/>
                    <w:spacing w:val="-1"/>
                    <w:w w:val="101"/>
                    <w:sz w:val="23"/>
                  </w:rPr>
                  <w:t>/</w:t>
                </w:r>
                <w:r>
                  <w:rPr>
                    <w:color w:val="0303F6"/>
                    <w:spacing w:val="8"/>
                    <w:w w:val="101"/>
                    <w:sz w:val="23"/>
                  </w:rPr>
                  <w:t>1</w:t>
                </w:r>
                <w:r>
                  <w:rPr>
                    <w:color w:val="0303F6"/>
                    <w:spacing w:val="-1"/>
                    <w:w w:val="75"/>
                    <w:sz w:val="23"/>
                  </w:rPr>
                  <w:t>5</w:t>
                </w:r>
                <w:r>
                  <w:rPr>
                    <w:color w:val="0303F6"/>
                    <w:w w:val="75"/>
                    <w:sz w:val="23"/>
                  </w:rPr>
                  <w:t>-</w:t>
                </w:r>
                <w:r>
                  <w:rPr>
                    <w:color w:val="0303F6"/>
                    <w:spacing w:val="-23"/>
                    <w:sz w:val="23"/>
                  </w:rPr>
                  <w:t> </w:t>
                </w:r>
                <w:r>
                  <w:rPr>
                    <w:color w:val="838383"/>
                    <w:w w:val="46"/>
                    <w:sz w:val="23"/>
                  </w:rPr>
                  <w:t>-</w:t>
                </w:r>
                <w:r>
                  <w:rPr>
                    <w:color w:val="838383"/>
                    <w:spacing w:val="-33"/>
                    <w:w w:val="46"/>
                    <w:sz w:val="23"/>
                  </w:rPr>
                  <w:t>-</w:t>
                </w:r>
                <w:r>
                  <w:rPr>
                    <w:color w:val="0303F6"/>
                    <w:w w:val="106"/>
                    <w:sz w:val="23"/>
                  </w:rPr>
                  <w:t>P</w:t>
                </w:r>
                <w:r>
                  <w:rPr>
                    <w:color w:val="0303F6"/>
                    <w:spacing w:val="26"/>
                    <w:sz w:val="23"/>
                  </w:rPr>
                  <w:t> </w:t>
                </w:r>
                <w:r>
                  <w:rPr>
                    <w:color w:val="0303F6"/>
                    <w:spacing w:val="-1"/>
                    <w:w w:val="106"/>
                    <w:sz w:val="23"/>
                  </w:rPr>
                  <w:t>ag</w:t>
                </w:r>
                <w:r>
                  <w:rPr>
                    <w:color w:val="0303F6"/>
                    <w:spacing w:val="-14"/>
                    <w:w w:val="106"/>
                    <w:sz w:val="23"/>
                  </w:rPr>
                  <w:t>e</w:t>
                </w:r>
                <w:r>
                  <w:rPr>
                    <w:rFonts w:ascii="Times New Roman"/>
                    <w:color w:val="0303F6"/>
                    <w:w w:val="103"/>
                    <w:sz w:val="24"/>
                  </w:rPr>
                  <w:t>18</w:t>
                </w:r>
                <w:r>
                  <w:rPr>
                    <w:rFonts w:ascii="Times New Roman"/>
                    <w:color w:val="0303F6"/>
                    <w:sz w:val="24"/>
                  </w:rPr>
                  <w:t> </w:t>
                </w:r>
                <w:r>
                  <w:rPr>
                    <w:rFonts w:ascii="Times New Roman"/>
                    <w:color w:val="0303F6"/>
                    <w:spacing w:val="-21"/>
                    <w:sz w:val="24"/>
                  </w:rPr>
                  <w:t> </w:t>
                </w:r>
                <w:r>
                  <w:rPr>
                    <w:color w:val="0303F6"/>
                    <w:spacing w:val="-1"/>
                    <w:w w:val="103"/>
                    <w:sz w:val="23"/>
                  </w:rPr>
                  <w:t>o</w:t>
                </w:r>
                <w:r>
                  <w:rPr>
                    <w:color w:val="0303F6"/>
                    <w:w w:val="103"/>
                    <w:sz w:val="23"/>
                  </w:rPr>
                  <w:t>f</w:t>
                </w:r>
                <w:r>
                  <w:rPr>
                    <w:color w:val="0303F6"/>
                    <w:spacing w:val="8"/>
                    <w:sz w:val="23"/>
                  </w:rPr>
                  <w:t> </w:t>
                </w:r>
                <w:r>
                  <w:rPr>
                    <w:color w:val="0303F6"/>
                    <w:spacing w:val="-1"/>
                    <w:w w:val="102"/>
                    <w:sz w:val="23"/>
                  </w:rPr>
                  <w:t>2</w:t>
                </w:r>
                <w:r>
                  <w:rPr>
                    <w:color w:val="0303F6"/>
                    <w:w w:val="102"/>
                    <w:sz w:val="23"/>
                  </w:rPr>
                  <w:t>3</w:t>
                </w:r>
                <w:r>
                  <w:rPr>
                    <w:color w:val="0303F6"/>
                    <w:sz w:val="23"/>
                  </w:rPr>
                  <w:t>  </w:t>
                </w:r>
                <w:r>
                  <w:rPr>
                    <w:color w:val="0303F6"/>
                    <w:spacing w:val="-31"/>
                    <w:sz w:val="23"/>
                  </w:rPr>
                  <w:t> </w:t>
                </w:r>
                <w:r>
                  <w:rPr>
                    <w:color w:val="2A2A2A"/>
                    <w:w w:val="52"/>
                    <w:sz w:val="23"/>
                  </w:rPr>
                  <w:t>-</w:t>
                </w:r>
                <w:r>
                  <w:rPr>
                    <w:color w:val="2A2A2A"/>
                    <w:spacing w:val="1"/>
                    <w:sz w:val="23"/>
                  </w:rPr>
                  <w:t> </w:t>
                </w:r>
                <w:r>
                  <w:rPr>
                    <w:color w:val="414141"/>
                    <w:w w:val="67"/>
                    <w:sz w:val="23"/>
                  </w:rPr>
                  <w:t>--</w:t>
                </w:r>
                <w:r>
                  <w:rPr>
                    <w:color w:val="414141"/>
                    <w:spacing w:val="-23"/>
                    <w:sz w:val="23"/>
                  </w:rPr>
                  <w:t> </w:t>
                </w:r>
                <w:r>
                  <w:rPr>
                    <w:color w:val="696969"/>
                    <w:w w:val="52"/>
                    <w:sz w:val="23"/>
                  </w:rPr>
                  <w:t>-</w:t>
                </w:r>
              </w:p>
            </w:txbxContent>
          </v:textbox>
          <w10:wrap type="none"/>
        </v:shape>
      </w:pict>
    </w:r>
    <w:r>
      <w:rPr/>
      <w:pict>
        <v:shape style="position:absolute;margin-left:531.3172pt;margin-top:13.807238pt;width:4pt;height:14.9pt;mso-position-horizontal-relative:page;mso-position-vertical-relative:page;z-index:-27952" type="#_x0000_t202" filled="false" stroked="false">
          <v:textbox inset="0,0,0,0">
            <w:txbxContent>
              <w:p>
                <w:pPr>
                  <w:spacing w:before="12"/>
                  <w:ind w:left="20" w:right="0" w:firstLine="0"/>
                  <w:jc w:val="left"/>
                  <w:rPr>
                    <w:sz w:val="23"/>
                  </w:rPr>
                </w:pPr>
                <w:r>
                  <w:rPr>
                    <w:color w:val="696969"/>
                    <w:w w:val="52"/>
                    <w:sz w:val="23"/>
                  </w:rPr>
                  <w:t>-</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372002pt;margin-top:14.287838pt;width:376.4pt;height:14.9pt;mso-position-horizontal-relative:page;mso-position-vertical-relative:page;z-index:-27928" type="#_x0000_t202" filled="false" stroked="false">
          <v:textbox inset="0,0,0,0">
            <w:txbxContent>
              <w:p>
                <w:pPr>
                  <w:tabs>
                    <w:tab w:pos="2864" w:val="left" w:leader="none"/>
                    <w:tab w:pos="4425" w:val="left" w:leader="none"/>
                    <w:tab w:pos="6080" w:val="left" w:leader="none"/>
                  </w:tabs>
                  <w:spacing w:before="12"/>
                  <w:ind w:left="20" w:right="0" w:firstLine="0"/>
                  <w:jc w:val="left"/>
                  <w:rPr>
                    <w:sz w:val="23"/>
                  </w:rPr>
                </w:pPr>
                <w:r>
                  <w:rPr>
                    <w:color w:val="0303FD"/>
                    <w:sz w:val="23"/>
                  </w:rPr>
                  <w:t>Case3:14-cr-00380-CRB</w:t>
                  <w:tab/>
                  <w:t>Document77</w:t>
                  <w:tab/>
                  <w:t>Filed02/06/15</w:t>
                  <w:tab/>
                  <w:t>Page19 of</w:t>
                </w:r>
                <w:r>
                  <w:rPr>
                    <w:color w:val="0303FD"/>
                    <w:spacing w:val="-18"/>
                    <w:sz w:val="23"/>
                  </w:rPr>
                  <w:t> </w:t>
                </w:r>
                <w:r>
                  <w:rPr>
                    <w:color w:val="0303FD"/>
                    <w:sz w:val="23"/>
                  </w:rPr>
                  <w:t>23</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8.948502pt;margin-top:17.892239pt;width:376.6pt;height:14.9pt;mso-position-horizontal-relative:page;mso-position-vertical-relative:page;z-index:-27904" type="#_x0000_t202" filled="false" stroked="false">
          <v:textbox inset="0,0,0,0">
            <w:txbxContent>
              <w:p>
                <w:pPr>
                  <w:tabs>
                    <w:tab w:pos="4425" w:val="left" w:leader="none"/>
                    <w:tab w:pos="6085" w:val="left" w:leader="none"/>
                  </w:tabs>
                  <w:spacing w:before="12"/>
                  <w:ind w:left="20" w:right="0" w:firstLine="0"/>
                  <w:jc w:val="left"/>
                  <w:rPr>
                    <w:sz w:val="23"/>
                  </w:rPr>
                </w:pPr>
                <w:r>
                  <w:rPr>
                    <w:color w:val="0101FD"/>
                    <w:w w:val="105"/>
                    <w:sz w:val="23"/>
                  </w:rPr>
                  <w:t>Case3:14-cr-00380-CRB </w:t>
                </w:r>
                <w:r>
                  <w:rPr>
                    <w:color w:val="0101FD"/>
                    <w:spacing w:val="20"/>
                    <w:w w:val="105"/>
                    <w:sz w:val="23"/>
                  </w:rPr>
                  <w:t> </w:t>
                </w:r>
                <w:r>
                  <w:rPr>
                    <w:color w:val="0101FD"/>
                    <w:w w:val="105"/>
                    <w:sz w:val="23"/>
                  </w:rPr>
                  <w:t>Document??</w:t>
                  <w:tab/>
                  <w:t>Filed02/06/15</w:t>
                  <w:tab/>
                  <w:t>Page20 of</w:t>
                </w:r>
                <w:r>
                  <w:rPr>
                    <w:color w:val="0101FD"/>
                    <w:spacing w:val="-13"/>
                    <w:w w:val="105"/>
                    <w:sz w:val="23"/>
                  </w:rPr>
                  <w:t> </w:t>
                </w:r>
                <w:r>
                  <w:rPr>
                    <w:color w:val="0101FD"/>
                    <w:w w:val="105"/>
                    <w:sz w:val="23"/>
                  </w:rPr>
                  <w:t>23</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814201pt;margin-top:14.047538pt;width:376.6pt;height:14.9pt;mso-position-horizontal-relative:page;mso-position-vertical-relative:page;z-index:-27880" type="#_x0000_t202" filled="false" stroked="false">
          <v:textbox inset="0,0,0,0">
            <w:txbxContent>
              <w:p>
                <w:pPr>
                  <w:tabs>
                    <w:tab w:pos="4425" w:val="left" w:leader="none"/>
                    <w:tab w:pos="6085" w:val="left" w:leader="none"/>
                  </w:tabs>
                  <w:spacing w:before="12"/>
                  <w:ind w:left="20" w:right="0" w:firstLine="0"/>
                  <w:jc w:val="left"/>
                  <w:rPr>
                    <w:sz w:val="23"/>
                  </w:rPr>
                </w:pPr>
                <w:r>
                  <w:rPr>
                    <w:color w:val="0101FD"/>
                    <w:w w:val="105"/>
                    <w:sz w:val="23"/>
                  </w:rPr>
                  <w:t>Case3:14-cr-00380-CRB </w:t>
                </w:r>
                <w:r>
                  <w:rPr>
                    <w:color w:val="0101FD"/>
                    <w:spacing w:val="20"/>
                    <w:w w:val="105"/>
                    <w:sz w:val="23"/>
                  </w:rPr>
                  <w:t> </w:t>
                </w:r>
                <w:r>
                  <w:rPr>
                    <w:color w:val="0101FD"/>
                    <w:w w:val="105"/>
                    <w:sz w:val="23"/>
                  </w:rPr>
                  <w:t>Document??</w:t>
                  <w:tab/>
                  <w:t>Filed02/06/15</w:t>
                  <w:tab/>
                  <w:t>Page22 of</w:t>
                </w:r>
                <w:r>
                  <w:rPr>
                    <w:color w:val="0101FD"/>
                    <w:spacing w:val="-13"/>
                    <w:w w:val="105"/>
                    <w:sz w:val="23"/>
                  </w:rPr>
                  <w:t> </w:t>
                </w:r>
                <w:r>
                  <w:rPr>
                    <w:color w:val="0101FD"/>
                    <w:w w:val="105"/>
                    <w:sz w:val="23"/>
                  </w:rPr>
                  <w:t>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1.496803pt;margin-top:14.287838pt;width:369.9pt;height:14.9pt;mso-position-horizontal-relative:page;mso-position-vertical-relative:page;z-index:-28240" type="#_x0000_t202" filled="false" stroked="false">
          <v:textbox inset="0,0,0,0">
            <w:txbxContent>
              <w:p>
                <w:pPr>
                  <w:tabs>
                    <w:tab w:pos="4430" w:val="left" w:leader="none"/>
                    <w:tab w:pos="6085" w:val="left" w:leader="none"/>
                  </w:tabs>
                  <w:spacing w:before="12"/>
                  <w:ind w:left="20" w:right="0" w:firstLine="0"/>
                  <w:jc w:val="left"/>
                  <w:rPr>
                    <w:sz w:val="23"/>
                  </w:rPr>
                </w:pPr>
                <w:r>
                  <w:rPr>
                    <w:color w:val="0101FD"/>
                    <w:w w:val="105"/>
                    <w:sz w:val="23"/>
                  </w:rPr>
                  <w:t>Case3:14-cr-00380-CRB </w:t>
                </w:r>
                <w:r>
                  <w:rPr>
                    <w:color w:val="0101FD"/>
                    <w:spacing w:val="17"/>
                    <w:w w:val="105"/>
                    <w:sz w:val="23"/>
                  </w:rPr>
                  <w:t> </w:t>
                </w:r>
                <w:r>
                  <w:rPr>
                    <w:color w:val="0101FD"/>
                    <w:w w:val="105"/>
                    <w:sz w:val="23"/>
                  </w:rPr>
                  <w:t>Document77</w:t>
                  <w:tab/>
                  <w:t>Filed02/06/15</w:t>
                  <w:tab/>
                  <w:t>Pages of</w:t>
                </w:r>
                <w:r>
                  <w:rPr>
                    <w:color w:val="0101FD"/>
                    <w:spacing w:val="-1"/>
                    <w:w w:val="105"/>
                    <w:sz w:val="23"/>
                  </w:rPr>
                  <w:t> </w:t>
                </w:r>
                <w:r>
                  <w:rPr>
                    <w:color w:val="0101FD"/>
                    <w:w w:val="105"/>
                    <w:sz w:val="23"/>
                  </w:rPr>
                  <w:t>23</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1.2565pt;margin-top:14.768437pt;width:376.6pt;height:14.9pt;mso-position-horizontal-relative:page;mso-position-vertical-relative:page;z-index:-27856" type="#_x0000_t202" filled="false" stroked="false">
          <v:textbox inset="0,0,0,0">
            <w:txbxContent>
              <w:p>
                <w:pPr>
                  <w:tabs>
                    <w:tab w:pos="2864" w:val="left" w:leader="none"/>
                    <w:tab w:pos="4425" w:val="left" w:leader="none"/>
                    <w:tab w:pos="6080" w:val="left" w:leader="none"/>
                  </w:tabs>
                  <w:spacing w:before="12"/>
                  <w:ind w:left="20" w:right="0" w:firstLine="0"/>
                  <w:jc w:val="left"/>
                  <w:rPr>
                    <w:sz w:val="23"/>
                  </w:rPr>
                </w:pPr>
                <w:r>
                  <w:rPr>
                    <w:color w:val="0101FD"/>
                    <w:w w:val="105"/>
                    <w:sz w:val="23"/>
                  </w:rPr>
                  <w:t>Case3</w:t>
                </w:r>
                <w:r>
                  <w:rPr>
                    <w:color w:val="2323FF"/>
                    <w:w w:val="105"/>
                    <w:sz w:val="23"/>
                  </w:rPr>
                  <w:t>:</w:t>
                </w:r>
                <w:r>
                  <w:rPr>
                    <w:color w:val="0101FD"/>
                    <w:w w:val="105"/>
                    <w:sz w:val="23"/>
                  </w:rPr>
                  <w:t>14-cr-00380-CRB</w:t>
                  <w:tab/>
                  <w:t>Document77</w:t>
                  <w:tab/>
                  <w:t>Filed02/06/15</w:t>
                  <w:tab/>
                  <w:t>Page23 of</w:t>
                </w:r>
                <w:r>
                  <w:rPr>
                    <w:color w:val="0101FD"/>
                    <w:spacing w:val="-8"/>
                    <w:w w:val="105"/>
                    <w:sz w:val="23"/>
                  </w:rPr>
                  <w:t> </w:t>
                </w:r>
                <w:r>
                  <w:rPr>
                    <w:color w:val="0101FD"/>
                    <w:w w:val="105"/>
                    <w:sz w:val="23"/>
                  </w:rPr>
                  <w:t>23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9.213898pt;margin-top:17.143923pt;width:369.95pt;height:14.35pt;mso-position-horizontal-relative:page;mso-position-vertical-relative:page;z-index:-28216" type="#_x0000_t202" filled="false" stroked="false">
          <v:textbox inset="0,0,0,0">
            <w:txbxContent>
              <w:p>
                <w:pPr>
                  <w:pStyle w:val="BodyText"/>
                  <w:tabs>
                    <w:tab w:pos="2869" w:val="left" w:leader="none"/>
                    <w:tab w:pos="4426" w:val="left" w:leader="none"/>
                    <w:tab w:pos="6085" w:val="left" w:leader="none"/>
                  </w:tabs>
                  <w:spacing w:before="13"/>
                  <w:ind w:left="20"/>
                </w:pPr>
                <w:r>
                  <w:rPr>
                    <w:color w:val="0101FD"/>
                    <w:w w:val="110"/>
                  </w:rPr>
                  <w:t>Case3:14-cr-00380-CRB</w:t>
                  <w:tab/>
                  <w:t>Document??</w:t>
                  <w:tab/>
                  <w:t>Filed02/06/15</w:t>
                  <w:tab/>
                  <w:t>Pages of</w:t>
                </w:r>
                <w:r>
                  <w:rPr>
                    <w:color w:val="0101FD"/>
                    <w:spacing w:val="-3"/>
                    <w:w w:val="110"/>
                  </w:rPr>
                  <w:t> </w:t>
                </w:r>
                <w:r>
                  <w:rPr>
                    <w:color w:val="0101FD"/>
                    <w:w w:val="110"/>
                  </w:rPr>
                  <w:t>23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7.771698pt;margin-top:16.423122pt;width:369.7pt;height:14.35pt;mso-position-horizontal-relative:page;mso-position-vertical-relative:page;z-index:-28192" type="#_x0000_t202" filled="false" stroked="false">
          <v:textbox inset="0,0,0,0">
            <w:txbxContent>
              <w:p>
                <w:pPr>
                  <w:pStyle w:val="BodyText"/>
                  <w:tabs>
                    <w:tab w:pos="2864" w:val="left" w:leader="none"/>
                    <w:tab w:pos="4426" w:val="left" w:leader="none"/>
                    <w:tab w:pos="6081" w:val="left" w:leader="none"/>
                  </w:tabs>
                  <w:spacing w:before="13"/>
                  <w:ind w:left="20"/>
                </w:pPr>
                <w:r>
                  <w:rPr>
                    <w:color w:val="0101FF"/>
                    <w:w w:val="105"/>
                  </w:rPr>
                  <w:t>Case3:14-cr-00380-CRB</w:t>
                  <w:tab/>
                  <w:t>Document77</w:t>
                  <w:tab/>
                  <w:t>Filed02/06/15</w:t>
                  <w:tab/>
                  <w:t>Page9 of</w:t>
                </w:r>
                <w:r>
                  <w:rPr>
                    <w:color w:val="0101FF"/>
                    <w:spacing w:val="36"/>
                    <w:w w:val="105"/>
                  </w:rPr>
                  <w:t> </w:t>
                </w:r>
                <w:r>
                  <w:rPr>
                    <w:color w:val="0101FF"/>
                    <w:w w:val="105"/>
                  </w:rPr>
                  <w:t>23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9.166496pt;margin-top:15.489338pt;width:155.1pt;height:14.9pt;mso-position-horizontal-relative:page;mso-position-vertical-relative:page;z-index:-28168" type="#_x0000_t202" filled="false" stroked="false">
          <v:textbox inset="0,0,0,0">
            <w:txbxContent>
              <w:p>
                <w:pPr>
                  <w:spacing w:before="12"/>
                  <w:ind w:left="20" w:right="0" w:firstLine="0"/>
                  <w:jc w:val="left"/>
                  <w:rPr>
                    <w:sz w:val="23"/>
                  </w:rPr>
                </w:pPr>
                <w:r>
                  <w:rPr>
                    <w:color w:val="8E8E8E"/>
                    <w:w w:val="107"/>
                    <w:sz w:val="23"/>
                  </w:rPr>
                  <w:t>-</w:t>
                </w:r>
                <w:r>
                  <w:rPr>
                    <w:color w:val="8E8E8E"/>
                    <w:spacing w:val="-31"/>
                    <w:sz w:val="23"/>
                  </w:rPr>
                  <w:t> </w:t>
                </w:r>
                <w:r>
                  <w:rPr>
                    <w:color w:val="8E8E8E"/>
                    <w:spacing w:val="-10"/>
                    <w:w w:val="107"/>
                    <w:sz w:val="23"/>
                  </w:rPr>
                  <w:t>-</w:t>
                </w:r>
                <w:r>
                  <w:rPr>
                    <w:color w:val="424242"/>
                    <w:w w:val="107"/>
                    <w:sz w:val="23"/>
                  </w:rPr>
                  <w:t>--</w:t>
                </w:r>
                <w:r>
                  <w:rPr>
                    <w:color w:val="424242"/>
                    <w:sz w:val="23"/>
                  </w:rPr>
                  <w:t> </w:t>
                </w:r>
                <w:r>
                  <w:rPr>
                    <w:color w:val="424242"/>
                    <w:spacing w:val="27"/>
                    <w:sz w:val="23"/>
                  </w:rPr>
                  <w:t> </w:t>
                </w:r>
                <w:r>
                  <w:rPr>
                    <w:color w:val="0505F6"/>
                    <w:w w:val="107"/>
                    <w:sz w:val="23"/>
                  </w:rPr>
                  <w:t>c</w:t>
                </w:r>
                <w:r>
                  <w:rPr>
                    <w:color w:val="0505F6"/>
                    <w:spacing w:val="-18"/>
                    <w:sz w:val="23"/>
                  </w:rPr>
                  <w:t> </w:t>
                </w:r>
                <w:r>
                  <w:rPr>
                    <w:color w:val="0505F6"/>
                    <w:spacing w:val="-1"/>
                    <w:w w:val="107"/>
                    <w:sz w:val="23"/>
                  </w:rPr>
                  <w:t>ase3:1</w:t>
                </w:r>
                <w:r>
                  <w:rPr>
                    <w:color w:val="0505F6"/>
                    <w:spacing w:val="-26"/>
                    <w:w w:val="107"/>
                    <w:sz w:val="23"/>
                  </w:rPr>
                  <w:t>4</w:t>
                </w:r>
                <w:r>
                  <w:rPr>
                    <w:color w:val="2828CF"/>
                    <w:spacing w:val="-2"/>
                    <w:w w:val="35"/>
                    <w:sz w:val="23"/>
                  </w:rPr>
                  <w:t>=</w:t>
                </w:r>
                <w:r>
                  <w:rPr>
                    <w:color w:val="0505F6"/>
                    <w:spacing w:val="-48"/>
                    <w:w w:val="95"/>
                    <w:sz w:val="23"/>
                  </w:rPr>
                  <w:t>i</w:t>
                </w:r>
                <w:r>
                  <w:rPr>
                    <w:color w:val="2828CF"/>
                    <w:w w:val="35"/>
                    <w:sz w:val="23"/>
                  </w:rPr>
                  <w:t>-</w:t>
                </w:r>
                <w:r>
                  <w:rPr>
                    <w:color w:val="2828CF"/>
                    <w:spacing w:val="-44"/>
                    <w:sz w:val="23"/>
                  </w:rPr>
                  <w:t> </w:t>
                </w:r>
                <w:r>
                  <w:rPr>
                    <w:color w:val="0505F6"/>
                    <w:spacing w:val="-1"/>
                    <w:w w:val="95"/>
                    <w:sz w:val="23"/>
                  </w:rPr>
                  <w:t>::</w:t>
                </w:r>
                <w:r>
                  <w:rPr>
                    <w:color w:val="0505F6"/>
                    <w:spacing w:val="-10"/>
                    <w:w w:val="95"/>
                    <w:sz w:val="23"/>
                  </w:rPr>
                  <w:t>r</w:t>
                </w:r>
                <w:r>
                  <w:rPr>
                    <w:color w:val="0505F6"/>
                    <w:spacing w:val="-1"/>
                    <w:w w:val="82"/>
                    <w:sz w:val="23"/>
                  </w:rPr>
                  <w:t>=o</w:t>
                </w:r>
                <w:r>
                  <w:rPr>
                    <w:color w:val="0505F6"/>
                    <w:w w:val="82"/>
                    <w:sz w:val="23"/>
                  </w:rPr>
                  <w:t>0</w:t>
                </w:r>
                <w:r>
                  <w:rPr>
                    <w:color w:val="0505F6"/>
                    <w:spacing w:val="-30"/>
                    <w:sz w:val="23"/>
                  </w:rPr>
                  <w:t> </w:t>
                </w:r>
                <w:r>
                  <w:rPr>
                    <w:color w:val="0505F6"/>
                    <w:spacing w:val="-1"/>
                    <w:w w:val="109"/>
                    <w:sz w:val="23"/>
                  </w:rPr>
                  <w:t>3</w:t>
                </w:r>
                <w:r>
                  <w:rPr>
                    <w:color w:val="0505F6"/>
                    <w:spacing w:val="-15"/>
                    <w:w w:val="109"/>
                    <w:sz w:val="23"/>
                  </w:rPr>
                  <w:t>8</w:t>
                </w:r>
                <w:r>
                  <w:rPr>
                    <w:color w:val="0505F6"/>
                    <w:spacing w:val="-1"/>
                    <w:w w:val="82"/>
                    <w:sz w:val="23"/>
                  </w:rPr>
                  <w:t>0</w:t>
                </w:r>
                <w:r>
                  <w:rPr>
                    <w:color w:val="0505F6"/>
                    <w:spacing w:val="-45"/>
                    <w:w w:val="82"/>
                    <w:sz w:val="23"/>
                  </w:rPr>
                  <w:t>-</w:t>
                </w:r>
                <w:r>
                  <w:rPr>
                    <w:color w:val="2828CF"/>
                    <w:spacing w:val="-1"/>
                    <w:w w:val="87"/>
                    <w:sz w:val="23"/>
                  </w:rPr>
                  <w:t>:</w:t>
                </w:r>
                <w:r>
                  <w:rPr>
                    <w:color w:val="2828CF"/>
                    <w:spacing w:val="-21"/>
                    <w:w w:val="87"/>
                    <w:sz w:val="23"/>
                  </w:rPr>
                  <w:t>:</w:t>
                </w:r>
                <w:r>
                  <w:rPr>
                    <w:color w:val="0505F6"/>
                    <w:spacing w:val="-1"/>
                    <w:w w:val="87"/>
                    <w:sz w:val="23"/>
                  </w:rPr>
                  <w:t>CRB</w:t>
                </w:r>
              </w:p>
            </w:txbxContent>
          </v:textbox>
          <w10:wrap type="none"/>
        </v:shape>
      </w:pict>
    </w:r>
    <w:r>
      <w:rPr/>
      <w:pict>
        <v:shape style="position:absolute;margin-left:266.652191pt;margin-top:15.206281pt;width:258.1pt;height:15.35pt;mso-position-horizontal-relative:page;mso-position-vertical-relative:page;z-index:-28144" type="#_x0000_t202" filled="false" stroked="false">
          <v:textbox inset="0,0,0,0">
            <w:txbxContent>
              <w:p>
                <w:pPr>
                  <w:tabs>
                    <w:tab w:pos="1581" w:val="left" w:leader="none"/>
                    <w:tab w:pos="5101" w:val="left" w:leader="none"/>
                  </w:tabs>
                  <w:spacing w:before="10"/>
                  <w:ind w:left="20" w:right="0" w:firstLine="0"/>
                  <w:jc w:val="left"/>
                  <w:rPr>
                    <w:sz w:val="22"/>
                  </w:rPr>
                </w:pPr>
                <w:r>
                  <w:rPr>
                    <w:color w:val="0505F6"/>
                    <w:sz w:val="22"/>
                  </w:rPr>
                  <w:t>Document77</w:t>
                  <w:tab/>
                  <w:t>Filed02/06/15</w:t>
                </w:r>
                <w:r>
                  <w:rPr>
                    <w:color w:val="0505F6"/>
                    <w:spacing w:val="-3"/>
                    <w:sz w:val="22"/>
                  </w:rPr>
                  <w:t> </w:t>
                </w:r>
                <w:r>
                  <w:rPr>
                    <w:rFonts w:ascii="Times New Roman"/>
                    <w:color w:val="7B7B7B"/>
                    <w:spacing w:val="10"/>
                    <w:w w:val="85"/>
                    <w:sz w:val="24"/>
                  </w:rPr>
                  <w:t>--</w:t>
                </w:r>
                <w:r>
                  <w:rPr>
                    <w:rFonts w:ascii="Times New Roman"/>
                    <w:color w:val="7B7B7B"/>
                    <w:spacing w:val="-23"/>
                    <w:w w:val="85"/>
                    <w:sz w:val="24"/>
                  </w:rPr>
                  <w:t> </w:t>
                </w:r>
                <w:r>
                  <w:rPr>
                    <w:rFonts w:ascii="Times New Roman"/>
                    <w:color w:val="0505F6"/>
                    <w:w w:val="85"/>
                    <w:sz w:val="24"/>
                  </w:rPr>
                  <w:t>J:&gt;a</w:t>
                </w:r>
                <w:r>
                  <w:rPr>
                    <w:rFonts w:ascii="Times New Roman"/>
                    <w:color w:val="0505F6"/>
                    <w:spacing w:val="15"/>
                    <w:w w:val="85"/>
                    <w:sz w:val="24"/>
                  </w:rPr>
                  <w:t> </w:t>
                </w:r>
                <w:r>
                  <w:rPr>
                    <w:rFonts w:ascii="Times New Roman"/>
                    <w:color w:val="0505F6"/>
                    <w:sz w:val="24"/>
                  </w:rPr>
                  <w:t>ge</w:t>
                </w:r>
                <w:r>
                  <w:rPr>
                    <w:rFonts w:ascii="Times New Roman"/>
                    <w:color w:val="0505F6"/>
                    <w:spacing w:val="-33"/>
                    <w:sz w:val="24"/>
                  </w:rPr>
                  <w:t> </w:t>
                </w:r>
                <w:r>
                  <w:rPr>
                    <w:rFonts w:ascii="Times New Roman"/>
                    <w:color w:val="0505F6"/>
                    <w:sz w:val="24"/>
                  </w:rPr>
                  <w:t>l</w:t>
                </w:r>
                <w:r>
                  <w:rPr>
                    <w:rFonts w:ascii="Times New Roman"/>
                    <w:color w:val="0505F6"/>
                    <w:spacing w:val="-21"/>
                    <w:sz w:val="24"/>
                  </w:rPr>
                  <w:t> </w:t>
                </w:r>
                <w:r>
                  <w:rPr>
                    <w:rFonts w:ascii="Times New Roman"/>
                    <w:color w:val="0505F6"/>
                    <w:sz w:val="24"/>
                  </w:rPr>
                  <w:t>O</w:t>
                </w:r>
                <w:r>
                  <w:rPr>
                    <w:rFonts w:ascii="Times New Roman"/>
                    <w:color w:val="0505F6"/>
                    <w:spacing w:val="-32"/>
                    <w:sz w:val="24"/>
                  </w:rPr>
                  <w:t> </w:t>
                </w:r>
                <w:r>
                  <w:rPr>
                    <w:color w:val="0505F6"/>
                    <w:sz w:val="22"/>
                  </w:rPr>
                  <w:t>of</w:t>
                </w:r>
                <w:r>
                  <w:rPr>
                    <w:color w:val="0505F6"/>
                    <w:spacing w:val="-30"/>
                    <w:sz w:val="22"/>
                  </w:rPr>
                  <w:t> </w:t>
                </w:r>
                <w:r>
                  <w:rPr>
                    <w:color w:val="0505F6"/>
                    <w:spacing w:val="8"/>
                    <w:sz w:val="22"/>
                  </w:rPr>
                  <w:t>23</w:t>
                </w:r>
                <w:r>
                  <w:rPr>
                    <w:color w:val="0505F6"/>
                    <w:spacing w:val="-36"/>
                    <w:sz w:val="22"/>
                  </w:rPr>
                  <w:t> </w:t>
                </w:r>
                <w:r>
                  <w:rPr>
                    <w:color w:val="7B7B7B"/>
                    <w:w w:val="85"/>
                    <w:sz w:val="22"/>
                  </w:rPr>
                  <w:t>--</w:t>
                </w:r>
                <w:r>
                  <w:rPr>
                    <w:color w:val="7B7B7B"/>
                    <w:spacing w:val="-34"/>
                    <w:w w:val="85"/>
                    <w:sz w:val="22"/>
                  </w:rPr>
                  <w:t> </w:t>
                </w:r>
                <w:r>
                  <w:rPr>
                    <w:color w:val="ACACAC"/>
                    <w:w w:val="85"/>
                    <w:sz w:val="22"/>
                  </w:rPr>
                  <w:t>--</w:t>
                  <w:tab/>
                </w:r>
                <w:r>
                  <w:rPr>
                    <w:color w:val="1A1A1A"/>
                    <w:w w:val="70"/>
                    <w:sz w:val="22"/>
                  </w:rPr>
                  <w: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406403pt;margin-top:16.423122pt;width:376.4pt;height:14.35pt;mso-position-horizontal-relative:page;mso-position-vertical-relative:page;z-index:-28120" type="#_x0000_t202" filled="false" stroked="false">
          <v:textbox inset="0,0,0,0">
            <w:txbxContent>
              <w:p>
                <w:pPr>
                  <w:pStyle w:val="BodyText"/>
                  <w:tabs>
                    <w:tab w:pos="2864" w:val="left" w:leader="none"/>
                    <w:tab w:pos="4426" w:val="left" w:leader="none"/>
                    <w:tab w:pos="6081" w:val="left" w:leader="none"/>
                  </w:tabs>
                  <w:spacing w:before="13"/>
                  <w:ind w:left="20"/>
                </w:pPr>
                <w:r>
                  <w:rPr>
                    <w:color w:val="0101FF"/>
                    <w:w w:val="110"/>
                  </w:rPr>
                  <w:t>Case3:14-cr-00380-CRB</w:t>
                  <w:tab/>
                  <w:t>Document77</w:t>
                  <w:tab/>
                  <w:t>Filed02/06/15</w:t>
                  <w:tab/>
                </w:r>
                <w:r>
                  <w:rPr>
                    <w:color w:val="0101FF"/>
                    <w:w w:val="115"/>
                  </w:rPr>
                  <w:t>Pagell of</w:t>
                </w:r>
                <w:r>
                  <w:rPr>
                    <w:color w:val="0101FF"/>
                    <w:spacing w:val="-2"/>
                    <w:w w:val="115"/>
                  </w:rPr>
                  <w:t> </w:t>
                </w:r>
                <w:r>
                  <w:rPr>
                    <w:color w:val="0101FF"/>
                    <w:w w:val="115"/>
                  </w:rPr>
                  <w:t>23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668" w:hanging="413"/>
        <w:jc w:val="right"/>
      </w:pPr>
      <w:rPr>
        <w:rFonts w:hint="default"/>
        <w:w w:val="100"/>
        <w:position w:val="1"/>
      </w:rPr>
    </w:lvl>
    <w:lvl w:ilvl="1">
      <w:start w:val="0"/>
      <w:numFmt w:val="bullet"/>
      <w:lvlText w:val="•"/>
      <w:lvlJc w:val="left"/>
      <w:pPr>
        <w:ind w:left="880" w:hanging="413"/>
      </w:pPr>
      <w:rPr>
        <w:rFonts w:hint="default"/>
      </w:rPr>
    </w:lvl>
    <w:lvl w:ilvl="2">
      <w:start w:val="0"/>
      <w:numFmt w:val="bullet"/>
      <w:lvlText w:val="•"/>
      <w:lvlJc w:val="left"/>
      <w:pPr>
        <w:ind w:left="2055" w:hanging="413"/>
      </w:pPr>
      <w:rPr>
        <w:rFonts w:hint="default"/>
      </w:rPr>
    </w:lvl>
    <w:lvl w:ilvl="3">
      <w:start w:val="0"/>
      <w:numFmt w:val="bullet"/>
      <w:lvlText w:val="•"/>
      <w:lvlJc w:val="left"/>
      <w:pPr>
        <w:ind w:left="3231" w:hanging="413"/>
      </w:pPr>
      <w:rPr>
        <w:rFonts w:hint="default"/>
      </w:rPr>
    </w:lvl>
    <w:lvl w:ilvl="4">
      <w:start w:val="0"/>
      <w:numFmt w:val="bullet"/>
      <w:lvlText w:val="•"/>
      <w:lvlJc w:val="left"/>
      <w:pPr>
        <w:ind w:left="4406" w:hanging="413"/>
      </w:pPr>
      <w:rPr>
        <w:rFonts w:hint="default"/>
      </w:rPr>
    </w:lvl>
    <w:lvl w:ilvl="5">
      <w:start w:val="0"/>
      <w:numFmt w:val="bullet"/>
      <w:lvlText w:val="•"/>
      <w:lvlJc w:val="left"/>
      <w:pPr>
        <w:ind w:left="5582" w:hanging="413"/>
      </w:pPr>
      <w:rPr>
        <w:rFonts w:hint="default"/>
      </w:rPr>
    </w:lvl>
    <w:lvl w:ilvl="6">
      <w:start w:val="0"/>
      <w:numFmt w:val="bullet"/>
      <w:lvlText w:val="•"/>
      <w:lvlJc w:val="left"/>
      <w:pPr>
        <w:ind w:left="6757" w:hanging="413"/>
      </w:pPr>
      <w:rPr>
        <w:rFonts w:hint="default"/>
      </w:rPr>
    </w:lvl>
    <w:lvl w:ilvl="7">
      <w:start w:val="0"/>
      <w:numFmt w:val="bullet"/>
      <w:lvlText w:val="•"/>
      <w:lvlJc w:val="left"/>
      <w:pPr>
        <w:ind w:left="7933" w:hanging="413"/>
      </w:pPr>
      <w:rPr>
        <w:rFonts w:hint="default"/>
      </w:rPr>
    </w:lvl>
    <w:lvl w:ilvl="8">
      <w:start w:val="0"/>
      <w:numFmt w:val="bullet"/>
      <w:lvlText w:val="•"/>
      <w:lvlJc w:val="left"/>
      <w:pPr>
        <w:ind w:left="9108" w:hanging="413"/>
      </w:pPr>
      <w:rPr>
        <w:rFonts w:hint="default"/>
      </w:rPr>
    </w:lvl>
  </w:abstractNum>
  <w:abstractNum w:abstractNumId="21">
    <w:multiLevelType w:val="hybridMultilevel"/>
    <w:lvl w:ilvl="0">
      <w:start w:val="0"/>
      <w:numFmt w:val="bullet"/>
      <w:lvlText w:val="·"/>
      <w:lvlJc w:val="left"/>
      <w:pPr>
        <w:ind w:left="848" w:hanging="118"/>
      </w:pPr>
      <w:rPr>
        <w:rFonts w:hint="default" w:ascii="Times New Roman" w:hAnsi="Times New Roman" w:eastAsia="Times New Roman" w:cs="Times New Roman"/>
        <w:color w:val="3B3B3B"/>
        <w:w w:val="83"/>
        <w:sz w:val="22"/>
        <w:szCs w:val="22"/>
      </w:rPr>
    </w:lvl>
    <w:lvl w:ilvl="1">
      <w:start w:val="0"/>
      <w:numFmt w:val="bullet"/>
      <w:lvlText w:val="•"/>
      <w:lvlJc w:val="left"/>
      <w:pPr>
        <w:ind w:left="1902" w:hanging="118"/>
      </w:pPr>
      <w:rPr>
        <w:rFonts w:hint="default"/>
      </w:rPr>
    </w:lvl>
    <w:lvl w:ilvl="2">
      <w:start w:val="0"/>
      <w:numFmt w:val="bullet"/>
      <w:lvlText w:val="•"/>
      <w:lvlJc w:val="left"/>
      <w:pPr>
        <w:ind w:left="2964" w:hanging="118"/>
      </w:pPr>
      <w:rPr>
        <w:rFonts w:hint="default"/>
      </w:rPr>
    </w:lvl>
    <w:lvl w:ilvl="3">
      <w:start w:val="0"/>
      <w:numFmt w:val="bullet"/>
      <w:lvlText w:val="•"/>
      <w:lvlJc w:val="left"/>
      <w:pPr>
        <w:ind w:left="4026" w:hanging="118"/>
      </w:pPr>
      <w:rPr>
        <w:rFonts w:hint="default"/>
      </w:rPr>
    </w:lvl>
    <w:lvl w:ilvl="4">
      <w:start w:val="0"/>
      <w:numFmt w:val="bullet"/>
      <w:lvlText w:val="•"/>
      <w:lvlJc w:val="left"/>
      <w:pPr>
        <w:ind w:left="5088" w:hanging="118"/>
      </w:pPr>
      <w:rPr>
        <w:rFonts w:hint="default"/>
      </w:rPr>
    </w:lvl>
    <w:lvl w:ilvl="5">
      <w:start w:val="0"/>
      <w:numFmt w:val="bullet"/>
      <w:lvlText w:val="•"/>
      <w:lvlJc w:val="left"/>
      <w:pPr>
        <w:ind w:left="6150" w:hanging="118"/>
      </w:pPr>
      <w:rPr>
        <w:rFonts w:hint="default"/>
      </w:rPr>
    </w:lvl>
    <w:lvl w:ilvl="6">
      <w:start w:val="0"/>
      <w:numFmt w:val="bullet"/>
      <w:lvlText w:val="•"/>
      <w:lvlJc w:val="left"/>
      <w:pPr>
        <w:ind w:left="7212" w:hanging="118"/>
      </w:pPr>
      <w:rPr>
        <w:rFonts w:hint="default"/>
      </w:rPr>
    </w:lvl>
    <w:lvl w:ilvl="7">
      <w:start w:val="0"/>
      <w:numFmt w:val="bullet"/>
      <w:lvlText w:val="•"/>
      <w:lvlJc w:val="left"/>
      <w:pPr>
        <w:ind w:left="8274" w:hanging="118"/>
      </w:pPr>
      <w:rPr>
        <w:rFonts w:hint="default"/>
      </w:rPr>
    </w:lvl>
    <w:lvl w:ilvl="8">
      <w:start w:val="0"/>
      <w:numFmt w:val="bullet"/>
      <w:lvlText w:val="•"/>
      <w:lvlJc w:val="left"/>
      <w:pPr>
        <w:ind w:left="9336" w:hanging="118"/>
      </w:pPr>
      <w:rPr>
        <w:rFonts w:hint="default"/>
      </w:rPr>
    </w:lvl>
  </w:abstractNum>
  <w:abstractNum w:abstractNumId="20">
    <w:multiLevelType w:val="hybridMultilevel"/>
    <w:lvl w:ilvl="0">
      <w:start w:val="0"/>
      <w:numFmt w:val="bullet"/>
      <w:lvlText w:val="·"/>
      <w:lvlJc w:val="left"/>
      <w:pPr>
        <w:ind w:left="1543" w:hanging="193"/>
      </w:pPr>
      <w:rPr>
        <w:rFonts w:hint="default" w:ascii="Arial" w:hAnsi="Arial" w:eastAsia="Arial" w:cs="Arial"/>
        <w:color w:val="030303"/>
        <w:w w:val="85"/>
        <w:sz w:val="22"/>
        <w:szCs w:val="22"/>
      </w:rPr>
    </w:lvl>
    <w:lvl w:ilvl="1">
      <w:start w:val="0"/>
      <w:numFmt w:val="bullet"/>
      <w:lvlText w:val="•"/>
      <w:lvlJc w:val="left"/>
      <w:pPr>
        <w:ind w:left="2532" w:hanging="193"/>
      </w:pPr>
      <w:rPr>
        <w:rFonts w:hint="default"/>
      </w:rPr>
    </w:lvl>
    <w:lvl w:ilvl="2">
      <w:start w:val="0"/>
      <w:numFmt w:val="bullet"/>
      <w:lvlText w:val="•"/>
      <w:lvlJc w:val="left"/>
      <w:pPr>
        <w:ind w:left="3524" w:hanging="193"/>
      </w:pPr>
      <w:rPr>
        <w:rFonts w:hint="default"/>
      </w:rPr>
    </w:lvl>
    <w:lvl w:ilvl="3">
      <w:start w:val="0"/>
      <w:numFmt w:val="bullet"/>
      <w:lvlText w:val="•"/>
      <w:lvlJc w:val="left"/>
      <w:pPr>
        <w:ind w:left="4516" w:hanging="193"/>
      </w:pPr>
      <w:rPr>
        <w:rFonts w:hint="default"/>
      </w:rPr>
    </w:lvl>
    <w:lvl w:ilvl="4">
      <w:start w:val="0"/>
      <w:numFmt w:val="bullet"/>
      <w:lvlText w:val="•"/>
      <w:lvlJc w:val="left"/>
      <w:pPr>
        <w:ind w:left="5508" w:hanging="193"/>
      </w:pPr>
      <w:rPr>
        <w:rFonts w:hint="default"/>
      </w:rPr>
    </w:lvl>
    <w:lvl w:ilvl="5">
      <w:start w:val="0"/>
      <w:numFmt w:val="bullet"/>
      <w:lvlText w:val="•"/>
      <w:lvlJc w:val="left"/>
      <w:pPr>
        <w:ind w:left="6500" w:hanging="193"/>
      </w:pPr>
      <w:rPr>
        <w:rFonts w:hint="default"/>
      </w:rPr>
    </w:lvl>
    <w:lvl w:ilvl="6">
      <w:start w:val="0"/>
      <w:numFmt w:val="bullet"/>
      <w:lvlText w:val="•"/>
      <w:lvlJc w:val="left"/>
      <w:pPr>
        <w:ind w:left="7492" w:hanging="193"/>
      </w:pPr>
      <w:rPr>
        <w:rFonts w:hint="default"/>
      </w:rPr>
    </w:lvl>
    <w:lvl w:ilvl="7">
      <w:start w:val="0"/>
      <w:numFmt w:val="bullet"/>
      <w:lvlText w:val="•"/>
      <w:lvlJc w:val="left"/>
      <w:pPr>
        <w:ind w:left="8484" w:hanging="193"/>
      </w:pPr>
      <w:rPr>
        <w:rFonts w:hint="default"/>
      </w:rPr>
    </w:lvl>
    <w:lvl w:ilvl="8">
      <w:start w:val="0"/>
      <w:numFmt w:val="bullet"/>
      <w:lvlText w:val="•"/>
      <w:lvlJc w:val="left"/>
      <w:pPr>
        <w:ind w:left="9476" w:hanging="193"/>
      </w:pPr>
      <w:rPr>
        <w:rFonts w:hint="default"/>
      </w:rPr>
    </w:lvl>
  </w:abstractNum>
  <w:abstractNum w:abstractNumId="19">
    <w:multiLevelType w:val="hybridMultilevel"/>
    <w:lvl w:ilvl="0">
      <w:start w:val="13"/>
      <w:numFmt w:val="lowerLetter"/>
      <w:lvlText w:val="(%1)"/>
      <w:lvlJc w:val="left"/>
      <w:pPr>
        <w:ind w:left="2270" w:hanging="689"/>
        <w:jc w:val="left"/>
      </w:pPr>
      <w:rPr>
        <w:rFonts w:hint="default" w:ascii="Arial" w:hAnsi="Arial" w:eastAsia="Arial" w:cs="Arial"/>
        <w:color w:val="030303"/>
        <w:w w:val="102"/>
        <w:sz w:val="22"/>
        <w:szCs w:val="22"/>
      </w:rPr>
    </w:lvl>
    <w:lvl w:ilvl="1">
      <w:start w:val="0"/>
      <w:numFmt w:val="bullet"/>
      <w:lvlText w:val="•"/>
      <w:lvlJc w:val="left"/>
      <w:pPr>
        <w:ind w:left="3198" w:hanging="689"/>
      </w:pPr>
      <w:rPr>
        <w:rFonts w:hint="default"/>
      </w:rPr>
    </w:lvl>
    <w:lvl w:ilvl="2">
      <w:start w:val="0"/>
      <w:numFmt w:val="bullet"/>
      <w:lvlText w:val="•"/>
      <w:lvlJc w:val="left"/>
      <w:pPr>
        <w:ind w:left="4116" w:hanging="689"/>
      </w:pPr>
      <w:rPr>
        <w:rFonts w:hint="default"/>
      </w:rPr>
    </w:lvl>
    <w:lvl w:ilvl="3">
      <w:start w:val="0"/>
      <w:numFmt w:val="bullet"/>
      <w:lvlText w:val="•"/>
      <w:lvlJc w:val="left"/>
      <w:pPr>
        <w:ind w:left="5034" w:hanging="689"/>
      </w:pPr>
      <w:rPr>
        <w:rFonts w:hint="default"/>
      </w:rPr>
    </w:lvl>
    <w:lvl w:ilvl="4">
      <w:start w:val="0"/>
      <w:numFmt w:val="bullet"/>
      <w:lvlText w:val="•"/>
      <w:lvlJc w:val="left"/>
      <w:pPr>
        <w:ind w:left="5952" w:hanging="689"/>
      </w:pPr>
      <w:rPr>
        <w:rFonts w:hint="default"/>
      </w:rPr>
    </w:lvl>
    <w:lvl w:ilvl="5">
      <w:start w:val="0"/>
      <w:numFmt w:val="bullet"/>
      <w:lvlText w:val="•"/>
      <w:lvlJc w:val="left"/>
      <w:pPr>
        <w:ind w:left="6870" w:hanging="689"/>
      </w:pPr>
      <w:rPr>
        <w:rFonts w:hint="default"/>
      </w:rPr>
    </w:lvl>
    <w:lvl w:ilvl="6">
      <w:start w:val="0"/>
      <w:numFmt w:val="bullet"/>
      <w:lvlText w:val="•"/>
      <w:lvlJc w:val="left"/>
      <w:pPr>
        <w:ind w:left="7788" w:hanging="689"/>
      </w:pPr>
      <w:rPr>
        <w:rFonts w:hint="default"/>
      </w:rPr>
    </w:lvl>
    <w:lvl w:ilvl="7">
      <w:start w:val="0"/>
      <w:numFmt w:val="bullet"/>
      <w:lvlText w:val="•"/>
      <w:lvlJc w:val="left"/>
      <w:pPr>
        <w:ind w:left="8706" w:hanging="689"/>
      </w:pPr>
      <w:rPr>
        <w:rFonts w:hint="default"/>
      </w:rPr>
    </w:lvl>
    <w:lvl w:ilvl="8">
      <w:start w:val="0"/>
      <w:numFmt w:val="bullet"/>
      <w:lvlText w:val="•"/>
      <w:lvlJc w:val="left"/>
      <w:pPr>
        <w:ind w:left="9624" w:hanging="689"/>
      </w:pPr>
      <w:rPr>
        <w:rFonts w:hint="default"/>
      </w:rPr>
    </w:lvl>
  </w:abstractNum>
  <w:abstractNum w:abstractNumId="18">
    <w:multiLevelType w:val="hybridMultilevel"/>
    <w:lvl w:ilvl="0">
      <w:start w:val="13"/>
      <w:numFmt w:val="lowerLetter"/>
      <w:lvlText w:val="(%1)"/>
      <w:lvlJc w:val="left"/>
      <w:pPr>
        <w:ind w:left="2290" w:hanging="679"/>
        <w:jc w:val="left"/>
      </w:pPr>
      <w:rPr>
        <w:rFonts w:hint="default"/>
        <w:w w:val="101"/>
      </w:rPr>
    </w:lvl>
    <w:lvl w:ilvl="1">
      <w:start w:val="0"/>
      <w:numFmt w:val="bullet"/>
      <w:lvlText w:val="•"/>
      <w:lvlJc w:val="left"/>
      <w:pPr>
        <w:ind w:left="3216" w:hanging="679"/>
      </w:pPr>
      <w:rPr>
        <w:rFonts w:hint="default"/>
      </w:rPr>
    </w:lvl>
    <w:lvl w:ilvl="2">
      <w:start w:val="0"/>
      <w:numFmt w:val="bullet"/>
      <w:lvlText w:val="•"/>
      <w:lvlJc w:val="left"/>
      <w:pPr>
        <w:ind w:left="4132" w:hanging="679"/>
      </w:pPr>
      <w:rPr>
        <w:rFonts w:hint="default"/>
      </w:rPr>
    </w:lvl>
    <w:lvl w:ilvl="3">
      <w:start w:val="0"/>
      <w:numFmt w:val="bullet"/>
      <w:lvlText w:val="•"/>
      <w:lvlJc w:val="left"/>
      <w:pPr>
        <w:ind w:left="5048" w:hanging="679"/>
      </w:pPr>
      <w:rPr>
        <w:rFonts w:hint="default"/>
      </w:rPr>
    </w:lvl>
    <w:lvl w:ilvl="4">
      <w:start w:val="0"/>
      <w:numFmt w:val="bullet"/>
      <w:lvlText w:val="•"/>
      <w:lvlJc w:val="left"/>
      <w:pPr>
        <w:ind w:left="5964" w:hanging="679"/>
      </w:pPr>
      <w:rPr>
        <w:rFonts w:hint="default"/>
      </w:rPr>
    </w:lvl>
    <w:lvl w:ilvl="5">
      <w:start w:val="0"/>
      <w:numFmt w:val="bullet"/>
      <w:lvlText w:val="•"/>
      <w:lvlJc w:val="left"/>
      <w:pPr>
        <w:ind w:left="6880" w:hanging="679"/>
      </w:pPr>
      <w:rPr>
        <w:rFonts w:hint="default"/>
      </w:rPr>
    </w:lvl>
    <w:lvl w:ilvl="6">
      <w:start w:val="0"/>
      <w:numFmt w:val="bullet"/>
      <w:lvlText w:val="•"/>
      <w:lvlJc w:val="left"/>
      <w:pPr>
        <w:ind w:left="7796" w:hanging="679"/>
      </w:pPr>
      <w:rPr>
        <w:rFonts w:hint="default"/>
      </w:rPr>
    </w:lvl>
    <w:lvl w:ilvl="7">
      <w:start w:val="0"/>
      <w:numFmt w:val="bullet"/>
      <w:lvlText w:val="•"/>
      <w:lvlJc w:val="left"/>
      <w:pPr>
        <w:ind w:left="8712" w:hanging="679"/>
      </w:pPr>
      <w:rPr>
        <w:rFonts w:hint="default"/>
      </w:rPr>
    </w:lvl>
    <w:lvl w:ilvl="8">
      <w:start w:val="0"/>
      <w:numFmt w:val="bullet"/>
      <w:lvlText w:val="•"/>
      <w:lvlJc w:val="left"/>
      <w:pPr>
        <w:ind w:left="9628" w:hanging="679"/>
      </w:pPr>
      <w:rPr>
        <w:rFonts w:hint="default"/>
      </w:rPr>
    </w:lvl>
  </w:abstractNum>
  <w:abstractNum w:abstractNumId="17">
    <w:multiLevelType w:val="hybridMultilevel"/>
    <w:lvl w:ilvl="0">
      <w:start w:val="11"/>
      <w:numFmt w:val="lowerLetter"/>
      <w:lvlText w:val="(%1)"/>
      <w:lvlJc w:val="left"/>
      <w:pPr>
        <w:ind w:left="2249" w:hanging="683"/>
        <w:jc w:val="left"/>
      </w:pPr>
      <w:rPr>
        <w:rFonts w:hint="default" w:ascii="Arial" w:hAnsi="Arial" w:eastAsia="Arial" w:cs="Arial"/>
        <w:color w:val="030303"/>
        <w:w w:val="104"/>
        <w:sz w:val="22"/>
        <w:szCs w:val="22"/>
      </w:rPr>
    </w:lvl>
    <w:lvl w:ilvl="1">
      <w:start w:val="1"/>
      <w:numFmt w:val="upperRoman"/>
      <w:lvlText w:val="(%2)"/>
      <w:lvlJc w:val="left"/>
      <w:pPr>
        <w:ind w:left="2293" w:hanging="683"/>
        <w:jc w:val="left"/>
      </w:pPr>
      <w:rPr>
        <w:rFonts w:hint="default" w:ascii="Arial" w:hAnsi="Arial" w:eastAsia="Arial" w:cs="Arial"/>
        <w:color w:val="030303"/>
        <w:spacing w:val="-1"/>
        <w:w w:val="96"/>
        <w:sz w:val="22"/>
        <w:szCs w:val="22"/>
      </w:rPr>
    </w:lvl>
    <w:lvl w:ilvl="2">
      <w:start w:val="0"/>
      <w:numFmt w:val="bullet"/>
      <w:lvlText w:val="•"/>
      <w:lvlJc w:val="left"/>
      <w:pPr>
        <w:ind w:left="3317" w:hanging="683"/>
      </w:pPr>
      <w:rPr>
        <w:rFonts w:hint="default"/>
      </w:rPr>
    </w:lvl>
    <w:lvl w:ilvl="3">
      <w:start w:val="0"/>
      <w:numFmt w:val="bullet"/>
      <w:lvlText w:val="•"/>
      <w:lvlJc w:val="left"/>
      <w:pPr>
        <w:ind w:left="4335" w:hanging="683"/>
      </w:pPr>
      <w:rPr>
        <w:rFonts w:hint="default"/>
      </w:rPr>
    </w:lvl>
    <w:lvl w:ilvl="4">
      <w:start w:val="0"/>
      <w:numFmt w:val="bullet"/>
      <w:lvlText w:val="•"/>
      <w:lvlJc w:val="left"/>
      <w:pPr>
        <w:ind w:left="5353" w:hanging="683"/>
      </w:pPr>
      <w:rPr>
        <w:rFonts w:hint="default"/>
      </w:rPr>
    </w:lvl>
    <w:lvl w:ilvl="5">
      <w:start w:val="0"/>
      <w:numFmt w:val="bullet"/>
      <w:lvlText w:val="•"/>
      <w:lvlJc w:val="left"/>
      <w:pPr>
        <w:ind w:left="6371" w:hanging="683"/>
      </w:pPr>
      <w:rPr>
        <w:rFonts w:hint="default"/>
      </w:rPr>
    </w:lvl>
    <w:lvl w:ilvl="6">
      <w:start w:val="0"/>
      <w:numFmt w:val="bullet"/>
      <w:lvlText w:val="•"/>
      <w:lvlJc w:val="left"/>
      <w:pPr>
        <w:ind w:left="7388" w:hanging="683"/>
      </w:pPr>
      <w:rPr>
        <w:rFonts w:hint="default"/>
      </w:rPr>
    </w:lvl>
    <w:lvl w:ilvl="7">
      <w:start w:val="0"/>
      <w:numFmt w:val="bullet"/>
      <w:lvlText w:val="•"/>
      <w:lvlJc w:val="left"/>
      <w:pPr>
        <w:ind w:left="8406" w:hanging="683"/>
      </w:pPr>
      <w:rPr>
        <w:rFonts w:hint="default"/>
      </w:rPr>
    </w:lvl>
    <w:lvl w:ilvl="8">
      <w:start w:val="0"/>
      <w:numFmt w:val="bullet"/>
      <w:lvlText w:val="•"/>
      <w:lvlJc w:val="left"/>
      <w:pPr>
        <w:ind w:left="9424" w:hanging="683"/>
      </w:pPr>
      <w:rPr>
        <w:rFonts w:hint="default"/>
      </w:rPr>
    </w:lvl>
  </w:abstractNum>
  <w:abstractNum w:abstractNumId="16">
    <w:multiLevelType w:val="hybridMultilevel"/>
    <w:lvl w:ilvl="0">
      <w:start w:val="1"/>
      <w:numFmt w:val="decimal"/>
      <w:lvlText w:val="%1."/>
      <w:lvlJc w:val="left"/>
      <w:pPr>
        <w:ind w:left="1610" w:hanging="687"/>
        <w:jc w:val="right"/>
      </w:pPr>
      <w:rPr>
        <w:rFonts w:hint="default"/>
        <w:w w:val="108"/>
      </w:rPr>
    </w:lvl>
    <w:lvl w:ilvl="1">
      <w:start w:val="1"/>
      <w:numFmt w:val="lowerLetter"/>
      <w:lvlText w:val="(%2)"/>
      <w:lvlJc w:val="left"/>
      <w:pPr>
        <w:ind w:left="2246" w:hanging="687"/>
        <w:jc w:val="left"/>
      </w:pPr>
      <w:rPr>
        <w:rFonts w:hint="default"/>
        <w:spacing w:val="-1"/>
        <w:w w:val="105"/>
      </w:rPr>
    </w:lvl>
    <w:lvl w:ilvl="2">
      <w:start w:val="0"/>
      <w:numFmt w:val="bullet"/>
      <w:lvlText w:val="•"/>
      <w:lvlJc w:val="left"/>
      <w:pPr>
        <w:ind w:left="2280" w:hanging="687"/>
      </w:pPr>
      <w:rPr>
        <w:rFonts w:hint="default"/>
      </w:rPr>
    </w:lvl>
    <w:lvl w:ilvl="3">
      <w:start w:val="0"/>
      <w:numFmt w:val="bullet"/>
      <w:lvlText w:val="•"/>
      <w:lvlJc w:val="left"/>
      <w:pPr>
        <w:ind w:left="3427" w:hanging="687"/>
      </w:pPr>
      <w:rPr>
        <w:rFonts w:hint="default"/>
      </w:rPr>
    </w:lvl>
    <w:lvl w:ilvl="4">
      <w:start w:val="0"/>
      <w:numFmt w:val="bullet"/>
      <w:lvlText w:val="•"/>
      <w:lvlJc w:val="left"/>
      <w:pPr>
        <w:ind w:left="4575" w:hanging="687"/>
      </w:pPr>
      <w:rPr>
        <w:rFonts w:hint="default"/>
      </w:rPr>
    </w:lvl>
    <w:lvl w:ilvl="5">
      <w:start w:val="0"/>
      <w:numFmt w:val="bullet"/>
      <w:lvlText w:val="•"/>
      <w:lvlJc w:val="left"/>
      <w:pPr>
        <w:ind w:left="5722" w:hanging="687"/>
      </w:pPr>
      <w:rPr>
        <w:rFonts w:hint="default"/>
      </w:rPr>
    </w:lvl>
    <w:lvl w:ilvl="6">
      <w:start w:val="0"/>
      <w:numFmt w:val="bullet"/>
      <w:lvlText w:val="•"/>
      <w:lvlJc w:val="left"/>
      <w:pPr>
        <w:ind w:left="6870" w:hanging="687"/>
      </w:pPr>
      <w:rPr>
        <w:rFonts w:hint="default"/>
      </w:rPr>
    </w:lvl>
    <w:lvl w:ilvl="7">
      <w:start w:val="0"/>
      <w:numFmt w:val="bullet"/>
      <w:lvlText w:val="•"/>
      <w:lvlJc w:val="left"/>
      <w:pPr>
        <w:ind w:left="8017" w:hanging="687"/>
      </w:pPr>
      <w:rPr>
        <w:rFonts w:hint="default"/>
      </w:rPr>
    </w:lvl>
    <w:lvl w:ilvl="8">
      <w:start w:val="0"/>
      <w:numFmt w:val="bullet"/>
      <w:lvlText w:val="•"/>
      <w:lvlJc w:val="left"/>
      <w:pPr>
        <w:ind w:left="9165" w:hanging="687"/>
      </w:pPr>
      <w:rPr>
        <w:rFonts w:hint="default"/>
      </w:rPr>
    </w:lvl>
  </w:abstractNum>
  <w:abstractNum w:abstractNumId="15">
    <w:multiLevelType w:val="hybridMultilevel"/>
    <w:lvl w:ilvl="0">
      <w:start w:val="13"/>
      <w:numFmt w:val="lowerLetter"/>
      <w:lvlText w:val="(%1)"/>
      <w:lvlJc w:val="left"/>
      <w:pPr>
        <w:ind w:left="1578" w:hanging="410"/>
        <w:jc w:val="left"/>
      </w:pPr>
      <w:rPr>
        <w:rFonts w:hint="default" w:ascii="Arial" w:hAnsi="Arial" w:eastAsia="Arial" w:cs="Arial"/>
        <w:color w:val="030303"/>
        <w:w w:val="102"/>
        <w:sz w:val="22"/>
        <w:szCs w:val="22"/>
      </w:rPr>
    </w:lvl>
    <w:lvl w:ilvl="1">
      <w:start w:val="1"/>
      <w:numFmt w:val="upperLetter"/>
      <w:lvlText w:val="%2."/>
      <w:lvlJc w:val="left"/>
      <w:pPr>
        <w:ind w:left="3011" w:hanging="340"/>
        <w:jc w:val="right"/>
      </w:pPr>
      <w:rPr>
        <w:rFonts w:hint="default"/>
        <w:spacing w:val="-1"/>
        <w:w w:val="99"/>
        <w:u w:val="thick" w:color="030303"/>
      </w:rPr>
    </w:lvl>
    <w:lvl w:ilvl="2">
      <w:start w:val="0"/>
      <w:numFmt w:val="bullet"/>
      <w:lvlText w:val="·"/>
      <w:lvlJc w:val="left"/>
      <w:pPr>
        <w:ind w:left="5262" w:hanging="152"/>
      </w:pPr>
      <w:rPr>
        <w:rFonts w:hint="default" w:ascii="Times New Roman" w:hAnsi="Times New Roman" w:eastAsia="Times New Roman" w:cs="Times New Roman"/>
        <w:color w:val="0A0A0A"/>
        <w:w w:val="104"/>
        <w:sz w:val="16"/>
        <w:szCs w:val="16"/>
      </w:rPr>
    </w:lvl>
    <w:lvl w:ilvl="3">
      <w:start w:val="0"/>
      <w:numFmt w:val="bullet"/>
      <w:lvlText w:val="•"/>
      <w:lvlJc w:val="left"/>
      <w:pPr>
        <w:ind w:left="5649" w:hanging="152"/>
      </w:pPr>
      <w:rPr>
        <w:rFonts w:hint="default"/>
      </w:rPr>
    </w:lvl>
    <w:lvl w:ilvl="4">
      <w:start w:val="0"/>
      <w:numFmt w:val="bullet"/>
      <w:lvlText w:val="•"/>
      <w:lvlJc w:val="left"/>
      <w:pPr>
        <w:ind w:left="6038" w:hanging="152"/>
      </w:pPr>
      <w:rPr>
        <w:rFonts w:hint="default"/>
      </w:rPr>
    </w:lvl>
    <w:lvl w:ilvl="5">
      <w:start w:val="0"/>
      <w:numFmt w:val="bullet"/>
      <w:lvlText w:val="•"/>
      <w:lvlJc w:val="left"/>
      <w:pPr>
        <w:ind w:left="6427" w:hanging="152"/>
      </w:pPr>
      <w:rPr>
        <w:rFonts w:hint="default"/>
      </w:rPr>
    </w:lvl>
    <w:lvl w:ilvl="6">
      <w:start w:val="0"/>
      <w:numFmt w:val="bullet"/>
      <w:lvlText w:val="•"/>
      <w:lvlJc w:val="left"/>
      <w:pPr>
        <w:ind w:left="6816" w:hanging="152"/>
      </w:pPr>
      <w:rPr>
        <w:rFonts w:hint="default"/>
      </w:rPr>
    </w:lvl>
    <w:lvl w:ilvl="7">
      <w:start w:val="0"/>
      <w:numFmt w:val="bullet"/>
      <w:lvlText w:val="•"/>
      <w:lvlJc w:val="left"/>
      <w:pPr>
        <w:ind w:left="7206" w:hanging="152"/>
      </w:pPr>
      <w:rPr>
        <w:rFonts w:hint="default"/>
      </w:rPr>
    </w:lvl>
    <w:lvl w:ilvl="8">
      <w:start w:val="0"/>
      <w:numFmt w:val="bullet"/>
      <w:lvlText w:val="•"/>
      <w:lvlJc w:val="left"/>
      <w:pPr>
        <w:ind w:left="7595" w:hanging="152"/>
      </w:pPr>
      <w:rPr>
        <w:rFonts w:hint="default"/>
      </w:rPr>
    </w:lvl>
  </w:abstractNum>
  <w:abstractNum w:abstractNumId="14">
    <w:multiLevelType w:val="hybridMultilevel"/>
    <w:lvl w:ilvl="0">
      <w:start w:val="11"/>
      <w:numFmt w:val="lowerLetter"/>
      <w:lvlText w:val="(%1)"/>
      <w:lvlJc w:val="left"/>
      <w:pPr>
        <w:ind w:left="1589" w:hanging="328"/>
        <w:jc w:val="left"/>
      </w:pPr>
      <w:rPr>
        <w:rFonts w:hint="default" w:ascii="Arial" w:hAnsi="Arial" w:eastAsia="Arial" w:cs="Arial"/>
        <w:color w:val="030303"/>
        <w:w w:val="100"/>
        <w:sz w:val="22"/>
        <w:szCs w:val="22"/>
      </w:rPr>
    </w:lvl>
    <w:lvl w:ilvl="1">
      <w:start w:val="1"/>
      <w:numFmt w:val="upperRoman"/>
      <w:lvlText w:val="(%2)"/>
      <w:lvlJc w:val="left"/>
      <w:pPr>
        <w:ind w:left="1585" w:hanging="267"/>
        <w:jc w:val="left"/>
      </w:pPr>
      <w:rPr>
        <w:rFonts w:hint="default" w:ascii="Arial" w:hAnsi="Arial" w:eastAsia="Arial" w:cs="Arial"/>
        <w:color w:val="030303"/>
        <w:spacing w:val="-1"/>
        <w:w w:val="90"/>
        <w:sz w:val="24"/>
        <w:szCs w:val="24"/>
      </w:rPr>
    </w:lvl>
    <w:lvl w:ilvl="2">
      <w:start w:val="0"/>
      <w:numFmt w:val="bullet"/>
      <w:lvlText w:val="•"/>
      <w:lvlJc w:val="left"/>
      <w:pPr>
        <w:ind w:left="3556" w:hanging="267"/>
      </w:pPr>
      <w:rPr>
        <w:rFonts w:hint="default"/>
      </w:rPr>
    </w:lvl>
    <w:lvl w:ilvl="3">
      <w:start w:val="0"/>
      <w:numFmt w:val="bullet"/>
      <w:lvlText w:val="•"/>
      <w:lvlJc w:val="left"/>
      <w:pPr>
        <w:ind w:left="4544" w:hanging="267"/>
      </w:pPr>
      <w:rPr>
        <w:rFonts w:hint="default"/>
      </w:rPr>
    </w:lvl>
    <w:lvl w:ilvl="4">
      <w:start w:val="0"/>
      <w:numFmt w:val="bullet"/>
      <w:lvlText w:val="•"/>
      <w:lvlJc w:val="left"/>
      <w:pPr>
        <w:ind w:left="5532" w:hanging="267"/>
      </w:pPr>
      <w:rPr>
        <w:rFonts w:hint="default"/>
      </w:rPr>
    </w:lvl>
    <w:lvl w:ilvl="5">
      <w:start w:val="0"/>
      <w:numFmt w:val="bullet"/>
      <w:lvlText w:val="•"/>
      <w:lvlJc w:val="left"/>
      <w:pPr>
        <w:ind w:left="6520" w:hanging="267"/>
      </w:pPr>
      <w:rPr>
        <w:rFonts w:hint="default"/>
      </w:rPr>
    </w:lvl>
    <w:lvl w:ilvl="6">
      <w:start w:val="0"/>
      <w:numFmt w:val="bullet"/>
      <w:lvlText w:val="•"/>
      <w:lvlJc w:val="left"/>
      <w:pPr>
        <w:ind w:left="7508" w:hanging="267"/>
      </w:pPr>
      <w:rPr>
        <w:rFonts w:hint="default"/>
      </w:rPr>
    </w:lvl>
    <w:lvl w:ilvl="7">
      <w:start w:val="0"/>
      <w:numFmt w:val="bullet"/>
      <w:lvlText w:val="•"/>
      <w:lvlJc w:val="left"/>
      <w:pPr>
        <w:ind w:left="8496" w:hanging="267"/>
      </w:pPr>
      <w:rPr>
        <w:rFonts w:hint="default"/>
      </w:rPr>
    </w:lvl>
    <w:lvl w:ilvl="8">
      <w:start w:val="0"/>
      <w:numFmt w:val="bullet"/>
      <w:lvlText w:val="•"/>
      <w:lvlJc w:val="left"/>
      <w:pPr>
        <w:ind w:left="9484" w:hanging="267"/>
      </w:pPr>
      <w:rPr>
        <w:rFonts w:hint="default"/>
      </w:rPr>
    </w:lvl>
  </w:abstractNum>
  <w:abstractNum w:abstractNumId="13">
    <w:multiLevelType w:val="hybridMultilevel"/>
    <w:lvl w:ilvl="0">
      <w:start w:val="2"/>
      <w:numFmt w:val="lowerLetter"/>
      <w:lvlText w:val="(%1)"/>
      <w:lvlJc w:val="left"/>
      <w:pPr>
        <w:ind w:left="1956" w:hanging="337"/>
        <w:jc w:val="left"/>
      </w:pPr>
      <w:rPr>
        <w:rFonts w:hint="default"/>
        <w:spacing w:val="-1"/>
        <w:w w:val="103"/>
      </w:rPr>
    </w:lvl>
    <w:lvl w:ilvl="1">
      <w:start w:val="0"/>
      <w:numFmt w:val="bullet"/>
      <w:lvlText w:val="•"/>
      <w:lvlJc w:val="left"/>
      <w:pPr>
        <w:ind w:left="2910" w:hanging="337"/>
      </w:pPr>
      <w:rPr>
        <w:rFonts w:hint="default"/>
      </w:rPr>
    </w:lvl>
    <w:lvl w:ilvl="2">
      <w:start w:val="0"/>
      <w:numFmt w:val="bullet"/>
      <w:lvlText w:val="•"/>
      <w:lvlJc w:val="left"/>
      <w:pPr>
        <w:ind w:left="3860" w:hanging="337"/>
      </w:pPr>
      <w:rPr>
        <w:rFonts w:hint="default"/>
      </w:rPr>
    </w:lvl>
    <w:lvl w:ilvl="3">
      <w:start w:val="0"/>
      <w:numFmt w:val="bullet"/>
      <w:lvlText w:val="•"/>
      <w:lvlJc w:val="left"/>
      <w:pPr>
        <w:ind w:left="4810" w:hanging="337"/>
      </w:pPr>
      <w:rPr>
        <w:rFonts w:hint="default"/>
      </w:rPr>
    </w:lvl>
    <w:lvl w:ilvl="4">
      <w:start w:val="0"/>
      <w:numFmt w:val="bullet"/>
      <w:lvlText w:val="•"/>
      <w:lvlJc w:val="left"/>
      <w:pPr>
        <w:ind w:left="5760" w:hanging="337"/>
      </w:pPr>
      <w:rPr>
        <w:rFonts w:hint="default"/>
      </w:rPr>
    </w:lvl>
    <w:lvl w:ilvl="5">
      <w:start w:val="0"/>
      <w:numFmt w:val="bullet"/>
      <w:lvlText w:val="•"/>
      <w:lvlJc w:val="left"/>
      <w:pPr>
        <w:ind w:left="6710" w:hanging="337"/>
      </w:pPr>
      <w:rPr>
        <w:rFonts w:hint="default"/>
      </w:rPr>
    </w:lvl>
    <w:lvl w:ilvl="6">
      <w:start w:val="0"/>
      <w:numFmt w:val="bullet"/>
      <w:lvlText w:val="•"/>
      <w:lvlJc w:val="left"/>
      <w:pPr>
        <w:ind w:left="7660" w:hanging="337"/>
      </w:pPr>
      <w:rPr>
        <w:rFonts w:hint="default"/>
      </w:rPr>
    </w:lvl>
    <w:lvl w:ilvl="7">
      <w:start w:val="0"/>
      <w:numFmt w:val="bullet"/>
      <w:lvlText w:val="•"/>
      <w:lvlJc w:val="left"/>
      <w:pPr>
        <w:ind w:left="8610" w:hanging="337"/>
      </w:pPr>
      <w:rPr>
        <w:rFonts w:hint="default"/>
      </w:rPr>
    </w:lvl>
    <w:lvl w:ilvl="8">
      <w:start w:val="0"/>
      <w:numFmt w:val="bullet"/>
      <w:lvlText w:val="•"/>
      <w:lvlJc w:val="left"/>
      <w:pPr>
        <w:ind w:left="9560" w:hanging="337"/>
      </w:pPr>
      <w:rPr>
        <w:rFonts w:hint="default"/>
      </w:rPr>
    </w:lvl>
  </w:abstractNum>
  <w:abstractNum w:abstractNumId="12">
    <w:multiLevelType w:val="hybridMultilevel"/>
    <w:lvl w:ilvl="0">
      <w:start w:val="21"/>
      <w:numFmt w:val="upperLetter"/>
      <w:lvlText w:val="%1"/>
      <w:lvlJc w:val="left"/>
      <w:pPr>
        <w:ind w:left="1374" w:hanging="518"/>
        <w:jc w:val="left"/>
      </w:pPr>
      <w:rPr>
        <w:rFonts w:hint="default"/>
      </w:rPr>
    </w:lvl>
    <w:lvl w:ilvl="1">
      <w:start w:val="1"/>
      <w:numFmt w:val="lowerLetter"/>
      <w:lvlText w:val="(%2)"/>
      <w:lvlJc w:val="left"/>
      <w:pPr>
        <w:ind w:left="1961" w:hanging="337"/>
        <w:jc w:val="left"/>
      </w:pPr>
      <w:rPr>
        <w:rFonts w:hint="default" w:ascii="Arial" w:hAnsi="Arial" w:eastAsia="Arial" w:cs="Arial"/>
        <w:color w:val="030303"/>
        <w:spacing w:val="-1"/>
        <w:w w:val="101"/>
        <w:sz w:val="22"/>
        <w:szCs w:val="22"/>
      </w:rPr>
    </w:lvl>
    <w:lvl w:ilvl="2">
      <w:start w:val="0"/>
      <w:numFmt w:val="bullet"/>
      <w:lvlText w:val="•"/>
      <w:lvlJc w:val="left"/>
      <w:pPr>
        <w:ind w:left="3015" w:hanging="337"/>
      </w:pPr>
      <w:rPr>
        <w:rFonts w:hint="default"/>
      </w:rPr>
    </w:lvl>
    <w:lvl w:ilvl="3">
      <w:start w:val="0"/>
      <w:numFmt w:val="bullet"/>
      <w:lvlText w:val="•"/>
      <w:lvlJc w:val="left"/>
      <w:pPr>
        <w:ind w:left="4071" w:hanging="337"/>
      </w:pPr>
      <w:rPr>
        <w:rFonts w:hint="default"/>
      </w:rPr>
    </w:lvl>
    <w:lvl w:ilvl="4">
      <w:start w:val="0"/>
      <w:numFmt w:val="bullet"/>
      <w:lvlText w:val="•"/>
      <w:lvlJc w:val="left"/>
      <w:pPr>
        <w:ind w:left="5126" w:hanging="337"/>
      </w:pPr>
      <w:rPr>
        <w:rFonts w:hint="default"/>
      </w:rPr>
    </w:lvl>
    <w:lvl w:ilvl="5">
      <w:start w:val="0"/>
      <w:numFmt w:val="bullet"/>
      <w:lvlText w:val="•"/>
      <w:lvlJc w:val="left"/>
      <w:pPr>
        <w:ind w:left="6182" w:hanging="337"/>
      </w:pPr>
      <w:rPr>
        <w:rFonts w:hint="default"/>
      </w:rPr>
    </w:lvl>
    <w:lvl w:ilvl="6">
      <w:start w:val="0"/>
      <w:numFmt w:val="bullet"/>
      <w:lvlText w:val="•"/>
      <w:lvlJc w:val="left"/>
      <w:pPr>
        <w:ind w:left="7237" w:hanging="337"/>
      </w:pPr>
      <w:rPr>
        <w:rFonts w:hint="default"/>
      </w:rPr>
    </w:lvl>
    <w:lvl w:ilvl="7">
      <w:start w:val="0"/>
      <w:numFmt w:val="bullet"/>
      <w:lvlText w:val="•"/>
      <w:lvlJc w:val="left"/>
      <w:pPr>
        <w:ind w:left="8293" w:hanging="337"/>
      </w:pPr>
      <w:rPr>
        <w:rFonts w:hint="default"/>
      </w:rPr>
    </w:lvl>
    <w:lvl w:ilvl="8">
      <w:start w:val="0"/>
      <w:numFmt w:val="bullet"/>
      <w:lvlText w:val="•"/>
      <w:lvlJc w:val="left"/>
      <w:pPr>
        <w:ind w:left="9348" w:hanging="337"/>
      </w:pPr>
      <w:rPr>
        <w:rFonts w:hint="default"/>
      </w:rPr>
    </w:lvl>
  </w:abstractNum>
  <w:abstractNum w:abstractNumId="10">
    <w:multiLevelType w:val="hybridMultilevel"/>
    <w:lvl w:ilvl="0">
      <w:start w:val="24"/>
      <w:numFmt w:val="decimal"/>
      <w:lvlText w:val="%1"/>
      <w:lvlJc w:val="left"/>
      <w:pPr>
        <w:ind w:left="661" w:hanging="524"/>
        <w:jc w:val="left"/>
      </w:pPr>
      <w:rPr>
        <w:rFonts w:hint="default"/>
        <w:w w:val="98"/>
        <w:position w:val="3"/>
      </w:rPr>
    </w:lvl>
    <w:lvl w:ilvl="1">
      <w:start w:val="0"/>
      <w:numFmt w:val="bullet"/>
      <w:lvlText w:val="•"/>
      <w:lvlJc w:val="left"/>
      <w:pPr>
        <w:ind w:left="1740" w:hanging="524"/>
      </w:pPr>
      <w:rPr>
        <w:rFonts w:hint="default"/>
      </w:rPr>
    </w:lvl>
    <w:lvl w:ilvl="2">
      <w:start w:val="0"/>
      <w:numFmt w:val="bullet"/>
      <w:lvlText w:val="•"/>
      <w:lvlJc w:val="left"/>
      <w:pPr>
        <w:ind w:left="2820" w:hanging="524"/>
      </w:pPr>
      <w:rPr>
        <w:rFonts w:hint="default"/>
      </w:rPr>
    </w:lvl>
    <w:lvl w:ilvl="3">
      <w:start w:val="0"/>
      <w:numFmt w:val="bullet"/>
      <w:lvlText w:val="•"/>
      <w:lvlJc w:val="left"/>
      <w:pPr>
        <w:ind w:left="3900" w:hanging="524"/>
      </w:pPr>
      <w:rPr>
        <w:rFonts w:hint="default"/>
      </w:rPr>
    </w:lvl>
    <w:lvl w:ilvl="4">
      <w:start w:val="0"/>
      <w:numFmt w:val="bullet"/>
      <w:lvlText w:val="•"/>
      <w:lvlJc w:val="left"/>
      <w:pPr>
        <w:ind w:left="4980" w:hanging="524"/>
      </w:pPr>
      <w:rPr>
        <w:rFonts w:hint="default"/>
      </w:rPr>
    </w:lvl>
    <w:lvl w:ilvl="5">
      <w:start w:val="0"/>
      <w:numFmt w:val="bullet"/>
      <w:lvlText w:val="•"/>
      <w:lvlJc w:val="left"/>
      <w:pPr>
        <w:ind w:left="6060" w:hanging="524"/>
      </w:pPr>
      <w:rPr>
        <w:rFonts w:hint="default"/>
      </w:rPr>
    </w:lvl>
    <w:lvl w:ilvl="6">
      <w:start w:val="0"/>
      <w:numFmt w:val="bullet"/>
      <w:lvlText w:val="•"/>
      <w:lvlJc w:val="left"/>
      <w:pPr>
        <w:ind w:left="7140" w:hanging="524"/>
      </w:pPr>
      <w:rPr>
        <w:rFonts w:hint="default"/>
      </w:rPr>
    </w:lvl>
    <w:lvl w:ilvl="7">
      <w:start w:val="0"/>
      <w:numFmt w:val="bullet"/>
      <w:lvlText w:val="•"/>
      <w:lvlJc w:val="left"/>
      <w:pPr>
        <w:ind w:left="8220" w:hanging="524"/>
      </w:pPr>
      <w:rPr>
        <w:rFonts w:hint="default"/>
      </w:rPr>
    </w:lvl>
    <w:lvl w:ilvl="8">
      <w:start w:val="0"/>
      <w:numFmt w:val="bullet"/>
      <w:lvlText w:val="•"/>
      <w:lvlJc w:val="left"/>
      <w:pPr>
        <w:ind w:left="9300" w:hanging="524"/>
      </w:pPr>
      <w:rPr>
        <w:rFonts w:hint="default"/>
      </w:rPr>
    </w:lvl>
  </w:abstractNum>
  <w:abstractNum w:abstractNumId="9">
    <w:multiLevelType w:val="hybridMultilevel"/>
    <w:lvl w:ilvl="0">
      <w:start w:val="17"/>
      <w:numFmt w:val="decimal"/>
      <w:lvlText w:val="%1"/>
      <w:lvlJc w:val="left"/>
      <w:pPr>
        <w:ind w:left="658" w:hanging="522"/>
        <w:jc w:val="left"/>
      </w:pPr>
      <w:rPr>
        <w:rFonts w:hint="default"/>
        <w:w w:val="110"/>
        <w:position w:val="-8"/>
      </w:rPr>
    </w:lvl>
    <w:lvl w:ilvl="1">
      <w:start w:val="0"/>
      <w:numFmt w:val="bullet"/>
      <w:lvlText w:val="•"/>
      <w:lvlJc w:val="left"/>
      <w:pPr>
        <w:ind w:left="1740" w:hanging="522"/>
      </w:pPr>
      <w:rPr>
        <w:rFonts w:hint="default"/>
      </w:rPr>
    </w:lvl>
    <w:lvl w:ilvl="2">
      <w:start w:val="0"/>
      <w:numFmt w:val="bullet"/>
      <w:lvlText w:val="•"/>
      <w:lvlJc w:val="left"/>
      <w:pPr>
        <w:ind w:left="2820" w:hanging="522"/>
      </w:pPr>
      <w:rPr>
        <w:rFonts w:hint="default"/>
      </w:rPr>
    </w:lvl>
    <w:lvl w:ilvl="3">
      <w:start w:val="0"/>
      <w:numFmt w:val="bullet"/>
      <w:lvlText w:val="•"/>
      <w:lvlJc w:val="left"/>
      <w:pPr>
        <w:ind w:left="3900" w:hanging="522"/>
      </w:pPr>
      <w:rPr>
        <w:rFonts w:hint="default"/>
      </w:rPr>
    </w:lvl>
    <w:lvl w:ilvl="4">
      <w:start w:val="0"/>
      <w:numFmt w:val="bullet"/>
      <w:lvlText w:val="•"/>
      <w:lvlJc w:val="left"/>
      <w:pPr>
        <w:ind w:left="4980" w:hanging="522"/>
      </w:pPr>
      <w:rPr>
        <w:rFonts w:hint="default"/>
      </w:rPr>
    </w:lvl>
    <w:lvl w:ilvl="5">
      <w:start w:val="0"/>
      <w:numFmt w:val="bullet"/>
      <w:lvlText w:val="•"/>
      <w:lvlJc w:val="left"/>
      <w:pPr>
        <w:ind w:left="6060" w:hanging="522"/>
      </w:pPr>
      <w:rPr>
        <w:rFonts w:hint="default"/>
      </w:rPr>
    </w:lvl>
    <w:lvl w:ilvl="6">
      <w:start w:val="0"/>
      <w:numFmt w:val="bullet"/>
      <w:lvlText w:val="•"/>
      <w:lvlJc w:val="left"/>
      <w:pPr>
        <w:ind w:left="7140" w:hanging="522"/>
      </w:pPr>
      <w:rPr>
        <w:rFonts w:hint="default"/>
      </w:rPr>
    </w:lvl>
    <w:lvl w:ilvl="7">
      <w:start w:val="0"/>
      <w:numFmt w:val="bullet"/>
      <w:lvlText w:val="•"/>
      <w:lvlJc w:val="left"/>
      <w:pPr>
        <w:ind w:left="8220" w:hanging="522"/>
      </w:pPr>
      <w:rPr>
        <w:rFonts w:hint="default"/>
      </w:rPr>
    </w:lvl>
    <w:lvl w:ilvl="8">
      <w:start w:val="0"/>
      <w:numFmt w:val="bullet"/>
      <w:lvlText w:val="•"/>
      <w:lvlJc w:val="left"/>
      <w:pPr>
        <w:ind w:left="9300" w:hanging="522"/>
      </w:pPr>
      <w:rPr>
        <w:rFonts w:hint="default"/>
      </w:rPr>
    </w:lvl>
  </w:abstractNum>
  <w:abstractNum w:abstractNumId="8">
    <w:multiLevelType w:val="hybridMultilevel"/>
    <w:lvl w:ilvl="0">
      <w:start w:val="11"/>
      <w:numFmt w:val="decimal"/>
      <w:lvlText w:val="%1"/>
      <w:lvlJc w:val="left"/>
      <w:pPr>
        <w:ind w:left="654" w:hanging="521"/>
        <w:jc w:val="left"/>
      </w:pPr>
      <w:rPr>
        <w:rFonts w:hint="default" w:ascii="Times New Roman" w:hAnsi="Times New Roman" w:eastAsia="Times New Roman" w:cs="Times New Roman"/>
        <w:color w:val="030303"/>
        <w:w w:val="100"/>
        <w:position w:val="-11"/>
        <w:sz w:val="24"/>
        <w:szCs w:val="24"/>
      </w:rPr>
    </w:lvl>
    <w:lvl w:ilvl="1">
      <w:start w:val="0"/>
      <w:numFmt w:val="bullet"/>
      <w:lvlText w:val="•"/>
      <w:lvlJc w:val="left"/>
      <w:pPr>
        <w:ind w:left="1740" w:hanging="521"/>
      </w:pPr>
      <w:rPr>
        <w:rFonts w:hint="default"/>
      </w:rPr>
    </w:lvl>
    <w:lvl w:ilvl="2">
      <w:start w:val="0"/>
      <w:numFmt w:val="bullet"/>
      <w:lvlText w:val="•"/>
      <w:lvlJc w:val="left"/>
      <w:pPr>
        <w:ind w:left="2820" w:hanging="521"/>
      </w:pPr>
      <w:rPr>
        <w:rFonts w:hint="default"/>
      </w:rPr>
    </w:lvl>
    <w:lvl w:ilvl="3">
      <w:start w:val="0"/>
      <w:numFmt w:val="bullet"/>
      <w:lvlText w:val="•"/>
      <w:lvlJc w:val="left"/>
      <w:pPr>
        <w:ind w:left="3900" w:hanging="521"/>
      </w:pPr>
      <w:rPr>
        <w:rFonts w:hint="default"/>
      </w:rPr>
    </w:lvl>
    <w:lvl w:ilvl="4">
      <w:start w:val="0"/>
      <w:numFmt w:val="bullet"/>
      <w:lvlText w:val="•"/>
      <w:lvlJc w:val="left"/>
      <w:pPr>
        <w:ind w:left="4980" w:hanging="521"/>
      </w:pPr>
      <w:rPr>
        <w:rFonts w:hint="default"/>
      </w:rPr>
    </w:lvl>
    <w:lvl w:ilvl="5">
      <w:start w:val="0"/>
      <w:numFmt w:val="bullet"/>
      <w:lvlText w:val="•"/>
      <w:lvlJc w:val="left"/>
      <w:pPr>
        <w:ind w:left="6060" w:hanging="521"/>
      </w:pPr>
      <w:rPr>
        <w:rFonts w:hint="default"/>
      </w:rPr>
    </w:lvl>
    <w:lvl w:ilvl="6">
      <w:start w:val="0"/>
      <w:numFmt w:val="bullet"/>
      <w:lvlText w:val="•"/>
      <w:lvlJc w:val="left"/>
      <w:pPr>
        <w:ind w:left="7140" w:hanging="521"/>
      </w:pPr>
      <w:rPr>
        <w:rFonts w:hint="default"/>
      </w:rPr>
    </w:lvl>
    <w:lvl w:ilvl="7">
      <w:start w:val="0"/>
      <w:numFmt w:val="bullet"/>
      <w:lvlText w:val="•"/>
      <w:lvlJc w:val="left"/>
      <w:pPr>
        <w:ind w:left="8220" w:hanging="521"/>
      </w:pPr>
      <w:rPr>
        <w:rFonts w:hint="default"/>
      </w:rPr>
    </w:lvl>
    <w:lvl w:ilvl="8">
      <w:start w:val="0"/>
      <w:numFmt w:val="bullet"/>
      <w:lvlText w:val="•"/>
      <w:lvlJc w:val="left"/>
      <w:pPr>
        <w:ind w:left="9300" w:hanging="521"/>
      </w:pPr>
      <w:rPr>
        <w:rFonts w:hint="default"/>
      </w:rPr>
    </w:lvl>
  </w:abstractNum>
  <w:abstractNum w:abstractNumId="7">
    <w:multiLevelType w:val="hybridMultilevel"/>
    <w:lvl w:ilvl="0">
      <w:start w:val="5"/>
      <w:numFmt w:val="decimal"/>
      <w:lvlText w:val="%1"/>
      <w:lvlJc w:val="left"/>
      <w:pPr>
        <w:ind w:left="656" w:hanging="405"/>
        <w:jc w:val="left"/>
      </w:pPr>
      <w:rPr>
        <w:rFonts w:hint="default"/>
        <w:w w:val="102"/>
        <w:position w:val="-14"/>
      </w:rPr>
    </w:lvl>
    <w:lvl w:ilvl="1">
      <w:start w:val="0"/>
      <w:numFmt w:val="bullet"/>
      <w:lvlText w:val="•"/>
      <w:lvlJc w:val="left"/>
      <w:pPr>
        <w:ind w:left="1740" w:hanging="405"/>
      </w:pPr>
      <w:rPr>
        <w:rFonts w:hint="default"/>
      </w:rPr>
    </w:lvl>
    <w:lvl w:ilvl="2">
      <w:start w:val="0"/>
      <w:numFmt w:val="bullet"/>
      <w:lvlText w:val="•"/>
      <w:lvlJc w:val="left"/>
      <w:pPr>
        <w:ind w:left="2820" w:hanging="405"/>
      </w:pPr>
      <w:rPr>
        <w:rFonts w:hint="default"/>
      </w:rPr>
    </w:lvl>
    <w:lvl w:ilvl="3">
      <w:start w:val="0"/>
      <w:numFmt w:val="bullet"/>
      <w:lvlText w:val="•"/>
      <w:lvlJc w:val="left"/>
      <w:pPr>
        <w:ind w:left="3900" w:hanging="405"/>
      </w:pPr>
      <w:rPr>
        <w:rFonts w:hint="default"/>
      </w:rPr>
    </w:lvl>
    <w:lvl w:ilvl="4">
      <w:start w:val="0"/>
      <w:numFmt w:val="bullet"/>
      <w:lvlText w:val="•"/>
      <w:lvlJc w:val="left"/>
      <w:pPr>
        <w:ind w:left="4980" w:hanging="405"/>
      </w:pPr>
      <w:rPr>
        <w:rFonts w:hint="default"/>
      </w:rPr>
    </w:lvl>
    <w:lvl w:ilvl="5">
      <w:start w:val="0"/>
      <w:numFmt w:val="bullet"/>
      <w:lvlText w:val="•"/>
      <w:lvlJc w:val="left"/>
      <w:pPr>
        <w:ind w:left="6060" w:hanging="405"/>
      </w:pPr>
      <w:rPr>
        <w:rFonts w:hint="default"/>
      </w:rPr>
    </w:lvl>
    <w:lvl w:ilvl="6">
      <w:start w:val="0"/>
      <w:numFmt w:val="bullet"/>
      <w:lvlText w:val="•"/>
      <w:lvlJc w:val="left"/>
      <w:pPr>
        <w:ind w:left="7140" w:hanging="405"/>
      </w:pPr>
      <w:rPr>
        <w:rFonts w:hint="default"/>
      </w:rPr>
    </w:lvl>
    <w:lvl w:ilvl="7">
      <w:start w:val="0"/>
      <w:numFmt w:val="bullet"/>
      <w:lvlText w:val="•"/>
      <w:lvlJc w:val="left"/>
      <w:pPr>
        <w:ind w:left="8220" w:hanging="405"/>
      </w:pPr>
      <w:rPr>
        <w:rFonts w:hint="default"/>
      </w:rPr>
    </w:lvl>
    <w:lvl w:ilvl="8">
      <w:start w:val="0"/>
      <w:numFmt w:val="bullet"/>
      <w:lvlText w:val="•"/>
      <w:lvlJc w:val="left"/>
      <w:pPr>
        <w:ind w:left="9300" w:hanging="405"/>
      </w:pPr>
      <w:rPr>
        <w:rFonts w:hint="default"/>
      </w:rPr>
    </w:lvl>
  </w:abstractNum>
  <w:abstractNum w:abstractNumId="6">
    <w:multiLevelType w:val="hybridMultilevel"/>
    <w:lvl w:ilvl="0">
      <w:start w:val="1"/>
      <w:numFmt w:val="decimal"/>
      <w:lvlText w:val="%1"/>
      <w:lvlJc w:val="left"/>
      <w:pPr>
        <w:ind w:left="661" w:hanging="407"/>
        <w:jc w:val="left"/>
      </w:pPr>
      <w:rPr>
        <w:rFonts w:hint="default"/>
        <w:w w:val="107"/>
        <w:position w:val="1"/>
      </w:rPr>
    </w:lvl>
    <w:lvl w:ilvl="1">
      <w:start w:val="0"/>
      <w:numFmt w:val="bullet"/>
      <w:lvlText w:val="•"/>
      <w:lvlJc w:val="left"/>
      <w:pPr>
        <w:ind w:left="1740" w:hanging="407"/>
      </w:pPr>
      <w:rPr>
        <w:rFonts w:hint="default"/>
      </w:rPr>
    </w:lvl>
    <w:lvl w:ilvl="2">
      <w:start w:val="0"/>
      <w:numFmt w:val="bullet"/>
      <w:lvlText w:val="•"/>
      <w:lvlJc w:val="left"/>
      <w:pPr>
        <w:ind w:left="2820" w:hanging="407"/>
      </w:pPr>
      <w:rPr>
        <w:rFonts w:hint="default"/>
      </w:rPr>
    </w:lvl>
    <w:lvl w:ilvl="3">
      <w:start w:val="0"/>
      <w:numFmt w:val="bullet"/>
      <w:lvlText w:val="•"/>
      <w:lvlJc w:val="left"/>
      <w:pPr>
        <w:ind w:left="3900" w:hanging="407"/>
      </w:pPr>
      <w:rPr>
        <w:rFonts w:hint="default"/>
      </w:rPr>
    </w:lvl>
    <w:lvl w:ilvl="4">
      <w:start w:val="0"/>
      <w:numFmt w:val="bullet"/>
      <w:lvlText w:val="•"/>
      <w:lvlJc w:val="left"/>
      <w:pPr>
        <w:ind w:left="4980" w:hanging="407"/>
      </w:pPr>
      <w:rPr>
        <w:rFonts w:hint="default"/>
      </w:rPr>
    </w:lvl>
    <w:lvl w:ilvl="5">
      <w:start w:val="0"/>
      <w:numFmt w:val="bullet"/>
      <w:lvlText w:val="•"/>
      <w:lvlJc w:val="left"/>
      <w:pPr>
        <w:ind w:left="6060" w:hanging="407"/>
      </w:pPr>
      <w:rPr>
        <w:rFonts w:hint="default"/>
      </w:rPr>
    </w:lvl>
    <w:lvl w:ilvl="6">
      <w:start w:val="0"/>
      <w:numFmt w:val="bullet"/>
      <w:lvlText w:val="•"/>
      <w:lvlJc w:val="left"/>
      <w:pPr>
        <w:ind w:left="7140" w:hanging="407"/>
      </w:pPr>
      <w:rPr>
        <w:rFonts w:hint="default"/>
      </w:rPr>
    </w:lvl>
    <w:lvl w:ilvl="7">
      <w:start w:val="0"/>
      <w:numFmt w:val="bullet"/>
      <w:lvlText w:val="•"/>
      <w:lvlJc w:val="left"/>
      <w:pPr>
        <w:ind w:left="8220" w:hanging="407"/>
      </w:pPr>
      <w:rPr>
        <w:rFonts w:hint="default"/>
      </w:rPr>
    </w:lvl>
    <w:lvl w:ilvl="8">
      <w:start w:val="0"/>
      <w:numFmt w:val="bullet"/>
      <w:lvlText w:val="•"/>
      <w:lvlJc w:val="left"/>
      <w:pPr>
        <w:ind w:left="9300" w:hanging="407"/>
      </w:pPr>
      <w:rPr>
        <w:rFonts w:hint="default"/>
      </w:rPr>
    </w:lvl>
  </w:abstractNum>
  <w:abstractNum w:abstractNumId="5">
    <w:multiLevelType w:val="hybridMultilevel"/>
    <w:lvl w:ilvl="0">
      <w:start w:val="24"/>
      <w:numFmt w:val="decimal"/>
      <w:lvlText w:val="%1"/>
      <w:lvlJc w:val="left"/>
      <w:pPr>
        <w:ind w:left="656" w:hanging="524"/>
        <w:jc w:val="left"/>
      </w:pPr>
      <w:rPr>
        <w:rFonts w:hint="default"/>
        <w:w w:val="107"/>
        <w:position w:val="3"/>
      </w:rPr>
    </w:lvl>
    <w:lvl w:ilvl="1">
      <w:start w:val="0"/>
      <w:numFmt w:val="bullet"/>
      <w:lvlText w:val="•"/>
      <w:lvlJc w:val="left"/>
      <w:pPr>
        <w:ind w:left="1740" w:hanging="524"/>
      </w:pPr>
      <w:rPr>
        <w:rFonts w:hint="default"/>
      </w:rPr>
    </w:lvl>
    <w:lvl w:ilvl="2">
      <w:start w:val="0"/>
      <w:numFmt w:val="bullet"/>
      <w:lvlText w:val="•"/>
      <w:lvlJc w:val="left"/>
      <w:pPr>
        <w:ind w:left="2820" w:hanging="524"/>
      </w:pPr>
      <w:rPr>
        <w:rFonts w:hint="default"/>
      </w:rPr>
    </w:lvl>
    <w:lvl w:ilvl="3">
      <w:start w:val="0"/>
      <w:numFmt w:val="bullet"/>
      <w:lvlText w:val="•"/>
      <w:lvlJc w:val="left"/>
      <w:pPr>
        <w:ind w:left="3900" w:hanging="524"/>
      </w:pPr>
      <w:rPr>
        <w:rFonts w:hint="default"/>
      </w:rPr>
    </w:lvl>
    <w:lvl w:ilvl="4">
      <w:start w:val="0"/>
      <w:numFmt w:val="bullet"/>
      <w:lvlText w:val="•"/>
      <w:lvlJc w:val="left"/>
      <w:pPr>
        <w:ind w:left="4980" w:hanging="524"/>
      </w:pPr>
      <w:rPr>
        <w:rFonts w:hint="default"/>
      </w:rPr>
    </w:lvl>
    <w:lvl w:ilvl="5">
      <w:start w:val="0"/>
      <w:numFmt w:val="bullet"/>
      <w:lvlText w:val="•"/>
      <w:lvlJc w:val="left"/>
      <w:pPr>
        <w:ind w:left="6060" w:hanging="524"/>
      </w:pPr>
      <w:rPr>
        <w:rFonts w:hint="default"/>
      </w:rPr>
    </w:lvl>
    <w:lvl w:ilvl="6">
      <w:start w:val="0"/>
      <w:numFmt w:val="bullet"/>
      <w:lvlText w:val="•"/>
      <w:lvlJc w:val="left"/>
      <w:pPr>
        <w:ind w:left="7140" w:hanging="524"/>
      </w:pPr>
      <w:rPr>
        <w:rFonts w:hint="default"/>
      </w:rPr>
    </w:lvl>
    <w:lvl w:ilvl="7">
      <w:start w:val="0"/>
      <w:numFmt w:val="bullet"/>
      <w:lvlText w:val="•"/>
      <w:lvlJc w:val="left"/>
      <w:pPr>
        <w:ind w:left="8220" w:hanging="524"/>
      </w:pPr>
      <w:rPr>
        <w:rFonts w:hint="default"/>
      </w:rPr>
    </w:lvl>
    <w:lvl w:ilvl="8">
      <w:start w:val="0"/>
      <w:numFmt w:val="bullet"/>
      <w:lvlText w:val="•"/>
      <w:lvlJc w:val="left"/>
      <w:pPr>
        <w:ind w:left="9300" w:hanging="524"/>
      </w:pPr>
      <w:rPr>
        <w:rFonts w:hint="default"/>
      </w:rPr>
    </w:lvl>
  </w:abstractNum>
  <w:abstractNum w:abstractNumId="4">
    <w:multiLevelType w:val="hybridMultilevel"/>
    <w:lvl w:ilvl="0">
      <w:start w:val="17"/>
      <w:numFmt w:val="decimal"/>
      <w:lvlText w:val="%1"/>
      <w:lvlJc w:val="left"/>
      <w:pPr>
        <w:ind w:left="656" w:hanging="525"/>
        <w:jc w:val="left"/>
      </w:pPr>
      <w:rPr>
        <w:rFonts w:hint="default"/>
        <w:w w:val="110"/>
        <w:position w:val="-8"/>
      </w:rPr>
    </w:lvl>
    <w:lvl w:ilvl="1">
      <w:start w:val="4"/>
      <w:numFmt w:val="decimal"/>
      <w:lvlText w:val="%2."/>
      <w:lvlJc w:val="left"/>
      <w:pPr>
        <w:ind w:left="2097" w:hanging="717"/>
        <w:jc w:val="left"/>
      </w:pPr>
      <w:rPr>
        <w:rFonts w:hint="default" w:ascii="Arial" w:hAnsi="Arial" w:eastAsia="Arial" w:cs="Arial"/>
        <w:color w:val="030303"/>
        <w:spacing w:val="-1"/>
        <w:w w:val="106"/>
        <w:sz w:val="23"/>
        <w:szCs w:val="23"/>
      </w:rPr>
    </w:lvl>
    <w:lvl w:ilvl="2">
      <w:start w:val="0"/>
      <w:numFmt w:val="bullet"/>
      <w:lvlText w:val="•"/>
      <w:lvlJc w:val="left"/>
      <w:pPr>
        <w:ind w:left="3140" w:hanging="717"/>
      </w:pPr>
      <w:rPr>
        <w:rFonts w:hint="default"/>
      </w:rPr>
    </w:lvl>
    <w:lvl w:ilvl="3">
      <w:start w:val="0"/>
      <w:numFmt w:val="bullet"/>
      <w:lvlText w:val="•"/>
      <w:lvlJc w:val="left"/>
      <w:pPr>
        <w:ind w:left="4180" w:hanging="717"/>
      </w:pPr>
      <w:rPr>
        <w:rFonts w:hint="default"/>
      </w:rPr>
    </w:lvl>
    <w:lvl w:ilvl="4">
      <w:start w:val="0"/>
      <w:numFmt w:val="bullet"/>
      <w:lvlText w:val="•"/>
      <w:lvlJc w:val="left"/>
      <w:pPr>
        <w:ind w:left="5220" w:hanging="717"/>
      </w:pPr>
      <w:rPr>
        <w:rFonts w:hint="default"/>
      </w:rPr>
    </w:lvl>
    <w:lvl w:ilvl="5">
      <w:start w:val="0"/>
      <w:numFmt w:val="bullet"/>
      <w:lvlText w:val="•"/>
      <w:lvlJc w:val="left"/>
      <w:pPr>
        <w:ind w:left="6260" w:hanging="717"/>
      </w:pPr>
      <w:rPr>
        <w:rFonts w:hint="default"/>
      </w:rPr>
    </w:lvl>
    <w:lvl w:ilvl="6">
      <w:start w:val="0"/>
      <w:numFmt w:val="bullet"/>
      <w:lvlText w:val="•"/>
      <w:lvlJc w:val="left"/>
      <w:pPr>
        <w:ind w:left="7300" w:hanging="717"/>
      </w:pPr>
      <w:rPr>
        <w:rFonts w:hint="default"/>
      </w:rPr>
    </w:lvl>
    <w:lvl w:ilvl="7">
      <w:start w:val="0"/>
      <w:numFmt w:val="bullet"/>
      <w:lvlText w:val="•"/>
      <w:lvlJc w:val="left"/>
      <w:pPr>
        <w:ind w:left="8340" w:hanging="717"/>
      </w:pPr>
      <w:rPr>
        <w:rFonts w:hint="default"/>
      </w:rPr>
    </w:lvl>
    <w:lvl w:ilvl="8">
      <w:start w:val="0"/>
      <w:numFmt w:val="bullet"/>
      <w:lvlText w:val="•"/>
      <w:lvlJc w:val="left"/>
      <w:pPr>
        <w:ind w:left="9380" w:hanging="717"/>
      </w:pPr>
      <w:rPr>
        <w:rFonts w:hint="default"/>
      </w:rPr>
    </w:lvl>
  </w:abstractNum>
  <w:abstractNum w:abstractNumId="3">
    <w:multiLevelType w:val="hybridMultilevel"/>
    <w:lvl w:ilvl="0">
      <w:start w:val="11"/>
      <w:numFmt w:val="decimal"/>
      <w:lvlText w:val="%1"/>
      <w:lvlJc w:val="left"/>
      <w:pPr>
        <w:ind w:left="1378" w:hanging="1247"/>
        <w:jc w:val="left"/>
      </w:pPr>
      <w:rPr>
        <w:rFonts w:hint="default"/>
        <w:w w:val="107"/>
        <w:position w:val="-10"/>
      </w:rPr>
    </w:lvl>
    <w:lvl w:ilvl="1">
      <w:start w:val="0"/>
      <w:numFmt w:val="bullet"/>
      <w:lvlText w:val="•"/>
      <w:lvlJc w:val="left"/>
      <w:pPr>
        <w:ind w:left="2388" w:hanging="1247"/>
      </w:pPr>
      <w:rPr>
        <w:rFonts w:hint="default"/>
      </w:rPr>
    </w:lvl>
    <w:lvl w:ilvl="2">
      <w:start w:val="0"/>
      <w:numFmt w:val="bullet"/>
      <w:lvlText w:val="•"/>
      <w:lvlJc w:val="left"/>
      <w:pPr>
        <w:ind w:left="3396" w:hanging="1247"/>
      </w:pPr>
      <w:rPr>
        <w:rFonts w:hint="default"/>
      </w:rPr>
    </w:lvl>
    <w:lvl w:ilvl="3">
      <w:start w:val="0"/>
      <w:numFmt w:val="bullet"/>
      <w:lvlText w:val="•"/>
      <w:lvlJc w:val="left"/>
      <w:pPr>
        <w:ind w:left="4404" w:hanging="1247"/>
      </w:pPr>
      <w:rPr>
        <w:rFonts w:hint="default"/>
      </w:rPr>
    </w:lvl>
    <w:lvl w:ilvl="4">
      <w:start w:val="0"/>
      <w:numFmt w:val="bullet"/>
      <w:lvlText w:val="•"/>
      <w:lvlJc w:val="left"/>
      <w:pPr>
        <w:ind w:left="5412" w:hanging="1247"/>
      </w:pPr>
      <w:rPr>
        <w:rFonts w:hint="default"/>
      </w:rPr>
    </w:lvl>
    <w:lvl w:ilvl="5">
      <w:start w:val="0"/>
      <w:numFmt w:val="bullet"/>
      <w:lvlText w:val="•"/>
      <w:lvlJc w:val="left"/>
      <w:pPr>
        <w:ind w:left="6420" w:hanging="1247"/>
      </w:pPr>
      <w:rPr>
        <w:rFonts w:hint="default"/>
      </w:rPr>
    </w:lvl>
    <w:lvl w:ilvl="6">
      <w:start w:val="0"/>
      <w:numFmt w:val="bullet"/>
      <w:lvlText w:val="•"/>
      <w:lvlJc w:val="left"/>
      <w:pPr>
        <w:ind w:left="7428" w:hanging="1247"/>
      </w:pPr>
      <w:rPr>
        <w:rFonts w:hint="default"/>
      </w:rPr>
    </w:lvl>
    <w:lvl w:ilvl="7">
      <w:start w:val="0"/>
      <w:numFmt w:val="bullet"/>
      <w:lvlText w:val="•"/>
      <w:lvlJc w:val="left"/>
      <w:pPr>
        <w:ind w:left="8436" w:hanging="1247"/>
      </w:pPr>
      <w:rPr>
        <w:rFonts w:hint="default"/>
      </w:rPr>
    </w:lvl>
    <w:lvl w:ilvl="8">
      <w:start w:val="0"/>
      <w:numFmt w:val="bullet"/>
      <w:lvlText w:val="•"/>
      <w:lvlJc w:val="left"/>
      <w:pPr>
        <w:ind w:left="9444" w:hanging="1247"/>
      </w:pPr>
      <w:rPr>
        <w:rFonts w:hint="default"/>
      </w:rPr>
    </w:lvl>
  </w:abstractNum>
  <w:abstractNum w:abstractNumId="2">
    <w:multiLevelType w:val="hybridMultilevel"/>
    <w:lvl w:ilvl="0">
      <w:start w:val="5"/>
      <w:numFmt w:val="decimal"/>
      <w:lvlText w:val="%1"/>
      <w:lvlJc w:val="left"/>
      <w:pPr>
        <w:ind w:left="656" w:hanging="405"/>
        <w:jc w:val="left"/>
      </w:pPr>
      <w:rPr>
        <w:rFonts w:hint="default"/>
        <w:w w:val="101"/>
        <w:position w:val="-14"/>
      </w:rPr>
    </w:lvl>
    <w:lvl w:ilvl="1">
      <w:start w:val="0"/>
      <w:numFmt w:val="bullet"/>
      <w:lvlText w:val="•"/>
      <w:lvlJc w:val="left"/>
      <w:pPr>
        <w:ind w:left="1740" w:hanging="405"/>
      </w:pPr>
      <w:rPr>
        <w:rFonts w:hint="default"/>
      </w:rPr>
    </w:lvl>
    <w:lvl w:ilvl="2">
      <w:start w:val="0"/>
      <w:numFmt w:val="bullet"/>
      <w:lvlText w:val="•"/>
      <w:lvlJc w:val="left"/>
      <w:pPr>
        <w:ind w:left="2820" w:hanging="405"/>
      </w:pPr>
      <w:rPr>
        <w:rFonts w:hint="default"/>
      </w:rPr>
    </w:lvl>
    <w:lvl w:ilvl="3">
      <w:start w:val="0"/>
      <w:numFmt w:val="bullet"/>
      <w:lvlText w:val="•"/>
      <w:lvlJc w:val="left"/>
      <w:pPr>
        <w:ind w:left="3900" w:hanging="405"/>
      </w:pPr>
      <w:rPr>
        <w:rFonts w:hint="default"/>
      </w:rPr>
    </w:lvl>
    <w:lvl w:ilvl="4">
      <w:start w:val="0"/>
      <w:numFmt w:val="bullet"/>
      <w:lvlText w:val="•"/>
      <w:lvlJc w:val="left"/>
      <w:pPr>
        <w:ind w:left="4980" w:hanging="405"/>
      </w:pPr>
      <w:rPr>
        <w:rFonts w:hint="default"/>
      </w:rPr>
    </w:lvl>
    <w:lvl w:ilvl="5">
      <w:start w:val="0"/>
      <w:numFmt w:val="bullet"/>
      <w:lvlText w:val="•"/>
      <w:lvlJc w:val="left"/>
      <w:pPr>
        <w:ind w:left="6060" w:hanging="405"/>
      </w:pPr>
      <w:rPr>
        <w:rFonts w:hint="default"/>
      </w:rPr>
    </w:lvl>
    <w:lvl w:ilvl="6">
      <w:start w:val="0"/>
      <w:numFmt w:val="bullet"/>
      <w:lvlText w:val="•"/>
      <w:lvlJc w:val="left"/>
      <w:pPr>
        <w:ind w:left="7140" w:hanging="405"/>
      </w:pPr>
      <w:rPr>
        <w:rFonts w:hint="default"/>
      </w:rPr>
    </w:lvl>
    <w:lvl w:ilvl="7">
      <w:start w:val="0"/>
      <w:numFmt w:val="bullet"/>
      <w:lvlText w:val="•"/>
      <w:lvlJc w:val="left"/>
      <w:pPr>
        <w:ind w:left="8220" w:hanging="405"/>
      </w:pPr>
      <w:rPr>
        <w:rFonts w:hint="default"/>
      </w:rPr>
    </w:lvl>
    <w:lvl w:ilvl="8">
      <w:start w:val="0"/>
      <w:numFmt w:val="bullet"/>
      <w:lvlText w:val="•"/>
      <w:lvlJc w:val="left"/>
      <w:pPr>
        <w:ind w:left="9300" w:hanging="405"/>
      </w:pPr>
      <w:rPr>
        <w:rFonts w:hint="default"/>
      </w:rPr>
    </w:lvl>
  </w:abstractNum>
  <w:abstractNum w:abstractNumId="1">
    <w:multiLevelType w:val="hybridMultilevel"/>
    <w:lvl w:ilvl="0">
      <w:start w:val="16"/>
      <w:numFmt w:val="decimal"/>
      <w:lvlText w:val="%1"/>
      <w:lvlJc w:val="left"/>
      <w:pPr>
        <w:ind w:left="5220" w:hanging="5086"/>
        <w:jc w:val="left"/>
      </w:pPr>
      <w:rPr>
        <w:rFonts w:hint="default"/>
        <w:w w:val="102"/>
        <w:position w:val="8"/>
      </w:rPr>
    </w:lvl>
    <w:lvl w:ilvl="1">
      <w:start w:val="1"/>
      <w:numFmt w:val="decimal"/>
      <w:lvlText w:val="%2"/>
      <w:lvlJc w:val="left"/>
      <w:pPr>
        <w:ind w:left="650" w:hanging="403"/>
        <w:jc w:val="left"/>
      </w:pPr>
      <w:rPr>
        <w:rFonts w:hint="default"/>
        <w:w w:val="102"/>
      </w:rPr>
    </w:lvl>
    <w:lvl w:ilvl="2">
      <w:start w:val="0"/>
      <w:numFmt w:val="bullet"/>
      <w:lvlText w:val="•"/>
      <w:lvlJc w:val="left"/>
      <w:pPr>
        <w:ind w:left="5913" w:hanging="403"/>
      </w:pPr>
      <w:rPr>
        <w:rFonts w:hint="default"/>
      </w:rPr>
    </w:lvl>
    <w:lvl w:ilvl="3">
      <w:start w:val="0"/>
      <w:numFmt w:val="bullet"/>
      <w:lvlText w:val="•"/>
      <w:lvlJc w:val="left"/>
      <w:pPr>
        <w:ind w:left="6606" w:hanging="403"/>
      </w:pPr>
      <w:rPr>
        <w:rFonts w:hint="default"/>
      </w:rPr>
    </w:lvl>
    <w:lvl w:ilvl="4">
      <w:start w:val="0"/>
      <w:numFmt w:val="bullet"/>
      <w:lvlText w:val="•"/>
      <w:lvlJc w:val="left"/>
      <w:pPr>
        <w:ind w:left="7300" w:hanging="403"/>
      </w:pPr>
      <w:rPr>
        <w:rFonts w:hint="default"/>
      </w:rPr>
    </w:lvl>
    <w:lvl w:ilvl="5">
      <w:start w:val="0"/>
      <w:numFmt w:val="bullet"/>
      <w:lvlText w:val="•"/>
      <w:lvlJc w:val="left"/>
      <w:pPr>
        <w:ind w:left="7993" w:hanging="403"/>
      </w:pPr>
      <w:rPr>
        <w:rFonts w:hint="default"/>
      </w:rPr>
    </w:lvl>
    <w:lvl w:ilvl="6">
      <w:start w:val="0"/>
      <w:numFmt w:val="bullet"/>
      <w:lvlText w:val="•"/>
      <w:lvlJc w:val="left"/>
      <w:pPr>
        <w:ind w:left="8686" w:hanging="403"/>
      </w:pPr>
      <w:rPr>
        <w:rFonts w:hint="default"/>
      </w:rPr>
    </w:lvl>
    <w:lvl w:ilvl="7">
      <w:start w:val="0"/>
      <w:numFmt w:val="bullet"/>
      <w:lvlText w:val="•"/>
      <w:lvlJc w:val="left"/>
      <w:pPr>
        <w:ind w:left="9380" w:hanging="403"/>
      </w:pPr>
      <w:rPr>
        <w:rFonts w:hint="default"/>
      </w:rPr>
    </w:lvl>
    <w:lvl w:ilvl="8">
      <w:start w:val="0"/>
      <w:numFmt w:val="bullet"/>
      <w:lvlText w:val="•"/>
      <w:lvlJc w:val="left"/>
      <w:pPr>
        <w:ind w:left="10073" w:hanging="403"/>
      </w:pPr>
      <w:rPr>
        <w:rFonts w:hint="default"/>
      </w:rPr>
    </w:lvl>
  </w:abstractNum>
  <w:abstractNum w:abstractNumId="0">
    <w:multiLevelType w:val="hybridMultilevel"/>
    <w:lvl w:ilvl="0">
      <w:start w:val="1"/>
      <w:numFmt w:val="decimal"/>
      <w:lvlText w:val="%1"/>
      <w:lvlJc w:val="left"/>
      <w:pPr>
        <w:ind w:left="1134" w:hanging="519"/>
        <w:jc w:val="left"/>
      </w:pPr>
      <w:rPr>
        <w:rFonts w:hint="default"/>
        <w:w w:val="101"/>
        <w:position w:val="2"/>
      </w:rPr>
    </w:lvl>
    <w:lvl w:ilvl="1">
      <w:start w:val="0"/>
      <w:numFmt w:val="bullet"/>
      <w:lvlText w:val="•"/>
      <w:lvlJc w:val="left"/>
      <w:pPr>
        <w:ind w:left="1506" w:hanging="519"/>
      </w:pPr>
      <w:rPr>
        <w:rFonts w:hint="default"/>
      </w:rPr>
    </w:lvl>
    <w:lvl w:ilvl="2">
      <w:start w:val="0"/>
      <w:numFmt w:val="bullet"/>
      <w:lvlText w:val="•"/>
      <w:lvlJc w:val="left"/>
      <w:pPr>
        <w:ind w:left="1873" w:hanging="519"/>
      </w:pPr>
      <w:rPr>
        <w:rFonts w:hint="default"/>
      </w:rPr>
    </w:lvl>
    <w:lvl w:ilvl="3">
      <w:start w:val="0"/>
      <w:numFmt w:val="bullet"/>
      <w:lvlText w:val="•"/>
      <w:lvlJc w:val="left"/>
      <w:pPr>
        <w:ind w:left="2240" w:hanging="519"/>
      </w:pPr>
      <w:rPr>
        <w:rFonts w:hint="default"/>
      </w:rPr>
    </w:lvl>
    <w:lvl w:ilvl="4">
      <w:start w:val="0"/>
      <w:numFmt w:val="bullet"/>
      <w:lvlText w:val="•"/>
      <w:lvlJc w:val="left"/>
      <w:pPr>
        <w:ind w:left="2607" w:hanging="519"/>
      </w:pPr>
      <w:rPr>
        <w:rFonts w:hint="default"/>
      </w:rPr>
    </w:lvl>
    <w:lvl w:ilvl="5">
      <w:start w:val="0"/>
      <w:numFmt w:val="bullet"/>
      <w:lvlText w:val="•"/>
      <w:lvlJc w:val="left"/>
      <w:pPr>
        <w:ind w:left="2974" w:hanging="519"/>
      </w:pPr>
      <w:rPr>
        <w:rFonts w:hint="default"/>
      </w:rPr>
    </w:lvl>
    <w:lvl w:ilvl="6">
      <w:start w:val="0"/>
      <w:numFmt w:val="bullet"/>
      <w:lvlText w:val="•"/>
      <w:lvlJc w:val="left"/>
      <w:pPr>
        <w:ind w:left="3341" w:hanging="519"/>
      </w:pPr>
      <w:rPr>
        <w:rFonts w:hint="default"/>
      </w:rPr>
    </w:lvl>
    <w:lvl w:ilvl="7">
      <w:start w:val="0"/>
      <w:numFmt w:val="bullet"/>
      <w:lvlText w:val="•"/>
      <w:lvlJc w:val="left"/>
      <w:pPr>
        <w:ind w:left="3708" w:hanging="519"/>
      </w:pPr>
      <w:rPr>
        <w:rFonts w:hint="default"/>
      </w:rPr>
    </w:lvl>
    <w:lvl w:ilvl="8">
      <w:start w:val="0"/>
      <w:numFmt w:val="bullet"/>
      <w:lvlText w:val="•"/>
      <w:lvlJc w:val="left"/>
      <w:pPr>
        <w:ind w:left="4075" w:hanging="519"/>
      </w:pPr>
      <w:rPr>
        <w:rFonts w:hint="default"/>
      </w:rPr>
    </w:lvl>
  </w:abstractNum>
  <w:num w:numId="12">
    <w:abstractNumId w:val="11"/>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238"/>
      <w:ind w:left="3913" w:right="4787"/>
      <w:jc w:val="center"/>
      <w:outlineLvl w:val="1"/>
    </w:pPr>
    <w:rPr>
      <w:rFonts w:ascii="Arial" w:hAnsi="Arial" w:eastAsia="Arial" w:cs="Arial"/>
      <w:b/>
      <w:bCs/>
      <w:sz w:val="90"/>
      <w:szCs w:val="90"/>
    </w:rPr>
  </w:style>
  <w:style w:styleId="Heading2" w:type="paragraph">
    <w:name w:val="Heading 2"/>
    <w:basedOn w:val="Normal"/>
    <w:uiPriority w:val="1"/>
    <w:qFormat/>
    <w:pPr>
      <w:spacing w:before="62"/>
      <w:ind w:left="121"/>
      <w:outlineLvl w:val="2"/>
    </w:pPr>
    <w:rPr>
      <w:rFonts w:ascii="Courier New" w:hAnsi="Courier New" w:eastAsia="Courier New" w:cs="Courier New"/>
      <w:sz w:val="26"/>
      <w:szCs w:val="26"/>
    </w:rPr>
  </w:style>
  <w:style w:styleId="Heading3" w:type="paragraph">
    <w:name w:val="Heading 3"/>
    <w:basedOn w:val="Normal"/>
    <w:uiPriority w:val="1"/>
    <w:qFormat/>
    <w:pPr>
      <w:jc w:val="center"/>
      <w:outlineLvl w:val="3"/>
    </w:pPr>
    <w:rPr>
      <w:rFonts w:ascii="Courier New" w:hAnsi="Courier New" w:eastAsia="Courier New" w:cs="Courier New"/>
      <w:sz w:val="25"/>
      <w:szCs w:val="25"/>
    </w:rPr>
  </w:style>
  <w:style w:styleId="Heading4" w:type="paragraph">
    <w:name w:val="Heading 4"/>
    <w:basedOn w:val="Normal"/>
    <w:uiPriority w:val="1"/>
    <w:qFormat/>
    <w:pPr>
      <w:outlineLvl w:val="4"/>
    </w:pPr>
    <w:rPr>
      <w:rFonts w:ascii="Times New Roman" w:hAnsi="Times New Roman" w:eastAsia="Times New Roman" w:cs="Times New Roman"/>
      <w:sz w:val="24"/>
      <w:szCs w:val="24"/>
    </w:rPr>
  </w:style>
  <w:style w:styleId="Heading5" w:type="paragraph">
    <w:name w:val="Heading 5"/>
    <w:basedOn w:val="Normal"/>
    <w:uiPriority w:val="1"/>
    <w:qFormat/>
    <w:pPr>
      <w:ind w:left="844"/>
      <w:outlineLvl w:val="5"/>
    </w:pPr>
    <w:rPr>
      <w:rFonts w:ascii="Arial" w:hAnsi="Arial" w:eastAsia="Arial" w:cs="Arial"/>
      <w:b/>
      <w:bCs/>
      <w:sz w:val="23"/>
      <w:szCs w:val="23"/>
    </w:rPr>
  </w:style>
  <w:style w:styleId="Heading6" w:type="paragraph">
    <w:name w:val="Heading 6"/>
    <w:basedOn w:val="Normal"/>
    <w:uiPriority w:val="1"/>
    <w:qFormat/>
    <w:pPr>
      <w:ind w:left="20"/>
      <w:outlineLvl w:val="6"/>
    </w:pPr>
    <w:rPr>
      <w:rFonts w:ascii="Arial" w:hAnsi="Arial" w:eastAsia="Arial" w:cs="Arial"/>
      <w:sz w:val="23"/>
      <w:szCs w:val="23"/>
    </w:rPr>
  </w:style>
  <w:style w:styleId="Heading7" w:type="paragraph">
    <w:name w:val="Heading 7"/>
    <w:basedOn w:val="Normal"/>
    <w:uiPriority w:val="1"/>
    <w:qFormat/>
    <w:pPr>
      <w:spacing w:before="93"/>
      <w:ind w:left="1239"/>
      <w:outlineLvl w:val="7"/>
    </w:pPr>
    <w:rPr>
      <w:rFonts w:ascii="Arial" w:hAnsi="Arial" w:eastAsia="Arial" w:cs="Arial"/>
      <w:b/>
      <w:bCs/>
      <w:sz w:val="22"/>
      <w:szCs w:val="22"/>
      <w:u w:val="single" w:color="000000"/>
    </w:rPr>
  </w:style>
  <w:style w:styleId="ListParagraph" w:type="paragraph">
    <w:name w:val="List Paragraph"/>
    <w:basedOn w:val="Normal"/>
    <w:uiPriority w:val="1"/>
    <w:qFormat/>
    <w:pPr>
      <w:ind w:left="656" w:hanging="67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rguedas@achlaw.com" TargetMode="External"/><Relationship Id="rId6" Type="http://schemas.openxmlformats.org/officeDocument/2006/relationships/hyperlink" Target="mailto:cassman@achlaw.com" TargetMode="External"/><Relationship Id="rId7" Type="http://schemas.openxmlformats.org/officeDocument/2006/relationships/hyperlink" Target="mailto:goldman@achlaw.com" TargetMode="External"/><Relationship Id="rId8" Type="http://schemas.openxmlformats.org/officeDocument/2006/relationships/hyperlink" Target="mailto:allen.ruby@skadden.com" TargetMode="External"/><Relationship Id="rId9" Type="http://schemas.openxmlformats.org/officeDocument/2006/relationships/hyperlink" Target="mailto:jack.dicanio@skadden.com" TargetMode="External"/><Relationship Id="rId10" Type="http://schemas.openxmlformats.org/officeDocument/2006/relationships/image" Target="media/image1.png"/><Relationship Id="rId11" Type="http://schemas.openxmlformats.org/officeDocument/2006/relationships/hyperlink" Target="mailto:patrick.hammon@skadden.com"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eader" Target="header2.xml"/><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header" Target="header3.xml"/><Relationship Id="rId21" Type="http://schemas.openxmlformats.org/officeDocument/2006/relationships/hyperlink" Target="http://www.achlaw.com/" TargetMode="External"/><Relationship Id="rId22" Type="http://schemas.openxmlformats.org/officeDocument/2006/relationships/hyperlink" Target="mailto:Kyle.Waldinger@usdoi.gov" TargetMode="External"/><Relationship Id="rId23" Type="http://schemas.openxmlformats.org/officeDocument/2006/relationships/image" Target="media/image8.png"/><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image" Target="media/image9.png"/><Relationship Id="rId27" Type="http://schemas.openxmlformats.org/officeDocument/2006/relationships/header" Target="header6.xml"/><Relationship Id="rId28" Type="http://schemas.openxmlformats.org/officeDocument/2006/relationships/image" Target="media/image10.png"/><Relationship Id="rId29" Type="http://schemas.openxmlformats.org/officeDocument/2006/relationships/header" Target="header7.xml"/><Relationship Id="rId30" Type="http://schemas.openxmlformats.org/officeDocument/2006/relationships/image" Target="media/image11.png"/><Relationship Id="rId31" Type="http://schemas.openxmlformats.org/officeDocument/2006/relationships/header" Target="header8.xml"/><Relationship Id="rId32" Type="http://schemas.openxmlformats.org/officeDocument/2006/relationships/image" Target="media/image12.png"/><Relationship Id="rId33" Type="http://schemas.openxmlformats.org/officeDocument/2006/relationships/header" Target="header9.xml"/><Relationship Id="rId34" Type="http://schemas.openxmlformats.org/officeDocument/2006/relationships/image" Target="media/image13.png"/><Relationship Id="rId35" Type="http://schemas.openxmlformats.org/officeDocument/2006/relationships/header" Target="header10.xml"/><Relationship Id="rId36" Type="http://schemas.openxmlformats.org/officeDocument/2006/relationships/image" Target="media/image14.png"/><Relationship Id="rId37" Type="http://schemas.openxmlformats.org/officeDocument/2006/relationships/header" Target="header11.xml"/><Relationship Id="rId38" Type="http://schemas.openxmlformats.org/officeDocument/2006/relationships/header" Target="header12.xml"/><Relationship Id="rId39" Type="http://schemas.openxmlformats.org/officeDocument/2006/relationships/image" Target="media/image15.png"/><Relationship Id="rId40" Type="http://schemas.openxmlformats.org/officeDocument/2006/relationships/header" Target="header13.xml"/><Relationship Id="rId41" Type="http://schemas.openxmlformats.org/officeDocument/2006/relationships/image" Target="media/image16.png"/><Relationship Id="rId42" Type="http://schemas.openxmlformats.org/officeDocument/2006/relationships/header" Target="header14.xml"/><Relationship Id="rId43" Type="http://schemas.openxmlformats.org/officeDocument/2006/relationships/image" Target="media/image17.png"/><Relationship Id="rId44" Type="http://schemas.openxmlformats.org/officeDocument/2006/relationships/header" Target="header15.xml"/><Relationship Id="rId45" Type="http://schemas.openxmlformats.org/officeDocument/2006/relationships/image" Target="media/image18.png"/><Relationship Id="rId46" Type="http://schemas.openxmlformats.org/officeDocument/2006/relationships/image" Target="media/image19.png"/><Relationship Id="rId47" Type="http://schemas.openxmlformats.org/officeDocument/2006/relationships/header" Target="header16.xml"/><Relationship Id="rId48" Type="http://schemas.openxmlformats.org/officeDocument/2006/relationships/image" Target="media/image20.png"/><Relationship Id="rId49" Type="http://schemas.openxmlformats.org/officeDocument/2006/relationships/header" Target="header17.xml"/><Relationship Id="rId50" Type="http://schemas.openxmlformats.org/officeDocument/2006/relationships/image" Target="media/image21.png"/><Relationship Id="rId51" Type="http://schemas.openxmlformats.org/officeDocument/2006/relationships/header" Target="header18.xml"/><Relationship Id="rId52" Type="http://schemas.openxmlformats.org/officeDocument/2006/relationships/header" Target="header19.xml"/><Relationship Id="rId53" Type="http://schemas.openxmlformats.org/officeDocument/2006/relationships/image" Target="media/image22.png"/><Relationship Id="rId54" Type="http://schemas.openxmlformats.org/officeDocument/2006/relationships/image" Target="media/image23.png"/><Relationship Id="rId55" Type="http://schemas.openxmlformats.org/officeDocument/2006/relationships/header" Target="header20.xml"/><Relationship Id="rId56" Type="http://schemas.openxmlformats.org/officeDocument/2006/relationships/hyperlink" Target="mailto:kirstin.ault@usdoj.gov" TargetMode="External"/><Relationship Id="rId57" Type="http://schemas.openxmlformats.org/officeDocument/2006/relationships/image" Target="media/image24.png"/><Relationship Id="rId58" Type="http://schemas.openxmlformats.org/officeDocument/2006/relationships/image" Target="media/image25.png"/><Relationship Id="rId5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2019-02-19T18:15:27Z</dcterms:created>
  <dcterms:modified xsi:type="dcterms:W3CDTF">2019-02-19T18:15:27Z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RICOH MP C4503</vt:lpwstr>
  </property>
  <property fmtid="{D5CDD505-2E9C-101B-9397-08002B2CF9AE}" pid="4" name="LastSaved">
    <vt:filetime>2019-02-19T00:00:00Z</vt:filetime>
  </property>
</Properties>
</file>