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6"/>
        </w:rPr>
      </w:pPr>
    </w:p>
    <w:p>
      <w:pPr>
        <w:pStyle w:val="BodyText"/>
        <w:ind w:left="4358"/>
      </w:pPr>
      <w:r>
        <w:rPr/>
        <w:drawing>
          <wp:inline distT="0" distB="0" distL="0" distR="0">
            <wp:extent cx="1073278" cy="21945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278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540" w:bottom="280" w:left="680" w:right="5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7"/>
        <w:numPr>
          <w:ilvl w:val="0"/>
          <w:numId w:val="1"/>
        </w:numPr>
        <w:tabs>
          <w:tab w:pos="2048" w:val="left" w:leader="none"/>
          <w:tab w:pos="2049" w:val="left" w:leader="none"/>
        </w:tabs>
        <w:spacing w:line="247" w:lineRule="auto" w:before="170" w:after="0"/>
        <w:ind w:left="2051" w:right="0" w:hanging="318"/>
        <w:jc w:val="left"/>
      </w:pPr>
      <w:r>
        <w:rPr/>
        <w:pict>
          <v:group style="position:absolute;margin-left:135.211823pt;margin-top:-44.413177pt;width:189.8pt;height:651.7pt;mso-position-horizontal-relative:page;mso-position-vertical-relative:paragraph;z-index:-17944" coordorigin="2704,-888" coordsize="3796,13034">
            <v:line style="position:absolute" from="2721,12145" to="2721,-888" stroked="true" strokeweight="1.682636pt" strokecolor="#000000">
              <v:stroke dashstyle="solid"/>
            </v:line>
            <v:line style="position:absolute" from="6476,6109" to="6476,3610" stroked="true" strokeweight=".72113pt" strokecolor="#000000">
              <v:stroke dashstyle="solid"/>
            </v:line>
            <v:line style="position:absolute" from="2769,6090" to="6500,6090" stroked="true" strokeweight=".961164pt" strokecolor="#000000">
              <v:stroke dashstyle="solid"/>
            </v:line>
            <w10:wrap type="none"/>
          </v:group>
        </w:pict>
      </w:r>
      <w:r>
        <w:rPr>
          <w:color w:val="010101"/>
        </w:rPr>
        <w:t>YAVAPAI COUNTY ATTORNEY'S OFFICE JOSEPH C. BUTNER SBN</w:t>
      </w:r>
      <w:r>
        <w:rPr>
          <w:color w:val="010101"/>
          <w:spacing w:val="11"/>
        </w:rPr>
        <w:t> </w:t>
      </w:r>
      <w:r>
        <w:rPr>
          <w:color w:val="010101"/>
        </w:rPr>
        <w:t>005229</w:t>
      </w:r>
    </w:p>
    <w:p>
      <w:pPr>
        <w:pStyle w:val="ListParagraph"/>
        <w:numPr>
          <w:ilvl w:val="0"/>
          <w:numId w:val="1"/>
        </w:numPr>
        <w:tabs>
          <w:tab w:pos="2051" w:val="left" w:leader="none"/>
          <w:tab w:pos="2052" w:val="left" w:leader="none"/>
        </w:tabs>
        <w:spacing w:line="240" w:lineRule="auto" w:before="0" w:after="0"/>
        <w:ind w:left="2060" w:right="1089" w:hanging="317"/>
        <w:jc w:val="left"/>
        <w:rPr>
          <w:sz w:val="21"/>
        </w:rPr>
      </w:pPr>
      <w:r>
        <w:rPr>
          <w:color w:val="010101"/>
          <w:sz w:val="21"/>
        </w:rPr>
        <w:t>DEPUTY COUNTY</w:t>
      </w:r>
      <w:r>
        <w:rPr>
          <w:color w:val="010101"/>
          <w:spacing w:val="-17"/>
          <w:sz w:val="21"/>
        </w:rPr>
        <w:t> </w:t>
      </w:r>
      <w:r>
        <w:rPr>
          <w:color w:val="010101"/>
          <w:sz w:val="21"/>
        </w:rPr>
        <w:t>ATTORNEY 255 East Gurley</w:t>
      </w:r>
      <w:r>
        <w:rPr>
          <w:color w:val="010101"/>
          <w:spacing w:val="-3"/>
          <w:sz w:val="21"/>
        </w:rPr>
        <w:t> </w:t>
      </w:r>
      <w:r>
        <w:rPr>
          <w:color w:val="010101"/>
          <w:sz w:val="21"/>
        </w:rPr>
        <w:t>Street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49" w:lineRule="exact" w:before="0" w:after="0"/>
        <w:ind w:left="2061" w:right="0" w:hanging="317"/>
        <w:jc w:val="left"/>
        <w:rPr>
          <w:sz w:val="21"/>
        </w:rPr>
      </w:pPr>
      <w:r>
        <w:rPr>
          <w:color w:val="010101"/>
          <w:sz w:val="21"/>
        </w:rPr>
        <w:t>Prescott, AZ</w:t>
      </w:r>
      <w:r>
        <w:rPr>
          <w:color w:val="010101"/>
          <w:spacing w:val="8"/>
          <w:sz w:val="21"/>
        </w:rPr>
        <w:t> </w:t>
      </w:r>
      <w:r>
        <w:rPr>
          <w:color w:val="010101"/>
          <w:sz w:val="21"/>
        </w:rPr>
        <w:t>86301</w:t>
      </w:r>
    </w:p>
    <w:p>
      <w:pPr>
        <w:tabs>
          <w:tab w:pos="2058" w:val="left" w:leader="none"/>
        </w:tabs>
        <w:spacing w:line="175" w:lineRule="auto" w:before="27"/>
        <w:ind w:left="2073" w:right="1829" w:hanging="330"/>
        <w:jc w:val="left"/>
        <w:rPr>
          <w:sz w:val="21"/>
        </w:rPr>
      </w:pPr>
      <w:r>
        <w:rPr>
          <w:color w:val="010101"/>
          <w:position w:val="-9"/>
          <w:sz w:val="21"/>
        </w:rPr>
        <w:t>4</w:t>
        <w:tab/>
      </w:r>
      <w:r>
        <w:rPr>
          <w:color w:val="010101"/>
          <w:sz w:val="21"/>
        </w:rPr>
        <w:t>Telephone: 928-771-3344 </w:t>
      </w:r>
      <w:hyperlink r:id="rId6">
        <w:r>
          <w:rPr>
            <w:color w:val="010101"/>
            <w:sz w:val="21"/>
            <w:u w:val="thick" w:color="010101"/>
          </w:rPr>
          <w:t>ycao@co.yavapai.az.us</w:t>
        </w:r>
      </w:hyperlink>
    </w:p>
    <w:p>
      <w:pPr>
        <w:spacing w:line="225" w:lineRule="exact" w:before="90"/>
        <w:ind w:left="982" w:right="0" w:firstLine="0"/>
        <w:jc w:val="left"/>
        <w:rPr>
          <w:sz w:val="20"/>
        </w:rPr>
      </w:pPr>
      <w:r>
        <w:rPr/>
        <w:br w:type="column"/>
      </w:r>
      <w:r>
        <w:rPr>
          <w:color w:val="010101"/>
          <w:w w:val="65"/>
          <w:sz w:val="23"/>
        </w:rPr>
        <w:t>ORJG/N.</w:t>
      </w:r>
      <w:r>
        <w:rPr>
          <w:color w:val="010101"/>
          <w:spacing w:val="-24"/>
          <w:w w:val="65"/>
          <w:sz w:val="23"/>
        </w:rPr>
        <w:t> </w:t>
      </w:r>
      <w:r>
        <w:rPr>
          <w:color w:val="010101"/>
          <w:w w:val="65"/>
          <w:sz w:val="23"/>
        </w:rPr>
        <w:t>L</w:t>
      </w:r>
      <w:r>
        <w:rPr>
          <w:color w:val="010101"/>
          <w:spacing w:val="-5"/>
          <w:w w:val="65"/>
          <w:sz w:val="23"/>
        </w:rPr>
        <w:t> </w:t>
      </w:r>
      <w:r>
        <w:rPr>
          <w:color w:val="010101"/>
          <w:w w:val="65"/>
          <w:sz w:val="23"/>
        </w:rPr>
        <w:t>FlllD</w:t>
      </w:r>
      <w:r>
        <w:rPr>
          <w:color w:val="010101"/>
          <w:spacing w:val="-6"/>
          <w:w w:val="65"/>
          <w:sz w:val="23"/>
        </w:rPr>
        <w:t> </w:t>
      </w:r>
      <w:r>
        <w:rPr>
          <w:color w:val="010101"/>
          <w:w w:val="65"/>
          <w:sz w:val="20"/>
        </w:rPr>
        <w:t>TH/Cc</w:t>
      </w:r>
    </w:p>
    <w:p>
      <w:pPr>
        <w:pStyle w:val="Heading8"/>
        <w:tabs>
          <w:tab w:pos="2301" w:val="left" w:leader="none"/>
        </w:tabs>
        <w:rPr>
          <w:rFonts w:ascii="Times New Roman"/>
          <w:i w:val="0"/>
          <w:sz w:val="8"/>
        </w:rPr>
      </w:pPr>
      <w:r>
        <w:rPr>
          <w:i/>
          <w:color w:val="010101"/>
          <w:w w:val="65"/>
        </w:rPr>
        <w:t>DAY</w:t>
      </w:r>
      <w:r>
        <w:rPr>
          <w:i/>
          <w:color w:val="010101"/>
          <w:spacing w:val="-3"/>
          <w:w w:val="65"/>
        </w:rPr>
        <w:t> </w:t>
      </w:r>
      <w:r>
        <w:rPr>
          <w:i/>
          <w:color w:val="010101"/>
          <w:w w:val="65"/>
        </w:rPr>
        <w:t>OF</w:t>
        <w:tab/>
      </w:r>
      <w:r>
        <w:rPr>
          <w:rFonts w:ascii="Times New Roman"/>
          <w:i w:val="0"/>
          <w:color w:val="010101"/>
          <w:w w:val="65"/>
          <w:sz w:val="8"/>
        </w:rPr>
        <w:t>V</w:t>
      </w:r>
    </w:p>
    <w:p>
      <w:pPr>
        <w:spacing w:line="232" w:lineRule="exact" w:before="9"/>
        <w:ind w:left="955" w:right="0" w:firstLine="0"/>
        <w:jc w:val="left"/>
        <w:rPr>
          <w:rFonts w:ascii="Arial"/>
          <w:sz w:val="23"/>
        </w:rPr>
      </w:pPr>
      <w:r>
        <w:rPr>
          <w:rFonts w:ascii="Arial"/>
          <w:color w:val="131313"/>
          <w:w w:val="85"/>
          <w:sz w:val="23"/>
        </w:rPr>
        <w:t>JEANNE </w:t>
      </w:r>
      <w:r>
        <w:rPr>
          <w:rFonts w:ascii="Arial"/>
          <w:color w:val="010101"/>
          <w:w w:val="85"/>
          <w:sz w:val="23"/>
        </w:rPr>
        <w:t>HICKS</w:t>
      </w:r>
    </w:p>
    <w:p>
      <w:pPr>
        <w:spacing w:line="213" w:lineRule="exact" w:before="0"/>
        <w:ind w:left="942" w:right="0" w:firstLine="0"/>
        <w:jc w:val="left"/>
        <w:rPr>
          <w:sz w:val="26"/>
        </w:rPr>
      </w:pPr>
      <w:r>
        <w:rPr>
          <w:color w:val="010101"/>
          <w:w w:val="70"/>
          <w:sz w:val="26"/>
        </w:rPr>
        <w:t>Clerk Supenor Court</w:t>
      </w:r>
    </w:p>
    <w:p>
      <w:pPr>
        <w:tabs>
          <w:tab w:pos="1328" w:val="left" w:leader="none"/>
        </w:tabs>
        <w:spacing w:line="488" w:lineRule="exact" w:before="0"/>
        <w:ind w:left="927" w:right="0" w:firstLine="0"/>
        <w:jc w:val="left"/>
        <w:rPr>
          <w:b/>
          <w:i/>
          <w:sz w:val="47"/>
        </w:rPr>
      </w:pPr>
      <w:r>
        <w:rPr>
          <w:rFonts w:ascii="Arial" w:hAnsi="Arial"/>
          <w:i/>
          <w:color w:val="010101"/>
          <w:spacing w:val="-1"/>
          <w:w w:val="59"/>
          <w:sz w:val="24"/>
        </w:rPr>
        <w:t>B</w:t>
      </w:r>
      <w:r>
        <w:rPr>
          <w:rFonts w:ascii="Arial" w:hAnsi="Arial"/>
          <w:i/>
          <w:color w:val="010101"/>
          <w:w w:val="59"/>
          <w:sz w:val="24"/>
        </w:rPr>
        <w:t>y</w:t>
      </w:r>
      <w:r>
        <w:rPr>
          <w:rFonts w:ascii="Arial" w:hAnsi="Arial"/>
          <w:i/>
          <w:color w:val="010101"/>
          <w:sz w:val="24"/>
        </w:rPr>
        <w:tab/>
      </w:r>
      <w:r>
        <w:rPr>
          <w:rFonts w:ascii="Arial" w:hAnsi="Arial"/>
          <w:b/>
          <w:i/>
          <w:color w:val="010101"/>
          <w:w w:val="93"/>
          <w:sz w:val="33"/>
        </w:rPr>
        <w:t>-:</w:t>
      </w:r>
      <w:r>
        <w:rPr>
          <w:rFonts w:ascii="Arial" w:hAnsi="Arial"/>
          <w:b/>
          <w:i/>
          <w:color w:val="010101"/>
          <w:spacing w:val="-80"/>
          <w:w w:val="93"/>
          <w:sz w:val="33"/>
        </w:rPr>
        <w:t>}</w:t>
      </w:r>
      <w:r>
        <w:rPr>
          <w:b/>
          <w:i/>
          <w:color w:val="010101"/>
          <w:spacing w:val="-161"/>
          <w:w w:val="115"/>
          <w:position w:val="-11"/>
          <w:sz w:val="47"/>
        </w:rPr>
        <w:t>v</w:t>
      </w:r>
      <w:r>
        <w:rPr>
          <w:rFonts w:ascii="Arial" w:hAnsi="Arial"/>
          <w:b/>
          <w:i/>
          <w:color w:val="010101"/>
          <w:w w:val="93"/>
          <w:sz w:val="33"/>
        </w:rPr>
        <w:t>r</w:t>
      </w:r>
      <w:r>
        <w:rPr>
          <w:rFonts w:ascii="Arial" w:hAnsi="Arial"/>
          <w:b/>
          <w:i/>
          <w:color w:val="010101"/>
          <w:spacing w:val="-52"/>
          <w:sz w:val="33"/>
        </w:rPr>
        <w:t> </w:t>
      </w:r>
      <w:r>
        <w:rPr>
          <w:b/>
          <w:i/>
          <w:color w:val="010101"/>
          <w:w w:val="115"/>
          <w:position w:val="-11"/>
          <w:sz w:val="47"/>
        </w:rPr>
        <w:t>:</w:t>
      </w:r>
      <w:r>
        <w:rPr>
          <w:b/>
          <w:i/>
          <w:color w:val="010101"/>
          <w:spacing w:val="16"/>
          <w:position w:val="-11"/>
          <w:sz w:val="47"/>
        </w:rPr>
        <w:t> </w:t>
      </w:r>
      <w:r>
        <w:rPr>
          <w:b/>
          <w:i/>
          <w:color w:val="010101"/>
          <w:spacing w:val="-1"/>
          <w:w w:val="115"/>
          <w:position w:val="-11"/>
          <w:sz w:val="47"/>
        </w:rPr>
        <w:t>u·</w:t>
      </w:r>
      <w:r>
        <w:rPr>
          <w:b/>
          <w:i/>
          <w:color w:val="010101"/>
          <w:spacing w:val="-28"/>
          <w:w w:val="115"/>
          <w:position w:val="-11"/>
          <w:sz w:val="47"/>
        </w:rPr>
        <w:t>i</w:t>
      </w:r>
      <w:r>
        <w:rPr>
          <w:rFonts w:ascii="Arial" w:hAnsi="Arial"/>
          <w:color w:val="010101"/>
          <w:spacing w:val="-49"/>
          <w:w w:val="83"/>
          <w:sz w:val="33"/>
        </w:rPr>
        <w:t>.</w:t>
      </w:r>
      <w:r>
        <w:rPr>
          <w:b/>
          <w:i/>
          <w:color w:val="010101"/>
          <w:spacing w:val="-253"/>
          <w:w w:val="115"/>
          <w:position w:val="-11"/>
          <w:sz w:val="47"/>
        </w:rPr>
        <w:t>n</w:t>
      </w:r>
      <w:r>
        <w:rPr>
          <w:rFonts w:ascii="Arial" w:hAnsi="Arial"/>
          <w:color w:val="010101"/>
          <w:w w:val="83"/>
          <w:sz w:val="33"/>
        </w:rPr>
        <w:t>..</w:t>
      </w:r>
      <w:r>
        <w:rPr>
          <w:rFonts w:ascii="Arial" w:hAnsi="Arial"/>
          <w:color w:val="010101"/>
          <w:spacing w:val="8"/>
          <w:sz w:val="33"/>
        </w:rPr>
        <w:t> </w:t>
      </w:r>
      <w:r>
        <w:rPr>
          <w:b/>
          <w:i/>
          <w:color w:val="010101"/>
          <w:spacing w:val="-1"/>
          <w:w w:val="115"/>
          <w:position w:val="-11"/>
          <w:sz w:val="47"/>
        </w:rPr>
        <w:t>--</w:t>
      </w:r>
    </w:p>
    <w:p>
      <w:pPr>
        <w:spacing w:after="0" w:line="488" w:lineRule="exact"/>
        <w:jc w:val="left"/>
        <w:rPr>
          <w:sz w:val="47"/>
        </w:rPr>
        <w:sectPr>
          <w:type w:val="continuous"/>
          <w:pgSz w:w="12240" w:h="15840"/>
          <w:pgMar w:top="540" w:bottom="280" w:left="680" w:right="560"/>
          <w:cols w:num="2" w:equalWidth="0">
            <w:col w:w="6078" w:space="40"/>
            <w:col w:w="4882"/>
          </w:cols>
        </w:sect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spacing w:before="5"/>
        <w:rPr>
          <w:b/>
          <w:i/>
          <w:sz w:val="19"/>
        </w:rPr>
      </w:pPr>
    </w:p>
    <w:p>
      <w:pPr>
        <w:spacing w:line="147" w:lineRule="exact" w:before="0"/>
        <w:ind w:left="619" w:right="0" w:firstLine="0"/>
        <w:jc w:val="left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903252pt;margin-top:5.440934pt;width:10.050pt;height:21.85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436" w:lineRule="exact" w:before="0"/>
                    <w:ind w:left="0" w:right="0" w:firstLine="0"/>
                    <w:jc w:val="left"/>
                    <w:rPr>
                      <w:rFonts w:ascii="Arial"/>
                      <w:sz w:val="39"/>
                    </w:rPr>
                  </w:pPr>
                  <w:r>
                    <w:rPr>
                      <w:rFonts w:ascii="Arial"/>
                      <w:color w:val="010101"/>
                      <w:spacing w:val="-21"/>
                      <w:w w:val="97"/>
                      <w:sz w:val="39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color w:val="010101"/>
          <w:w w:val="105"/>
          <w:sz w:val="14"/>
        </w:rPr>
        <w:t>I&gt;,</w:t>
      </w:r>
    </w:p>
    <w:p>
      <w:pPr>
        <w:spacing w:line="113" w:lineRule="exact" w:before="0"/>
        <w:ind w:left="618" w:right="0" w:firstLine="0"/>
        <w:jc w:val="left"/>
        <w:rPr>
          <w:b/>
          <w:sz w:val="11"/>
        </w:rPr>
      </w:pPr>
      <w:r>
        <w:rPr>
          <w:b/>
          <w:color w:val="010101"/>
          <w:sz w:val="11"/>
        </w:rPr>
        <w:t>(IJ</w:t>
      </w:r>
    </w:p>
    <w:p>
      <w:pPr>
        <w:spacing w:line="388" w:lineRule="exact" w:before="62"/>
        <w:ind w:left="582" w:right="0" w:firstLine="0"/>
        <w:jc w:val="left"/>
        <w:rPr>
          <w:sz w:val="23"/>
        </w:rPr>
      </w:pPr>
      <w:r>
        <w:rPr>
          <w:color w:val="010101"/>
          <w:spacing w:val="-33"/>
          <w:w w:val="75"/>
          <w:sz w:val="23"/>
        </w:rPr>
        <w:t>.</w:t>
      </w:r>
      <w:r>
        <w:rPr>
          <w:b/>
          <w:color w:val="010101"/>
          <w:spacing w:val="-33"/>
          <w:w w:val="75"/>
          <w:position w:val="3"/>
          <w:sz w:val="36"/>
        </w:rPr>
        <w:t>.</w:t>
      </w:r>
      <w:r>
        <w:rPr>
          <w:color w:val="010101"/>
          <w:spacing w:val="-33"/>
          <w:w w:val="75"/>
          <w:position w:val="11"/>
          <w:sz w:val="24"/>
        </w:rPr>
        <w:t>'</w:t>
      </w:r>
      <w:r>
        <w:rPr>
          <w:color w:val="010101"/>
          <w:spacing w:val="-33"/>
          <w:w w:val="75"/>
          <w:sz w:val="23"/>
        </w:rPr>
        <w:t>.</w:t>
      </w:r>
      <w:r>
        <w:rPr>
          <w:color w:val="010101"/>
          <w:spacing w:val="-33"/>
          <w:w w:val="75"/>
          <w:position w:val="11"/>
          <w:sz w:val="24"/>
        </w:rPr>
        <w:t>"</w:t>
      </w:r>
      <w:r>
        <w:rPr>
          <w:b/>
          <w:color w:val="010101"/>
          <w:spacing w:val="-33"/>
          <w:w w:val="75"/>
          <w:position w:val="3"/>
          <w:sz w:val="36"/>
        </w:rPr>
        <w:t>s</w:t>
      </w:r>
      <w:r>
        <w:rPr>
          <w:color w:val="010101"/>
          <w:spacing w:val="-33"/>
          <w:w w:val="75"/>
          <w:sz w:val="23"/>
        </w:rPr>
        <w:t>.</w:t>
      </w:r>
      <w:r>
        <w:rPr>
          <w:color w:val="010101"/>
          <w:spacing w:val="-33"/>
          <w:w w:val="75"/>
          <w:position w:val="11"/>
          <w:sz w:val="24"/>
        </w:rPr>
        <w:t>"</w:t>
      </w:r>
      <w:r>
        <w:rPr>
          <w:color w:val="010101"/>
          <w:spacing w:val="-33"/>
          <w:w w:val="75"/>
          <w:sz w:val="23"/>
        </w:rPr>
        <w:t>,</w:t>
      </w:r>
    </w:p>
    <w:p>
      <w:pPr>
        <w:spacing w:line="427" w:lineRule="exact" w:before="0"/>
        <w:ind w:left="571" w:right="0" w:firstLine="0"/>
        <w:jc w:val="left"/>
        <w:rPr>
          <w:rFonts w:ascii="Arial"/>
          <w:sz w:val="33"/>
        </w:rPr>
      </w:pPr>
      <w:r>
        <w:rPr>
          <w:rFonts w:ascii="Courier New"/>
          <w:color w:val="010101"/>
          <w:spacing w:val="-141"/>
          <w:w w:val="89"/>
          <w:position w:val="16"/>
          <w:sz w:val="27"/>
        </w:rPr>
        <w:t>&lt;</w:t>
      </w:r>
      <w:r>
        <w:rPr>
          <w:rFonts w:ascii="Arial"/>
          <w:b/>
          <w:color w:val="010101"/>
          <w:spacing w:val="-1"/>
          <w:w w:val="54"/>
          <w:sz w:val="33"/>
        </w:rPr>
        <w:t>.</w:t>
      </w:r>
      <w:r>
        <w:rPr>
          <w:rFonts w:ascii="Arial"/>
          <w:b/>
          <w:color w:val="010101"/>
          <w:spacing w:val="-9"/>
          <w:w w:val="54"/>
          <w:sz w:val="33"/>
        </w:rPr>
        <w:t>e</w:t>
      </w:r>
      <w:r>
        <w:rPr>
          <w:rFonts w:ascii="Courier New"/>
          <w:color w:val="010101"/>
          <w:spacing w:val="-137"/>
          <w:w w:val="89"/>
          <w:position w:val="16"/>
          <w:sz w:val="27"/>
        </w:rPr>
        <w:t>8</w:t>
      </w:r>
      <w:r>
        <w:rPr>
          <w:rFonts w:ascii="Arial"/>
          <w:b/>
          <w:color w:val="010101"/>
          <w:w w:val="54"/>
          <w:sz w:val="33"/>
        </w:rPr>
        <w:t>-</w:t>
      </w:r>
      <w:r>
        <w:rPr>
          <w:rFonts w:ascii="Arial"/>
          <w:b/>
          <w:color w:val="010101"/>
          <w:spacing w:val="-47"/>
          <w:sz w:val="33"/>
        </w:rPr>
        <w:t> </w:t>
      </w:r>
      <w:r>
        <w:rPr>
          <w:rFonts w:ascii="Arial"/>
          <w:color w:val="010101"/>
          <w:w w:val="46"/>
          <w:sz w:val="33"/>
        </w:rPr>
        <w:t>(</w:t>
      </w:r>
      <w:r>
        <w:rPr>
          <w:rFonts w:ascii="Arial"/>
          <w:color w:val="010101"/>
          <w:spacing w:val="-1"/>
          <w:w w:val="46"/>
          <w:sz w:val="33"/>
        </w:rPr>
        <w:t>"</w:t>
      </w:r>
      <w:r>
        <w:rPr>
          <w:rFonts w:ascii="Arial"/>
          <w:color w:val="010101"/>
          <w:w w:val="46"/>
          <w:sz w:val="33"/>
        </w:rPr>
        <w:t>)</w:t>
      </w:r>
    </w:p>
    <w:p>
      <w:pPr>
        <w:spacing w:line="32" w:lineRule="exact" w:before="60"/>
        <w:ind w:left="622" w:right="0" w:firstLine="0"/>
        <w:jc w:val="left"/>
        <w:rPr>
          <w:b/>
          <w:sz w:val="17"/>
        </w:rPr>
      </w:pPr>
      <w:r>
        <w:rPr>
          <w:b/>
          <w:color w:val="010101"/>
          <w:w w:val="140"/>
          <w:sz w:val="17"/>
        </w:rPr>
        <w:t>:i;:;</w:t>
      </w:r>
    </w:p>
    <w:p>
      <w:pPr>
        <w:spacing w:before="55"/>
        <w:ind w:left="0" w:right="33" w:firstLine="0"/>
        <w:jc w:val="right"/>
        <w:rPr>
          <w:sz w:val="21"/>
        </w:rPr>
      </w:pPr>
      <w:r>
        <w:rPr/>
        <w:br w:type="column"/>
      </w:r>
      <w:r>
        <w:rPr>
          <w:color w:val="010101"/>
          <w:w w:val="95"/>
          <w:sz w:val="21"/>
        </w:rPr>
        <w:t>5</w:t>
      </w:r>
    </w:p>
    <w:p>
      <w:pPr>
        <w:pStyle w:val="BodyText"/>
        <w:spacing w:before="8"/>
        <w:rPr>
          <w:sz w:val="17"/>
        </w:rPr>
      </w:pPr>
    </w:p>
    <w:p>
      <w:pPr>
        <w:spacing w:before="1"/>
        <w:ind w:left="0" w:right="12" w:firstLine="0"/>
        <w:jc w:val="right"/>
        <w:rPr>
          <w:rFonts w:ascii="Arial"/>
          <w:sz w:val="19"/>
        </w:rPr>
      </w:pPr>
      <w:r>
        <w:rPr>
          <w:rFonts w:ascii="Arial"/>
          <w:color w:val="010101"/>
          <w:w w:val="110"/>
          <w:sz w:val="19"/>
        </w:rPr>
        <w:t>6</w:t>
      </w:r>
    </w:p>
    <w:p>
      <w:pPr>
        <w:pStyle w:val="BodyText"/>
        <w:rPr>
          <w:rFonts w:ascii="Arial"/>
          <w:sz w:val="17"/>
        </w:rPr>
      </w:pPr>
    </w:p>
    <w:p>
      <w:pPr>
        <w:pStyle w:val="Heading7"/>
        <w:ind w:right="12"/>
        <w:jc w:val="right"/>
      </w:pPr>
      <w:r>
        <w:rPr>
          <w:color w:val="010101"/>
          <w:w w:val="107"/>
        </w:rPr>
        <w:t>7</w:t>
      </w:r>
    </w:p>
    <w:p>
      <w:pPr>
        <w:spacing w:before="187"/>
        <w:ind w:left="0" w:right="9" w:firstLine="0"/>
        <w:jc w:val="right"/>
        <w:rPr>
          <w:sz w:val="21"/>
        </w:rPr>
      </w:pPr>
      <w:r>
        <w:rPr>
          <w:color w:val="010101"/>
          <w:w w:val="105"/>
          <w:sz w:val="21"/>
        </w:rPr>
        <w:t>8</w:t>
      </w:r>
    </w:p>
    <w:p>
      <w:pPr>
        <w:tabs>
          <w:tab w:pos="498" w:val="left" w:leader="none"/>
        </w:tabs>
        <w:spacing w:line="285" w:lineRule="exact" w:before="147"/>
        <w:ind w:left="0" w:right="2" w:firstLine="0"/>
        <w:jc w:val="right"/>
        <w:rPr>
          <w:sz w:val="22"/>
        </w:rPr>
      </w:pPr>
      <w:r>
        <w:rPr>
          <w:color w:val="010101"/>
          <w:spacing w:val="-18"/>
          <w:w w:val="80"/>
          <w:sz w:val="22"/>
        </w:rPr>
        <w:t>,</w:t>
      </w:r>
      <w:r>
        <w:rPr>
          <w:rFonts w:ascii="Arial"/>
          <w:color w:val="010101"/>
          <w:spacing w:val="-18"/>
          <w:w w:val="80"/>
          <w:position w:val="8"/>
          <w:sz w:val="18"/>
        </w:rPr>
        <w:t>$</w:t>
      </w:r>
      <w:r>
        <w:rPr>
          <w:color w:val="010101"/>
          <w:spacing w:val="-18"/>
          <w:w w:val="80"/>
          <w:sz w:val="22"/>
        </w:rPr>
        <w:t>..</w:t>
      </w:r>
      <w:r>
        <w:rPr>
          <w:rFonts w:ascii="Arial"/>
          <w:color w:val="010101"/>
          <w:spacing w:val="-18"/>
          <w:w w:val="80"/>
          <w:position w:val="8"/>
          <w:sz w:val="18"/>
        </w:rPr>
        <w:t>:</w:t>
      </w:r>
      <w:r>
        <w:rPr>
          <w:color w:val="010101"/>
          <w:spacing w:val="-18"/>
          <w:w w:val="80"/>
          <w:sz w:val="22"/>
        </w:rPr>
        <w:t>..</w:t>
      </w:r>
      <w:r>
        <w:rPr>
          <w:rFonts w:ascii="Arial"/>
          <w:color w:val="010101"/>
          <w:spacing w:val="-18"/>
          <w:w w:val="80"/>
          <w:position w:val="8"/>
          <w:sz w:val="18"/>
        </w:rPr>
        <w:t>l</w:t>
        <w:tab/>
      </w:r>
      <w:r>
        <w:rPr>
          <w:color w:val="010101"/>
          <w:w w:val="90"/>
          <w:position w:val="1"/>
          <w:sz w:val="22"/>
        </w:rPr>
        <w:t>9</w:t>
      </w:r>
    </w:p>
    <w:p>
      <w:pPr>
        <w:pStyle w:val="Heading4"/>
        <w:spacing w:line="211" w:lineRule="exact"/>
        <w:ind w:left="227"/>
      </w:pPr>
      <w:r>
        <w:rPr>
          <w:color w:val="010101"/>
          <w:w w:val="60"/>
        </w:rPr>
        <w:t>,....</w:t>
      </w:r>
    </w:p>
    <w:p>
      <w:pPr>
        <w:tabs>
          <w:tab w:pos="631" w:val="left" w:leader="none"/>
        </w:tabs>
        <w:spacing w:line="207" w:lineRule="exact" w:before="0"/>
        <w:ind w:left="231" w:right="0" w:firstLine="0"/>
        <w:jc w:val="left"/>
        <w:rPr>
          <w:rFonts w:ascii="Arial"/>
          <w:sz w:val="20"/>
        </w:rPr>
      </w:pPr>
      <w:r>
        <w:rPr>
          <w:rFonts w:ascii="Arial"/>
          <w:color w:val="010101"/>
          <w:w w:val="95"/>
          <w:sz w:val="19"/>
        </w:rPr>
        <w:t>[:::</w:t>
        <w:tab/>
      </w:r>
      <w:r>
        <w:rPr>
          <w:rFonts w:ascii="Arial"/>
          <w:color w:val="010101"/>
          <w:spacing w:val="-7"/>
          <w:w w:val="95"/>
          <w:position w:val="1"/>
          <w:sz w:val="20"/>
        </w:rPr>
        <w:t>10</w:t>
      </w:r>
    </w:p>
    <w:p>
      <w:pPr>
        <w:spacing w:line="178" w:lineRule="exact" w:before="65"/>
        <w:ind w:left="236" w:right="0" w:firstLine="0"/>
        <w:jc w:val="left"/>
        <w:rPr>
          <w:rFonts w:ascii="Arial"/>
          <w:sz w:val="18"/>
        </w:rPr>
      </w:pPr>
      <w:r>
        <w:rPr/>
        <w:pict>
          <v:shape style="position:absolute;margin-left:117.9487pt;margin-top:9.326774pt;width:10.15pt;height:12.2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10101"/>
                      <w:w w:val="90"/>
                      <w:sz w:val="22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10101"/>
          <w:sz w:val="18"/>
        </w:rPr>
        <w:t>00</w:t>
      </w:r>
    </w:p>
    <w:p>
      <w:pPr>
        <w:spacing w:line="102" w:lineRule="exact" w:before="0"/>
        <w:ind w:left="246" w:right="0" w:firstLine="0"/>
        <w:jc w:val="left"/>
        <w:rPr>
          <w:sz w:val="13"/>
        </w:rPr>
      </w:pPr>
      <w:r>
        <w:rPr/>
        <w:pict>
          <v:shape style="position:absolute;margin-left:55.115299pt;margin-top:4.498003pt;width:38.65pt;height:22.4pt;mso-position-horizontal-relative:page;mso-position-vertical-relative:paragraph;z-index:-17920" type="#_x0000_t202" filled="false" stroked="false">
            <v:textbox inset="0,0,0,0">
              <w:txbxContent>
                <w:p>
                  <w:pPr>
                    <w:spacing w:line="447" w:lineRule="exact" w:before="0"/>
                    <w:ind w:left="0" w:right="0" w:firstLine="0"/>
                    <w:jc w:val="left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color w:val="010101"/>
                      <w:w w:val="94"/>
                      <w:sz w:val="40"/>
                    </w:rPr>
                    <w:t>=</w:t>
                  </w:r>
                  <w:r>
                    <w:rPr>
                      <w:rFonts w:ascii="Arial"/>
                      <w:color w:val="010101"/>
                      <w:sz w:val="40"/>
                    </w:rPr>
                    <w:t> </w:t>
                  </w:r>
                  <w:r>
                    <w:rPr>
                      <w:rFonts w:ascii="Arial"/>
                      <w:color w:val="010101"/>
                      <w:spacing w:val="-45"/>
                      <w:sz w:val="40"/>
                    </w:rPr>
                    <w:t> </w:t>
                  </w:r>
                  <w:r>
                    <w:rPr>
                      <w:rFonts w:ascii="Arial"/>
                      <w:color w:val="010101"/>
                      <w:spacing w:val="-1"/>
                      <w:w w:val="36"/>
                      <w:sz w:val="40"/>
                    </w:rPr>
                    <w:t>;</w:t>
                  </w:r>
                  <w:r>
                    <w:rPr>
                      <w:rFonts w:ascii="Arial"/>
                      <w:color w:val="010101"/>
                      <w:spacing w:val="-15"/>
                      <w:w w:val="36"/>
                      <w:sz w:val="40"/>
                    </w:rPr>
                    <w:t>;</w:t>
                  </w:r>
                  <w:r>
                    <w:rPr>
                      <w:i/>
                      <w:color w:val="010101"/>
                      <w:spacing w:val="-42"/>
                      <w:w w:val="103"/>
                      <w:position w:val="11"/>
                      <w:sz w:val="8"/>
                    </w:rPr>
                    <w:t>&lt;</w:t>
                  </w:r>
                  <w:r>
                    <w:rPr>
                      <w:rFonts w:ascii="Arial"/>
                      <w:color w:val="010101"/>
                      <w:spacing w:val="-1"/>
                      <w:w w:val="36"/>
                      <w:sz w:val="40"/>
                    </w:rPr>
                    <w:t>:</w:t>
                  </w:r>
                  <w:r>
                    <w:rPr>
                      <w:rFonts w:ascii="Arial"/>
                      <w:color w:val="010101"/>
                      <w:spacing w:val="-39"/>
                      <w:w w:val="36"/>
                      <w:sz w:val="40"/>
                    </w:rPr>
                    <w:t>:</w:t>
                  </w:r>
                  <w:r>
                    <w:rPr>
                      <w:i/>
                      <w:color w:val="010101"/>
                      <w:spacing w:val="-1"/>
                      <w:w w:val="103"/>
                      <w:position w:val="11"/>
                      <w:sz w:val="8"/>
                    </w:rPr>
                    <w:t>l</w:t>
                  </w:r>
                  <w:r>
                    <w:rPr>
                      <w:i/>
                      <w:color w:val="010101"/>
                      <w:w w:val="103"/>
                      <w:position w:val="11"/>
                      <w:sz w:val="8"/>
                    </w:rPr>
                    <w:t>)</w:t>
                  </w:r>
                  <w:r>
                    <w:rPr>
                      <w:i/>
                      <w:color w:val="010101"/>
                      <w:position w:val="11"/>
                      <w:sz w:val="8"/>
                    </w:rPr>
                    <w:t> </w:t>
                  </w:r>
                  <w:r>
                    <w:rPr>
                      <w:i/>
                      <w:color w:val="010101"/>
                      <w:spacing w:val="9"/>
                      <w:position w:val="11"/>
                      <w:sz w:val="8"/>
                    </w:rPr>
                    <w:t> </w:t>
                  </w:r>
                  <w:r>
                    <w:rPr>
                      <w:rFonts w:ascii="Arial"/>
                      <w:color w:val="010101"/>
                      <w:spacing w:val="-1"/>
                      <w:w w:val="23"/>
                      <w:sz w:val="40"/>
                    </w:rPr>
                    <w:t>,....,</w:t>
                  </w:r>
                </w:p>
              </w:txbxContent>
            </v:textbox>
            <w10:wrap type="none"/>
          </v:shape>
        </w:pict>
      </w:r>
      <w:r>
        <w:rPr>
          <w:color w:val="010101"/>
          <w:w w:val="89"/>
          <w:sz w:val="13"/>
        </w:rPr>
        <w:t>N</w:t>
      </w:r>
    </w:p>
    <w:p>
      <w:pPr>
        <w:spacing w:line="70" w:lineRule="exact" w:before="0"/>
        <w:ind w:left="245" w:right="0" w:firstLine="0"/>
        <w:jc w:val="left"/>
        <w:rPr>
          <w:rFonts w:ascii="Arial"/>
          <w:sz w:val="9"/>
        </w:rPr>
      </w:pPr>
      <w:r>
        <w:rPr>
          <w:rFonts w:ascii="Arial"/>
          <w:color w:val="010101"/>
          <w:w w:val="55"/>
          <w:sz w:val="9"/>
        </w:rPr>
        <w:t>Q'\</w:t>
      </w:r>
    </w:p>
    <w:p>
      <w:pPr>
        <w:spacing w:line="100" w:lineRule="exact" w:before="0"/>
        <w:ind w:left="245" w:right="0" w:firstLine="0"/>
        <w:jc w:val="left"/>
        <w:rPr>
          <w:sz w:val="10"/>
        </w:rPr>
      </w:pPr>
      <w:r>
        <w:rPr>
          <w:color w:val="010101"/>
          <w:w w:val="170"/>
          <w:sz w:val="10"/>
        </w:rPr>
        <w:t>'--'</w:t>
      </w:r>
    </w:p>
    <w:p>
      <w:pPr>
        <w:spacing w:before="0"/>
        <w:ind w:left="268" w:right="495" w:firstLine="0"/>
        <w:jc w:val="center"/>
        <w:rPr>
          <w:sz w:val="8"/>
        </w:rPr>
      </w:pPr>
      <w:r>
        <w:rPr>
          <w:color w:val="010101"/>
          <w:w w:val="105"/>
          <w:sz w:val="8"/>
        </w:rPr>
        <w:t>..</w:t>
      </w:r>
    </w:p>
    <w:p>
      <w:pPr>
        <w:tabs>
          <w:tab w:pos="844" w:val="right" w:leader="none"/>
        </w:tabs>
        <w:spacing w:line="64" w:lineRule="exact" w:before="3"/>
        <w:ind w:left="285" w:right="0" w:firstLine="0"/>
        <w:jc w:val="left"/>
        <w:rPr>
          <w:sz w:val="22"/>
        </w:rPr>
      </w:pPr>
      <w:r>
        <w:rPr>
          <w:rFonts w:ascii="Arial"/>
          <w:i/>
          <w:color w:val="010101"/>
          <w:w w:val="55"/>
          <w:sz w:val="8"/>
        </w:rPr>
        <w:t>&lt;l)</w:t>
        <w:tab/>
      </w:r>
      <w:r>
        <w:rPr>
          <w:color w:val="010101"/>
          <w:w w:val="85"/>
          <w:position w:val="-11"/>
          <w:sz w:val="22"/>
        </w:rPr>
        <w:t>12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rPr>
          <w:sz w:val="22"/>
        </w:rPr>
      </w:pPr>
    </w:p>
    <w:p>
      <w:pPr>
        <w:pStyle w:val="Heading6"/>
        <w:spacing w:line="496" w:lineRule="auto"/>
        <w:ind w:left="2062" w:right="2191" w:hanging="549"/>
      </w:pPr>
      <w:r>
        <w:rPr>
          <w:color w:val="010101"/>
        </w:rPr>
        <w:t>IN THE SUPERIOR COURT OF STATE OF ARIZONA IN AND FOR THE COUNTY OF YAVAPAI</w:t>
      </w:r>
    </w:p>
    <w:p>
      <w:pPr>
        <w:pStyle w:val="BodyText"/>
        <w:spacing w:before="5"/>
        <w:rPr>
          <w:b/>
        </w:rPr>
      </w:pPr>
    </w:p>
    <w:p>
      <w:pPr>
        <w:tabs>
          <w:tab w:pos="3966" w:val="left" w:leader="none"/>
        </w:tabs>
        <w:spacing w:before="0"/>
        <w:ind w:left="262" w:right="0" w:firstLine="0"/>
        <w:jc w:val="left"/>
        <w:rPr>
          <w:b/>
          <w:sz w:val="21"/>
        </w:rPr>
      </w:pPr>
      <w:r>
        <w:rPr>
          <w:b/>
          <w:color w:val="010101"/>
          <w:sz w:val="21"/>
        </w:rPr>
        <w:t>STATE</w:t>
      </w:r>
      <w:r>
        <w:rPr>
          <w:b/>
          <w:color w:val="010101"/>
          <w:spacing w:val="-3"/>
          <w:sz w:val="21"/>
        </w:rPr>
        <w:t> </w:t>
      </w:r>
      <w:r>
        <w:rPr>
          <w:b/>
          <w:color w:val="010101"/>
          <w:sz w:val="21"/>
        </w:rPr>
        <w:t>OF</w:t>
      </w:r>
      <w:r>
        <w:rPr>
          <w:b/>
          <w:color w:val="010101"/>
          <w:spacing w:val="-8"/>
          <w:sz w:val="21"/>
        </w:rPr>
        <w:t> </w:t>
      </w:r>
      <w:r>
        <w:rPr>
          <w:b/>
          <w:color w:val="010101"/>
          <w:sz w:val="21"/>
        </w:rPr>
        <w:t>ARIZONA,</w:t>
        <w:tab/>
        <w:t>Cause No.</w:t>
      </w:r>
      <w:r>
        <w:rPr>
          <w:b/>
          <w:color w:val="010101"/>
          <w:spacing w:val="2"/>
          <w:sz w:val="21"/>
        </w:rPr>
        <w:t> </w:t>
      </w:r>
      <w:r>
        <w:rPr>
          <w:b/>
          <w:color w:val="010101"/>
          <w:sz w:val="21"/>
        </w:rPr>
        <w:t>P1300CR20081339</w:t>
      </w:r>
    </w:p>
    <w:p>
      <w:pPr>
        <w:pStyle w:val="BodyText"/>
        <w:spacing w:before="2"/>
        <w:rPr>
          <w:b/>
          <w:sz w:val="21"/>
        </w:rPr>
      </w:pPr>
    </w:p>
    <w:p>
      <w:pPr>
        <w:tabs>
          <w:tab w:pos="3972" w:val="left" w:leader="none"/>
        </w:tabs>
        <w:spacing w:before="1"/>
        <w:ind w:left="2172" w:right="0" w:firstLine="0"/>
        <w:jc w:val="left"/>
        <w:rPr>
          <w:b/>
          <w:sz w:val="21"/>
        </w:rPr>
      </w:pPr>
      <w:r>
        <w:rPr>
          <w:b/>
          <w:color w:val="131313"/>
          <w:sz w:val="21"/>
        </w:rPr>
        <w:t>Plaintiff,</w:t>
        <w:tab/>
      </w:r>
      <w:r>
        <w:rPr>
          <w:b/>
          <w:color w:val="010101"/>
          <w:sz w:val="21"/>
        </w:rPr>
        <w:t>Division</w:t>
      </w:r>
      <w:r>
        <w:rPr>
          <w:b/>
          <w:color w:val="010101"/>
          <w:spacing w:val="10"/>
          <w:sz w:val="21"/>
        </w:rPr>
        <w:t> </w:t>
      </w:r>
      <w:r>
        <w:rPr>
          <w:b/>
          <w:color w:val="010101"/>
          <w:sz w:val="21"/>
        </w:rPr>
        <w:t>6</w:t>
      </w:r>
    </w:p>
    <w:p>
      <w:pPr>
        <w:pStyle w:val="BodyText"/>
        <w:spacing w:before="9"/>
        <w:rPr>
          <w:b/>
          <w:sz w:val="22"/>
        </w:rPr>
      </w:pPr>
    </w:p>
    <w:p>
      <w:pPr>
        <w:tabs>
          <w:tab w:pos="3973" w:val="left" w:leader="none"/>
        </w:tabs>
        <w:spacing w:line="240" w:lineRule="exact" w:before="0"/>
        <w:ind w:left="3976" w:right="1092" w:hanging="3066"/>
        <w:jc w:val="left"/>
        <w:rPr>
          <w:b/>
          <w:sz w:val="21"/>
        </w:rPr>
      </w:pPr>
      <w:r>
        <w:rPr>
          <w:b/>
          <w:color w:val="010101"/>
          <w:sz w:val="21"/>
        </w:rPr>
        <w:t>v.</w:t>
        <w:tab/>
        <w:t>STATE'S RESPONSE TO DEFENDANT'S</w:t>
      </w:r>
      <w:r>
        <w:rPr>
          <w:b/>
          <w:color w:val="131313"/>
          <w:sz w:val="21"/>
        </w:rPr>
        <w:t> MOTION TO </w:t>
      </w:r>
      <w:r>
        <w:rPr>
          <w:b/>
          <w:color w:val="010101"/>
          <w:sz w:val="21"/>
        </w:rPr>
        <w:t>DECLARE A.R.S. §§</w:t>
      </w:r>
      <w:r>
        <w:rPr>
          <w:b/>
          <w:color w:val="010101"/>
          <w:spacing w:val="1"/>
          <w:sz w:val="21"/>
        </w:rPr>
        <w:t> </w:t>
      </w:r>
      <w:r>
        <w:rPr>
          <w:b/>
          <w:color w:val="010101"/>
          <w:sz w:val="21"/>
        </w:rPr>
        <w:t>13-4431</w:t>
      </w:r>
    </w:p>
    <w:p>
      <w:pPr>
        <w:spacing w:after="0" w:line="240" w:lineRule="exact"/>
        <w:jc w:val="left"/>
        <w:rPr>
          <w:sz w:val="21"/>
        </w:rPr>
        <w:sectPr>
          <w:type w:val="continuous"/>
          <w:pgSz w:w="12240" w:h="15840"/>
          <w:pgMar w:top="540" w:bottom="280" w:left="680" w:right="560"/>
          <w:cols w:num="3" w:equalWidth="0">
            <w:col w:w="1007" w:space="40"/>
            <w:col w:w="845" w:space="39"/>
            <w:col w:w="9069"/>
          </w:cols>
        </w:sectPr>
      </w:pPr>
    </w:p>
    <w:p>
      <w:pPr>
        <w:spacing w:line="31" w:lineRule="exact" w:before="0"/>
        <w:ind w:left="0" w:right="38" w:firstLine="0"/>
        <w:jc w:val="right"/>
        <w:rPr>
          <w:rFonts w:ascii="Arial"/>
          <w:sz w:val="14"/>
        </w:rPr>
      </w:pPr>
      <w:r>
        <w:rPr>
          <w:rFonts w:ascii="Arial"/>
          <w:color w:val="010101"/>
          <w:spacing w:val="-1"/>
          <w:w w:val="160"/>
          <w:sz w:val="14"/>
        </w:rPr>
        <w:t>o;;::</w:t>
      </w:r>
    </w:p>
    <w:p>
      <w:pPr>
        <w:spacing w:line="163" w:lineRule="exact" w:before="0"/>
        <w:ind w:left="0" w:right="45" w:firstLine="0"/>
        <w:jc w:val="right"/>
        <w:rPr>
          <w:rFonts w:ascii="Arial"/>
          <w:sz w:val="29"/>
        </w:rPr>
      </w:pPr>
      <w:r>
        <w:rPr/>
        <w:pict>
          <v:shape style="position:absolute;margin-left:87.50605pt;margin-top:6.988197pt;width:18.55pt;height:6.75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color w:val="010101"/>
                      <w:w w:val="60"/>
                      <w:sz w:val="11"/>
                    </w:rPr>
                    <w:t>00 </w:t>
                  </w:r>
                  <w:r>
                    <w:rPr>
                      <w:rFonts w:ascii="Arial"/>
                      <w:b/>
                      <w:color w:val="010101"/>
                      <w:w w:val="90"/>
                      <w:sz w:val="12"/>
                    </w:rPr>
                    <w:t>'(n</w:t>
                  </w:r>
                </w:p>
              </w:txbxContent>
            </v:textbox>
            <w10:wrap type="none"/>
          </v:shape>
        </w:pict>
      </w:r>
      <w:r>
        <w:rPr>
          <w:b/>
          <w:color w:val="010101"/>
          <w:spacing w:val="-88"/>
          <w:w w:val="88"/>
          <w:sz w:val="29"/>
        </w:rPr>
        <w:t>u</w:t>
      </w:r>
      <w:r>
        <w:rPr>
          <w:rFonts w:ascii="Arial"/>
          <w:b/>
          <w:color w:val="010101"/>
          <w:spacing w:val="22"/>
          <w:w w:val="160"/>
          <w:sz w:val="29"/>
          <w:vertAlign w:val="superscript"/>
        </w:rPr>
        <w:t>o</w:t>
      </w:r>
      <w:r>
        <w:rPr>
          <w:rFonts w:ascii="Arial"/>
          <w:color w:val="010101"/>
          <w:spacing w:val="-26"/>
          <w:w w:val="94"/>
          <w:position w:val="12"/>
          <w:sz w:val="13"/>
          <w:vertAlign w:val="baseline"/>
        </w:rPr>
        <w:t>r</w:t>
      </w:r>
      <w:r>
        <w:rPr>
          <w:b/>
          <w:color w:val="010101"/>
          <w:w w:val="26"/>
          <w:sz w:val="29"/>
          <w:vertAlign w:val="baseline"/>
        </w:rPr>
        <w:t>.</w:t>
      </w:r>
      <w:r>
        <w:rPr>
          <w:b/>
          <w:color w:val="010101"/>
          <w:spacing w:val="-12"/>
          <w:w w:val="26"/>
          <w:sz w:val="29"/>
          <w:vertAlign w:val="baseline"/>
        </w:rPr>
        <w:t>.</w:t>
      </w:r>
      <w:r>
        <w:rPr>
          <w:rFonts w:ascii="Arial"/>
          <w:color w:val="010101"/>
          <w:spacing w:val="-50"/>
          <w:w w:val="94"/>
          <w:position w:val="12"/>
          <w:sz w:val="13"/>
          <w:vertAlign w:val="baseline"/>
        </w:rPr>
        <w:t>J</w:t>
      </w:r>
      <w:r>
        <w:rPr>
          <w:b/>
          <w:color w:val="010101"/>
          <w:w w:val="26"/>
          <w:sz w:val="29"/>
          <w:vertAlign w:val="baseline"/>
        </w:rPr>
        <w:t>..</w:t>
      </w:r>
      <w:r>
        <w:rPr>
          <w:b/>
          <w:color w:val="010101"/>
          <w:spacing w:val="-8"/>
          <w:w w:val="26"/>
          <w:sz w:val="29"/>
          <w:vertAlign w:val="baseline"/>
        </w:rPr>
        <w:t>.</w:t>
      </w:r>
      <w:r>
        <w:rPr>
          <w:rFonts w:ascii="Arial"/>
          <w:color w:val="010101"/>
          <w:spacing w:val="-16"/>
          <w:w w:val="94"/>
          <w:position w:val="12"/>
          <w:sz w:val="13"/>
          <w:vertAlign w:val="baseline"/>
        </w:rPr>
        <w:t>'</w:t>
      </w:r>
      <w:r>
        <w:rPr>
          <w:b/>
          <w:color w:val="010101"/>
          <w:spacing w:val="-3"/>
          <w:w w:val="26"/>
          <w:sz w:val="29"/>
          <w:vertAlign w:val="baseline"/>
        </w:rPr>
        <w:t>.</w:t>
      </w:r>
      <w:r>
        <w:rPr>
          <w:rFonts w:ascii="Arial"/>
          <w:color w:val="010101"/>
          <w:spacing w:val="-25"/>
          <w:w w:val="94"/>
          <w:position w:val="12"/>
          <w:sz w:val="13"/>
          <w:vertAlign w:val="baseline"/>
        </w:rPr>
        <w:t>l</w:t>
      </w:r>
      <w:r>
        <w:rPr>
          <w:b/>
          <w:color w:val="010101"/>
          <w:w w:val="26"/>
          <w:sz w:val="29"/>
          <w:vertAlign w:val="baseline"/>
        </w:rPr>
        <w:t>..</w:t>
      </w:r>
      <w:r>
        <w:rPr>
          <w:b/>
          <w:color w:val="010101"/>
          <w:spacing w:val="-9"/>
          <w:sz w:val="29"/>
          <w:vertAlign w:val="baseline"/>
        </w:rPr>
        <w:t> </w:t>
      </w:r>
      <w:r>
        <w:rPr>
          <w:rFonts w:ascii="Arial"/>
          <w:i/>
          <w:color w:val="010101"/>
          <w:spacing w:val="-1"/>
          <w:w w:val="93"/>
          <w:sz w:val="29"/>
          <w:vertAlign w:val="superscript"/>
        </w:rPr>
        <w:t>;</w:t>
      </w:r>
      <w:r>
        <w:rPr>
          <w:rFonts w:ascii="Arial"/>
          <w:i/>
          <w:color w:val="010101"/>
          <w:w w:val="93"/>
          <w:sz w:val="29"/>
          <w:vertAlign w:val="superscript"/>
        </w:rPr>
        <w:t>2</w:t>
      </w:r>
      <w:r>
        <w:rPr>
          <w:rFonts w:ascii="Arial"/>
          <w:i/>
          <w:color w:val="010101"/>
          <w:spacing w:val="33"/>
          <w:sz w:val="29"/>
          <w:vertAlign w:val="baseline"/>
        </w:rPr>
        <w:t> </w:t>
      </w:r>
      <w:r>
        <w:rPr>
          <w:rFonts w:ascii="Arial"/>
          <w:color w:val="010101"/>
          <w:w w:val="82"/>
          <w:sz w:val="29"/>
          <w:vertAlign w:val="superscript"/>
        </w:rPr>
        <w:t>E</w:t>
      </w:r>
    </w:p>
    <w:p>
      <w:pPr>
        <w:pStyle w:val="Heading6"/>
        <w:tabs>
          <w:tab w:pos="4281" w:val="left" w:leader="none"/>
        </w:tabs>
        <w:spacing w:line="187" w:lineRule="exact" w:before="6"/>
        <w:ind w:left="575"/>
      </w:pPr>
      <w:r>
        <w:rPr>
          <w:b w:val="0"/>
        </w:rPr>
        <w:br w:type="column"/>
      </w:r>
      <w:r>
        <w:rPr>
          <w:color w:val="010101"/>
        </w:rPr>
        <w:t>STEVEN</w:t>
      </w:r>
      <w:r>
        <w:rPr>
          <w:color w:val="010101"/>
          <w:spacing w:val="2"/>
        </w:rPr>
        <w:t> </w:t>
      </w:r>
      <w:r>
        <w:rPr>
          <w:color w:val="010101"/>
        </w:rPr>
        <w:t>CARROLL</w:t>
      </w:r>
      <w:r>
        <w:rPr>
          <w:color w:val="010101"/>
          <w:spacing w:val="1"/>
        </w:rPr>
        <w:t> </w:t>
      </w:r>
      <w:r>
        <w:rPr>
          <w:color w:val="010101"/>
        </w:rPr>
        <w:t>DEMOCKER,</w:t>
        <w:tab/>
        <w:t>AND 4433(B)-(E) Ai'lD ARIZONA</w:t>
      </w:r>
      <w:r>
        <w:rPr>
          <w:color w:val="010101"/>
          <w:spacing w:val="16"/>
        </w:rPr>
        <w:t> </w:t>
      </w:r>
      <w:r>
        <w:rPr>
          <w:color w:val="010101"/>
        </w:rPr>
        <w:t>RULE</w:t>
      </w:r>
    </w:p>
    <w:p>
      <w:pPr>
        <w:spacing w:after="0" w:line="187" w:lineRule="exact"/>
        <w:sectPr>
          <w:type w:val="continuous"/>
          <w:pgSz w:w="12240" w:h="15840"/>
          <w:pgMar w:top="540" w:bottom="280" w:left="680" w:right="560"/>
          <w:cols w:num="2" w:equalWidth="0">
            <w:col w:w="1489" w:space="143"/>
            <w:col w:w="9368"/>
          </w:cols>
        </w:sectPr>
      </w:pPr>
    </w:p>
    <w:p>
      <w:pPr>
        <w:spacing w:line="326" w:lineRule="exact" w:before="0"/>
        <w:ind w:left="0" w:right="0" w:firstLine="0"/>
        <w:jc w:val="right"/>
        <w:rPr>
          <w:sz w:val="36"/>
        </w:rPr>
      </w:pPr>
      <w:r>
        <w:rPr>
          <w:color w:val="010101"/>
          <w:w w:val="52"/>
          <w:sz w:val="36"/>
        </w:rPr>
        <w:t>.</w:t>
      </w:r>
      <w:r>
        <w:rPr>
          <w:color w:val="010101"/>
          <w:spacing w:val="-27"/>
          <w:w w:val="52"/>
          <w:sz w:val="36"/>
        </w:rPr>
        <w:t>.</w:t>
      </w:r>
      <w:r>
        <w:rPr>
          <w:rFonts w:ascii="Arial"/>
          <w:b/>
          <w:color w:val="010101"/>
          <w:spacing w:val="-7"/>
          <w:w w:val="76"/>
          <w:position w:val="-5"/>
          <w:sz w:val="13"/>
        </w:rPr>
        <w:t>!</w:t>
      </w:r>
      <w:r>
        <w:rPr>
          <w:color w:val="010101"/>
          <w:spacing w:val="-41"/>
          <w:w w:val="52"/>
          <w:sz w:val="36"/>
        </w:rPr>
        <w:t>.</w:t>
      </w:r>
      <w:r>
        <w:rPr>
          <w:rFonts w:ascii="Arial"/>
          <w:b/>
          <w:color w:val="010101"/>
          <w:w w:val="76"/>
          <w:position w:val="-5"/>
          <w:sz w:val="13"/>
        </w:rPr>
        <w:t>I</w:t>
      </w:r>
      <w:r>
        <w:rPr>
          <w:rFonts w:ascii="Arial"/>
          <w:b/>
          <w:color w:val="010101"/>
          <w:spacing w:val="-53"/>
          <w:w w:val="76"/>
          <w:position w:val="-5"/>
          <w:sz w:val="13"/>
        </w:rPr>
        <w:t>S</w:t>
      </w:r>
      <w:r>
        <w:rPr>
          <w:color w:val="010101"/>
          <w:w w:val="52"/>
          <w:sz w:val="36"/>
        </w:rPr>
        <w:t>.</w:t>
      </w:r>
    </w:p>
    <w:p>
      <w:pPr>
        <w:spacing w:line="208" w:lineRule="exact" w:before="82"/>
        <w:ind w:left="0" w:right="38" w:firstLine="0"/>
        <w:jc w:val="right"/>
        <w:rPr>
          <w:sz w:val="21"/>
        </w:rPr>
      </w:pPr>
      <w:r>
        <w:rPr/>
        <w:br w:type="column"/>
      </w:r>
      <w:r>
        <w:rPr>
          <w:color w:val="010101"/>
          <w:sz w:val="21"/>
        </w:rPr>
        <w:t>13</w:t>
      </w:r>
    </w:p>
    <w:p>
      <w:pPr>
        <w:tabs>
          <w:tab w:pos="502" w:val="left" w:leader="none"/>
        </w:tabs>
        <w:spacing w:line="36" w:lineRule="exact" w:before="0"/>
        <w:ind w:left="69" w:right="0" w:firstLine="0"/>
        <w:jc w:val="left"/>
        <w:rPr>
          <w:rFonts w:ascii="Arial"/>
          <w:sz w:val="13"/>
        </w:rPr>
      </w:pPr>
      <w:r>
        <w:rPr>
          <w:rFonts w:ascii="Arial"/>
          <w:color w:val="010101"/>
          <w:sz w:val="13"/>
        </w:rPr>
        <w:t>....</w:t>
        <w:tab/>
        <w:t>...</w:t>
      </w:r>
    </w:p>
    <w:p>
      <w:pPr>
        <w:pStyle w:val="Heading6"/>
        <w:spacing w:before="62"/>
        <w:ind w:left="563"/>
      </w:pPr>
      <w:r>
        <w:rPr>
          <w:b w:val="0"/>
        </w:rPr>
        <w:br w:type="column"/>
      </w:r>
      <w:r>
        <w:rPr>
          <w:color w:val="010101"/>
        </w:rPr>
        <w:t>OF CRIMINAL PROCEDURE 39(b)ll</w:t>
      </w:r>
    </w:p>
    <w:p>
      <w:pPr>
        <w:spacing w:after="0"/>
        <w:sectPr>
          <w:type w:val="continuous"/>
          <w:pgSz w:w="12240" w:h="15840"/>
          <w:pgMar w:top="540" w:bottom="280" w:left="680" w:right="560"/>
          <w:cols w:num="3" w:equalWidth="0">
            <w:col w:w="752" w:space="40"/>
            <w:col w:w="1147" w:space="3415"/>
            <w:col w:w="5646"/>
          </w:cols>
        </w:sectPr>
      </w:pPr>
    </w:p>
    <w:p>
      <w:pPr>
        <w:spacing w:line="152" w:lineRule="exact" w:before="56"/>
        <w:ind w:left="630" w:right="0" w:firstLine="0"/>
        <w:jc w:val="left"/>
        <w:rPr>
          <w:rFonts w:ascii="Arial"/>
          <w:sz w:val="13"/>
        </w:rPr>
      </w:pPr>
      <w:r>
        <w:rPr/>
        <w:pict>
          <v:shape style="position:absolute;margin-left:65.670853pt;margin-top:6.839674pt;width:63.35pt;height:17.1pt;mso-position-horizontal-relative:page;mso-position-vertical-relative:paragraph;z-index:-17848" type="#_x0000_t202" filled="false" stroked="false">
            <v:textbox inset="0,0,0,0">
              <w:txbxContent>
                <w:p>
                  <w:pPr>
                    <w:tabs>
                      <w:tab w:pos="1055" w:val="left" w:leader="none"/>
                    </w:tabs>
                    <w:spacing w:line="170" w:lineRule="auto" w:before="2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color w:val="010101"/>
                      <w:w w:val="110"/>
                      <w:position w:val="-12"/>
                      <w:sz w:val="24"/>
                    </w:rPr>
                    <w:t>&gt;</w:t>
                  </w:r>
                  <w:r>
                    <w:rPr>
                      <w:rFonts w:ascii="Arial"/>
                      <w:color w:val="010101"/>
                      <w:spacing w:val="70"/>
                      <w:w w:val="110"/>
                      <w:position w:val="-12"/>
                      <w:sz w:val="24"/>
                    </w:rPr>
                    <w:t> </w:t>
                  </w:r>
                  <w:r>
                    <w:rPr>
                      <w:color w:val="010101"/>
                      <w:w w:val="110"/>
                      <w:sz w:val="18"/>
                    </w:rPr>
                    <w:t>&gt;-.;</w:t>
                    <w:tab/>
                  </w:r>
                  <w:r>
                    <w:rPr>
                      <w:color w:val="010101"/>
                      <w:spacing w:val="-10"/>
                      <w:position w:val="-8"/>
                      <w:sz w:val="22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10101"/>
          <w:sz w:val="16"/>
        </w:rPr>
        <w:t>i:.. </w:t>
      </w:r>
      <w:r>
        <w:rPr>
          <w:rFonts w:ascii="Arial"/>
          <w:color w:val="010101"/>
          <w:sz w:val="13"/>
        </w:rPr>
        <w:t>rJ'l '</w:t>
      </w:r>
    </w:p>
    <w:p>
      <w:pPr>
        <w:spacing w:line="103" w:lineRule="exact" w:before="0"/>
        <w:ind w:left="604" w:right="695" w:firstLine="0"/>
        <w:jc w:val="center"/>
        <w:rPr>
          <w:rFonts w:ascii="Arial"/>
          <w:b/>
          <w:sz w:val="13"/>
        </w:rPr>
      </w:pPr>
      <w:r>
        <w:rPr>
          <w:rFonts w:ascii="Arial"/>
          <w:b/>
          <w:color w:val="010101"/>
          <w:w w:val="85"/>
          <w:sz w:val="13"/>
        </w:rPr>
        <w:t>!IS</w:t>
      </w:r>
    </w:p>
    <w:p>
      <w:pPr>
        <w:spacing w:line="50" w:lineRule="exact" w:before="0"/>
        <w:ind w:left="850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010101"/>
          <w:w w:val="85"/>
          <w:sz w:val="14"/>
        </w:rPr>
        <w:t>-9:; </w:t>
      </w:r>
      <w:r>
        <w:rPr>
          <w:rFonts w:ascii="Arial"/>
          <w:b/>
          <w:color w:val="010101"/>
          <w:w w:val="85"/>
          <w:sz w:val="13"/>
        </w:rPr>
        <w:t>0 </w:t>
      </w:r>
      <w:r>
        <w:rPr>
          <w:rFonts w:ascii="Arial"/>
          <w:b/>
          <w:color w:val="010101"/>
          <w:w w:val="85"/>
          <w:sz w:val="11"/>
        </w:rPr>
        <w:t>'SI'</w:t>
      </w:r>
    </w:p>
    <w:p>
      <w:pPr>
        <w:pStyle w:val="Heading6"/>
        <w:tabs>
          <w:tab w:pos="2426" w:val="left" w:leader="none"/>
        </w:tabs>
        <w:spacing w:line="233" w:lineRule="exact"/>
        <w:ind w:left="630"/>
      </w:pPr>
      <w:r>
        <w:rPr>
          <w:b w:val="0"/>
        </w:rPr>
        <w:br w:type="column"/>
      </w:r>
      <w:r>
        <w:rPr>
          <w:color w:val="010101"/>
        </w:rPr>
        <w:t>Defendant.</w:t>
        <w:tab/>
        <w:t>UNCONSTITUTIONAL</w:t>
      </w:r>
    </w:p>
    <w:p>
      <w:pPr>
        <w:spacing w:after="0" w:line="233" w:lineRule="exact"/>
        <w:sectPr>
          <w:type w:val="continuous"/>
          <w:pgSz w:w="12240" w:h="15840"/>
          <w:pgMar w:top="540" w:bottom="280" w:left="680" w:right="560"/>
          <w:cols w:num="2" w:equalWidth="0">
            <w:col w:w="1482" w:space="2003"/>
            <w:col w:w="7515"/>
          </w:cols>
        </w:sectPr>
      </w:pPr>
    </w:p>
    <w:p>
      <w:pPr>
        <w:tabs>
          <w:tab w:pos="7814" w:val="left" w:leader="none"/>
        </w:tabs>
        <w:spacing w:line="81" w:lineRule="auto" w:before="6"/>
        <w:ind w:left="578" w:right="0" w:firstLine="0"/>
        <w:jc w:val="left"/>
        <w:rPr>
          <w:sz w:val="25"/>
        </w:rPr>
      </w:pPr>
      <w:r>
        <w:rPr>
          <w:rFonts w:ascii="Arial"/>
          <w:color w:val="010101"/>
          <w:spacing w:val="-55"/>
          <w:w w:val="68"/>
          <w:position w:val="-12"/>
          <w:sz w:val="28"/>
        </w:rPr>
        <w:t>&gt;</w:t>
      </w:r>
      <w:r>
        <w:rPr>
          <w:rFonts w:ascii="Arial"/>
          <w:b/>
          <w:color w:val="010101"/>
          <w:w w:val="76"/>
          <w:sz w:val="13"/>
        </w:rPr>
        <w:t>!</w:t>
      </w:r>
      <w:r>
        <w:rPr>
          <w:rFonts w:ascii="Arial"/>
          <w:b/>
          <w:color w:val="010101"/>
          <w:spacing w:val="-7"/>
          <w:w w:val="76"/>
          <w:sz w:val="13"/>
        </w:rPr>
        <w:t>I</w:t>
      </w:r>
      <w:r>
        <w:rPr>
          <w:rFonts w:ascii="Arial"/>
          <w:color w:val="010101"/>
          <w:spacing w:val="-58"/>
          <w:w w:val="68"/>
          <w:position w:val="-12"/>
          <w:sz w:val="28"/>
        </w:rPr>
        <w:t>-</w:t>
      </w:r>
      <w:r>
        <w:rPr>
          <w:rFonts w:ascii="Arial"/>
          <w:b/>
          <w:color w:val="010101"/>
          <w:w w:val="76"/>
          <w:sz w:val="13"/>
        </w:rPr>
        <w:t>S</w:t>
      </w:r>
      <w:r>
        <w:rPr>
          <w:rFonts w:ascii="Arial"/>
          <w:b/>
          <w:color w:val="010101"/>
          <w:sz w:val="13"/>
        </w:rPr>
        <w:t>  </w:t>
      </w:r>
      <w:r>
        <w:rPr>
          <w:rFonts w:ascii="Arial"/>
          <w:b/>
          <w:color w:val="010101"/>
          <w:spacing w:val="13"/>
          <w:sz w:val="13"/>
        </w:rPr>
        <w:t> </w:t>
      </w:r>
      <w:r>
        <w:rPr>
          <w:rFonts w:ascii="Arial"/>
          <w:color w:val="010101"/>
          <w:spacing w:val="-27"/>
          <w:w w:val="49"/>
          <w:position w:val="-12"/>
          <w:sz w:val="28"/>
        </w:rPr>
        <w:t>;</w:t>
      </w:r>
      <w:r>
        <w:rPr>
          <w:rFonts w:ascii="Arial"/>
          <w:color w:val="010101"/>
          <w:spacing w:val="-10"/>
          <w:w w:val="100"/>
          <w:sz w:val="13"/>
        </w:rPr>
        <w:t>.</w:t>
      </w:r>
      <w:r>
        <w:rPr>
          <w:rFonts w:ascii="Arial"/>
          <w:color w:val="010101"/>
          <w:spacing w:val="-29"/>
          <w:w w:val="49"/>
          <w:position w:val="-12"/>
          <w:sz w:val="28"/>
        </w:rPr>
        <w:t>:</w:t>
      </w:r>
      <w:r>
        <w:rPr>
          <w:rFonts w:ascii="Arial"/>
          <w:color w:val="010101"/>
          <w:spacing w:val="-8"/>
          <w:w w:val="100"/>
          <w:sz w:val="13"/>
        </w:rPr>
        <w:t>.</w:t>
      </w:r>
      <w:r>
        <w:rPr>
          <w:rFonts w:ascii="Arial"/>
          <w:color w:val="010101"/>
          <w:spacing w:val="-31"/>
          <w:w w:val="49"/>
          <w:position w:val="-12"/>
          <w:sz w:val="28"/>
        </w:rPr>
        <w:t>;</w:t>
      </w:r>
      <w:r>
        <w:rPr>
          <w:rFonts w:ascii="Arial"/>
          <w:color w:val="010101"/>
          <w:w w:val="100"/>
          <w:sz w:val="13"/>
        </w:rPr>
        <w:t>.</w:t>
      </w:r>
      <w:r>
        <w:rPr>
          <w:rFonts w:ascii="Arial"/>
          <w:color w:val="010101"/>
          <w:sz w:val="13"/>
        </w:rPr>
        <w:t>  </w:t>
      </w:r>
      <w:r>
        <w:rPr>
          <w:rFonts w:ascii="Arial"/>
          <w:color w:val="010101"/>
          <w:spacing w:val="16"/>
          <w:sz w:val="13"/>
        </w:rPr>
        <w:t> </w:t>
      </w:r>
      <w:r>
        <w:rPr>
          <w:color w:val="010101"/>
          <w:w w:val="100"/>
          <w:sz w:val="16"/>
        </w:rPr>
        <w:t>u</w:t>
      </w:r>
      <w:r>
        <w:rPr>
          <w:color w:val="010101"/>
          <w:sz w:val="16"/>
        </w:rPr>
        <w:t> </w:t>
      </w:r>
      <w:r>
        <w:rPr>
          <w:color w:val="010101"/>
          <w:spacing w:val="5"/>
          <w:sz w:val="16"/>
        </w:rPr>
        <w:t> </w:t>
      </w:r>
      <w:r>
        <w:rPr>
          <w:rFonts w:ascii="Arial"/>
          <w:color w:val="010101"/>
          <w:spacing w:val="-52"/>
          <w:w w:val="57"/>
          <w:position w:val="-12"/>
          <w:sz w:val="28"/>
        </w:rPr>
        <w:t>(</w:t>
      </w:r>
      <w:r>
        <w:rPr>
          <w:rFonts w:ascii="Arial"/>
          <w:color w:val="010101"/>
          <w:spacing w:val="-1"/>
          <w:w w:val="59"/>
          <w:sz w:val="18"/>
        </w:rPr>
        <w:t>;</w:t>
      </w:r>
      <w:r>
        <w:rPr>
          <w:rFonts w:ascii="Arial"/>
          <w:color w:val="010101"/>
          <w:spacing w:val="-8"/>
          <w:w w:val="59"/>
          <w:sz w:val="18"/>
        </w:rPr>
        <w:t>:</w:t>
      </w:r>
      <w:r>
        <w:rPr>
          <w:rFonts w:ascii="Arial"/>
          <w:color w:val="010101"/>
          <w:spacing w:val="-49"/>
          <w:w w:val="57"/>
          <w:position w:val="-12"/>
          <w:sz w:val="28"/>
        </w:rPr>
        <w:t>"</w:t>
      </w:r>
      <w:r>
        <w:rPr>
          <w:rFonts w:ascii="Arial"/>
          <w:color w:val="010101"/>
          <w:spacing w:val="-11"/>
          <w:w w:val="59"/>
          <w:sz w:val="18"/>
        </w:rPr>
        <w:t>1</w:t>
      </w:r>
      <w:r>
        <w:rPr>
          <w:rFonts w:ascii="Arial"/>
          <w:color w:val="010101"/>
          <w:spacing w:val="-35"/>
          <w:w w:val="57"/>
          <w:position w:val="-12"/>
          <w:sz w:val="28"/>
        </w:rPr>
        <w:t>;</w:t>
      </w:r>
      <w:r>
        <w:rPr>
          <w:rFonts w:ascii="Arial"/>
          <w:color w:val="010101"/>
          <w:w w:val="59"/>
          <w:sz w:val="18"/>
        </w:rPr>
        <w:t>;</w:t>
      </w:r>
      <w:r>
        <w:rPr>
          <w:rFonts w:ascii="Arial"/>
          <w:color w:val="010101"/>
          <w:sz w:val="18"/>
        </w:rPr>
        <w:tab/>
      </w:r>
      <w:r>
        <w:rPr>
          <w:color w:val="010101"/>
          <w:w w:val="97"/>
          <w:position w:val="-24"/>
          <w:sz w:val="25"/>
        </w:rPr>
        <w:t>-</w:t>
      </w:r>
    </w:p>
    <w:p>
      <w:pPr>
        <w:spacing w:after="0" w:line="81" w:lineRule="auto"/>
        <w:jc w:val="left"/>
        <w:rPr>
          <w:sz w:val="25"/>
        </w:rPr>
        <w:sectPr>
          <w:type w:val="continuous"/>
          <w:pgSz w:w="12240" w:h="15840"/>
          <w:pgMar w:top="540" w:bottom="280" w:left="680" w:right="560"/>
        </w:sectPr>
      </w:pPr>
    </w:p>
    <w:p>
      <w:pPr>
        <w:tabs>
          <w:tab w:pos="1056" w:val="left" w:leader="none"/>
        </w:tabs>
        <w:spacing w:line="172" w:lineRule="exact" w:before="0"/>
        <w:ind w:left="0" w:right="22" w:firstLine="0"/>
        <w:jc w:val="right"/>
        <w:rPr>
          <w:sz w:val="20"/>
        </w:rPr>
      </w:pPr>
      <w:r>
        <w:rPr>
          <w:color w:val="010101"/>
          <w:w w:val="115"/>
          <w:sz w:val="19"/>
        </w:rPr>
        <w:t>(IJ cl::..!.</w:t>
        <w:tab/>
      </w:r>
      <w:r>
        <w:rPr>
          <w:color w:val="010101"/>
          <w:position w:val="1"/>
          <w:sz w:val="20"/>
        </w:rPr>
        <w:t>15</w:t>
      </w:r>
    </w:p>
    <w:p>
      <w:pPr>
        <w:tabs>
          <w:tab w:pos="720" w:val="left" w:leader="none"/>
        </w:tabs>
        <w:spacing w:line="138" w:lineRule="exact" w:before="0"/>
        <w:ind w:left="0" w:right="474" w:firstLine="0"/>
        <w:jc w:val="right"/>
        <w:rPr>
          <w:rFonts w:ascii="Arial" w:hAnsi="Arial"/>
          <w:sz w:val="13"/>
        </w:rPr>
      </w:pPr>
      <w:r>
        <w:rPr>
          <w:b/>
          <w:color w:val="010101"/>
          <w:w w:val="90"/>
          <w:sz w:val="19"/>
        </w:rPr>
        <w:t>,.c:</w:t>
      </w:r>
      <w:r>
        <w:rPr>
          <w:b/>
          <w:color w:val="010101"/>
          <w:spacing w:val="18"/>
          <w:w w:val="90"/>
          <w:sz w:val="19"/>
        </w:rPr>
        <w:t> </w:t>
      </w:r>
      <w:r>
        <w:rPr>
          <w:color w:val="010101"/>
          <w:w w:val="90"/>
          <w:sz w:val="11"/>
        </w:rPr>
        <w:t>µ:i</w:t>
        <w:tab/>
      </w:r>
      <w:r>
        <w:rPr>
          <w:rFonts w:ascii="Arial" w:hAnsi="Arial"/>
          <w:color w:val="010101"/>
          <w:spacing w:val="-2"/>
          <w:w w:val="90"/>
          <w:sz w:val="13"/>
        </w:rPr>
        <w:t>t-..</w:t>
      </w:r>
    </w:p>
    <w:p>
      <w:pPr>
        <w:tabs>
          <w:tab w:pos="706" w:val="left" w:leader="none"/>
        </w:tabs>
        <w:spacing w:line="90" w:lineRule="exact" w:before="0"/>
        <w:ind w:left="0" w:right="474" w:firstLine="0"/>
        <w:jc w:val="right"/>
        <w:rPr>
          <w:rFonts w:ascii="Arial"/>
          <w:sz w:val="11"/>
        </w:rPr>
      </w:pPr>
      <w:r>
        <w:rPr>
          <w:color w:val="010101"/>
          <w:w w:val="170"/>
          <w:sz w:val="9"/>
        </w:rPr>
        <w:t>..., </w:t>
      </w:r>
      <w:r>
        <w:rPr>
          <w:color w:val="010101"/>
          <w:spacing w:val="16"/>
          <w:w w:val="170"/>
          <w:sz w:val="9"/>
        </w:rPr>
        <w:t> </w:t>
      </w:r>
      <w:r>
        <w:rPr>
          <w:color w:val="010101"/>
          <w:w w:val="125"/>
          <w:sz w:val="9"/>
        </w:rPr>
        <w:t>ll")</w:t>
        <w:tab/>
      </w:r>
      <w:r>
        <w:rPr>
          <w:rFonts w:ascii="Arial"/>
          <w:color w:val="010101"/>
          <w:spacing w:val="-2"/>
          <w:w w:val="105"/>
          <w:sz w:val="11"/>
        </w:rPr>
        <w:t>t-..</w:t>
      </w:r>
    </w:p>
    <w:p>
      <w:pPr>
        <w:tabs>
          <w:tab w:pos="713" w:val="left" w:leader="none"/>
          <w:tab w:pos="1105" w:val="left" w:leader="none"/>
        </w:tabs>
        <w:spacing w:line="168" w:lineRule="auto" w:before="24"/>
        <w:ind w:left="0" w:right="15" w:firstLine="0"/>
        <w:jc w:val="right"/>
        <w:rPr>
          <w:sz w:val="21"/>
        </w:rPr>
      </w:pPr>
      <w:r>
        <w:rPr/>
        <w:pict>
          <v:shape style="position:absolute;margin-left:66.672417pt;margin-top:5.472064pt;width:37.8pt;height:11.35pt;mso-position-horizontal-relative:page;mso-position-vertical-relative:paragraph;z-index:-17824" type="#_x0000_t202" filled="false" stroked="false">
            <v:textbox inset="0,0,0,0">
              <w:txbxContent>
                <w:p>
                  <w:pPr>
                    <w:tabs>
                      <w:tab w:pos="668" w:val="left" w:leader="none"/>
                    </w:tabs>
                    <w:spacing w:line="232" w:lineRule="auto" w:before="2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Courier New"/>
                      <w:b/>
                      <w:color w:val="010101"/>
                      <w:sz w:val="16"/>
                    </w:rPr>
                    <w:t>ON</w:t>
                    <w:tab/>
                  </w:r>
                  <w:r>
                    <w:rPr>
                      <w:color w:val="010101"/>
                      <w:spacing w:val="-20"/>
                      <w:position w:val="-6"/>
                      <w:sz w:val="12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804626pt;margin-top:15.538039pt;width:39.5pt;height:20.2pt;mso-position-horizontal-relative:page;mso-position-vertical-relative:paragraph;z-index:-17800" type="#_x0000_t202" filled="false" stroked="false">
            <v:textbox inset="0,0,0,0">
              <w:txbxContent>
                <w:p>
                  <w:pPr>
                    <w:spacing w:line="10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010101"/>
                      <w:w w:val="110"/>
                      <w:sz w:val="10"/>
                    </w:rPr>
                    <w:t>(IJ</w:t>
                  </w:r>
                </w:p>
                <w:p>
                  <w:pPr>
                    <w:spacing w:line="123" w:lineRule="exact" w:before="0"/>
                    <w:ind w:left="4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010101"/>
                      <w:spacing w:val="-71"/>
                      <w:w w:val="100"/>
                      <w:sz w:val="12"/>
                    </w:rPr>
                    <w:t>V</w:t>
                  </w:r>
                </w:p>
                <w:p>
                  <w:pPr>
                    <w:spacing w:line="178" w:lineRule="exact" w:before="0"/>
                    <w:ind w:left="0" w:right="0" w:firstLine="0"/>
                    <w:jc w:val="right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color w:val="010101"/>
                      <w:w w:val="80"/>
                      <w:sz w:val="16"/>
                    </w:rPr>
                    <w:t>iii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90752pt;margin-top:6.347638pt;width:10.35pt;height:48.9pt;mso-position-horizontal-relative:page;mso-position-vertical-relative:paragraph;z-index:-17728" type="#_x0000_t202" filled="false" stroked="false">
            <v:textbox inset="0,0,0,0">
              <w:txbxContent>
                <w:p>
                  <w:pPr>
                    <w:spacing w:line="977" w:lineRule="exact" w:before="0"/>
                    <w:ind w:left="0" w:right="0" w:firstLine="0"/>
                    <w:jc w:val="left"/>
                    <w:rPr>
                      <w:rFonts w:ascii="Arial"/>
                      <w:sz w:val="78"/>
                    </w:rPr>
                  </w:pPr>
                  <w:r>
                    <w:rPr>
                      <w:rFonts w:ascii="Arial"/>
                      <w:color w:val="010101"/>
                      <w:spacing w:val="-100"/>
                      <w:w w:val="75"/>
                      <w:position w:val="-9"/>
                      <w:sz w:val="82"/>
                    </w:rPr>
                    <w:t>-</w:t>
                  </w:r>
                  <w:r>
                    <w:rPr>
                      <w:rFonts w:ascii="Arial"/>
                      <w:color w:val="010101"/>
                      <w:spacing w:val="-100"/>
                      <w:w w:val="75"/>
                      <w:sz w:val="7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10101"/>
          <w:w w:val="105"/>
          <w:sz w:val="16"/>
        </w:rPr>
        <w:t>-1.l")</w:t>
        <w:tab/>
      </w:r>
      <w:r>
        <w:rPr>
          <w:rFonts w:ascii="Arial"/>
          <w:color w:val="010101"/>
          <w:w w:val="105"/>
          <w:position w:val="-7"/>
          <w:sz w:val="18"/>
        </w:rPr>
        <w:t>00</w:t>
        <w:tab/>
      </w:r>
      <w:r>
        <w:rPr>
          <w:color w:val="010101"/>
          <w:position w:val="-6"/>
          <w:sz w:val="21"/>
        </w:rPr>
        <w:t>16</w:t>
      </w:r>
    </w:p>
    <w:p>
      <w:pPr>
        <w:pStyle w:val="BodyText"/>
        <w:spacing w:before="11"/>
        <w:rPr>
          <w:sz w:val="2"/>
        </w:rPr>
      </w:pPr>
    </w:p>
    <w:p>
      <w:pPr>
        <w:pStyle w:val="BodyText"/>
        <w:tabs>
          <w:tab w:pos="1704" w:val="left" w:leader="none"/>
        </w:tabs>
        <w:ind w:left="582" w:right="-29"/>
      </w:pPr>
      <w:r>
        <w:rPr>
          <w:position w:val="3"/>
        </w:rPr>
        <w:pict>
          <v:shape style="width:9.4pt;height:2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399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010101"/>
                      <w:w w:val="50"/>
                      <w:sz w:val="36"/>
                    </w:rPr>
                    <w:t>....</w:t>
                  </w:r>
                </w:p>
              </w:txbxContent>
            </v:textbox>
          </v:shape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shape style="width:10.45pt;height:11.6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010101"/>
                      <w:w w:val="95"/>
                      <w:sz w:val="21"/>
                    </w:rPr>
                    <w:t>17</w:t>
                  </w:r>
                </w:p>
              </w:txbxContent>
            </v:textbox>
          </v:shape>
        </w:pict>
      </w:r>
      <w:r>
        <w:rPr/>
      </w:r>
    </w:p>
    <w:p>
      <w:pPr>
        <w:spacing w:line="115" w:lineRule="exact" w:before="0"/>
        <w:ind w:left="0" w:right="491" w:firstLine="0"/>
        <w:jc w:val="right"/>
        <w:rPr>
          <w:rFonts w:ascii="Arial"/>
          <w:sz w:val="13"/>
        </w:rPr>
      </w:pPr>
      <w:r>
        <w:rPr/>
        <w:pict>
          <v:shape style="position:absolute;margin-left:60.963169pt;margin-top:3.335557pt;width:6.25pt;height:12.35pt;mso-position-horizontal-relative:page;mso-position-vertical-relative:paragraph;z-index:-17776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10101"/>
                      <w:w w:val="102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10101"/>
          <w:w w:val="75"/>
          <w:sz w:val="13"/>
        </w:rPr>
        <w:t>i::</w:t>
      </w:r>
    </w:p>
    <w:p>
      <w:pPr>
        <w:spacing w:line="85" w:lineRule="exact" w:before="0"/>
        <w:ind w:left="0" w:right="536" w:firstLine="0"/>
        <w:jc w:val="right"/>
        <w:rPr>
          <w:rFonts w:ascii="Arial"/>
          <w:sz w:val="11"/>
        </w:rPr>
      </w:pPr>
      <w:r>
        <w:rPr>
          <w:rFonts w:ascii="Arial"/>
          <w:color w:val="010101"/>
          <w:w w:val="102"/>
          <w:sz w:val="11"/>
        </w:rPr>
        <w:t>0</w:t>
      </w:r>
    </w:p>
    <w:p>
      <w:pPr>
        <w:tabs>
          <w:tab w:pos="397" w:val="left" w:leader="none"/>
        </w:tabs>
        <w:spacing w:line="231" w:lineRule="exact" w:before="0"/>
        <w:ind w:left="0" w:right="9" w:firstLine="0"/>
        <w:jc w:val="right"/>
        <w:rPr>
          <w:sz w:val="22"/>
        </w:rPr>
      </w:pPr>
      <w:r>
        <w:rPr>
          <w:rFonts w:ascii="Arial"/>
          <w:b/>
          <w:color w:val="010101"/>
          <w:sz w:val="13"/>
        </w:rPr>
        <w:t>..i::</w:t>
        <w:tab/>
      </w:r>
      <w:r>
        <w:rPr>
          <w:color w:val="010101"/>
          <w:w w:val="90"/>
          <w:position w:val="-7"/>
          <w:sz w:val="22"/>
        </w:rPr>
        <w:t>18</w:t>
      </w:r>
    </w:p>
    <w:p>
      <w:pPr>
        <w:pStyle w:val="Heading4"/>
        <w:spacing w:before="171"/>
        <w:ind w:right="2"/>
        <w:jc w:val="right"/>
      </w:pPr>
      <w:r>
        <w:rPr>
          <w:color w:val="010101"/>
          <w:spacing w:val="-1"/>
          <w:w w:val="95"/>
        </w:rPr>
        <w:t>19</w:t>
      </w:r>
    </w:p>
    <w:p>
      <w:pPr>
        <w:spacing w:before="165"/>
        <w:ind w:left="0" w:right="0" w:firstLine="0"/>
        <w:jc w:val="right"/>
        <w:rPr>
          <w:sz w:val="22"/>
        </w:rPr>
      </w:pPr>
      <w:r>
        <w:rPr>
          <w:color w:val="010101"/>
          <w:w w:val="90"/>
          <w:sz w:val="22"/>
        </w:rPr>
        <w:t>20</w:t>
      </w:r>
    </w:p>
    <w:p>
      <w:pPr>
        <w:pStyle w:val="Heading7"/>
        <w:spacing w:before="180"/>
        <w:jc w:val="right"/>
      </w:pPr>
      <w:r>
        <w:rPr>
          <w:color w:val="010101"/>
          <w:w w:val="90"/>
        </w:rPr>
        <w:t>21</w:t>
      </w:r>
    </w:p>
    <w:p>
      <w:pPr>
        <w:spacing w:line="491" w:lineRule="auto" w:before="101"/>
        <w:ind w:left="160" w:right="745" w:firstLine="616"/>
        <w:jc w:val="left"/>
        <w:rPr>
          <w:sz w:val="21"/>
        </w:rPr>
      </w:pPr>
      <w:r>
        <w:rPr/>
        <w:br w:type="column"/>
      </w:r>
      <w:r>
        <w:rPr>
          <w:color w:val="010101"/>
          <w:sz w:val="21"/>
        </w:rPr>
        <w:t>The State of Arizona, by and through Sheila Sullivan Polk, Yavapai County Attorney, and her deputy undersigned, hereby submits its Response to Defendant's Motion to Declare</w:t>
      </w:r>
    </w:p>
    <w:p>
      <w:pPr>
        <w:spacing w:line="487" w:lineRule="auto" w:before="0"/>
        <w:ind w:left="176" w:right="964" w:hanging="6"/>
        <w:jc w:val="both"/>
        <w:rPr>
          <w:sz w:val="21"/>
        </w:rPr>
      </w:pPr>
      <w:r>
        <w:rPr>
          <w:color w:val="010101"/>
          <w:sz w:val="21"/>
        </w:rPr>
        <w:t>A.R.S. §§ 13-4431 and 4433(b)-(e) and Arizona Rule of Criminal Procedure 39(b)11 Unconstitutional and requests that Defendant's Motion be denied. The State of Arizona's Response is supported by the following Memorandum of Points and Authorities.</w:t>
      </w:r>
    </w:p>
    <w:p>
      <w:pPr>
        <w:spacing w:line="237" w:lineRule="exact" w:before="0"/>
        <w:ind w:left="1721" w:right="0" w:firstLine="0"/>
        <w:jc w:val="left"/>
        <w:rPr>
          <w:b/>
          <w:sz w:val="21"/>
        </w:rPr>
      </w:pPr>
      <w:r>
        <w:rPr>
          <w:b/>
          <w:color w:val="010101"/>
          <w:sz w:val="21"/>
        </w:rPr>
        <w:t>MEMORANDUM OF POINTS AND AUTHORITIES</w:t>
      </w:r>
    </w:p>
    <w:p>
      <w:pPr>
        <w:spacing w:after="0" w:line="237" w:lineRule="exact"/>
        <w:jc w:val="left"/>
        <w:rPr>
          <w:sz w:val="21"/>
        </w:rPr>
        <w:sectPr>
          <w:type w:val="continuous"/>
          <w:pgSz w:w="12240" w:h="15840"/>
          <w:pgMar w:top="540" w:bottom="280" w:left="680" w:right="560"/>
          <w:cols w:num="2" w:equalWidth="0">
            <w:col w:w="1929" w:space="40"/>
            <w:col w:w="9031"/>
          </w:cols>
        </w:sectPr>
      </w:pP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49" w:after="0"/>
        <w:ind w:left="2161" w:right="0" w:hanging="433"/>
        <w:jc w:val="left"/>
        <w:rPr>
          <w:b/>
          <w:color w:val="010101"/>
          <w:sz w:val="21"/>
        </w:rPr>
      </w:pPr>
      <w:r>
        <w:rPr/>
        <w:pict>
          <v:group style="position:absolute;margin-left:400.947998pt;margin-top:26.912603pt;width:171.15pt;height:692.05pt;mso-position-horizontal-relative:page;mso-position-vertical-relative:page;z-index:-17992" coordorigin="8019,538" coordsize="3423,13841">
            <v:shape style="position:absolute;left:8018;top:538;width:3423;height:846" type="#_x0000_t75" stroked="false">
              <v:imagedata r:id="rId7" o:title=""/>
            </v:shape>
            <v:line style="position:absolute" from="11259,14379" to="11259,1384" stroked="true" strokeweight=".72113pt" strokecolor="#000000">
              <v:stroke dashstyle="solid"/>
            </v:line>
            <v:shape style="position:absolute;left:8113;top:12772;width:2068;height:888" coordorigin="8113,12773" coordsize="2068,888" path="m9099,2182l9167,2182m8126,2946l8982,2946m9484,2946l9662,2946m8235,3071l10197,3071e" filled="false" stroked="true" strokeweight="1.001391pt" strokecolor="#010101">
              <v:path arrowok="t"/>
              <v:stroke dashstyle="solid"/>
            </v:shape>
            <w10:wrap type="none"/>
          </v:group>
        </w:pict>
      </w:r>
      <w:r>
        <w:rPr>
          <w:b/>
          <w:color w:val="010101"/>
          <w:sz w:val="21"/>
        </w:rPr>
        <w:t>FACTS:</w:t>
      </w:r>
    </w:p>
    <w:p>
      <w:pPr>
        <w:pStyle w:val="ListParagraph"/>
        <w:numPr>
          <w:ilvl w:val="0"/>
          <w:numId w:val="2"/>
        </w:numPr>
        <w:tabs>
          <w:tab w:pos="2788" w:val="left" w:leader="none"/>
          <w:tab w:pos="2789" w:val="left" w:leader="none"/>
        </w:tabs>
        <w:spacing w:line="280" w:lineRule="atLeast" w:before="85" w:after="0"/>
        <w:ind w:left="1743" w:right="943" w:hanging="5"/>
        <w:jc w:val="left"/>
        <w:rPr>
          <w:color w:val="010101"/>
          <w:sz w:val="22"/>
        </w:rPr>
      </w:pPr>
      <w:r>
        <w:rPr>
          <w:color w:val="010101"/>
          <w:sz w:val="21"/>
        </w:rPr>
        <w:t>On October 29, 2008, Charlotte DeMocker told the Yavapai County Victim Advocate 24</w:t>
      </w:r>
    </w:p>
    <w:p>
      <w:pPr>
        <w:spacing w:line="198" w:lineRule="exact" w:before="0"/>
        <w:ind w:left="2168" w:right="0" w:firstLine="0"/>
        <w:jc w:val="left"/>
        <w:rPr>
          <w:sz w:val="21"/>
        </w:rPr>
      </w:pPr>
      <w:r>
        <w:rPr>
          <w:color w:val="010101"/>
          <w:sz w:val="21"/>
        </w:rPr>
        <w:t>that she wanted contact with Defendant, her father, and did not require the services of a victim</w:t>
      </w:r>
    </w:p>
    <w:p>
      <w:pPr>
        <w:spacing w:line="236" w:lineRule="exact" w:before="0"/>
        <w:ind w:left="1743" w:right="0" w:firstLine="0"/>
        <w:jc w:val="left"/>
        <w:rPr>
          <w:sz w:val="22"/>
        </w:rPr>
      </w:pPr>
      <w:r>
        <w:rPr>
          <w:color w:val="010101"/>
          <w:sz w:val="22"/>
        </w:rPr>
        <w:t>25</w:t>
      </w:r>
    </w:p>
    <w:p>
      <w:pPr>
        <w:tabs>
          <w:tab w:pos="2177" w:val="left" w:leader="none"/>
        </w:tabs>
        <w:spacing w:line="328" w:lineRule="auto" w:before="21"/>
        <w:ind w:left="2183" w:right="926" w:hanging="436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096" from="46.873432pt,97.329797pt" to="46.873432pt,57.922092pt" stroked="true" strokeweight=".240377pt" strokecolor="#000000">
            <v:stroke dashstyle="solid"/>
            <w10:wrap type="none"/>
          </v:line>
        </w:pict>
      </w:r>
      <w:r>
        <w:rPr>
          <w:color w:val="010101"/>
          <w:position w:val="-14"/>
          <w:sz w:val="21"/>
        </w:rPr>
        <w:t>26</w:t>
        <w:tab/>
      </w:r>
      <w:r>
        <w:rPr>
          <w:color w:val="010101"/>
          <w:sz w:val="21"/>
        </w:rPr>
        <w:t>advocate. The advocate explained to Charlotte that she could request contact </w:t>
      </w:r>
      <w:r>
        <w:rPr>
          <w:color w:val="010101"/>
          <w:sz w:val="23"/>
        </w:rPr>
        <w:t>with </w:t>
      </w:r>
      <w:r>
        <w:rPr>
          <w:color w:val="010101"/>
          <w:sz w:val="21"/>
        </w:rPr>
        <w:t>Defendant without</w:t>
      </w:r>
      <w:r>
        <w:rPr>
          <w:color w:val="010101"/>
          <w:spacing w:val="-11"/>
          <w:sz w:val="21"/>
        </w:rPr>
        <w:t> </w:t>
      </w:r>
      <w:r>
        <w:rPr>
          <w:color w:val="010101"/>
          <w:sz w:val="21"/>
        </w:rPr>
        <w:t>"opting out,"</w:t>
      </w:r>
      <w:r>
        <w:rPr>
          <w:color w:val="010101"/>
          <w:spacing w:val="-17"/>
          <w:sz w:val="21"/>
        </w:rPr>
        <w:t> </w:t>
      </w:r>
      <w:r>
        <w:rPr>
          <w:color w:val="010101"/>
          <w:sz w:val="21"/>
        </w:rPr>
        <w:t>or</w:t>
      </w:r>
      <w:r>
        <w:rPr>
          <w:color w:val="010101"/>
          <w:spacing w:val="-9"/>
          <w:sz w:val="21"/>
        </w:rPr>
        <w:t> </w:t>
      </w:r>
      <w:r>
        <w:rPr>
          <w:color w:val="010101"/>
          <w:sz w:val="21"/>
        </w:rPr>
        <w:t>waiving</w:t>
      </w:r>
      <w:r>
        <w:rPr>
          <w:color w:val="010101"/>
          <w:spacing w:val="-14"/>
          <w:sz w:val="21"/>
        </w:rPr>
        <w:t> </w:t>
      </w:r>
      <w:r>
        <w:rPr>
          <w:color w:val="010101"/>
          <w:sz w:val="21"/>
        </w:rPr>
        <w:t>her</w:t>
      </w:r>
      <w:r>
        <w:rPr>
          <w:color w:val="010101"/>
          <w:spacing w:val="-7"/>
          <w:sz w:val="21"/>
        </w:rPr>
        <w:t> </w:t>
      </w:r>
      <w:r>
        <w:rPr>
          <w:color w:val="010101"/>
          <w:sz w:val="21"/>
        </w:rPr>
        <w:t>victims'</w:t>
      </w:r>
      <w:r>
        <w:rPr>
          <w:color w:val="010101"/>
          <w:spacing w:val="6"/>
          <w:sz w:val="21"/>
        </w:rPr>
        <w:t> </w:t>
      </w:r>
      <w:r>
        <w:rPr>
          <w:color w:val="010101"/>
          <w:sz w:val="21"/>
        </w:rPr>
        <w:t>right.</w:t>
      </w:r>
      <w:r>
        <w:rPr>
          <w:color w:val="010101"/>
          <w:spacing w:val="30"/>
          <w:sz w:val="21"/>
        </w:rPr>
        <w:t> </w:t>
      </w:r>
      <w:r>
        <w:rPr>
          <w:color w:val="010101"/>
          <w:sz w:val="21"/>
        </w:rPr>
        <w:t>Charlotte</w:t>
      </w:r>
      <w:r>
        <w:rPr>
          <w:color w:val="010101"/>
          <w:spacing w:val="-2"/>
          <w:sz w:val="21"/>
        </w:rPr>
        <w:t> </w:t>
      </w:r>
      <w:r>
        <w:rPr>
          <w:color w:val="010101"/>
          <w:sz w:val="21"/>
        </w:rPr>
        <w:t>reiterated</w:t>
      </w:r>
      <w:r>
        <w:rPr>
          <w:color w:val="010101"/>
          <w:spacing w:val="-3"/>
          <w:sz w:val="21"/>
        </w:rPr>
        <w:t> </w:t>
      </w:r>
      <w:r>
        <w:rPr>
          <w:color w:val="010101"/>
          <w:sz w:val="21"/>
        </w:rPr>
        <w:t>that</w:t>
      </w:r>
      <w:r>
        <w:rPr>
          <w:color w:val="010101"/>
          <w:spacing w:val="-7"/>
          <w:sz w:val="21"/>
        </w:rPr>
        <w:t> </w:t>
      </w:r>
      <w:r>
        <w:rPr>
          <w:color w:val="010101"/>
          <w:sz w:val="21"/>
        </w:rPr>
        <w:t>she</w:t>
      </w:r>
      <w:r>
        <w:rPr>
          <w:color w:val="010101"/>
          <w:spacing w:val="-13"/>
          <w:sz w:val="21"/>
        </w:rPr>
        <w:t> </w:t>
      </w:r>
      <w:r>
        <w:rPr>
          <w:color w:val="010101"/>
          <w:sz w:val="21"/>
        </w:rPr>
        <w:t>did</w:t>
      </w:r>
      <w:r>
        <w:rPr>
          <w:color w:val="010101"/>
          <w:spacing w:val="-12"/>
          <w:sz w:val="21"/>
        </w:rPr>
        <w:t> </w:t>
      </w:r>
      <w:r>
        <w:rPr>
          <w:color w:val="010101"/>
          <w:sz w:val="21"/>
        </w:rPr>
        <w:t>not</w:t>
      </w:r>
      <w:r>
        <w:rPr>
          <w:color w:val="010101"/>
          <w:spacing w:val="-15"/>
          <w:sz w:val="21"/>
        </w:rPr>
        <w:t> </w:t>
      </w:r>
      <w:r>
        <w:rPr>
          <w:color w:val="010101"/>
          <w:sz w:val="21"/>
        </w:rPr>
        <w:t>require</w:t>
      </w:r>
    </w:p>
    <w:p>
      <w:pPr>
        <w:spacing w:after="0" w:line="328" w:lineRule="auto"/>
        <w:jc w:val="left"/>
        <w:rPr>
          <w:sz w:val="21"/>
        </w:rPr>
        <w:sectPr>
          <w:type w:val="continuous"/>
          <w:pgSz w:w="12240" w:h="15840"/>
          <w:pgMar w:top="540" w:bottom="280" w:left="680" w:right="5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2101" w:right="0" w:hanging="319"/>
        <w:jc w:val="left"/>
        <w:rPr>
          <w:sz w:val="20"/>
        </w:rPr>
      </w:pPr>
      <w:r>
        <w:rPr>
          <w:color w:val="0E0E0E"/>
          <w:w w:val="105"/>
          <w:sz w:val="20"/>
        </w:rPr>
        <w:t>the assistance of Victim Service. On October 30, 2008, Katie sent an email to Victim</w:t>
      </w:r>
      <w:r>
        <w:rPr>
          <w:color w:val="0E0E0E"/>
          <w:spacing w:val="-24"/>
          <w:w w:val="105"/>
          <w:sz w:val="20"/>
        </w:rPr>
        <w:t> </w:t>
      </w:r>
      <w:r>
        <w:rPr>
          <w:color w:val="0E0E0E"/>
          <w:w w:val="105"/>
          <w:sz w:val="20"/>
        </w:rPr>
        <w:t>Services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107" w:val="left" w:leader="none"/>
          <w:tab w:pos="2108" w:val="left" w:leader="none"/>
        </w:tabs>
        <w:spacing w:line="240" w:lineRule="auto" w:before="0" w:after="0"/>
        <w:ind w:left="2107" w:right="0" w:hanging="321"/>
        <w:jc w:val="left"/>
        <w:rPr>
          <w:sz w:val="20"/>
        </w:rPr>
      </w:pPr>
      <w:r>
        <w:rPr>
          <w:color w:val="0E0E0E"/>
          <w:w w:val="105"/>
          <w:sz w:val="20"/>
        </w:rPr>
        <w:t>indicating that </w:t>
      </w:r>
      <w:r>
        <w:rPr>
          <w:color w:val="212121"/>
          <w:w w:val="105"/>
          <w:sz w:val="20"/>
        </w:rPr>
        <w:t>she </w:t>
      </w:r>
      <w:r>
        <w:rPr>
          <w:color w:val="0E0E0E"/>
          <w:w w:val="105"/>
          <w:sz w:val="20"/>
        </w:rPr>
        <w:t>too was "opting</w:t>
      </w:r>
      <w:r>
        <w:rPr>
          <w:color w:val="0E0E0E"/>
          <w:spacing w:val="-18"/>
          <w:w w:val="105"/>
          <w:sz w:val="20"/>
        </w:rPr>
        <w:t> </w:t>
      </w:r>
      <w:r>
        <w:rPr>
          <w:color w:val="0E0E0E"/>
          <w:w w:val="105"/>
          <w:sz w:val="20"/>
        </w:rPr>
        <w:t>out."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8"/>
          <w:pgSz w:w="12240" w:h="15840"/>
          <w:pgMar w:footer="662" w:header="0" w:top="820" w:bottom="860" w:left="680" w:right="560"/>
          <w:pgNumType w:start="2"/>
        </w:sectPr>
      </w:pPr>
    </w:p>
    <w:p>
      <w:pPr>
        <w:spacing w:before="173"/>
        <w:ind w:left="0" w:right="64" w:firstLine="0"/>
        <w:jc w:val="right"/>
        <w:rPr>
          <w:rFonts w:ascii="Arial"/>
          <w:i/>
          <w:sz w:val="9"/>
        </w:rPr>
      </w:pPr>
      <w:r>
        <w:rPr>
          <w:rFonts w:ascii="Arial"/>
          <w:i/>
          <w:color w:val="0E0E0E"/>
          <w:spacing w:val="-26"/>
          <w:w w:val="105"/>
          <w:position w:val="2"/>
          <w:sz w:val="9"/>
        </w:rPr>
        <w:t>.</w:t>
      </w:r>
      <w:r>
        <w:rPr>
          <w:rFonts w:ascii="Arial"/>
          <w:color w:val="0E0E0E"/>
          <w:spacing w:val="-50"/>
          <w:w w:val="105"/>
          <w:sz w:val="20"/>
        </w:rPr>
        <w:t>"</w:t>
      </w:r>
      <w:r>
        <w:rPr>
          <w:rFonts w:ascii="Arial"/>
          <w:i/>
          <w:color w:val="0E0E0E"/>
          <w:w w:val="105"/>
          <w:position w:val="2"/>
          <w:sz w:val="9"/>
        </w:rPr>
        <w:t>)</w:t>
      </w:r>
    </w:p>
    <w:p>
      <w:pPr>
        <w:pStyle w:val="BodyText"/>
        <w:spacing w:before="8"/>
        <w:rPr>
          <w:rFonts w:ascii="Arial"/>
          <w:i/>
          <w:sz w:val="17"/>
        </w:rPr>
      </w:pPr>
    </w:p>
    <w:p>
      <w:pPr>
        <w:pStyle w:val="BodyText"/>
        <w:ind w:right="10"/>
        <w:jc w:val="right"/>
      </w:pPr>
      <w:r>
        <w:rPr>
          <w:color w:val="0E0E0E"/>
          <w:w w:val="110"/>
        </w:rPr>
        <w:t>4</w:t>
      </w:r>
    </w:p>
    <w:p>
      <w:pPr>
        <w:pStyle w:val="Heading4"/>
        <w:spacing w:before="179"/>
        <w:ind w:right="7"/>
        <w:jc w:val="right"/>
      </w:pPr>
      <w:r>
        <w:rPr/>
        <w:pict>
          <v:line style="position:absolute;mso-position-horizontal-relative:page;mso-position-vertical-relative:paragraph;z-index:1432" from="36.296864pt,49.736402pt" to="36.296864pt,15.134515pt" stroked="true" strokeweight=".240377pt" strokecolor="#000000">
            <v:stroke dashstyle="solid"/>
            <w10:wrap type="none"/>
          </v:line>
        </w:pict>
      </w:r>
      <w:r>
        <w:rPr>
          <w:color w:val="0E0E0E"/>
          <w:w w:val="100"/>
        </w:rPr>
        <w:t>5</w:t>
      </w:r>
    </w:p>
    <w:p>
      <w:pPr>
        <w:spacing w:before="175"/>
        <w:ind w:left="0" w:right="0" w:firstLine="0"/>
        <w:jc w:val="right"/>
        <w:rPr>
          <w:sz w:val="22"/>
        </w:rPr>
      </w:pPr>
      <w:r>
        <w:rPr>
          <w:color w:val="0E0E0E"/>
          <w:w w:val="108"/>
          <w:sz w:val="22"/>
        </w:rPr>
        <w:t>6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58" w:right="0" w:firstLine="0"/>
        <w:jc w:val="left"/>
        <w:rPr>
          <w:b/>
          <w:sz w:val="20"/>
        </w:rPr>
      </w:pPr>
      <w:r>
        <w:rPr>
          <w:b/>
          <w:color w:val="0E0E0E"/>
          <w:w w:val="105"/>
          <w:sz w:val="20"/>
        </w:rPr>
        <w:t>LEGAL ARGUMENT:</w:t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6330" w:val="left" w:leader="none"/>
        </w:tabs>
        <w:spacing w:line="482" w:lineRule="auto"/>
        <w:ind w:left="165" w:right="969" w:firstLine="616"/>
      </w:pPr>
      <w:r>
        <w:rPr>
          <w:color w:val="0E0E0E"/>
          <w:w w:val="105"/>
        </w:rPr>
        <w:t>The Victims' Bill of Rights, Ariz. Const. </w:t>
      </w:r>
      <w:r>
        <w:rPr>
          <w:color w:val="0E0E0E"/>
          <w:w w:val="105"/>
          <w:sz w:val="22"/>
        </w:rPr>
        <w:t>art. </w:t>
      </w:r>
      <w:r>
        <w:rPr>
          <w:color w:val="0E0E0E"/>
          <w:w w:val="105"/>
        </w:rPr>
        <w:t>II, § 2.1, (hereinafter VBR) was approved  by  the  Arizona  voters  during  the  fall  election </w:t>
      </w:r>
      <w:r>
        <w:rPr>
          <w:color w:val="0E0E0E"/>
          <w:spacing w:val="42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51"/>
          <w:w w:val="105"/>
        </w:rPr>
        <w:t> </w:t>
      </w:r>
      <w:r>
        <w:rPr>
          <w:color w:val="0E0E0E"/>
          <w:w w:val="105"/>
        </w:rPr>
        <w:t>1990.</w:t>
        <w:tab/>
        <w:t>It became</w:t>
      </w:r>
      <w:r>
        <w:rPr>
          <w:color w:val="0E0E0E"/>
          <w:spacing w:val="18"/>
          <w:w w:val="105"/>
        </w:rPr>
        <w:t> </w:t>
      </w:r>
      <w:r>
        <w:rPr>
          <w:color w:val="0E0E0E"/>
          <w:w w:val="105"/>
        </w:rPr>
        <w:t>effective</w:t>
      </w:r>
    </w:p>
    <w:p>
      <w:pPr>
        <w:spacing w:after="0" w:line="482" w:lineRule="auto"/>
        <w:sectPr>
          <w:type w:val="continuous"/>
          <w:pgSz w:w="12240" w:h="15840"/>
          <w:pgMar w:top="540" w:bottom="280" w:left="680" w:right="560"/>
          <w:cols w:num="2" w:equalWidth="0">
            <w:col w:w="1916" w:space="40"/>
            <w:col w:w="9044"/>
          </w:cols>
        </w:sectPr>
      </w:pPr>
    </w:p>
    <w:p>
      <w:pPr>
        <w:pStyle w:val="BodyText"/>
        <w:spacing w:line="192" w:lineRule="exact" w:before="28"/>
        <w:ind w:left="2125"/>
      </w:pPr>
      <w:r>
        <w:rPr/>
        <w:pict>
          <v:group style="position:absolute;margin-left:44.229271pt;margin-top:41.089752pt;width:533.550pt;height:703.85pt;mso-position-horizontal-relative:page;mso-position-vertical-relative:page;z-index:-17704" coordorigin="885,822" coordsize="10671,14077">
            <v:shape style="position:absolute;left:884;top:821;width:10644;height:486" type="#_x0000_t75" stroked="false">
              <v:imagedata r:id="rId9" o:title=""/>
            </v:shape>
            <v:line style="position:absolute" from="2745,14360" to="2745,1365" stroked="true" strokeweight="1.442259pt" strokecolor="#000000">
              <v:stroke dashstyle="solid"/>
            </v:line>
            <v:line style="position:absolute" from="11283,14379" to="11283,1346" stroked="true" strokeweight=".72113pt" strokecolor="#000000">
              <v:stroke dashstyle="solid"/>
            </v:line>
            <v:line style="position:absolute" from="11528,14898" to="11528,13687" stroked="true" strokeweight=".480753pt" strokecolor="#000000">
              <v:stroke dashstyle="solid"/>
            </v:line>
            <v:line style="position:absolute" from="11552,10515" to="11552,9862" stroked="true" strokeweight=".240377pt" strokecolor="#000000">
              <v:stroke dashstyle="solid"/>
            </v:line>
            <w10:wrap type="none"/>
          </v:group>
        </w:pict>
      </w:r>
      <w:r>
        <w:rPr>
          <w:color w:val="0E0E0E"/>
          <w:w w:val="105"/>
        </w:rPr>
        <w:t>November 26, 1990. "Paragraphs one through nine of the VBR not only create rights, but</w:t>
      </w:r>
    </w:p>
    <w:p>
      <w:pPr>
        <w:pStyle w:val="BodyText"/>
        <w:spacing w:line="192" w:lineRule="exact"/>
        <w:ind w:left="1802"/>
      </w:pPr>
      <w:r>
        <w:rPr>
          <w:color w:val="0E0E0E"/>
          <w:w w:val="108"/>
        </w:rPr>
        <w:t>7</w:t>
      </w:r>
    </w:p>
    <w:p>
      <w:pPr>
        <w:tabs>
          <w:tab w:pos="2130" w:val="left" w:leader="none"/>
        </w:tabs>
        <w:spacing w:line="403" w:lineRule="auto" w:before="102"/>
        <w:ind w:left="1807" w:right="968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793723</wp:posOffset>
            </wp:positionH>
            <wp:positionV relativeFrom="paragraph">
              <wp:posOffset>393727</wp:posOffset>
            </wp:positionV>
            <wp:extent cx="570870" cy="2587837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70" cy="2587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w w:val="105"/>
          <w:position w:val="-9"/>
          <w:sz w:val="20"/>
        </w:rPr>
        <w:t>8</w:t>
        <w:tab/>
      </w:r>
      <w:r>
        <w:rPr>
          <w:color w:val="0E0E0E"/>
          <w:w w:val="105"/>
          <w:sz w:val="20"/>
        </w:rPr>
        <w:t>create rights unique and peculiar to crime victims." </w:t>
      </w:r>
      <w:r>
        <w:rPr>
          <w:i/>
          <w:color w:val="0E0E0E"/>
          <w:w w:val="105"/>
          <w:sz w:val="21"/>
        </w:rPr>
        <w:t>State ex rel. Napolitano  v. Brown, </w:t>
      </w:r>
      <w:r>
        <w:rPr>
          <w:color w:val="0E0E0E"/>
          <w:w w:val="105"/>
          <w:sz w:val="20"/>
        </w:rPr>
        <w:t>194 9</w:t>
        <w:tab/>
        <w:t>Ariz. 340,343,982 P.2d 815,818</w:t>
      </w:r>
      <w:r>
        <w:rPr>
          <w:color w:val="0E0E0E"/>
          <w:spacing w:val="-4"/>
          <w:w w:val="105"/>
          <w:sz w:val="20"/>
        </w:rPr>
        <w:t> </w:t>
      </w:r>
      <w:r>
        <w:rPr>
          <w:color w:val="0E0E0E"/>
          <w:w w:val="105"/>
          <w:sz w:val="20"/>
        </w:rPr>
        <w:t>(1999).</w:t>
      </w:r>
    </w:p>
    <w:p>
      <w:pPr>
        <w:pStyle w:val="ListParagraph"/>
        <w:numPr>
          <w:ilvl w:val="0"/>
          <w:numId w:val="4"/>
        </w:numPr>
        <w:tabs>
          <w:tab w:pos="2756" w:val="left" w:leader="none"/>
          <w:tab w:pos="2757" w:val="left" w:leader="none"/>
        </w:tabs>
        <w:spacing w:line="240" w:lineRule="auto" w:before="65" w:after="0"/>
        <w:ind w:left="2756" w:right="0" w:hanging="1051"/>
        <w:jc w:val="left"/>
        <w:rPr>
          <w:color w:val="0E0E0E"/>
          <w:sz w:val="20"/>
        </w:rPr>
      </w:pPr>
      <w:r>
        <w:rPr>
          <w:color w:val="0E0E0E"/>
          <w:w w:val="105"/>
          <w:sz w:val="20"/>
        </w:rPr>
        <w:t>These</w:t>
      </w:r>
      <w:r>
        <w:rPr>
          <w:color w:val="0E0E0E"/>
          <w:spacing w:val="-4"/>
          <w:w w:val="105"/>
          <w:sz w:val="20"/>
        </w:rPr>
        <w:t> </w:t>
      </w:r>
      <w:r>
        <w:rPr>
          <w:color w:val="0E0E0E"/>
          <w:w w:val="105"/>
          <w:sz w:val="20"/>
        </w:rPr>
        <w:t>nine</w:t>
      </w:r>
      <w:r>
        <w:rPr>
          <w:color w:val="0E0E0E"/>
          <w:spacing w:val="-7"/>
          <w:w w:val="105"/>
          <w:sz w:val="20"/>
        </w:rPr>
        <w:t> </w:t>
      </w:r>
      <w:r>
        <w:rPr>
          <w:color w:val="0E0E0E"/>
          <w:w w:val="105"/>
          <w:sz w:val="20"/>
        </w:rPr>
        <w:t>paragraphs</w:t>
      </w:r>
      <w:r>
        <w:rPr>
          <w:color w:val="0E0E0E"/>
          <w:spacing w:val="-3"/>
          <w:w w:val="105"/>
          <w:sz w:val="20"/>
        </w:rPr>
        <w:t> </w:t>
      </w:r>
      <w:r>
        <w:rPr>
          <w:color w:val="0E0E0E"/>
          <w:w w:val="105"/>
          <w:sz w:val="20"/>
        </w:rPr>
        <w:t>of</w:t>
      </w:r>
      <w:r>
        <w:rPr>
          <w:color w:val="0E0E0E"/>
          <w:spacing w:val="-7"/>
          <w:w w:val="105"/>
          <w:sz w:val="20"/>
        </w:rPr>
        <w:t> </w:t>
      </w:r>
      <w:r>
        <w:rPr>
          <w:color w:val="0E0E0E"/>
          <w:w w:val="105"/>
          <w:sz w:val="20"/>
        </w:rPr>
        <w:t>the</w:t>
      </w:r>
      <w:r>
        <w:rPr>
          <w:color w:val="0E0E0E"/>
          <w:spacing w:val="-10"/>
          <w:w w:val="105"/>
          <w:sz w:val="20"/>
        </w:rPr>
        <w:t> </w:t>
      </w:r>
      <w:r>
        <w:rPr>
          <w:color w:val="0E0E0E"/>
          <w:w w:val="105"/>
          <w:sz w:val="20"/>
        </w:rPr>
        <w:t>VBR</w:t>
      </w:r>
      <w:r>
        <w:rPr>
          <w:color w:val="0E0E0E"/>
          <w:spacing w:val="-2"/>
          <w:w w:val="105"/>
          <w:sz w:val="20"/>
        </w:rPr>
        <w:t> </w:t>
      </w:r>
      <w:r>
        <w:rPr>
          <w:color w:val="0E0E0E"/>
          <w:w w:val="105"/>
          <w:sz w:val="20"/>
        </w:rPr>
        <w:t>provide</w:t>
      </w:r>
      <w:r>
        <w:rPr>
          <w:color w:val="0E0E0E"/>
          <w:spacing w:val="2"/>
          <w:w w:val="105"/>
          <w:sz w:val="20"/>
        </w:rPr>
        <w:t> </w:t>
      </w:r>
      <w:r>
        <w:rPr>
          <w:color w:val="0E0E0E"/>
          <w:w w:val="105"/>
          <w:sz w:val="20"/>
        </w:rPr>
        <w:t>that</w:t>
      </w:r>
      <w:r>
        <w:rPr>
          <w:color w:val="0E0E0E"/>
          <w:spacing w:val="-4"/>
          <w:w w:val="105"/>
          <w:sz w:val="20"/>
        </w:rPr>
        <w:t> </w:t>
      </w:r>
      <w:r>
        <w:rPr>
          <w:color w:val="0E0E0E"/>
          <w:w w:val="105"/>
          <w:sz w:val="20"/>
        </w:rPr>
        <w:t>a</w:t>
      </w:r>
      <w:r>
        <w:rPr>
          <w:color w:val="0E0E0E"/>
          <w:spacing w:val="-3"/>
          <w:w w:val="105"/>
          <w:sz w:val="20"/>
        </w:rPr>
        <w:t> </w:t>
      </w:r>
      <w:r>
        <w:rPr>
          <w:color w:val="0E0E0E"/>
          <w:w w:val="105"/>
          <w:sz w:val="20"/>
        </w:rPr>
        <w:t>victim</w:t>
      </w:r>
      <w:r>
        <w:rPr>
          <w:color w:val="0E0E0E"/>
          <w:spacing w:val="-1"/>
          <w:w w:val="105"/>
          <w:sz w:val="20"/>
        </w:rPr>
        <w:t> </w:t>
      </w:r>
      <w:r>
        <w:rPr>
          <w:color w:val="0E0E0E"/>
          <w:w w:val="105"/>
          <w:sz w:val="20"/>
        </w:rPr>
        <w:t>of</w:t>
      </w:r>
      <w:r>
        <w:rPr>
          <w:color w:val="0E0E0E"/>
          <w:spacing w:val="-7"/>
          <w:w w:val="105"/>
          <w:sz w:val="20"/>
        </w:rPr>
        <w:t> </w:t>
      </w:r>
      <w:r>
        <w:rPr>
          <w:color w:val="0E0E0E"/>
          <w:w w:val="105"/>
          <w:sz w:val="20"/>
        </w:rPr>
        <w:t>a</w:t>
      </w:r>
      <w:r>
        <w:rPr>
          <w:color w:val="0E0E0E"/>
          <w:spacing w:val="-13"/>
          <w:w w:val="105"/>
          <w:sz w:val="20"/>
        </w:rPr>
        <w:t> </w:t>
      </w:r>
      <w:r>
        <w:rPr>
          <w:color w:val="0E0E0E"/>
          <w:w w:val="105"/>
          <w:sz w:val="20"/>
        </w:rPr>
        <w:t>crime has</w:t>
      </w:r>
      <w:r>
        <w:rPr>
          <w:color w:val="0E0E0E"/>
          <w:spacing w:val="-10"/>
          <w:w w:val="105"/>
          <w:sz w:val="20"/>
        </w:rPr>
        <w:t> </w:t>
      </w:r>
      <w:r>
        <w:rPr>
          <w:color w:val="0E0E0E"/>
          <w:w w:val="105"/>
          <w:sz w:val="20"/>
        </w:rPr>
        <w:t>a</w:t>
      </w:r>
      <w:r>
        <w:rPr>
          <w:color w:val="0E0E0E"/>
          <w:spacing w:val="5"/>
          <w:w w:val="105"/>
          <w:sz w:val="20"/>
        </w:rPr>
        <w:t> </w:t>
      </w:r>
      <w:r>
        <w:rPr>
          <w:color w:val="0E0E0E"/>
          <w:w w:val="105"/>
          <w:sz w:val="20"/>
        </w:rPr>
        <w:t>right:</w:t>
      </w:r>
    </w:p>
    <w:p>
      <w:pPr>
        <w:pStyle w:val="ListParagraph"/>
        <w:numPr>
          <w:ilvl w:val="0"/>
          <w:numId w:val="4"/>
        </w:numPr>
        <w:tabs>
          <w:tab w:pos="2784" w:val="left" w:leader="none"/>
          <w:tab w:pos="2785" w:val="left" w:leader="none"/>
        </w:tabs>
        <w:spacing w:line="320" w:lineRule="atLeast" w:before="136" w:after="0"/>
        <w:ind w:left="1705" w:right="977" w:hanging="2"/>
        <w:jc w:val="left"/>
        <w:rPr>
          <w:color w:val="0E0E0E"/>
          <w:sz w:val="22"/>
        </w:rPr>
      </w:pPr>
      <w:r>
        <w:rPr>
          <w:color w:val="0E0E0E"/>
          <w:w w:val="105"/>
          <w:sz w:val="20"/>
        </w:rPr>
        <w:t>l. To be treated with fairness, respect, and dignity, and to be free from intimidation, 12</w:t>
      </w:r>
    </w:p>
    <w:p>
      <w:pPr>
        <w:pStyle w:val="BodyText"/>
        <w:spacing w:line="170" w:lineRule="exact"/>
        <w:ind w:left="3082"/>
      </w:pPr>
      <w:r>
        <w:rPr>
          <w:color w:val="0E0E0E"/>
          <w:w w:val="105"/>
        </w:rPr>
        <w:t>harassment, or abuse, throughout the criminal justice process.</w:t>
      </w:r>
    </w:p>
    <w:p>
      <w:pPr>
        <w:pStyle w:val="BodyText"/>
        <w:spacing w:line="228" w:lineRule="exact" w:before="30"/>
        <w:ind w:left="1710"/>
      </w:pPr>
      <w:r>
        <w:rPr>
          <w:color w:val="0E0E0E"/>
          <w:w w:val="110"/>
        </w:rPr>
        <w:t>13</w:t>
      </w:r>
    </w:p>
    <w:p>
      <w:pPr>
        <w:pStyle w:val="BodyText"/>
        <w:spacing w:line="211" w:lineRule="exact"/>
        <w:ind w:left="2767"/>
      </w:pPr>
      <w:r>
        <w:rPr>
          <w:color w:val="0E0E0E"/>
          <w:w w:val="105"/>
        </w:rPr>
        <w:t>2. To be informed, upon request, when the accused or convicted person is released</w:t>
      </w:r>
    </w:p>
    <w:p>
      <w:pPr>
        <w:pStyle w:val="BodyText"/>
        <w:spacing w:line="214" w:lineRule="exact"/>
        <w:ind w:left="1710"/>
      </w:pPr>
      <w:r>
        <w:rPr>
          <w:color w:val="0E0E0E"/>
          <w:w w:val="110"/>
        </w:rPr>
        <w:t>14</w:t>
      </w:r>
    </w:p>
    <w:p>
      <w:pPr>
        <w:pStyle w:val="ListParagraph"/>
        <w:numPr>
          <w:ilvl w:val="0"/>
          <w:numId w:val="5"/>
        </w:numPr>
        <w:tabs>
          <w:tab w:pos="3091" w:val="left" w:leader="none"/>
          <w:tab w:pos="3092" w:val="left" w:leader="none"/>
        </w:tabs>
        <w:spacing w:line="240" w:lineRule="auto" w:before="72" w:after="0"/>
        <w:ind w:left="3091" w:right="0" w:hanging="1377"/>
        <w:jc w:val="left"/>
        <w:rPr>
          <w:color w:val="0E0E0E"/>
          <w:sz w:val="20"/>
        </w:rPr>
      </w:pPr>
      <w:r>
        <w:rPr>
          <w:color w:val="0E0E0E"/>
          <w:w w:val="105"/>
          <w:sz w:val="20"/>
        </w:rPr>
        <w:t>from custody or has</w:t>
      </w:r>
      <w:r>
        <w:rPr>
          <w:color w:val="0E0E0E"/>
          <w:spacing w:val="-19"/>
          <w:w w:val="105"/>
          <w:sz w:val="20"/>
        </w:rPr>
        <w:t> </w:t>
      </w:r>
      <w:r>
        <w:rPr>
          <w:color w:val="0E0E0E"/>
          <w:w w:val="105"/>
          <w:sz w:val="20"/>
        </w:rPr>
        <w:t>escaped.</w:t>
      </w:r>
    </w:p>
    <w:p>
      <w:pPr>
        <w:pStyle w:val="ListParagraph"/>
        <w:numPr>
          <w:ilvl w:val="0"/>
          <w:numId w:val="5"/>
        </w:numPr>
        <w:tabs>
          <w:tab w:pos="2778" w:val="left" w:leader="none"/>
          <w:tab w:pos="2779" w:val="left" w:leader="none"/>
        </w:tabs>
        <w:spacing w:line="240" w:lineRule="auto" w:before="131" w:after="0"/>
        <w:ind w:left="2778" w:right="0" w:hanging="1057"/>
        <w:jc w:val="left"/>
        <w:rPr>
          <w:rFonts w:ascii="Arial"/>
          <w:color w:val="0E0E0E"/>
          <w:sz w:val="20"/>
        </w:rPr>
      </w:pPr>
      <w:r>
        <w:rPr>
          <w:color w:val="0E0E0E"/>
          <w:w w:val="105"/>
          <w:sz w:val="20"/>
        </w:rPr>
        <w:t>3. To be present at and, upon request, to be informed of all criminal</w:t>
      </w:r>
      <w:r>
        <w:rPr>
          <w:color w:val="0E0E0E"/>
          <w:spacing w:val="14"/>
          <w:w w:val="105"/>
          <w:sz w:val="20"/>
        </w:rPr>
        <w:t> </w:t>
      </w:r>
      <w:r>
        <w:rPr>
          <w:color w:val="0E0E0E"/>
          <w:w w:val="105"/>
          <w:sz w:val="20"/>
        </w:rPr>
        <w:t>proceedings</w:t>
      </w:r>
    </w:p>
    <w:p>
      <w:pPr>
        <w:pStyle w:val="ListParagraph"/>
        <w:numPr>
          <w:ilvl w:val="0"/>
          <w:numId w:val="5"/>
        </w:numPr>
        <w:tabs>
          <w:tab w:pos="3102" w:val="left" w:leader="none"/>
          <w:tab w:pos="3103" w:val="left" w:leader="none"/>
        </w:tabs>
        <w:spacing w:line="240" w:lineRule="auto" w:before="182" w:after="0"/>
        <w:ind w:left="3102" w:right="0" w:hanging="1385"/>
        <w:jc w:val="left"/>
        <w:rPr>
          <w:color w:val="0E0E0E"/>
          <w:sz w:val="22"/>
        </w:rPr>
      </w:pPr>
      <w:r>
        <w:rPr>
          <w:color w:val="0E0E0E"/>
          <w:w w:val="105"/>
          <w:sz w:val="20"/>
        </w:rPr>
        <w:t>where the defendant has a </w:t>
      </w:r>
      <w:r>
        <w:rPr>
          <w:color w:val="0E0E0E"/>
          <w:w w:val="105"/>
          <w:sz w:val="21"/>
        </w:rPr>
        <w:t>right </w:t>
      </w:r>
      <w:r>
        <w:rPr>
          <w:color w:val="0E0E0E"/>
          <w:w w:val="105"/>
          <w:sz w:val="20"/>
        </w:rPr>
        <w:t>to be</w:t>
      </w:r>
      <w:r>
        <w:rPr>
          <w:color w:val="0E0E0E"/>
          <w:spacing w:val="-23"/>
          <w:w w:val="105"/>
          <w:sz w:val="20"/>
        </w:rPr>
        <w:t> </w:t>
      </w:r>
      <w:r>
        <w:rPr>
          <w:color w:val="0E0E0E"/>
          <w:w w:val="105"/>
          <w:sz w:val="20"/>
        </w:rPr>
        <w:t>present.</w:t>
      </w:r>
    </w:p>
    <w:p>
      <w:pPr>
        <w:pStyle w:val="ListParagraph"/>
        <w:numPr>
          <w:ilvl w:val="0"/>
          <w:numId w:val="5"/>
        </w:numPr>
        <w:tabs>
          <w:tab w:pos="2787" w:val="left" w:leader="none"/>
          <w:tab w:pos="2788" w:val="left" w:leader="none"/>
        </w:tabs>
        <w:spacing w:line="240" w:lineRule="auto" w:before="167" w:after="0"/>
        <w:ind w:left="2787" w:right="0" w:hanging="1056"/>
        <w:jc w:val="left"/>
        <w:rPr>
          <w:color w:val="0E0E0E"/>
          <w:sz w:val="22"/>
        </w:rPr>
      </w:pPr>
      <w:r>
        <w:rPr>
          <w:color w:val="0E0E0E"/>
          <w:sz w:val="20"/>
        </w:rPr>
        <w:t>4. To be heard at any proceeding ilwolving a post•arrest release decision, a</w:t>
      </w:r>
      <w:r>
        <w:rPr>
          <w:color w:val="0E0E0E"/>
          <w:spacing w:val="-6"/>
          <w:sz w:val="20"/>
        </w:rPr>
        <w:t> </w:t>
      </w:r>
      <w:r>
        <w:rPr>
          <w:color w:val="0E0E0E"/>
          <w:sz w:val="20"/>
        </w:rPr>
        <w:t>negotiated</w:t>
      </w:r>
    </w:p>
    <w:p>
      <w:pPr>
        <w:pStyle w:val="ListParagraph"/>
        <w:numPr>
          <w:ilvl w:val="0"/>
          <w:numId w:val="5"/>
        </w:numPr>
        <w:tabs>
          <w:tab w:pos="3104" w:val="left" w:leader="none"/>
          <w:tab w:pos="3105" w:val="left" w:leader="none"/>
        </w:tabs>
        <w:spacing w:line="240" w:lineRule="auto" w:before="140" w:after="0"/>
        <w:ind w:left="3104" w:right="0" w:hanging="1370"/>
        <w:jc w:val="left"/>
        <w:rPr>
          <w:color w:val="0E0E0E"/>
          <w:sz w:val="20"/>
        </w:rPr>
      </w:pPr>
      <w:r>
        <w:rPr>
          <w:color w:val="0E0E0E"/>
          <w:w w:val="105"/>
          <w:sz w:val="20"/>
        </w:rPr>
        <w:t>plea, and</w:t>
      </w:r>
      <w:r>
        <w:rPr>
          <w:color w:val="0E0E0E"/>
          <w:spacing w:val="-1"/>
          <w:w w:val="105"/>
          <w:sz w:val="20"/>
        </w:rPr>
        <w:t> </w:t>
      </w:r>
      <w:r>
        <w:rPr>
          <w:color w:val="0E0E0E"/>
          <w:w w:val="105"/>
          <w:sz w:val="20"/>
        </w:rPr>
        <w:t>sentencing.</w:t>
      </w:r>
    </w:p>
    <w:p>
      <w:pPr>
        <w:pStyle w:val="Heading2"/>
        <w:spacing w:line="226" w:lineRule="exact" w:before="64"/>
        <w:ind w:left="1723"/>
        <w:rPr>
          <w:rFonts w:ascii="Courier New"/>
        </w:rPr>
      </w:pPr>
      <w:r>
        <w:rPr>
          <w:rFonts w:ascii="Courier New"/>
          <w:color w:val="0E0E0E"/>
          <w:w w:val="95"/>
        </w:rPr>
        <w:t>20</w:t>
      </w:r>
    </w:p>
    <w:p>
      <w:pPr>
        <w:pStyle w:val="BodyText"/>
        <w:spacing w:line="194" w:lineRule="exact"/>
        <w:ind w:left="2795"/>
      </w:pPr>
      <w:r>
        <w:rPr>
          <w:color w:val="0E0E0E"/>
          <w:w w:val="105"/>
        </w:rPr>
        <w:t>5. </w:t>
      </w:r>
      <w:r>
        <w:rPr>
          <w:color w:val="212121"/>
          <w:w w:val="105"/>
        </w:rPr>
        <w:t>To </w:t>
      </w:r>
      <w:r>
        <w:rPr>
          <w:color w:val="0E0E0E"/>
          <w:w w:val="105"/>
        </w:rPr>
        <w:t>refuse an interview, deposition, or other discovery request by the defendant, the</w:t>
      </w:r>
    </w:p>
    <w:p>
      <w:pPr>
        <w:pStyle w:val="Heading7"/>
        <w:spacing w:line="240" w:lineRule="exact"/>
        <w:ind w:left="1738"/>
      </w:pPr>
      <w:r>
        <w:rPr>
          <w:color w:val="0E0E0E"/>
        </w:rPr>
        <w:t>21</w:t>
      </w:r>
    </w:p>
    <w:p>
      <w:pPr>
        <w:pStyle w:val="BodyText"/>
        <w:spacing w:line="201" w:lineRule="exact" w:before="17"/>
        <w:ind w:left="3111"/>
      </w:pPr>
      <w:r>
        <w:rPr>
          <w:color w:val="0E0E0E"/>
          <w:w w:val="105"/>
        </w:rPr>
        <w:t>defendant's attorney, or other person acting on behalf of the defendant.</w:t>
      </w:r>
    </w:p>
    <w:p>
      <w:pPr>
        <w:pStyle w:val="BodyText"/>
        <w:spacing w:line="201" w:lineRule="exact"/>
        <w:ind w:left="1738"/>
      </w:pPr>
      <w:r>
        <w:rPr>
          <w:color w:val="0E0E0E"/>
          <w:w w:val="105"/>
        </w:rPr>
        <w:t>22</w:t>
      </w:r>
    </w:p>
    <w:p>
      <w:pPr>
        <w:pStyle w:val="ListParagraph"/>
        <w:numPr>
          <w:ilvl w:val="0"/>
          <w:numId w:val="6"/>
        </w:numPr>
        <w:tabs>
          <w:tab w:pos="2796" w:val="left" w:leader="none"/>
          <w:tab w:pos="2797" w:val="left" w:leader="none"/>
        </w:tabs>
        <w:spacing w:line="240" w:lineRule="auto" w:before="83" w:after="0"/>
        <w:ind w:left="2796" w:right="0" w:hanging="1064"/>
        <w:jc w:val="left"/>
        <w:rPr>
          <w:rFonts w:ascii="Courier New"/>
          <w:color w:val="0E0E0E"/>
          <w:sz w:val="24"/>
        </w:rPr>
      </w:pPr>
      <w:r>
        <w:rPr>
          <w:color w:val="0E0E0E"/>
          <w:w w:val="105"/>
          <w:sz w:val="20"/>
        </w:rPr>
        <w:t>6</w:t>
      </w:r>
      <w:r>
        <w:rPr>
          <w:color w:val="3B3B3B"/>
          <w:w w:val="105"/>
          <w:sz w:val="20"/>
        </w:rPr>
        <w:t>. </w:t>
      </w:r>
      <w:r>
        <w:rPr>
          <w:color w:val="0E0E0E"/>
          <w:w w:val="105"/>
          <w:sz w:val="20"/>
        </w:rPr>
        <w:t>To confer with the </w:t>
      </w:r>
      <w:r>
        <w:rPr>
          <w:color w:val="0E0E0E"/>
          <w:spacing w:val="-4"/>
          <w:w w:val="105"/>
          <w:sz w:val="20"/>
        </w:rPr>
        <w:t>prosecution</w:t>
      </w:r>
      <w:r>
        <w:rPr>
          <w:color w:val="3B3B3B"/>
          <w:spacing w:val="-4"/>
          <w:w w:val="105"/>
          <w:sz w:val="20"/>
        </w:rPr>
        <w:t>, </w:t>
      </w:r>
      <w:r>
        <w:rPr>
          <w:color w:val="212121"/>
          <w:w w:val="105"/>
          <w:sz w:val="20"/>
        </w:rPr>
        <w:t>after </w:t>
      </w:r>
      <w:r>
        <w:rPr>
          <w:color w:val="0E0E0E"/>
          <w:w w:val="105"/>
          <w:sz w:val="20"/>
        </w:rPr>
        <w:t>the crime against the victim has been</w:t>
      </w:r>
      <w:r>
        <w:rPr>
          <w:color w:val="0E0E0E"/>
          <w:spacing w:val="2"/>
          <w:w w:val="105"/>
          <w:sz w:val="20"/>
        </w:rPr>
        <w:t> </w:t>
      </w:r>
      <w:r>
        <w:rPr>
          <w:color w:val="0E0E0E"/>
          <w:w w:val="105"/>
          <w:sz w:val="20"/>
        </w:rPr>
        <w:t>charged,</w:t>
      </w:r>
    </w:p>
    <w:p>
      <w:pPr>
        <w:pStyle w:val="ListParagraph"/>
        <w:numPr>
          <w:ilvl w:val="0"/>
          <w:numId w:val="6"/>
        </w:numPr>
        <w:tabs>
          <w:tab w:pos="3118" w:val="left" w:leader="none"/>
          <w:tab w:pos="3119" w:val="left" w:leader="none"/>
        </w:tabs>
        <w:spacing w:line="240" w:lineRule="auto" w:before="126" w:after="0"/>
        <w:ind w:left="3118" w:right="0" w:hanging="1366"/>
        <w:jc w:val="left"/>
        <w:rPr>
          <w:color w:val="0E0E0E"/>
          <w:sz w:val="22"/>
        </w:rPr>
      </w:pPr>
      <w:r>
        <w:rPr/>
        <w:pict>
          <v:line style="position:absolute;mso-position-horizontal-relative:page;mso-position-vertical-relative:paragraph;z-index:1456" from="44.950417pt,93.009546pt" to="44.950417pt,21.883446pt" stroked="true" strokeweight=".480753pt" strokecolor="#000000">
            <v:stroke dashstyle="solid"/>
            <w10:wrap type="none"/>
          </v:line>
        </w:pict>
      </w:r>
      <w:r>
        <w:rPr>
          <w:color w:val="0E0E0E"/>
          <w:w w:val="105"/>
          <w:sz w:val="20"/>
        </w:rPr>
        <w:t>before trial or before any disposition of the case and to be informed of</w:t>
      </w:r>
      <w:r>
        <w:rPr>
          <w:color w:val="0E0E0E"/>
          <w:spacing w:val="19"/>
          <w:w w:val="105"/>
          <w:sz w:val="20"/>
        </w:rPr>
        <w:t> </w:t>
      </w:r>
      <w:r>
        <w:rPr>
          <w:color w:val="0E0E0E"/>
          <w:w w:val="105"/>
          <w:sz w:val="20"/>
        </w:rPr>
        <w:t>the</w:t>
      </w:r>
    </w:p>
    <w:p>
      <w:pPr>
        <w:pStyle w:val="ListParagraph"/>
        <w:numPr>
          <w:ilvl w:val="0"/>
          <w:numId w:val="6"/>
        </w:numPr>
        <w:tabs>
          <w:tab w:pos="3125" w:val="left" w:leader="none"/>
          <w:tab w:pos="3126" w:val="left" w:leader="none"/>
        </w:tabs>
        <w:spacing w:line="240" w:lineRule="auto" w:before="192" w:after="0"/>
        <w:ind w:left="3125" w:right="0" w:hanging="1373"/>
        <w:jc w:val="left"/>
        <w:rPr>
          <w:color w:val="0E0E0E"/>
          <w:sz w:val="22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7311410</wp:posOffset>
            </wp:positionH>
            <wp:positionV relativeFrom="paragraph">
              <wp:posOffset>96953</wp:posOffset>
            </wp:positionV>
            <wp:extent cx="36633" cy="607287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3" cy="60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w w:val="105"/>
          <w:sz w:val="20"/>
        </w:rPr>
        <w:t>disposition.</w:t>
      </w:r>
    </w:p>
    <w:p>
      <w:pPr>
        <w:spacing w:before="160"/>
        <w:ind w:left="1752" w:right="0" w:firstLine="0"/>
        <w:jc w:val="left"/>
        <w:rPr>
          <w:sz w:val="22"/>
        </w:rPr>
      </w:pPr>
      <w:r>
        <w:rPr>
          <w:color w:val="0E0E0E"/>
          <w:sz w:val="22"/>
        </w:rPr>
        <w:t>26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40" w:bottom="280" w:left="680" w:right="560"/>
        </w:sectPr>
      </w:pPr>
    </w:p>
    <w:p>
      <w:pPr>
        <w:pStyle w:val="BodyText"/>
        <w:ind w:left="7358"/>
      </w:pPr>
      <w:r>
        <w:rPr/>
        <w:pict>
          <v:line style="position:absolute;mso-position-horizontal-relative:page;mso-position-vertical-relative:page;z-index:1528" from="563.202271pt,703.571694pt" to="563.202271pt,68.242607pt" stroked="true" strokeweight=".72113pt" strokecolor="#000000">
            <v:stroke dashstyle="solid"/>
            <w10:wrap type="none"/>
          </v:line>
        </w:pict>
      </w:r>
      <w:r>
        <w:rPr/>
        <w:drawing>
          <wp:inline distT="0" distB="0" distL="0" distR="0">
            <wp:extent cx="2158751" cy="176783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751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682"/>
      </w:pPr>
      <w:r>
        <w:rPr/>
        <w:pict>
          <v:line style="position:absolute;mso-position-horizontal-relative:page;mso-position-vertical-relative:paragraph;z-index:-17560" from="133.408997pt,281.34521pt" to="133.408997pt,-52.178532pt" stroked="true" strokeweight="1.442259pt" strokecolor="#000000">
            <v:stroke dashstyle="solid"/>
            <w10:wrap type="none"/>
          </v:line>
        </w:pict>
      </w:r>
      <w:r>
        <w:rPr>
          <w:w w:val="105"/>
        </w:rPr>
        <w:t>7. To read pre-sentence reports relating to the crime against the victim when they are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009" w:val="left" w:leader="none"/>
          <w:tab w:pos="3010" w:val="left" w:leader="none"/>
        </w:tabs>
        <w:spacing w:line="240" w:lineRule="auto" w:before="0" w:after="0"/>
        <w:ind w:left="3009" w:right="0" w:hanging="1305"/>
        <w:jc w:val="left"/>
        <w:rPr>
          <w:rFonts w:ascii="Courier New"/>
          <w:sz w:val="23"/>
        </w:rPr>
      </w:pPr>
      <w:r>
        <w:rPr>
          <w:w w:val="105"/>
          <w:sz w:val="20"/>
        </w:rPr>
        <w:t>available to 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defendant.</w:t>
      </w:r>
    </w:p>
    <w:p>
      <w:pPr>
        <w:pStyle w:val="ListParagraph"/>
        <w:numPr>
          <w:ilvl w:val="0"/>
          <w:numId w:val="7"/>
        </w:numPr>
        <w:tabs>
          <w:tab w:pos="2692" w:val="left" w:leader="none"/>
          <w:tab w:pos="2693" w:val="left" w:leader="none"/>
        </w:tabs>
        <w:spacing w:line="340" w:lineRule="atLeast" w:before="134" w:after="0"/>
        <w:ind w:left="1730" w:right="1031" w:firstLine="0"/>
        <w:jc w:val="left"/>
        <w:rPr>
          <w:sz w:val="20"/>
        </w:rPr>
      </w:pPr>
      <w:r>
        <w:rPr>
          <w:w w:val="105"/>
          <w:sz w:val="20"/>
        </w:rPr>
        <w:t>8. To receive prompt restitution </w:t>
      </w:r>
      <w:r>
        <w:rPr>
          <w:w w:val="105"/>
          <w:sz w:val="22"/>
        </w:rPr>
        <w:t>form </w:t>
      </w:r>
      <w:r>
        <w:rPr>
          <w:w w:val="105"/>
          <w:sz w:val="20"/>
        </w:rPr>
        <w:t>the person of persons convicted of the criminal 4</w:t>
      </w:r>
    </w:p>
    <w:p>
      <w:pPr>
        <w:pStyle w:val="BodyText"/>
        <w:spacing w:line="155" w:lineRule="exact"/>
        <w:ind w:left="3019"/>
      </w:pPr>
      <w:r>
        <w:rPr>
          <w:w w:val="105"/>
        </w:rPr>
        <w:t>conduct that caused the victim's loss or injury.</w:t>
      </w:r>
    </w:p>
    <w:p>
      <w:pPr>
        <w:pStyle w:val="Heading4"/>
        <w:spacing w:line="230" w:lineRule="exact" w:before="40"/>
        <w:ind w:left="1737"/>
      </w:pPr>
      <w:r>
        <w:rPr>
          <w:w w:val="100"/>
        </w:rPr>
        <w:t>5</w:t>
      </w:r>
    </w:p>
    <w:p>
      <w:pPr>
        <w:pStyle w:val="BodyText"/>
        <w:spacing w:line="223" w:lineRule="exact"/>
        <w:ind w:left="2705"/>
      </w:pPr>
      <w:r>
        <w:rPr>
          <w:w w:val="105"/>
          <w:sz w:val="22"/>
        </w:rPr>
        <w:t>9. </w:t>
      </w:r>
      <w:r>
        <w:rPr>
          <w:w w:val="105"/>
        </w:rPr>
        <w:t>To be heard at </w:t>
      </w:r>
      <w:r>
        <w:rPr>
          <w:w w:val="105"/>
          <w:sz w:val="22"/>
        </w:rPr>
        <w:t>any </w:t>
      </w:r>
      <w:r>
        <w:rPr>
          <w:w w:val="105"/>
        </w:rPr>
        <w:t>post-conviction release from confinement is being considered.</w:t>
      </w:r>
    </w:p>
    <w:p>
      <w:pPr>
        <w:pStyle w:val="BodyText"/>
        <w:spacing w:line="223" w:lineRule="exact"/>
        <w:ind w:left="1739"/>
      </w:pPr>
      <w:r>
        <w:rPr>
          <w:w w:val="100"/>
        </w:rPr>
        <w:t>6</w:t>
      </w:r>
    </w:p>
    <w:p>
      <w:pPr>
        <w:pStyle w:val="ListParagraph"/>
        <w:numPr>
          <w:ilvl w:val="0"/>
          <w:numId w:val="8"/>
        </w:numPr>
        <w:tabs>
          <w:tab w:pos="2067" w:val="left" w:leader="none"/>
          <w:tab w:pos="2068" w:val="left" w:leader="none"/>
        </w:tabs>
        <w:spacing w:line="240" w:lineRule="auto" w:before="7" w:after="0"/>
        <w:ind w:left="2068" w:right="0" w:hanging="324"/>
        <w:jc w:val="left"/>
        <w:rPr>
          <w:sz w:val="22"/>
        </w:rPr>
      </w:pPr>
      <w:r>
        <w:rPr>
          <w:sz w:val="24"/>
        </w:rPr>
        <w:t>Ariz. </w:t>
      </w:r>
      <w:r>
        <w:rPr>
          <w:sz w:val="20"/>
        </w:rPr>
        <w:t>Const. art. </w:t>
      </w:r>
      <w:r>
        <w:rPr>
          <w:sz w:val="22"/>
        </w:rPr>
        <w:t>II, </w:t>
      </w:r>
      <w:r>
        <w:rPr>
          <w:sz w:val="20"/>
        </w:rPr>
        <w:t>Section </w:t>
      </w:r>
      <w:r>
        <w:rPr>
          <w:sz w:val="22"/>
        </w:rPr>
        <w:t>2.1</w:t>
      </w:r>
      <w:r>
        <w:rPr>
          <w:sz w:val="20"/>
        </w:rPr>
        <w:t>(A)(l</w:t>
      </w:r>
      <w:r>
        <w:rPr>
          <w:spacing w:val="-17"/>
          <w:sz w:val="20"/>
        </w:rPr>
        <w:t> </w:t>
      </w:r>
      <w:r>
        <w:rPr>
          <w:sz w:val="22"/>
        </w:rPr>
        <w:t>H9).</w:t>
      </w:r>
    </w:p>
    <w:p>
      <w:pPr>
        <w:pStyle w:val="ListParagraph"/>
        <w:numPr>
          <w:ilvl w:val="0"/>
          <w:numId w:val="8"/>
        </w:numPr>
        <w:tabs>
          <w:tab w:pos="2718" w:val="left" w:leader="none"/>
          <w:tab w:pos="2719" w:val="left" w:leader="none"/>
        </w:tabs>
        <w:spacing w:line="240" w:lineRule="auto" w:before="87" w:after="0"/>
        <w:ind w:left="2718" w:right="0" w:hanging="973"/>
        <w:jc w:val="left"/>
        <w:rPr>
          <w:sz w:val="20"/>
        </w:rPr>
      </w:pPr>
      <w:r>
        <w:rPr>
          <w:w w:val="105"/>
          <w:sz w:val="22"/>
        </w:rPr>
        <w:t>In </w:t>
      </w:r>
      <w:r>
        <w:rPr>
          <w:i/>
          <w:w w:val="105"/>
          <w:sz w:val="20"/>
        </w:rPr>
        <w:t>Brown, </w:t>
      </w:r>
      <w:r>
        <w:rPr>
          <w:w w:val="105"/>
          <w:sz w:val="20"/>
        </w:rPr>
        <w:t>the Arizona Supreme Court "concluded that the rulemaking power of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the</w:t>
      </w:r>
    </w:p>
    <w:p>
      <w:pPr>
        <w:pStyle w:val="ListParagraph"/>
        <w:numPr>
          <w:ilvl w:val="0"/>
          <w:numId w:val="8"/>
        </w:numPr>
        <w:tabs>
          <w:tab w:pos="2082" w:val="left" w:leader="none"/>
          <w:tab w:pos="2083" w:val="left" w:leader="none"/>
        </w:tabs>
        <w:spacing w:line="240" w:lineRule="auto" w:before="175" w:after="0"/>
        <w:ind w:left="2082" w:right="0" w:hanging="33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790670</wp:posOffset>
            </wp:positionH>
            <wp:positionV relativeFrom="paragraph">
              <wp:posOffset>116778</wp:posOffset>
            </wp:positionV>
            <wp:extent cx="558658" cy="2596991"/>
            <wp:effectExtent l="0" t="0" r="0" b="0"/>
            <wp:wrapNone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58" cy="259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legislature granted by the VBR extends only to those 'procedural rules pertaining to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victims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2086" w:val="left" w:leader="none"/>
          <w:tab w:pos="2087" w:val="left" w:leader="none"/>
        </w:tabs>
        <w:spacing w:line="240" w:lineRule="auto" w:before="0" w:after="0"/>
        <w:ind w:left="2086" w:right="0" w:hanging="439"/>
        <w:jc w:val="left"/>
        <w:rPr>
          <w:sz w:val="20"/>
        </w:rPr>
      </w:pPr>
      <w:r>
        <w:rPr>
          <w:w w:val="105"/>
          <w:sz w:val="20"/>
        </w:rPr>
        <w:t>and not with the substantive general subject of the rulemaking power,'" and "that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the</w:t>
      </w:r>
    </w:p>
    <w:p>
      <w:pPr>
        <w:pStyle w:val="ListParagraph"/>
        <w:numPr>
          <w:ilvl w:val="0"/>
          <w:numId w:val="8"/>
        </w:numPr>
        <w:tabs>
          <w:tab w:pos="2087" w:val="left" w:leader="none"/>
          <w:tab w:pos="2088" w:val="left" w:leader="none"/>
        </w:tabs>
        <w:spacing w:line="320" w:lineRule="atLeast" w:before="142" w:after="0"/>
        <w:ind w:left="1657" w:right="988" w:hanging="7"/>
        <w:jc w:val="left"/>
        <w:rPr>
          <w:sz w:val="22"/>
        </w:rPr>
      </w:pPr>
      <w:r>
        <w:rPr>
          <w:w w:val="105"/>
          <w:sz w:val="20"/>
        </w:rPr>
        <w:t>legislative rulemaking power under  the VBR  'extends  only as  far as necessary to  protect  12</w:t>
      </w:r>
    </w:p>
    <w:p>
      <w:pPr>
        <w:pStyle w:val="BodyText"/>
        <w:spacing w:line="179" w:lineRule="exact"/>
        <w:ind w:left="2092"/>
      </w:pPr>
      <w:r>
        <w:rPr>
          <w:w w:val="105"/>
        </w:rPr>
        <w:t>rights </w:t>
      </w:r>
      <w:r>
        <w:rPr>
          <w:i/>
          <w:w w:val="105"/>
        </w:rPr>
        <w:t>created </w:t>
      </w:r>
      <w:r>
        <w:rPr>
          <w:i/>
          <w:w w:val="105"/>
          <w:sz w:val="22"/>
        </w:rPr>
        <w:t>by </w:t>
      </w:r>
      <w:r>
        <w:rPr>
          <w:w w:val="105"/>
        </w:rPr>
        <w:t>the [VBR] and not beyond."' </w:t>
      </w:r>
      <w:r>
        <w:rPr>
          <w:i/>
          <w:w w:val="105"/>
          <w:sz w:val="22"/>
        </w:rPr>
        <w:t>Id. </w:t>
      </w:r>
      <w:r>
        <w:rPr>
          <w:w w:val="105"/>
        </w:rPr>
        <w:t>(citations omitted)(emphasis in original).</w:t>
      </w:r>
    </w:p>
    <w:p>
      <w:pPr>
        <w:pStyle w:val="BodyText"/>
        <w:spacing w:before="30"/>
        <w:ind w:left="1652"/>
      </w:pPr>
      <w:r>
        <w:rPr>
          <w:w w:val="110"/>
        </w:rPr>
        <w:t>13</w:t>
      </w:r>
    </w:p>
    <w:p>
      <w:pPr>
        <w:pStyle w:val="BodyText"/>
        <w:spacing w:line="214" w:lineRule="exact"/>
        <w:ind w:left="2085"/>
      </w:pPr>
      <w:r>
        <w:rPr>
          <w:w w:val="105"/>
        </w:rPr>
        <w:t>"[T]he scope of legislative rulemaking power under the </w:t>
      </w:r>
      <w:r>
        <w:rPr>
          <w:rFonts w:ascii="Arial"/>
          <w:w w:val="105"/>
        </w:rPr>
        <w:t>VBR </w:t>
      </w:r>
      <w:r>
        <w:rPr>
          <w:w w:val="105"/>
        </w:rPr>
        <w:t>extends to those rules that</w:t>
      </w:r>
    </w:p>
    <w:p>
      <w:pPr>
        <w:pStyle w:val="BodyText"/>
        <w:spacing w:line="214" w:lineRule="exact"/>
        <w:ind w:left="1662"/>
      </w:pPr>
      <w:r>
        <w:rPr>
          <w:w w:val="110"/>
        </w:rPr>
        <w:t>14</w:t>
      </w:r>
    </w:p>
    <w:p>
      <w:pPr>
        <w:pStyle w:val="BodyText"/>
        <w:tabs>
          <w:tab w:pos="2092" w:val="left" w:leader="none"/>
        </w:tabs>
        <w:spacing w:line="340" w:lineRule="auto" w:before="68"/>
        <w:ind w:left="1683" w:right="968" w:hanging="18"/>
      </w:pPr>
      <w:r>
        <w:rPr>
          <w:w w:val="105"/>
          <w:position w:val="-12"/>
        </w:rPr>
        <w:t>15</w:t>
        <w:tab/>
      </w:r>
      <w:r>
        <w:rPr>
          <w:w w:val="105"/>
        </w:rPr>
        <w:t>define, implement, preserve, and  protect  the specific  rights  unique  and  peculiar  to crime l6</w:t>
        <w:tab/>
        <w:t>victims, </w:t>
      </w:r>
      <w:r>
        <w:rPr>
          <w:w w:val="105"/>
          <w:sz w:val="24"/>
        </w:rPr>
        <w:t>as </w:t>
      </w:r>
      <w:r>
        <w:rPr>
          <w:w w:val="105"/>
        </w:rPr>
        <w:t>guaranteed and created by the VBR. </w:t>
      </w:r>
      <w:r>
        <w:rPr>
          <w:i/>
          <w:w w:val="105"/>
          <w:sz w:val="22"/>
        </w:rPr>
        <w:t>Id. </w:t>
      </w:r>
      <w:r>
        <w:rPr>
          <w:w w:val="105"/>
        </w:rPr>
        <w:t>The statutes in Chapter 40 of Title 13</w:t>
      </w:r>
      <w:r>
        <w:rPr>
          <w:spacing w:val="17"/>
          <w:w w:val="105"/>
        </w:rPr>
        <w:t> </w:t>
      </w:r>
      <w:r>
        <w:rPr>
          <w:w w:val="105"/>
        </w:rPr>
        <w:t>of</w:t>
      </w:r>
    </w:p>
    <w:p>
      <w:pPr>
        <w:pStyle w:val="ListParagraph"/>
        <w:numPr>
          <w:ilvl w:val="0"/>
          <w:numId w:val="9"/>
        </w:numPr>
        <w:tabs>
          <w:tab w:pos="2111" w:val="left" w:leader="none"/>
          <w:tab w:pos="2112" w:val="left" w:leader="none"/>
        </w:tabs>
        <w:spacing w:line="240" w:lineRule="auto" w:before="141" w:after="0"/>
        <w:ind w:left="2111" w:right="0" w:hanging="435"/>
        <w:jc w:val="left"/>
        <w:rPr>
          <w:sz w:val="20"/>
        </w:rPr>
      </w:pPr>
      <w:r>
        <w:rPr>
          <w:w w:val="105"/>
          <w:sz w:val="20"/>
        </w:rPr>
        <w:t>the Arizona Revised Statutes are the procedural rules enacted by the Arizona legislature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with</w:t>
      </w: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0"/>
          <w:numId w:val="9"/>
        </w:numPr>
        <w:tabs>
          <w:tab w:pos="2120" w:val="left" w:leader="none"/>
          <w:tab w:pos="2121" w:val="left" w:leader="none"/>
        </w:tabs>
        <w:spacing w:line="240" w:lineRule="auto" w:before="95" w:after="0"/>
        <w:ind w:left="2120" w:right="0" w:hanging="434"/>
        <w:jc w:val="left"/>
        <w:rPr>
          <w:sz w:val="22"/>
        </w:rPr>
      </w:pPr>
      <w:r>
        <w:rPr>
          <w:sz w:val="20"/>
        </w:rPr>
        <w:t>those goals in mind. </w:t>
      </w:r>
      <w:r>
        <w:rPr>
          <w:i/>
          <w:sz w:val="20"/>
        </w:rPr>
        <w:t>Ariz. R. Crim. P., </w:t>
      </w:r>
      <w:r>
        <w:rPr>
          <w:sz w:val="22"/>
        </w:rPr>
        <w:t>Rule 39 mirrors the VBR and its statutory</w:t>
      </w:r>
      <w:r>
        <w:rPr>
          <w:spacing w:val="-17"/>
          <w:sz w:val="22"/>
        </w:rPr>
        <w:t> </w:t>
      </w:r>
      <w:r>
        <w:rPr>
          <w:sz w:val="22"/>
        </w:rPr>
        <w:t>progeny.</w:t>
      </w:r>
    </w:p>
    <w:p>
      <w:pPr>
        <w:pStyle w:val="ListParagraph"/>
        <w:numPr>
          <w:ilvl w:val="0"/>
          <w:numId w:val="9"/>
        </w:numPr>
        <w:tabs>
          <w:tab w:pos="2756" w:val="left" w:leader="none"/>
          <w:tab w:pos="2757" w:val="left" w:leader="none"/>
        </w:tabs>
        <w:spacing w:line="240" w:lineRule="auto" w:before="131" w:after="0"/>
        <w:ind w:left="2756" w:right="0" w:hanging="1070"/>
        <w:jc w:val="left"/>
        <w:rPr>
          <w:i/>
          <w:sz w:val="20"/>
        </w:rPr>
      </w:pPr>
      <w:r>
        <w:rPr>
          <w:w w:val="105"/>
          <w:sz w:val="20"/>
        </w:rPr>
        <w:t>The State does not "represent" </w:t>
      </w:r>
      <w:r>
        <w:rPr>
          <w:w w:val="105"/>
          <w:sz w:val="22"/>
        </w:rPr>
        <w:t>the </w:t>
      </w:r>
      <w:r>
        <w:rPr>
          <w:w w:val="105"/>
          <w:sz w:val="20"/>
        </w:rPr>
        <w:t>victim as a client. In </w:t>
      </w:r>
      <w:r>
        <w:rPr>
          <w:i/>
          <w:w w:val="105"/>
          <w:sz w:val="20"/>
        </w:rPr>
        <w:t>State ex rel. Romley</w:t>
      </w:r>
      <w:r>
        <w:rPr>
          <w:i/>
          <w:spacing w:val="8"/>
          <w:w w:val="105"/>
          <w:sz w:val="20"/>
        </w:rPr>
        <w:t> </w:t>
      </w:r>
      <w:r>
        <w:rPr>
          <w:i/>
          <w:w w:val="105"/>
          <w:sz w:val="20"/>
        </w:rPr>
        <w:t>v.</w:t>
      </w:r>
    </w:p>
    <w:p>
      <w:pPr>
        <w:pStyle w:val="BodyText"/>
        <w:spacing w:line="209" w:lineRule="exact" w:before="59"/>
        <w:ind w:left="1690"/>
      </w:pPr>
      <w:r>
        <w:rPr>
          <w:w w:val="105"/>
        </w:rPr>
        <w:t>20</w:t>
      </w:r>
    </w:p>
    <w:p>
      <w:pPr>
        <w:spacing w:line="202" w:lineRule="exact" w:before="0"/>
        <w:ind w:left="2126" w:right="0" w:firstLine="0"/>
        <w:jc w:val="left"/>
        <w:rPr>
          <w:sz w:val="20"/>
        </w:rPr>
      </w:pPr>
      <w:r>
        <w:rPr>
          <w:i/>
          <w:w w:val="105"/>
          <w:sz w:val="20"/>
        </w:rPr>
        <w:t>Superior Court [Wilkinson], </w:t>
      </w:r>
      <w:r>
        <w:rPr>
          <w:w w:val="105"/>
          <w:sz w:val="20"/>
        </w:rPr>
        <w:t>181 Ariz. 378, 891 P.2d 246 (App. 1995), the Court of Appeals</w:t>
      </w:r>
    </w:p>
    <w:p>
      <w:pPr>
        <w:pStyle w:val="Heading4"/>
        <w:spacing w:line="246" w:lineRule="exact"/>
        <w:ind w:left="1695"/>
      </w:pPr>
      <w:r>
        <w:rPr/>
        <w:t>21</w:t>
      </w:r>
    </w:p>
    <w:p>
      <w:pPr>
        <w:pStyle w:val="BodyText"/>
        <w:spacing w:line="199" w:lineRule="exact" w:before="20"/>
        <w:ind w:left="2126"/>
      </w:pPr>
      <w:r>
        <w:rPr>
          <w:w w:val="105"/>
        </w:rPr>
        <w:t>recognized that the Victims' Bill of Rights imposed additional statutory duties on the</w:t>
      </w:r>
    </w:p>
    <w:p>
      <w:pPr>
        <w:pStyle w:val="Heading2"/>
        <w:spacing w:line="230" w:lineRule="exact"/>
        <w:ind w:left="1675"/>
        <w:rPr>
          <w:rFonts w:ascii="Courier New"/>
        </w:rPr>
      </w:pPr>
      <w:r>
        <w:rPr>
          <w:rFonts w:ascii="Courier New"/>
        </w:rPr>
        <w:t>22</w:t>
      </w:r>
    </w:p>
    <w:p>
      <w:pPr>
        <w:pStyle w:val="ListParagraph"/>
        <w:numPr>
          <w:ilvl w:val="0"/>
          <w:numId w:val="10"/>
        </w:numPr>
        <w:tabs>
          <w:tab w:pos="2133" w:val="left" w:leader="none"/>
          <w:tab w:pos="2134" w:val="left" w:leader="none"/>
        </w:tabs>
        <w:spacing w:line="240" w:lineRule="auto" w:before="57" w:after="0"/>
        <w:ind w:left="2133" w:right="0" w:hanging="434"/>
        <w:jc w:val="left"/>
        <w:rPr>
          <w:sz w:val="22"/>
        </w:rPr>
      </w:pPr>
      <w:r>
        <w:rPr>
          <w:w w:val="105"/>
          <w:sz w:val="20"/>
        </w:rPr>
        <w:t>prosecution, but stated, "the rule is well established that a prosecutor does not 'represent'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the</w:t>
      </w:r>
    </w:p>
    <w:p>
      <w:pPr>
        <w:pStyle w:val="ListParagraph"/>
        <w:numPr>
          <w:ilvl w:val="0"/>
          <w:numId w:val="10"/>
        </w:numPr>
        <w:tabs>
          <w:tab w:pos="2140" w:val="left" w:leader="none"/>
          <w:tab w:pos="2141" w:val="left" w:leader="none"/>
        </w:tabs>
        <w:spacing w:line="240" w:lineRule="auto" w:before="132" w:after="0"/>
        <w:ind w:left="2140" w:right="0" w:hanging="435"/>
        <w:jc w:val="left"/>
        <w:rPr>
          <w:sz w:val="20"/>
        </w:rPr>
      </w:pPr>
      <w:r>
        <w:rPr>
          <w:w w:val="105"/>
          <w:sz w:val="20"/>
        </w:rPr>
        <w:t>victim in a criminal trial; therefore, the victim is not a 'client' of the prosecutor."</w:t>
      </w:r>
      <w:r>
        <w:rPr>
          <w:spacing w:val="-22"/>
          <w:w w:val="105"/>
          <w:sz w:val="20"/>
        </w:rPr>
        <w:t> </w:t>
      </w:r>
      <w:r>
        <w:rPr>
          <w:i/>
          <w:w w:val="105"/>
          <w:sz w:val="22"/>
        </w:rPr>
        <w:t>Id. </w:t>
      </w:r>
      <w:r>
        <w:rPr>
          <w:w w:val="105"/>
          <w:sz w:val="20"/>
        </w:rPr>
        <w:t>at 382,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2139" w:val="left" w:leader="none"/>
          <w:tab w:pos="2140" w:val="left" w:leader="none"/>
        </w:tabs>
        <w:spacing w:line="240" w:lineRule="auto" w:before="1" w:after="0"/>
        <w:ind w:left="2139" w:right="0" w:hanging="430"/>
        <w:jc w:val="left"/>
        <w:rPr>
          <w:sz w:val="20"/>
        </w:rPr>
      </w:pPr>
      <w:r>
        <w:rPr>
          <w:w w:val="105"/>
          <w:sz w:val="20"/>
        </w:rPr>
        <w:t>891 P.2d at 250. The Court reasoned that a defense attorney's responsibility is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primarily</w:t>
      </w:r>
    </w:p>
    <w:p>
      <w:pPr>
        <w:pStyle w:val="ListParagraph"/>
        <w:numPr>
          <w:ilvl w:val="0"/>
          <w:numId w:val="10"/>
        </w:numPr>
        <w:tabs>
          <w:tab w:pos="2149" w:val="left" w:leader="none"/>
          <w:tab w:pos="2150" w:val="left" w:leader="none"/>
        </w:tabs>
        <w:spacing w:line="240" w:lineRule="auto" w:before="175" w:after="0"/>
        <w:ind w:left="2149" w:right="0" w:hanging="435"/>
        <w:jc w:val="left"/>
        <w:rPr>
          <w:sz w:val="20"/>
        </w:rPr>
      </w:pPr>
      <w:r>
        <w:rPr>
          <w:w w:val="105"/>
          <w:sz w:val="20"/>
        </w:rPr>
        <w:t>towards the defendant, but the prosecutor's duty is to the State, representing society as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662" w:top="980" w:bottom="1420" w:left="680" w:right="560"/>
        </w:sectPr>
      </w:pPr>
    </w:p>
    <w:p>
      <w:pPr>
        <w:pStyle w:val="BodyText"/>
        <w:spacing w:line="77" w:lineRule="exact"/>
        <w:ind w:left="7295"/>
        <w:rPr>
          <w:sz w:val="7"/>
        </w:rPr>
      </w:pPr>
      <w:r>
        <w:rPr>
          <w:position w:val="-1"/>
          <w:sz w:val="7"/>
        </w:rPr>
        <w:pict>
          <v:group style="width:172.15pt;height:2.9pt;mso-position-horizontal-relative:char;mso-position-vertical-relative:line" coordorigin="0,0" coordsize="3443,58">
            <v:shape style="position:absolute;left:2134;top:0;width:1308;height:58" type="#_x0000_t75" stroked="false">
              <v:imagedata r:id="rId14" o:title=""/>
            </v:shape>
            <v:line style="position:absolute" from="0,14" to="2096,14" stroked="true" strokeweight=".480582pt" strokecolor="#000000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2073" w:val="left" w:leader="none"/>
          <w:tab w:pos="2074" w:val="left" w:leader="none"/>
        </w:tabs>
        <w:spacing w:line="240" w:lineRule="auto" w:before="0" w:after="0"/>
        <w:ind w:left="2073" w:right="0" w:hanging="325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7464" from="135.091629pt,366.408173pt" to="135.091629pt,-52.659122pt" stroked="true" strokeweight="1.442259pt" strokecolor="#000000">
            <v:stroke dashstyle="solid"/>
            <w10:wrap type="none"/>
          </v:line>
        </w:pict>
      </w:r>
      <w:r>
        <w:rPr>
          <w:w w:val="105"/>
          <w:sz w:val="20"/>
        </w:rPr>
        <w:t>whole. The prosecutor's "duty is to see that justice is done on behalf of both the victim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and</w:t>
      </w:r>
    </w:p>
    <w:p>
      <w:pPr>
        <w:pStyle w:val="BodyText"/>
        <w:spacing w:before="11"/>
      </w:pPr>
    </w:p>
    <w:p>
      <w:pPr>
        <w:pStyle w:val="Heading7"/>
        <w:numPr>
          <w:ilvl w:val="0"/>
          <w:numId w:val="11"/>
        </w:numPr>
        <w:tabs>
          <w:tab w:pos="2077" w:val="left" w:leader="none"/>
          <w:tab w:pos="2078" w:val="left" w:leader="none"/>
        </w:tabs>
        <w:spacing w:line="240" w:lineRule="auto" w:before="0" w:after="0"/>
        <w:ind w:left="2077" w:right="0" w:hanging="315"/>
        <w:jc w:val="left"/>
      </w:pPr>
      <w:r>
        <w:rPr/>
        <w:t>the</w:t>
      </w:r>
      <w:r>
        <w:rPr>
          <w:spacing w:val="-3"/>
        </w:rPr>
        <w:t> </w:t>
      </w:r>
      <w:r>
        <w:rPr/>
        <w:t>defendants":</w:t>
      </w:r>
    </w:p>
    <w:p>
      <w:pPr>
        <w:pStyle w:val="ListParagraph"/>
        <w:numPr>
          <w:ilvl w:val="0"/>
          <w:numId w:val="11"/>
        </w:numPr>
        <w:tabs>
          <w:tab w:pos="3342" w:val="left" w:leader="none"/>
          <w:tab w:pos="3343" w:val="left" w:leader="none"/>
          <w:tab w:pos="5047" w:val="left" w:leader="none"/>
        </w:tabs>
        <w:spacing w:line="240" w:lineRule="auto" w:before="155" w:after="0"/>
        <w:ind w:left="3342" w:right="0" w:hanging="1579"/>
        <w:jc w:val="left"/>
        <w:rPr>
          <w:sz w:val="22"/>
        </w:rPr>
      </w:pPr>
      <w:r>
        <w:rPr>
          <w:w w:val="105"/>
          <w:sz w:val="20"/>
        </w:rPr>
        <w:t>The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prosecutor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...</w:t>
        <w:tab/>
        <w:t>enters a courtroom to speak for the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People</w:t>
      </w:r>
    </w:p>
    <w:p>
      <w:pPr>
        <w:pStyle w:val="ListParagraph"/>
        <w:numPr>
          <w:ilvl w:val="0"/>
          <w:numId w:val="11"/>
        </w:numPr>
        <w:tabs>
          <w:tab w:pos="3346" w:val="left" w:leader="none"/>
          <w:tab w:pos="3347" w:val="left" w:leader="none"/>
        </w:tabs>
        <w:spacing w:line="175" w:lineRule="auto" w:before="45" w:after="0"/>
        <w:ind w:left="3348" w:right="2266" w:hanging="1580"/>
        <w:jc w:val="left"/>
        <w:rPr>
          <w:sz w:val="22"/>
        </w:rPr>
      </w:pPr>
      <w:r>
        <w:rPr>
          <w:w w:val="105"/>
          <w:sz w:val="20"/>
        </w:rPr>
        <w:t>and not just some of the People. The prosecutor speaks not solely for the victim, or the police, or those who support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them,</w:t>
      </w:r>
    </w:p>
    <w:p>
      <w:pPr>
        <w:pStyle w:val="ListParagraph"/>
        <w:numPr>
          <w:ilvl w:val="0"/>
          <w:numId w:val="11"/>
        </w:numPr>
        <w:tabs>
          <w:tab w:pos="3354" w:val="left" w:leader="none"/>
          <w:tab w:pos="3355" w:val="left" w:leader="none"/>
        </w:tabs>
        <w:spacing w:line="201" w:lineRule="auto" w:before="34" w:after="0"/>
        <w:ind w:left="3351" w:right="2262" w:hanging="1581"/>
        <w:jc w:val="left"/>
        <w:rPr>
          <w:sz w:val="22"/>
        </w:rPr>
      </w:pPr>
      <w:r>
        <w:rPr>
          <w:w w:val="105"/>
          <w:sz w:val="20"/>
        </w:rPr>
        <w:t>but for </w:t>
      </w:r>
      <w:r>
        <w:rPr>
          <w:w w:val="105"/>
          <w:sz w:val="22"/>
        </w:rPr>
        <w:t>all </w:t>
      </w:r>
      <w:r>
        <w:rPr>
          <w:w w:val="105"/>
          <w:sz w:val="20"/>
        </w:rPr>
        <w:t>the People. That body of "The People" includes the defendant and his </w:t>
      </w:r>
      <w:r>
        <w:rPr>
          <w:w w:val="105"/>
          <w:sz w:val="22"/>
        </w:rPr>
        <w:t>family </w:t>
      </w:r>
      <w:r>
        <w:rPr>
          <w:w w:val="105"/>
          <w:sz w:val="20"/>
        </w:rPr>
        <w:t>and those who care about </w:t>
      </w:r>
      <w:r>
        <w:rPr>
          <w:w w:val="105"/>
          <w:sz w:val="22"/>
        </w:rPr>
        <w:t>him. It</w:t>
      </w:r>
      <w:r>
        <w:rPr>
          <w:spacing w:val="-31"/>
          <w:w w:val="105"/>
          <w:sz w:val="22"/>
        </w:rPr>
        <w:t> </w:t>
      </w:r>
      <w:r>
        <w:rPr>
          <w:w w:val="105"/>
          <w:sz w:val="20"/>
        </w:rPr>
        <w:t>also</w:t>
      </w:r>
    </w:p>
    <w:p>
      <w:pPr>
        <w:pStyle w:val="ListParagraph"/>
        <w:numPr>
          <w:ilvl w:val="0"/>
          <w:numId w:val="11"/>
        </w:numPr>
        <w:tabs>
          <w:tab w:pos="3357" w:val="left" w:leader="none"/>
          <w:tab w:pos="3358" w:val="left" w:leader="none"/>
        </w:tabs>
        <w:spacing w:line="250" w:lineRule="exact" w:before="4" w:after="0"/>
        <w:ind w:left="3356" w:right="2258" w:hanging="1584"/>
        <w:jc w:val="left"/>
        <w:rPr>
          <w:sz w:val="20"/>
        </w:rPr>
      </w:pPr>
      <w:r>
        <w:rPr>
          <w:w w:val="105"/>
          <w:sz w:val="20"/>
        </w:rPr>
        <w:t>includes the </w:t>
      </w:r>
      <w:r>
        <w:rPr>
          <w:w w:val="105"/>
          <w:sz w:val="22"/>
        </w:rPr>
        <w:t>vast </w:t>
      </w:r>
      <w:r>
        <w:rPr>
          <w:w w:val="105"/>
          <w:sz w:val="20"/>
        </w:rPr>
        <w:t>majority of citizens who know nothing about a particular case, but who give over to the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prosecutor the</w:t>
      </w:r>
    </w:p>
    <w:p>
      <w:pPr>
        <w:pStyle w:val="ListParagraph"/>
        <w:numPr>
          <w:ilvl w:val="0"/>
          <w:numId w:val="11"/>
        </w:numPr>
        <w:tabs>
          <w:tab w:pos="3360" w:val="left" w:leader="none"/>
          <w:tab w:pos="3361" w:val="left" w:leader="none"/>
        </w:tabs>
        <w:spacing w:line="238" w:lineRule="exact" w:before="0" w:after="0"/>
        <w:ind w:left="3360" w:right="0" w:hanging="1583"/>
        <w:jc w:val="left"/>
        <w:rPr>
          <w:rFonts w:ascii="Arial"/>
          <w:sz w:val="19"/>
        </w:rPr>
      </w:pPr>
      <w:r>
        <w:rPr>
          <w:w w:val="105"/>
          <w:sz w:val="20"/>
        </w:rPr>
        <w:t>authority to seek a just result in their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name.</w:t>
      </w:r>
    </w:p>
    <w:p>
      <w:pPr>
        <w:spacing w:line="208" w:lineRule="exact" w:before="87"/>
        <w:ind w:left="1782" w:right="0" w:firstLine="0"/>
        <w:jc w:val="left"/>
        <w:rPr>
          <w:sz w:val="22"/>
        </w:rPr>
      </w:pPr>
      <w:r>
        <w:rPr>
          <w:w w:val="101"/>
          <w:sz w:val="22"/>
        </w:rPr>
        <w:t>8</w:t>
      </w:r>
    </w:p>
    <w:p>
      <w:pPr>
        <w:spacing w:line="197" w:lineRule="exact" w:before="0"/>
        <w:ind w:left="2106" w:right="0" w:firstLine="0"/>
        <w:jc w:val="left"/>
        <w:rPr>
          <w:sz w:val="20"/>
        </w:rPr>
      </w:pPr>
      <w:r>
        <w:rPr>
          <w:i/>
          <w:sz w:val="21"/>
        </w:rPr>
        <w:t>State ex rel. Romley v. Superior Court [Wilkinson], </w:t>
      </w:r>
      <w:r>
        <w:rPr>
          <w:sz w:val="20"/>
        </w:rPr>
        <w:t>181 Ariz. 378,891 P.2d 246, 250 (App.</w:t>
      </w:r>
    </w:p>
    <w:p>
      <w:pPr>
        <w:pStyle w:val="ListParagraph"/>
        <w:numPr>
          <w:ilvl w:val="0"/>
          <w:numId w:val="12"/>
        </w:numPr>
        <w:tabs>
          <w:tab w:pos="2104" w:val="left" w:leader="none"/>
          <w:tab w:pos="2105" w:val="left" w:leader="none"/>
        </w:tabs>
        <w:spacing w:line="240" w:lineRule="auto" w:before="18" w:after="0"/>
        <w:ind w:left="2104" w:right="0" w:hanging="317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799828</wp:posOffset>
            </wp:positionH>
            <wp:positionV relativeFrom="paragraph">
              <wp:posOffset>20135</wp:posOffset>
            </wp:positionV>
            <wp:extent cx="573922" cy="2596991"/>
            <wp:effectExtent l="0" t="0" r="0" b="0"/>
            <wp:wrapNone/>
            <wp:docPr id="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22" cy="259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1995) (citations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omitted).</w:t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0" w:footer="662" w:top="960" w:bottom="1380" w:left="680" w:right="560"/>
        </w:sectPr>
      </w:pPr>
    </w:p>
    <w:p>
      <w:pPr>
        <w:pStyle w:val="Heading5"/>
        <w:numPr>
          <w:ilvl w:val="0"/>
          <w:numId w:val="12"/>
        </w:numPr>
        <w:tabs>
          <w:tab w:pos="423" w:val="left" w:leader="none"/>
          <w:tab w:pos="2116" w:val="left" w:leader="none"/>
        </w:tabs>
        <w:spacing w:line="240" w:lineRule="auto" w:before="91" w:after="0"/>
        <w:ind w:left="2115" w:right="0" w:hanging="423"/>
        <w:jc w:val="right"/>
        <w:rPr>
          <w:i w:val="0"/>
          <w:sz w:val="19"/>
        </w:rPr>
      </w:pPr>
      <w:r>
        <w:rPr>
          <w:i/>
          <w:w w:val="96"/>
        </w:rPr>
        <w:t>L</w:t>
      </w:r>
      <w:r>
        <w:rPr>
          <w:i w:val="0"/>
        </w:rPr>
      </w:r>
    </w:p>
    <w:p>
      <w:pPr>
        <w:spacing w:before="170"/>
        <w:ind w:left="0" w:right="335" w:firstLine="0"/>
        <w:jc w:val="right"/>
        <w:rPr>
          <w:sz w:val="22"/>
        </w:rPr>
      </w:pPr>
      <w:r>
        <w:rPr>
          <w:spacing w:val="-1"/>
          <w:w w:val="90"/>
          <w:sz w:val="22"/>
        </w:rPr>
        <w:t>11</w:t>
      </w:r>
    </w:p>
    <w:p>
      <w:pPr>
        <w:spacing w:before="198"/>
        <w:ind w:left="0" w:right="364" w:firstLine="0"/>
        <w:jc w:val="right"/>
        <w:rPr>
          <w:sz w:val="19"/>
        </w:rPr>
      </w:pPr>
      <w:r>
        <w:rPr>
          <w:spacing w:val="-1"/>
          <w:w w:val="90"/>
          <w:sz w:val="19"/>
        </w:rPr>
        <w:t>12</w:t>
      </w:r>
    </w:p>
    <w:p>
      <w:pPr>
        <w:spacing w:line="237" w:lineRule="auto" w:before="122"/>
        <w:ind w:left="477" w:right="629" w:hanging="1"/>
        <w:jc w:val="left"/>
        <w:rPr>
          <w:b/>
          <w:i/>
          <w:sz w:val="22"/>
        </w:rPr>
      </w:pPr>
      <w:r>
        <w:rPr/>
        <w:br w:type="column"/>
      </w:r>
      <w:r>
        <w:rPr>
          <w:b/>
          <w:i/>
          <w:sz w:val="22"/>
        </w:rPr>
        <w:t>A.R.S.</w:t>
      </w:r>
      <w:r>
        <w:rPr>
          <w:b/>
          <w:i/>
          <w:spacing w:val="-17"/>
          <w:sz w:val="22"/>
        </w:rPr>
        <w:t> </w:t>
      </w:r>
      <w:r>
        <w:rPr>
          <w:i/>
          <w:sz w:val="21"/>
        </w:rPr>
        <w:t>§§</w:t>
      </w:r>
      <w:r>
        <w:rPr>
          <w:i/>
          <w:spacing w:val="-27"/>
          <w:sz w:val="21"/>
        </w:rPr>
        <w:t> </w:t>
      </w:r>
      <w:r>
        <w:rPr>
          <w:i/>
          <w:sz w:val="20"/>
        </w:rPr>
        <w:t>13-4431</w:t>
      </w:r>
      <w:r>
        <w:rPr>
          <w:i/>
          <w:spacing w:val="-19"/>
          <w:sz w:val="20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15"/>
          <w:sz w:val="22"/>
        </w:rPr>
        <w:t> </w:t>
      </w:r>
      <w:r>
        <w:rPr>
          <w:b/>
          <w:i/>
          <w:sz w:val="22"/>
        </w:rPr>
        <w:t>4433(B)-(E)</w:t>
      </w:r>
      <w:r>
        <w:rPr>
          <w:b/>
          <w:i/>
          <w:spacing w:val="-16"/>
          <w:sz w:val="22"/>
        </w:rPr>
        <w:t> </w:t>
      </w:r>
      <w:r>
        <w:rPr>
          <w:b/>
          <w:i/>
          <w:sz w:val="22"/>
        </w:rPr>
        <w:t>do</w:t>
      </w:r>
      <w:r>
        <w:rPr>
          <w:b/>
          <w:i/>
          <w:spacing w:val="-26"/>
          <w:sz w:val="22"/>
        </w:rPr>
        <w:t> </w:t>
      </w:r>
      <w:r>
        <w:rPr>
          <w:b/>
          <w:i/>
          <w:sz w:val="22"/>
        </w:rPr>
        <w:t>not</w:t>
      </w:r>
      <w:r>
        <w:rPr>
          <w:b/>
          <w:i/>
          <w:spacing w:val="-23"/>
          <w:sz w:val="22"/>
        </w:rPr>
        <w:t> </w:t>
      </w:r>
      <w:r>
        <w:rPr>
          <w:b/>
          <w:i/>
          <w:sz w:val="22"/>
        </w:rPr>
        <w:t>violate</w:t>
      </w:r>
      <w:r>
        <w:rPr>
          <w:b/>
          <w:i/>
          <w:spacing w:val="-16"/>
          <w:sz w:val="22"/>
        </w:rPr>
        <w:t> </w:t>
      </w:r>
      <w:r>
        <w:rPr>
          <w:b/>
          <w:i/>
          <w:sz w:val="22"/>
        </w:rPr>
        <w:t>Defendant's</w:t>
      </w:r>
      <w:r>
        <w:rPr>
          <w:b/>
          <w:i/>
          <w:spacing w:val="-19"/>
          <w:sz w:val="22"/>
        </w:rPr>
        <w:t> </w:t>
      </w:r>
      <w:r>
        <w:rPr>
          <w:b/>
          <w:i/>
          <w:sz w:val="22"/>
        </w:rPr>
        <w:t>Sixth</w:t>
      </w:r>
      <w:r>
        <w:rPr>
          <w:b/>
          <w:i/>
          <w:spacing w:val="-26"/>
          <w:sz w:val="22"/>
        </w:rPr>
        <w:t> </w:t>
      </w:r>
      <w:r>
        <w:rPr>
          <w:b/>
          <w:i/>
          <w:sz w:val="22"/>
        </w:rPr>
        <w:t>Amendment</w:t>
      </w:r>
      <w:r>
        <w:rPr>
          <w:b/>
          <w:i/>
          <w:spacing w:val="-16"/>
          <w:sz w:val="22"/>
        </w:rPr>
        <w:t> </w:t>
      </w:r>
      <w:r>
        <w:rPr>
          <w:b/>
          <w:i/>
          <w:sz w:val="22"/>
        </w:rPr>
        <w:t>or </w:t>
      </w:r>
      <w:r>
        <w:rPr>
          <w:b/>
          <w:i/>
          <w:sz w:val="22"/>
        </w:rPr>
        <w:t>Due Process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Rights.</w:t>
      </w:r>
    </w:p>
    <w:p>
      <w:pPr>
        <w:pStyle w:val="BodyText"/>
        <w:spacing w:before="7"/>
        <w:rPr>
          <w:b/>
          <w:i/>
        </w:rPr>
      </w:pPr>
    </w:p>
    <w:p>
      <w:pPr>
        <w:pStyle w:val="BodyText"/>
        <w:ind w:left="477"/>
      </w:pPr>
      <w:r>
        <w:rPr>
          <w:w w:val="105"/>
        </w:rPr>
        <w:t>A.R.S. </w:t>
      </w:r>
      <w:r>
        <w:rPr>
          <w:w w:val="105"/>
          <w:sz w:val="22"/>
        </w:rPr>
        <w:t>§ </w:t>
      </w:r>
      <w:r>
        <w:rPr>
          <w:w w:val="105"/>
          <w:sz w:val="19"/>
        </w:rPr>
        <w:t>13-4431 </w:t>
      </w:r>
      <w:r>
        <w:rPr>
          <w:w w:val="105"/>
        </w:rPr>
        <w:t>was enacted to protect a victim from possible harassment at all</w:t>
      </w:r>
    </w:p>
    <w:p>
      <w:pPr>
        <w:spacing w:after="0"/>
        <w:sectPr>
          <w:type w:val="continuous"/>
          <w:pgSz w:w="12240" w:h="15840"/>
          <w:pgMar w:top="540" w:bottom="280" w:left="680" w:right="560"/>
          <w:cols w:num="2" w:equalWidth="0">
            <w:col w:w="2234" w:space="40"/>
            <w:col w:w="8726"/>
          </w:cols>
        </w:sectPr>
      </w:pPr>
    </w:p>
    <w:p>
      <w:pPr>
        <w:pStyle w:val="ListParagraph"/>
        <w:numPr>
          <w:ilvl w:val="0"/>
          <w:numId w:val="13"/>
        </w:numPr>
        <w:tabs>
          <w:tab w:pos="2120" w:val="left" w:leader="none"/>
          <w:tab w:pos="2121" w:val="left" w:leader="none"/>
        </w:tabs>
        <w:spacing w:line="240" w:lineRule="auto" w:before="162" w:after="0"/>
        <w:ind w:left="2120" w:right="0" w:hanging="425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1624" from="563.202271pt,718.950315pt" to="563.202271pt,67.281448pt" stroked="true" strokeweight=".72113pt" strokecolor="#000000">
            <v:stroke dashstyle="solid"/>
            <w10:wrap type="none"/>
          </v:line>
        </w:pict>
      </w:r>
      <w:r>
        <w:rPr>
          <w:w w:val="105"/>
          <w:sz w:val="20"/>
        </w:rPr>
        <w:t>court proceedings. </w:t>
      </w:r>
      <w:r>
        <w:rPr>
          <w:w w:val="105"/>
          <w:sz w:val="22"/>
        </w:rPr>
        <w:t>It </w:t>
      </w:r>
      <w:r>
        <w:rPr>
          <w:w w:val="105"/>
          <w:sz w:val="20"/>
        </w:rPr>
        <w:t>is evident this statute was enacted to implement, preserve and protect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2120" w:val="left" w:leader="none"/>
          <w:tab w:pos="2122" w:val="left" w:leader="none"/>
        </w:tabs>
        <w:spacing w:line="240" w:lineRule="auto" w:before="0" w:after="0"/>
        <w:ind w:left="2121" w:right="0" w:hanging="420"/>
        <w:jc w:val="left"/>
        <w:rPr>
          <w:sz w:val="19"/>
        </w:rPr>
      </w:pPr>
      <w:r>
        <w:rPr>
          <w:w w:val="105"/>
          <w:sz w:val="20"/>
        </w:rPr>
        <w:t>victim's right to be "free from intimidation, harassment, or abuse, throughout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the criminal</w:t>
      </w:r>
    </w:p>
    <w:p>
      <w:pPr>
        <w:pStyle w:val="ListParagraph"/>
        <w:numPr>
          <w:ilvl w:val="0"/>
          <w:numId w:val="13"/>
        </w:numPr>
        <w:tabs>
          <w:tab w:pos="2123" w:val="left" w:leader="none"/>
          <w:tab w:pos="2124" w:val="left" w:leader="none"/>
          <w:tab w:pos="3810" w:val="left" w:leader="none"/>
          <w:tab w:pos="7590" w:val="left" w:leader="none"/>
        </w:tabs>
        <w:spacing w:line="240" w:lineRule="auto" w:before="155" w:after="0"/>
        <w:ind w:left="2123" w:right="0" w:hanging="418"/>
        <w:jc w:val="left"/>
        <w:rPr>
          <w:sz w:val="20"/>
        </w:rPr>
      </w:pPr>
      <w:r>
        <w:rPr>
          <w:w w:val="110"/>
          <w:sz w:val="20"/>
        </w:rPr>
        <w:t>justice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process."</w:t>
        <w:tab/>
      </w:r>
      <w:r>
        <w:rPr>
          <w:rFonts w:ascii="Arial"/>
          <w:w w:val="110"/>
          <w:sz w:val="21"/>
        </w:rPr>
        <w:t>Ariz.  </w:t>
      </w:r>
      <w:r>
        <w:rPr>
          <w:w w:val="110"/>
          <w:sz w:val="20"/>
        </w:rPr>
        <w:t>Const.  art.  II,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Section 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2.l(A)(l).</w:t>
        <w:tab/>
        <w:t>Defendant's claim that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the</w:t>
      </w:r>
    </w:p>
    <w:p>
      <w:pPr>
        <w:pStyle w:val="Heading4"/>
        <w:spacing w:line="216" w:lineRule="exact" w:before="66"/>
        <w:ind w:left="1709"/>
        <w:rPr>
          <w:rFonts w:ascii="Arial"/>
        </w:rPr>
      </w:pPr>
      <w:r>
        <w:rPr>
          <w:rFonts w:ascii="Arial"/>
          <w:w w:val="90"/>
        </w:rPr>
        <w:t>16</w:t>
      </w:r>
    </w:p>
    <w:p>
      <w:pPr>
        <w:spacing w:line="214" w:lineRule="exact" w:before="0"/>
        <w:ind w:left="2131" w:right="0" w:firstLine="0"/>
        <w:jc w:val="left"/>
        <w:rPr>
          <w:sz w:val="20"/>
        </w:rPr>
      </w:pPr>
      <w:r>
        <w:rPr>
          <w:w w:val="105"/>
          <w:sz w:val="20"/>
        </w:rPr>
        <w:t>legislature exceeded its scope by enacting A.R.S</w:t>
      </w:r>
      <w:r>
        <w:rPr>
          <w:color w:val="2D2D2D"/>
          <w:w w:val="105"/>
          <w:sz w:val="20"/>
        </w:rPr>
        <w:t>. </w:t>
      </w:r>
      <w:r>
        <w:rPr>
          <w:w w:val="105"/>
          <w:sz w:val="20"/>
        </w:rPr>
        <w:t>13-4431 </w:t>
      </w:r>
      <w:r>
        <w:rPr>
          <w:w w:val="105"/>
          <w:sz w:val="22"/>
        </w:rPr>
        <w:t>is </w:t>
      </w:r>
      <w:r>
        <w:rPr>
          <w:w w:val="105"/>
          <w:sz w:val="20"/>
        </w:rPr>
        <w:t>clearly </w:t>
      </w:r>
      <w:r>
        <w:rPr>
          <w:w w:val="105"/>
          <w:sz w:val="22"/>
        </w:rPr>
        <w:t>without merit. In </w:t>
      </w:r>
      <w:r>
        <w:rPr>
          <w:w w:val="105"/>
          <w:sz w:val="20"/>
        </w:rPr>
        <w:t>cases</w:t>
      </w:r>
    </w:p>
    <w:p>
      <w:pPr>
        <w:pStyle w:val="Heading4"/>
        <w:spacing w:line="245" w:lineRule="exact"/>
        <w:ind w:left="1707"/>
      </w:pPr>
      <w:r>
        <w:rPr/>
        <w:t>17</w:t>
      </w:r>
    </w:p>
    <w:p>
      <w:pPr>
        <w:pStyle w:val="BodyText"/>
        <w:spacing w:line="226" w:lineRule="exact"/>
        <w:ind w:left="2135"/>
      </w:pPr>
      <w:r>
        <w:rPr>
          <w:w w:val="105"/>
        </w:rPr>
        <w:t>where the </w:t>
      </w:r>
      <w:r>
        <w:rPr>
          <w:w w:val="105"/>
          <w:sz w:val="22"/>
        </w:rPr>
        <w:t>victim and </w:t>
      </w:r>
      <w:r>
        <w:rPr>
          <w:w w:val="105"/>
        </w:rPr>
        <w:t>defendant share </w:t>
      </w:r>
      <w:r>
        <w:rPr>
          <w:w w:val="105"/>
          <w:sz w:val="22"/>
        </w:rPr>
        <w:t>a </w:t>
      </w:r>
      <w:r>
        <w:rPr>
          <w:w w:val="105"/>
        </w:rPr>
        <w:t>family </w:t>
      </w:r>
      <w:r>
        <w:rPr>
          <w:w w:val="105"/>
          <w:sz w:val="22"/>
        </w:rPr>
        <w:t>and </w:t>
      </w:r>
      <w:r>
        <w:rPr>
          <w:w w:val="105"/>
        </w:rPr>
        <w:t>the victims have requested contact with</w:t>
      </w:r>
    </w:p>
    <w:p>
      <w:pPr>
        <w:pStyle w:val="BodyText"/>
        <w:spacing w:line="209" w:lineRule="exact"/>
        <w:ind w:left="1714"/>
      </w:pPr>
      <w:r>
        <w:rPr/>
        <w:t>18</w:t>
      </w:r>
    </w:p>
    <w:p>
      <w:pPr>
        <w:pStyle w:val="ListParagraph"/>
        <w:numPr>
          <w:ilvl w:val="0"/>
          <w:numId w:val="14"/>
        </w:numPr>
        <w:tabs>
          <w:tab w:pos="2139" w:val="left" w:leader="none"/>
          <w:tab w:pos="2141" w:val="left" w:leader="none"/>
        </w:tabs>
        <w:spacing w:line="240" w:lineRule="auto" w:before="73" w:after="0"/>
        <w:ind w:left="2140" w:right="0" w:hanging="415"/>
        <w:jc w:val="left"/>
        <w:rPr>
          <w:sz w:val="19"/>
        </w:rPr>
      </w:pPr>
      <w:r>
        <w:rPr>
          <w:w w:val="105"/>
          <w:sz w:val="20"/>
        </w:rPr>
        <w:t>the defendant, the court is not required to physically separate a family and will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typically</w:t>
      </w:r>
    </w:p>
    <w:p>
      <w:pPr>
        <w:pStyle w:val="ListParagraph"/>
        <w:numPr>
          <w:ilvl w:val="0"/>
          <w:numId w:val="14"/>
        </w:numPr>
        <w:tabs>
          <w:tab w:pos="2149" w:val="left" w:leader="none"/>
          <w:tab w:pos="2150" w:val="left" w:leader="none"/>
        </w:tabs>
        <w:spacing w:line="240" w:lineRule="auto" w:before="133" w:after="0"/>
        <w:ind w:left="2149" w:right="0" w:hanging="425"/>
        <w:jc w:val="left"/>
        <w:rPr>
          <w:sz w:val="20"/>
        </w:rPr>
      </w:pPr>
      <w:r>
        <w:rPr>
          <w:w w:val="105"/>
          <w:sz w:val="20"/>
        </w:rPr>
        <w:t>address the situation on a case by case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basis.</w:t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0"/>
          <w:numId w:val="14"/>
        </w:numPr>
        <w:tabs>
          <w:tab w:pos="2784" w:val="left" w:leader="none"/>
          <w:tab w:pos="2785" w:val="left" w:leader="none"/>
        </w:tabs>
        <w:spacing w:line="240" w:lineRule="auto" w:before="92" w:after="0"/>
        <w:ind w:left="2784" w:right="0" w:hanging="1055"/>
        <w:jc w:val="left"/>
        <w:rPr>
          <w:sz w:val="20"/>
        </w:rPr>
      </w:pPr>
      <w:r>
        <w:rPr>
          <w:w w:val="105"/>
          <w:sz w:val="20"/>
        </w:rPr>
        <w:t>As to A.R.S. </w:t>
      </w:r>
      <w:r>
        <w:rPr>
          <w:w w:val="105"/>
          <w:sz w:val="21"/>
        </w:rPr>
        <w:t>§ </w:t>
      </w:r>
      <w:r>
        <w:rPr>
          <w:w w:val="105"/>
          <w:sz w:val="20"/>
        </w:rPr>
        <w:t>13-4433(B)-(E), </w:t>
      </w:r>
      <w:r>
        <w:rPr>
          <w:w w:val="105"/>
          <w:sz w:val="21"/>
        </w:rPr>
        <w:t>it </w:t>
      </w:r>
      <w:r>
        <w:rPr>
          <w:w w:val="105"/>
          <w:sz w:val="20"/>
        </w:rPr>
        <w:t>is well established that </w:t>
      </w:r>
      <w:r>
        <w:rPr>
          <w:rFonts w:ascii="Arial" w:hAnsi="Arial"/>
          <w:w w:val="105"/>
          <w:sz w:val="18"/>
        </w:rPr>
        <w:t>a </w:t>
      </w:r>
      <w:r>
        <w:rPr>
          <w:w w:val="105"/>
          <w:sz w:val="20"/>
        </w:rPr>
        <w:t>victim is not compelled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to</w:t>
      </w:r>
    </w:p>
    <w:p>
      <w:pPr>
        <w:pStyle w:val="ListParagraph"/>
        <w:numPr>
          <w:ilvl w:val="0"/>
          <w:numId w:val="14"/>
        </w:numPr>
        <w:tabs>
          <w:tab w:pos="2151" w:val="left" w:leader="none"/>
          <w:tab w:pos="2152" w:val="left" w:leader="none"/>
        </w:tabs>
        <w:spacing w:line="240" w:lineRule="auto" w:before="178" w:after="0"/>
        <w:ind w:left="2151" w:right="0" w:hanging="418"/>
        <w:jc w:val="left"/>
        <w:rPr>
          <w:sz w:val="21"/>
        </w:rPr>
      </w:pPr>
      <w:r>
        <w:rPr>
          <w:w w:val="105"/>
          <w:sz w:val="20"/>
        </w:rPr>
        <w:t>submit to a pre-trial interview and Arizona courts have repeatedly found that this was not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a</w:t>
      </w:r>
    </w:p>
    <w:p>
      <w:pPr>
        <w:pStyle w:val="ListParagraph"/>
        <w:numPr>
          <w:ilvl w:val="0"/>
          <w:numId w:val="14"/>
        </w:numPr>
        <w:tabs>
          <w:tab w:pos="2154" w:val="left" w:leader="none"/>
          <w:tab w:pos="2155" w:val="left" w:leader="none"/>
        </w:tabs>
        <w:spacing w:line="240" w:lineRule="auto" w:before="131" w:after="0"/>
        <w:ind w:left="2154" w:right="0" w:hanging="421"/>
        <w:jc w:val="left"/>
        <w:rPr>
          <w:sz w:val="20"/>
        </w:rPr>
      </w:pPr>
      <w:r>
        <w:rPr>
          <w:w w:val="105"/>
          <w:sz w:val="20"/>
        </w:rPr>
        <w:t>denial of a defendant's constitutional or due process rights. </w:t>
      </w:r>
      <w:r>
        <w:rPr>
          <w:i/>
          <w:w w:val="105"/>
          <w:sz w:val="21"/>
        </w:rPr>
        <w:t>See Lincoln v. Holt, </w:t>
      </w:r>
      <w:r>
        <w:rPr>
          <w:w w:val="105"/>
          <w:sz w:val="20"/>
        </w:rPr>
        <w:t>215</w:t>
      </w:r>
      <w:r>
        <w:rPr>
          <w:spacing w:val="43"/>
          <w:w w:val="105"/>
          <w:sz w:val="20"/>
        </w:rPr>
        <w:t> </w:t>
      </w:r>
      <w:r>
        <w:rPr>
          <w:rFonts w:ascii="Arial"/>
          <w:w w:val="105"/>
          <w:sz w:val="21"/>
        </w:rPr>
        <w:t>Ariz.</w:t>
      </w:r>
    </w:p>
    <w:p>
      <w:pPr>
        <w:pStyle w:val="BodyText"/>
        <w:spacing w:line="204" w:lineRule="exact" w:before="61"/>
        <w:ind w:left="1738"/>
      </w:pPr>
      <w:r>
        <w:rPr>
          <w:w w:val="105"/>
        </w:rPr>
        <w:t>24</w:t>
      </w:r>
    </w:p>
    <w:p>
      <w:pPr>
        <w:pStyle w:val="BodyText"/>
        <w:spacing w:line="225" w:lineRule="exact"/>
        <w:ind w:left="2161"/>
      </w:pPr>
      <w:r>
        <w:rPr>
          <w:w w:val="105"/>
          <w:sz w:val="22"/>
        </w:rPr>
        <w:t>21, </w:t>
      </w:r>
      <w:r>
        <w:rPr>
          <w:w w:val="105"/>
        </w:rPr>
        <w:t>156 </w:t>
      </w:r>
      <w:r>
        <w:rPr>
          <w:w w:val="105"/>
          <w:sz w:val="22"/>
        </w:rPr>
        <w:t>P.3d </w:t>
      </w:r>
      <w:r>
        <w:rPr>
          <w:w w:val="105"/>
        </w:rPr>
        <w:t>438 (App. 2007) (the legislature did </w:t>
      </w:r>
      <w:r>
        <w:rPr>
          <w:w w:val="105"/>
          <w:sz w:val="22"/>
        </w:rPr>
        <w:t>not </w:t>
      </w:r>
      <w:r>
        <w:rPr>
          <w:w w:val="105"/>
        </w:rPr>
        <w:t>exceed its authority by enacting statutes</w:t>
      </w:r>
    </w:p>
    <w:p>
      <w:pPr>
        <w:pStyle w:val="BodyText"/>
        <w:spacing w:line="228" w:lineRule="exact"/>
        <w:ind w:left="1743"/>
      </w:pPr>
      <w:r>
        <w:rPr/>
        <w:t>25</w:t>
      </w:r>
    </w:p>
    <w:p>
      <w:pPr>
        <w:pStyle w:val="BodyText"/>
        <w:spacing w:line="197" w:lineRule="exact" w:before="29"/>
        <w:ind w:left="2169"/>
      </w:pPr>
      <w:r>
        <w:rPr>
          <w:w w:val="105"/>
        </w:rPr>
        <w:t>which allows a minor victim's parent who exercises victims' rights on behalf of the child to</w:t>
      </w:r>
    </w:p>
    <w:p>
      <w:pPr>
        <w:pStyle w:val="Heading2"/>
        <w:spacing w:line="227" w:lineRule="exact"/>
        <w:ind w:left="1728"/>
        <w:rPr>
          <w:rFonts w:ascii="Courier New"/>
        </w:rPr>
      </w:pPr>
      <w:r>
        <w:rPr>
          <w:rFonts w:ascii="Courier New"/>
          <w:w w:val="90"/>
        </w:rPr>
        <w:t>26</w:t>
      </w:r>
    </w:p>
    <w:p>
      <w:pPr>
        <w:pStyle w:val="BodyText"/>
        <w:spacing w:before="67"/>
        <w:ind w:left="2173"/>
      </w:pPr>
      <w:r>
        <w:rPr>
          <w:w w:val="105"/>
        </w:rPr>
        <w:t>exercise all the victims' rights specified in A.R.S. </w:t>
      </w:r>
      <w:r>
        <w:rPr>
          <w:w w:val="105"/>
          <w:sz w:val="21"/>
        </w:rPr>
        <w:t>§ </w:t>
      </w:r>
      <w:r>
        <w:rPr>
          <w:w w:val="105"/>
        </w:rPr>
        <w:t>13-4433 on the parent's own behalf);</w:t>
      </w:r>
    </w:p>
    <w:p>
      <w:pPr>
        <w:spacing w:after="0"/>
        <w:sectPr>
          <w:type w:val="continuous"/>
          <w:pgSz w:w="12240" w:h="15840"/>
          <w:pgMar w:top="540" w:bottom="280" w:left="680" w:right="560"/>
        </w:sectPr>
      </w:pPr>
    </w:p>
    <w:p>
      <w:pPr>
        <w:pStyle w:val="BodyText"/>
        <w:tabs>
          <w:tab w:pos="3666" w:val="left" w:leader="none"/>
          <w:tab w:pos="7338" w:val="left" w:leader="none"/>
        </w:tabs>
        <w:ind w:left="2050"/>
      </w:pPr>
      <w:r>
        <w:rPr>
          <w:position w:val="23"/>
        </w:rPr>
        <w:drawing>
          <wp:inline distT="0" distB="0" distL="0" distR="0">
            <wp:extent cx="829351" cy="36575"/>
            <wp:effectExtent l="0" t="0" r="0" b="0"/>
            <wp:docPr id="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5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</w:rPr>
      </w:r>
      <w:r>
        <w:rPr>
          <w:position w:val="23"/>
        </w:rPr>
        <w:tab/>
      </w:r>
      <w:r>
        <w:rPr/>
        <w:drawing>
          <wp:inline distT="0" distB="0" distL="0" distR="0">
            <wp:extent cx="1390382" cy="182879"/>
            <wp:effectExtent l="0" t="0" r="0" b="0"/>
            <wp:docPr id="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38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"/>
        </w:rPr>
        <w:drawing>
          <wp:inline distT="0" distB="0" distL="0" distR="0">
            <wp:extent cx="2122162" cy="182879"/>
            <wp:effectExtent l="0" t="0" r="0" b="0"/>
            <wp:docPr id="1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6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5"/>
        </w:numPr>
        <w:tabs>
          <w:tab w:pos="2058" w:val="left" w:leader="none"/>
          <w:tab w:pos="2059" w:val="left" w:leader="none"/>
        </w:tabs>
        <w:spacing w:line="240" w:lineRule="auto" w:before="92" w:after="0"/>
        <w:ind w:left="2058" w:right="0" w:hanging="329"/>
        <w:jc w:val="left"/>
        <w:rPr>
          <w:sz w:val="20"/>
        </w:rPr>
      </w:pPr>
      <w:r>
        <w:rPr>
          <w:i/>
          <w:w w:val="105"/>
          <w:sz w:val="21"/>
        </w:rPr>
        <w:t>State  v. Roscoe,  </w:t>
      </w:r>
      <w:r>
        <w:rPr>
          <w:w w:val="105"/>
          <w:sz w:val="20"/>
        </w:rPr>
        <w:t>185  Ariz. 68, 912 P.2d  1297 (1996) (all victims, including  peace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officers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5"/>
        </w:numPr>
        <w:tabs>
          <w:tab w:pos="2063" w:val="left" w:leader="none"/>
          <w:tab w:pos="2064" w:val="left" w:leader="none"/>
        </w:tabs>
        <w:spacing w:line="240" w:lineRule="auto" w:before="0" w:after="0"/>
        <w:ind w:left="2063" w:right="0" w:hanging="330"/>
        <w:jc w:val="left"/>
        <w:rPr>
          <w:sz w:val="20"/>
        </w:rPr>
      </w:pPr>
      <w:r>
        <w:rPr>
          <w:w w:val="105"/>
          <w:sz w:val="20"/>
        </w:rPr>
        <w:t>who became victims  while acting in the scope of their official duties, have the </w:t>
      </w:r>
      <w:r>
        <w:rPr>
          <w:w w:val="105"/>
          <w:sz w:val="21"/>
        </w:rPr>
        <w:t>right </w:t>
      </w:r>
      <w:r>
        <w:rPr>
          <w:w w:val="105"/>
          <w:sz w:val="20"/>
        </w:rPr>
        <w:t>to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refuse</w:t>
      </w:r>
    </w:p>
    <w:p>
      <w:pPr>
        <w:pStyle w:val="ListParagraph"/>
        <w:numPr>
          <w:ilvl w:val="0"/>
          <w:numId w:val="15"/>
        </w:numPr>
        <w:tabs>
          <w:tab w:pos="2076" w:val="left" w:leader="none"/>
          <w:tab w:pos="2077" w:val="left" w:leader="none"/>
          <w:tab w:pos="4085" w:val="left" w:leader="none"/>
        </w:tabs>
        <w:spacing w:line="240" w:lineRule="auto" w:before="159" w:after="0"/>
        <w:ind w:left="2076" w:right="0" w:hanging="338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21"/>
          <w:w w:val="105"/>
          <w:sz w:val="22"/>
        </w:rPr>
        <w:t> </w:t>
      </w:r>
      <w:r>
        <w:rPr>
          <w:w w:val="105"/>
          <w:sz w:val="20"/>
        </w:rPr>
        <w:t>pre-trial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interview)</w:t>
        <w:tab/>
        <w:t>Defendant's position that </w:t>
      </w:r>
      <w:r>
        <w:rPr>
          <w:w w:val="105"/>
          <w:sz w:val="22"/>
        </w:rPr>
        <w:t>the </w:t>
      </w:r>
      <w:r>
        <w:rPr>
          <w:w w:val="105"/>
          <w:sz w:val="20"/>
        </w:rPr>
        <w:t>prosecutor </w:t>
      </w:r>
      <w:r>
        <w:rPr>
          <w:w w:val="105"/>
          <w:sz w:val="22"/>
        </w:rPr>
        <w:t>is </w:t>
      </w:r>
      <w:r>
        <w:rPr>
          <w:w w:val="105"/>
          <w:sz w:val="20"/>
        </w:rPr>
        <w:t>the decision-maker</w:t>
      </w:r>
      <w:r>
        <w:rPr>
          <w:spacing w:val="10"/>
          <w:w w:val="105"/>
          <w:sz w:val="20"/>
        </w:rPr>
        <w:t> </w:t>
      </w:r>
      <w:r>
        <w:rPr>
          <w:w w:val="105"/>
          <w:sz w:val="22"/>
        </w:rPr>
        <w:t>and</w:t>
      </w:r>
    </w:p>
    <w:p>
      <w:pPr>
        <w:pStyle w:val="ListParagraph"/>
        <w:numPr>
          <w:ilvl w:val="0"/>
          <w:numId w:val="15"/>
        </w:numPr>
        <w:tabs>
          <w:tab w:pos="2083" w:val="left" w:leader="none"/>
          <w:tab w:pos="2084" w:val="left" w:leader="none"/>
        </w:tabs>
        <w:spacing w:line="280" w:lineRule="atLeast" w:before="129" w:after="0"/>
        <w:ind w:left="1747" w:right="1027" w:hanging="2"/>
        <w:jc w:val="left"/>
        <w:rPr>
          <w:rFonts w:ascii="Arial"/>
          <w:sz w:val="19"/>
        </w:rPr>
      </w:pPr>
      <w:r>
        <w:rPr>
          <w:w w:val="105"/>
          <w:sz w:val="20"/>
        </w:rPr>
        <w:t>gate-keeper regarding </w:t>
      </w:r>
      <w:r>
        <w:rPr>
          <w:w w:val="105"/>
          <w:sz w:val="22"/>
        </w:rPr>
        <w:t>any and all </w:t>
      </w:r>
      <w:r>
        <w:rPr>
          <w:w w:val="105"/>
          <w:sz w:val="20"/>
        </w:rPr>
        <w:t>contact between the defense and a victim </w:t>
      </w:r>
      <w:r>
        <w:rPr>
          <w:w w:val="105"/>
          <w:sz w:val="22"/>
        </w:rPr>
        <w:t>is </w:t>
      </w:r>
      <w:r>
        <w:rPr>
          <w:w w:val="105"/>
          <w:sz w:val="20"/>
        </w:rPr>
        <w:t>not supported 5</w:t>
      </w:r>
    </w:p>
    <w:p>
      <w:pPr>
        <w:pStyle w:val="BodyText"/>
        <w:spacing w:line="215" w:lineRule="exact"/>
        <w:ind w:left="2089"/>
      </w:pPr>
      <w:r>
        <w:rPr>
          <w:w w:val="105"/>
        </w:rPr>
        <w:t>by Arizona law.</w:t>
      </w:r>
    </w:p>
    <w:p>
      <w:pPr>
        <w:spacing w:before="5"/>
        <w:ind w:left="1754" w:right="0" w:firstLine="0"/>
        <w:jc w:val="left"/>
        <w:rPr>
          <w:rFonts w:ascii="Arial"/>
          <w:sz w:val="19"/>
        </w:rPr>
      </w:pPr>
      <w:r>
        <w:rPr>
          <w:rFonts w:ascii="Arial"/>
          <w:w w:val="110"/>
          <w:sz w:val="19"/>
        </w:rPr>
        <w:t>6</w:t>
      </w:r>
    </w:p>
    <w:p>
      <w:pPr>
        <w:pStyle w:val="BodyText"/>
        <w:spacing w:line="190" w:lineRule="exact" w:before="37"/>
        <w:ind w:left="2730"/>
      </w:pPr>
      <w:r>
        <w:rPr>
          <w:w w:val="105"/>
        </w:rPr>
        <w:t>When a victim has asserted their rights, the only absolute statutory limitation between</w:t>
      </w:r>
    </w:p>
    <w:p>
      <w:pPr>
        <w:pStyle w:val="Heading4"/>
        <w:spacing w:line="213" w:lineRule="exact"/>
        <w:ind w:left="1763"/>
      </w:pPr>
      <w:r>
        <w:rPr>
          <w:w w:val="102"/>
        </w:rPr>
        <w:t>7</w:t>
      </w:r>
    </w:p>
    <w:p>
      <w:pPr>
        <w:pStyle w:val="ListParagraph"/>
        <w:numPr>
          <w:ilvl w:val="0"/>
          <w:numId w:val="16"/>
        </w:numPr>
        <w:tabs>
          <w:tab w:pos="2101" w:val="left" w:leader="none"/>
          <w:tab w:pos="2102" w:val="left" w:leader="none"/>
        </w:tabs>
        <w:spacing w:line="240" w:lineRule="auto" w:before="97" w:after="0"/>
        <w:ind w:left="2101" w:right="0" w:hanging="332"/>
        <w:jc w:val="left"/>
        <w:rPr>
          <w:sz w:val="20"/>
        </w:rPr>
      </w:pPr>
      <w:r>
        <w:rPr>
          <w:w w:val="105"/>
          <w:sz w:val="20"/>
        </w:rPr>
        <w:t>the victim and the defense is that first contact must be initiated through the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prosecutor's</w:t>
      </w:r>
    </w:p>
    <w:p>
      <w:pPr>
        <w:pStyle w:val="ListParagraph"/>
        <w:numPr>
          <w:ilvl w:val="0"/>
          <w:numId w:val="16"/>
        </w:numPr>
        <w:tabs>
          <w:tab w:pos="2106" w:val="left" w:leader="none"/>
          <w:tab w:pos="2107" w:val="left" w:leader="none"/>
        </w:tabs>
        <w:spacing w:line="240" w:lineRule="auto" w:before="157" w:after="0"/>
        <w:ind w:left="2106" w:right="0" w:hanging="338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793723</wp:posOffset>
            </wp:positionH>
            <wp:positionV relativeFrom="paragraph">
              <wp:posOffset>123309</wp:posOffset>
            </wp:positionV>
            <wp:extent cx="561711" cy="2593940"/>
            <wp:effectExtent l="0" t="0" r="0" b="0"/>
            <wp:wrapNone/>
            <wp:docPr id="1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11" cy="259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office. A.R.S. § 13-4433(B). </w:t>
      </w:r>
      <w:r>
        <w:rPr>
          <w:rFonts w:ascii="Arial" w:hAnsi="Arial"/>
          <w:w w:val="105"/>
          <w:sz w:val="21"/>
        </w:rPr>
        <w:t>In </w:t>
      </w:r>
      <w:r>
        <w:rPr>
          <w:w w:val="105"/>
          <w:sz w:val="20"/>
        </w:rPr>
        <w:t>cases where </w:t>
      </w:r>
      <w:r>
        <w:rPr>
          <w:w w:val="105"/>
          <w:sz w:val="22"/>
        </w:rPr>
        <w:t>a </w:t>
      </w:r>
      <w:r>
        <w:rPr>
          <w:w w:val="105"/>
          <w:sz w:val="20"/>
        </w:rPr>
        <w:t>victim consents to an interview and agrees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to</w:t>
      </w: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0"/>
          <w:numId w:val="16"/>
        </w:numPr>
        <w:tabs>
          <w:tab w:pos="2115" w:val="left" w:leader="none"/>
          <w:tab w:pos="2116" w:val="left" w:leader="none"/>
        </w:tabs>
        <w:spacing w:line="240" w:lineRule="auto" w:before="90" w:after="0"/>
        <w:ind w:left="2115" w:right="0" w:hanging="455"/>
        <w:jc w:val="left"/>
        <w:rPr>
          <w:sz w:val="21"/>
        </w:rPr>
      </w:pPr>
      <w:r>
        <w:rPr>
          <w:w w:val="105"/>
          <w:sz w:val="20"/>
        </w:rPr>
        <w:t>contact with the defense, the remainder of the decisions regarding the contact is at the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sole</w:t>
      </w:r>
    </w:p>
    <w:p>
      <w:pPr>
        <w:pStyle w:val="ListParagraph"/>
        <w:numPr>
          <w:ilvl w:val="0"/>
          <w:numId w:val="16"/>
        </w:numPr>
        <w:tabs>
          <w:tab w:pos="2120" w:val="left" w:leader="none"/>
          <w:tab w:pos="2121" w:val="left" w:leader="none"/>
        </w:tabs>
        <w:spacing w:line="320" w:lineRule="atLeast" w:before="159" w:after="0"/>
        <w:ind w:left="1666" w:right="979" w:firstLine="7"/>
        <w:jc w:val="left"/>
        <w:rPr>
          <w:rFonts w:ascii="Arial" w:hAnsi="Arial"/>
          <w:sz w:val="20"/>
        </w:rPr>
      </w:pPr>
      <w:r>
        <w:rPr>
          <w:w w:val="105"/>
          <w:sz w:val="20"/>
        </w:rPr>
        <w:t>discretion of the </w:t>
      </w:r>
      <w:r>
        <w:rPr>
          <w:i/>
          <w:w w:val="105"/>
          <w:sz w:val="21"/>
        </w:rPr>
        <w:t>victim, </w:t>
      </w:r>
      <w:r>
        <w:rPr>
          <w:w w:val="105"/>
          <w:sz w:val="20"/>
        </w:rPr>
        <w:t>not the prosecutor. For example, pursuant to A.R.S. § 13-4433(D), if 12</w:t>
      </w:r>
    </w:p>
    <w:p>
      <w:pPr>
        <w:pStyle w:val="BodyText"/>
        <w:spacing w:line="170" w:lineRule="exact"/>
        <w:ind w:left="2120"/>
      </w:pPr>
      <w:r>
        <w:rPr>
          <w:w w:val="105"/>
        </w:rPr>
        <w:t>a victim consents to a defense interview, the victim chooses the time </w:t>
      </w:r>
      <w:r>
        <w:rPr>
          <w:w w:val="105"/>
          <w:sz w:val="21"/>
        </w:rPr>
        <w:t>and </w:t>
      </w:r>
      <w:r>
        <w:rPr>
          <w:w w:val="105"/>
        </w:rPr>
        <w:t>place of the</w:t>
      </w:r>
    </w:p>
    <w:p>
      <w:pPr>
        <w:pStyle w:val="BodyText"/>
        <w:spacing w:line="228" w:lineRule="exact" w:before="42"/>
        <w:ind w:left="1671"/>
      </w:pPr>
      <w:r>
        <w:rPr>
          <w:w w:val="105"/>
        </w:rPr>
        <w:t>13</w:t>
      </w:r>
    </w:p>
    <w:p>
      <w:pPr>
        <w:pStyle w:val="BodyText"/>
        <w:spacing w:line="214" w:lineRule="exact"/>
        <w:ind w:left="2121"/>
      </w:pPr>
      <w:r>
        <w:rPr>
          <w:w w:val="105"/>
        </w:rPr>
        <w:t>interview and the prosecutor is only allowed to intervene at the request of the victim. In fact,</w:t>
      </w:r>
    </w:p>
    <w:p>
      <w:pPr>
        <w:pStyle w:val="BodyText"/>
        <w:spacing w:line="216" w:lineRule="exact"/>
        <w:ind w:left="1676"/>
      </w:pPr>
      <w:r>
        <w:rPr>
          <w:w w:val="110"/>
        </w:rPr>
        <w:t>14</w:t>
      </w:r>
    </w:p>
    <w:p>
      <w:pPr>
        <w:pStyle w:val="BodyText"/>
        <w:tabs>
          <w:tab w:pos="2130" w:val="left" w:leader="none"/>
        </w:tabs>
        <w:spacing w:before="45"/>
        <w:ind w:left="1688"/>
      </w:pPr>
      <w:r>
        <w:rPr>
          <w:w w:val="105"/>
          <w:position w:val="-12"/>
          <w:sz w:val="22"/>
        </w:rPr>
        <w:t>15</w:t>
        <w:tab/>
      </w:r>
      <w:r>
        <w:rPr>
          <w:w w:val="105"/>
        </w:rPr>
        <w:t>A</w:t>
      </w:r>
      <w:r>
        <w:rPr>
          <w:color w:val="262626"/>
          <w:w w:val="105"/>
        </w:rPr>
        <w:t>.</w:t>
      </w:r>
      <w:r>
        <w:rPr>
          <w:w w:val="105"/>
        </w:rPr>
        <w:t>R.S.</w:t>
      </w:r>
      <w:r>
        <w:rPr>
          <w:spacing w:val="-15"/>
          <w:w w:val="105"/>
        </w:rPr>
        <w:t> </w:t>
      </w:r>
      <w:r>
        <w:rPr>
          <w:w w:val="105"/>
        </w:rPr>
        <w:t>§</w:t>
      </w:r>
      <w:r>
        <w:rPr>
          <w:spacing w:val="-14"/>
          <w:w w:val="105"/>
        </w:rPr>
        <w:t> </w:t>
      </w:r>
      <w:r>
        <w:rPr>
          <w:w w:val="105"/>
          <w:sz w:val="22"/>
        </w:rPr>
        <w:t>13-4433(E)</w:t>
      </w:r>
      <w:r>
        <w:rPr>
          <w:spacing w:val="-3"/>
          <w:w w:val="105"/>
          <w:sz w:val="22"/>
        </w:rPr>
        <w:t> </w:t>
      </w:r>
      <w:r>
        <w:rPr>
          <w:w w:val="105"/>
        </w:rPr>
        <w:t>allows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victim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proceed</w:t>
      </w:r>
      <w:r>
        <w:rPr>
          <w:spacing w:val="3"/>
          <w:w w:val="105"/>
        </w:rPr>
        <w:t> </w:t>
      </w:r>
      <w:r>
        <w:rPr>
          <w:w w:val="105"/>
          <w:sz w:val="22"/>
        </w:rPr>
        <w:t>with</w:t>
      </w:r>
      <w:r>
        <w:rPr>
          <w:spacing w:val="-20"/>
          <w:w w:val="105"/>
          <w:sz w:val="22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interview</w:t>
      </w:r>
      <w:r>
        <w:rPr>
          <w:spacing w:val="8"/>
          <w:w w:val="105"/>
        </w:rPr>
        <w:t> </w:t>
      </w:r>
      <w:r>
        <w:rPr>
          <w:w w:val="105"/>
        </w:rPr>
        <w:t>without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presence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</w:p>
    <w:p>
      <w:pPr>
        <w:tabs>
          <w:tab w:pos="2133" w:val="left" w:leader="none"/>
        </w:tabs>
        <w:spacing w:before="112"/>
        <w:ind w:left="1643" w:right="0" w:firstLine="0"/>
        <w:jc w:val="left"/>
        <w:rPr>
          <w:sz w:val="22"/>
        </w:rPr>
      </w:pPr>
      <w:r>
        <w:rPr>
          <w:w w:val="80"/>
          <w:sz w:val="22"/>
        </w:rPr>
        <w:t>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6</w:t>
        <w:tab/>
      </w:r>
      <w:r>
        <w:rPr>
          <w:sz w:val="20"/>
        </w:rPr>
        <w:t>prosecutor  or  an  agent  from  the prosecutor's  office.   </w:t>
      </w:r>
      <w:r>
        <w:rPr>
          <w:sz w:val="22"/>
        </w:rPr>
        <w:t>Only when a </w:t>
      </w:r>
      <w:r>
        <w:rPr>
          <w:sz w:val="20"/>
        </w:rPr>
        <w:t>victim  asserts  their </w:t>
      </w:r>
      <w:r>
        <w:rPr>
          <w:sz w:val="22"/>
        </w:rPr>
        <w:t>rights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7"/>
        </w:numPr>
        <w:tabs>
          <w:tab w:pos="2140" w:val="left" w:leader="none"/>
          <w:tab w:pos="2141" w:val="left" w:leader="none"/>
        </w:tabs>
        <w:spacing w:line="240" w:lineRule="auto" w:before="0" w:after="0"/>
        <w:ind w:left="2140" w:right="0" w:hanging="445"/>
        <w:jc w:val="left"/>
        <w:rPr>
          <w:sz w:val="20"/>
        </w:rPr>
      </w:pPr>
      <w:r>
        <w:rPr>
          <w:w w:val="105"/>
          <w:sz w:val="20"/>
        </w:rPr>
        <w:t>does the prosecutor becomes </w:t>
      </w:r>
      <w:r>
        <w:rPr>
          <w:w w:val="105"/>
          <w:sz w:val="22"/>
        </w:rPr>
        <w:t>a </w:t>
      </w:r>
      <w:r>
        <w:rPr>
          <w:w w:val="105"/>
          <w:sz w:val="20"/>
        </w:rPr>
        <w:t>point of contact for 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defense.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0" w:footer="662" w:top="960" w:bottom="1460" w:left="680" w:right="560"/>
        </w:sectPr>
      </w:pPr>
    </w:p>
    <w:p>
      <w:pPr>
        <w:pStyle w:val="Heading5"/>
        <w:numPr>
          <w:ilvl w:val="0"/>
          <w:numId w:val="17"/>
        </w:numPr>
        <w:tabs>
          <w:tab w:pos="448" w:val="left" w:leader="none"/>
          <w:tab w:pos="2149" w:val="left" w:leader="none"/>
        </w:tabs>
        <w:spacing w:line="240" w:lineRule="auto" w:before="91" w:after="0"/>
        <w:ind w:left="2148" w:right="0" w:hanging="448"/>
        <w:jc w:val="right"/>
        <w:rPr>
          <w:i/>
        </w:rPr>
      </w:pPr>
      <w:r>
        <w:rPr>
          <w:i/>
        </w:rPr>
        <w:t>IL</w:t>
      </w:r>
    </w:p>
    <w:p>
      <w:pPr>
        <w:pStyle w:val="BodyText"/>
        <w:spacing w:before="169"/>
        <w:ind w:right="422"/>
        <w:jc w:val="right"/>
      </w:pPr>
      <w:r>
        <w:rPr>
          <w:spacing w:val="-1"/>
          <w:w w:val="110"/>
        </w:rPr>
        <w:t>19</w:t>
      </w:r>
    </w:p>
    <w:p>
      <w:pPr>
        <w:pStyle w:val="Heading2"/>
        <w:spacing w:before="188"/>
        <w:ind w:right="405"/>
        <w:jc w:val="right"/>
        <w:rPr>
          <w:rFonts w:ascii="Courier New"/>
        </w:rPr>
      </w:pPr>
      <w:r>
        <w:rPr>
          <w:rFonts w:ascii="Courier New"/>
          <w:spacing w:val="-1"/>
          <w:w w:val="85"/>
        </w:rPr>
        <w:t>20</w:t>
      </w:r>
    </w:p>
    <w:p>
      <w:pPr>
        <w:spacing w:line="261" w:lineRule="auto" w:before="148"/>
        <w:ind w:left="390" w:right="1283" w:firstLine="0"/>
        <w:jc w:val="left"/>
        <w:rPr>
          <w:b/>
          <w:i/>
          <w:sz w:val="20"/>
        </w:rPr>
      </w:pPr>
      <w:r>
        <w:rPr/>
        <w:br w:type="column"/>
      </w:r>
      <w:r>
        <w:rPr>
          <w:b/>
          <w:i/>
          <w:w w:val="105"/>
          <w:sz w:val="20"/>
        </w:rPr>
        <w:t>Neither Katie nor Charlotte DeMocker was required to waive their victims' </w:t>
      </w:r>
      <w:r>
        <w:rPr>
          <w:b/>
          <w:i/>
          <w:w w:val="105"/>
          <w:sz w:val="20"/>
        </w:rPr>
        <w:t>rights in order to have contact with their father.</w:t>
      </w: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ind w:left="395"/>
      </w:pPr>
      <w:r>
        <w:rPr>
          <w:w w:val="105"/>
        </w:rPr>
        <w:t>Pursuant to A.R.S. § 13-4402(A), "the rights and duties that are established by [the</w:t>
      </w:r>
    </w:p>
    <w:p>
      <w:pPr>
        <w:spacing w:after="0"/>
        <w:sectPr>
          <w:type w:val="continuous"/>
          <w:pgSz w:w="12240" w:h="15840"/>
          <w:pgMar w:top="540" w:bottom="280" w:left="680" w:right="560"/>
          <w:cols w:num="2" w:equalWidth="0">
            <w:col w:w="2353" w:space="40"/>
            <w:col w:w="8607"/>
          </w:cols>
        </w:sectPr>
      </w:pPr>
    </w:p>
    <w:p>
      <w:pPr>
        <w:pStyle w:val="ListParagraph"/>
        <w:numPr>
          <w:ilvl w:val="0"/>
          <w:numId w:val="18"/>
        </w:numPr>
        <w:tabs>
          <w:tab w:pos="2154" w:val="left" w:leader="none"/>
          <w:tab w:pos="2155" w:val="left" w:leader="none"/>
        </w:tabs>
        <w:spacing w:line="240" w:lineRule="auto" w:before="110" w:after="0"/>
        <w:ind w:left="2154" w:right="0" w:hanging="440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-17392" from="136.533890pt,718.950315pt" to="136.533890pt,67.281448pt" stroked="true" strokeweight="1.6826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96" from="563.442688pt,718.950313pt" to="563.442688pt,66.320282pt" stroked="true" strokeweight=".72113pt" strokecolor="#000000">
            <v:stroke dashstyle="solid"/>
            <w10:wrap type="none"/>
          </v:line>
        </w:pict>
      </w:r>
      <w:r>
        <w:rPr>
          <w:w w:val="105"/>
          <w:sz w:val="20"/>
        </w:rPr>
        <w:t>victims' right statutes</w:t>
      </w:r>
      <w:r>
        <w:rPr>
          <w:rFonts w:ascii="Arial"/>
          <w:w w:val="105"/>
          <w:sz w:val="26"/>
        </w:rPr>
        <w:t>J </w:t>
      </w:r>
      <w:r>
        <w:rPr>
          <w:w w:val="105"/>
          <w:sz w:val="20"/>
        </w:rPr>
        <w:t>arise upon the arrest or formal charging of the person or persons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who</w:t>
      </w:r>
    </w:p>
    <w:p>
      <w:pPr>
        <w:pStyle w:val="ListParagraph"/>
        <w:numPr>
          <w:ilvl w:val="0"/>
          <w:numId w:val="18"/>
        </w:numPr>
        <w:tabs>
          <w:tab w:pos="2163" w:val="left" w:leader="none"/>
          <w:tab w:pos="2164" w:val="left" w:leader="none"/>
        </w:tabs>
        <w:spacing w:line="240" w:lineRule="auto" w:before="169" w:after="0"/>
        <w:ind w:left="2163" w:right="0" w:hanging="444"/>
        <w:jc w:val="left"/>
        <w:rPr>
          <w:sz w:val="20"/>
        </w:rPr>
      </w:pPr>
      <w:r>
        <w:rPr>
          <w:w w:val="105"/>
          <w:sz w:val="20"/>
        </w:rPr>
        <w:t>are alleged to be responsible for a criminal offense against the victim." When, as in this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case,</w:t>
      </w:r>
    </w:p>
    <w:p>
      <w:pPr>
        <w:pStyle w:val="ListParagraph"/>
        <w:numPr>
          <w:ilvl w:val="0"/>
          <w:numId w:val="18"/>
        </w:numPr>
        <w:tabs>
          <w:tab w:pos="2163" w:val="left" w:leader="none"/>
          <w:tab w:pos="2165" w:val="left" w:leader="none"/>
        </w:tabs>
        <w:spacing w:line="300" w:lineRule="atLeast" w:before="130" w:after="0"/>
        <w:ind w:left="1729" w:right="920" w:hanging="10"/>
        <w:jc w:val="left"/>
        <w:rPr>
          <w:sz w:val="20"/>
        </w:rPr>
      </w:pPr>
      <w:r>
        <w:rPr>
          <w:w w:val="105"/>
          <w:sz w:val="20"/>
        </w:rPr>
        <w:t>the  victim  of  a  crime  "is  killed  or  incapacitated,  the  person's  spouse,  parent,   child,  24</w:t>
      </w:r>
    </w:p>
    <w:p>
      <w:pPr>
        <w:pStyle w:val="BodyText"/>
        <w:tabs>
          <w:tab w:pos="8068" w:val="left" w:leader="none"/>
        </w:tabs>
        <w:spacing w:line="195" w:lineRule="exact"/>
        <w:ind w:left="2174"/>
      </w:pPr>
      <w:r>
        <w:rPr>
          <w:w w:val="105"/>
        </w:rPr>
        <w:t>grandparent  or  sibling"  is  automatically   granted </w:t>
      </w:r>
      <w:r>
        <w:rPr>
          <w:spacing w:val="22"/>
          <w:w w:val="105"/>
        </w:rPr>
        <w:t> </w:t>
      </w:r>
      <w:r>
        <w:rPr>
          <w:w w:val="105"/>
        </w:rPr>
        <w:t>victim </w:t>
      </w:r>
      <w:r>
        <w:rPr>
          <w:spacing w:val="11"/>
          <w:w w:val="105"/>
        </w:rPr>
        <w:t> </w:t>
      </w:r>
      <w:r>
        <w:rPr>
          <w:w w:val="105"/>
        </w:rPr>
        <w:t>status.</w:t>
        <w:tab/>
        <w:t>A.R.S. §</w:t>
      </w:r>
      <w:r>
        <w:rPr>
          <w:spacing w:val="23"/>
          <w:w w:val="105"/>
        </w:rPr>
        <w:t> </w:t>
      </w:r>
      <w:r>
        <w:rPr>
          <w:w w:val="105"/>
        </w:rPr>
        <w:t>13-4401(19).</w:t>
      </w:r>
    </w:p>
    <w:p>
      <w:pPr>
        <w:pStyle w:val="Heading7"/>
        <w:spacing w:line="237" w:lineRule="exact"/>
        <w:ind w:left="1738"/>
      </w:pPr>
      <w:r>
        <w:rPr/>
        <w:t>25</w:t>
      </w:r>
    </w:p>
    <w:p>
      <w:pPr>
        <w:pStyle w:val="BodyText"/>
        <w:spacing w:line="194" w:lineRule="exact" w:before="33"/>
        <w:ind w:left="2177"/>
      </w:pPr>
      <w:r>
        <w:rPr>
          <w:w w:val="105"/>
        </w:rPr>
        <w:t>Contrary to Defendant's assertion, the County Attorney's Office's did nothing</w:t>
      </w:r>
      <w:r>
        <w:rPr>
          <w:spacing w:val="51"/>
          <w:w w:val="105"/>
        </w:rPr>
        <w:t> </w:t>
      </w:r>
      <w:r>
        <w:rPr>
          <w:w w:val="105"/>
        </w:rPr>
        <w:t>to</w:t>
      </w:r>
    </w:p>
    <w:p>
      <w:pPr>
        <w:pStyle w:val="Heading7"/>
        <w:spacing w:line="206" w:lineRule="exact"/>
        <w:ind w:left="1743"/>
      </w:pPr>
      <w:r>
        <w:rPr/>
        <w:t>26</w:t>
      </w:r>
    </w:p>
    <w:p>
      <w:pPr>
        <w:pStyle w:val="BodyText"/>
        <w:spacing w:before="94"/>
        <w:ind w:left="2186"/>
      </w:pPr>
      <w:r>
        <w:rPr>
          <w:w w:val="105"/>
        </w:rPr>
        <w:t>purposefully </w:t>
      </w:r>
      <w:r>
        <w:rPr>
          <w:b/>
          <w:i/>
          <w:w w:val="105"/>
          <w:u w:val="thick"/>
        </w:rPr>
        <w:t>designate</w:t>
      </w:r>
      <w:r>
        <w:rPr>
          <w:b/>
          <w:i/>
          <w:w w:val="105"/>
        </w:rPr>
        <w:t> </w:t>
      </w:r>
      <w:r>
        <w:rPr>
          <w:w w:val="105"/>
        </w:rPr>
        <w:t>the victim's daughters as victims.</w:t>
      </w:r>
    </w:p>
    <w:p>
      <w:pPr>
        <w:spacing w:after="0"/>
        <w:sectPr>
          <w:type w:val="continuous"/>
          <w:pgSz w:w="12240" w:h="15840"/>
          <w:pgMar w:top="540" w:bottom="280" w:left="680" w:right="560"/>
        </w:sectPr>
      </w:pPr>
    </w:p>
    <w:p>
      <w:pPr>
        <w:pStyle w:val="BodyText"/>
        <w:spacing w:line="211" w:lineRule="exact"/>
        <w:ind w:left="262"/>
      </w:pPr>
      <w:r>
        <w:rPr>
          <w:position w:val="-3"/>
        </w:rPr>
        <w:drawing>
          <wp:inline distT="0" distB="0" distL="0" distR="0">
            <wp:extent cx="6668349" cy="134111"/>
            <wp:effectExtent l="0" t="0" r="0" b="0"/>
            <wp:docPr id="2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349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8"/>
        </w:numPr>
        <w:tabs>
          <w:tab w:pos="2826" w:val="left" w:leader="none"/>
          <w:tab w:pos="2827" w:val="left" w:leader="none"/>
        </w:tabs>
        <w:spacing w:line="240" w:lineRule="auto" w:before="91" w:after="0"/>
        <w:ind w:left="2826" w:right="0" w:hanging="967"/>
        <w:jc w:val="left"/>
        <w:rPr>
          <w:color w:val="0F0F0F"/>
          <w:sz w:val="20"/>
        </w:rPr>
      </w:pPr>
      <w:r>
        <w:rPr/>
        <w:pict>
          <v:line style="position:absolute;mso-position-horizontal-relative:page;mso-position-vertical-relative:paragraph;z-index:-17320" from="139.178040pt,600.455438pt" to="139.178040pt,-50.011974pt" stroked="true" strokeweight="1.4422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68" from="568.250183pt,605.501549pt" to="568.250183pt,-46.888191pt" stroked="true" strokeweight=".72113pt" strokecolor="#000000">
            <v:stroke dashstyle="solid"/>
            <w10:wrap type="none"/>
          </v:line>
        </w:pict>
      </w:r>
      <w:r>
        <w:rPr>
          <w:color w:val="0F0F0F"/>
          <w:w w:val="105"/>
          <w:position w:val="1"/>
          <w:sz w:val="20"/>
        </w:rPr>
        <w:t>Contact between a victim and a defendant is not solely dependent upon whether</w:t>
      </w:r>
      <w:r>
        <w:rPr>
          <w:color w:val="0F0F0F"/>
          <w:spacing w:val="17"/>
          <w:w w:val="105"/>
          <w:position w:val="1"/>
          <w:sz w:val="20"/>
        </w:rPr>
        <w:t> </w:t>
      </w:r>
      <w:r>
        <w:rPr>
          <w:color w:val="0F0F0F"/>
          <w:w w:val="105"/>
          <w:position w:val="1"/>
          <w:sz w:val="20"/>
        </w:rPr>
        <w:t>a</w: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1"/>
          <w:numId w:val="18"/>
        </w:numPr>
        <w:tabs>
          <w:tab w:pos="2183" w:val="left" w:leader="none"/>
          <w:tab w:pos="2184" w:val="left" w:leader="none"/>
        </w:tabs>
        <w:spacing w:line="240" w:lineRule="auto" w:before="92" w:after="0"/>
        <w:ind w:left="2183" w:right="0" w:hanging="384"/>
        <w:jc w:val="left"/>
        <w:rPr>
          <w:color w:val="0F0F0F"/>
          <w:sz w:val="20"/>
        </w:rPr>
      </w:pPr>
      <w:r>
        <w:rPr>
          <w:color w:val="0F0F0F"/>
          <w:w w:val="105"/>
          <w:sz w:val="20"/>
        </w:rPr>
        <w:t>victim chooses  to assert their victims'  right.   An order barring a defendant from contacting</w:t>
      </w:r>
      <w:r>
        <w:rPr>
          <w:color w:val="0F0F0F"/>
          <w:spacing w:val="32"/>
          <w:w w:val="105"/>
          <w:sz w:val="20"/>
        </w:rPr>
        <w:t> </w:t>
      </w:r>
      <w:r>
        <w:rPr>
          <w:color w:val="0F0F0F"/>
          <w:w w:val="105"/>
          <w:sz w:val="20"/>
        </w:rPr>
        <w:t>a</w:t>
      </w:r>
    </w:p>
    <w:p>
      <w:pPr>
        <w:pStyle w:val="ListParagraph"/>
        <w:numPr>
          <w:ilvl w:val="1"/>
          <w:numId w:val="18"/>
        </w:numPr>
        <w:tabs>
          <w:tab w:pos="2193" w:val="left" w:leader="none"/>
          <w:tab w:pos="2194" w:val="left" w:leader="none"/>
        </w:tabs>
        <w:spacing w:line="240" w:lineRule="auto" w:before="121" w:after="0"/>
        <w:ind w:left="2193" w:right="0" w:hanging="325"/>
        <w:jc w:val="left"/>
        <w:rPr>
          <w:color w:val="0F0F0F"/>
          <w:sz w:val="22"/>
        </w:rPr>
      </w:pPr>
      <w:r>
        <w:rPr>
          <w:color w:val="0F0F0F"/>
          <w:w w:val="105"/>
          <w:sz w:val="20"/>
        </w:rPr>
        <w:t>victim  is a standard  condition  of release  in  victim  cases</w:t>
      </w:r>
      <w:r>
        <w:rPr>
          <w:color w:val="333333"/>
          <w:w w:val="105"/>
          <w:sz w:val="20"/>
        </w:rPr>
        <w:t>; </w:t>
      </w:r>
      <w:r>
        <w:rPr>
          <w:color w:val="0F0F0F"/>
          <w:w w:val="105"/>
          <w:sz w:val="20"/>
        </w:rPr>
        <w:t>however,  as is often  the case </w:t>
      </w:r>
      <w:r>
        <w:rPr>
          <w:color w:val="0F0F0F"/>
          <w:spacing w:val="50"/>
          <w:w w:val="105"/>
          <w:sz w:val="20"/>
        </w:rPr>
        <w:t> </w:t>
      </w:r>
      <w:r>
        <w:rPr>
          <w:color w:val="0F0F0F"/>
          <w:w w:val="105"/>
          <w:sz w:val="20"/>
        </w:rPr>
        <w:t>in</w:t>
      </w:r>
    </w:p>
    <w:p>
      <w:pPr>
        <w:spacing w:line="194" w:lineRule="exact" w:before="91"/>
        <w:ind w:left="1870" w:right="0" w:firstLine="0"/>
        <w:jc w:val="left"/>
        <w:rPr>
          <w:rFonts w:ascii="Arial"/>
          <w:sz w:val="19"/>
        </w:rPr>
      </w:pPr>
      <w:r>
        <w:rPr>
          <w:rFonts w:ascii="Arial"/>
          <w:color w:val="0F0F0F"/>
          <w:w w:val="105"/>
          <w:sz w:val="19"/>
        </w:rPr>
        <w:t>4</w:t>
      </w:r>
    </w:p>
    <w:p>
      <w:pPr>
        <w:pStyle w:val="BodyText"/>
        <w:spacing w:line="205" w:lineRule="exact"/>
        <w:ind w:left="2188"/>
      </w:pPr>
      <w:r>
        <w:rPr>
          <w:color w:val="0F0F0F"/>
          <w:w w:val="105"/>
        </w:rPr>
        <w:t>domestic violence or child  </w:t>
      </w:r>
      <w:r>
        <w:rPr>
          <w:color w:val="0F0F0F"/>
          <w:spacing w:val="-3"/>
          <w:w w:val="105"/>
        </w:rPr>
        <w:t>abuse</w:t>
      </w:r>
      <w:r>
        <w:rPr>
          <w:color w:val="333333"/>
          <w:spacing w:val="-3"/>
          <w:w w:val="105"/>
        </w:rPr>
        <w:t>/</w:t>
      </w:r>
      <w:r>
        <w:rPr>
          <w:color w:val="0F0F0F"/>
          <w:spacing w:val="-3"/>
          <w:w w:val="105"/>
        </w:rPr>
        <w:t>neglect  </w:t>
      </w:r>
      <w:r>
        <w:rPr>
          <w:color w:val="0F0F0F"/>
          <w:w w:val="105"/>
        </w:rPr>
        <w:t>cases without serious  injury,  a defendant  and/or 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a</w:t>
      </w:r>
    </w:p>
    <w:p>
      <w:pPr>
        <w:pStyle w:val="BodyText"/>
        <w:spacing w:before="15"/>
        <w:ind w:left="1867"/>
      </w:pPr>
      <w:r>
        <w:rPr>
          <w:color w:val="0F0F0F"/>
          <w:w w:val="110"/>
        </w:rPr>
        <w:t>5</w:t>
      </w:r>
    </w:p>
    <w:p>
      <w:pPr>
        <w:pStyle w:val="BodyText"/>
        <w:spacing w:line="202" w:lineRule="exact" w:before="20"/>
        <w:ind w:left="2188"/>
      </w:pPr>
      <w:r>
        <w:rPr>
          <w:color w:val="0F0F0F"/>
          <w:w w:val="105"/>
        </w:rPr>
        <w:t>victim</w:t>
      </w:r>
      <w:r>
        <w:rPr>
          <w:color w:val="0F0F0F"/>
          <w:spacing w:val="26"/>
          <w:w w:val="105"/>
        </w:rPr>
        <w:t> </w:t>
      </w:r>
      <w:r>
        <w:rPr>
          <w:color w:val="0F0F0F"/>
          <w:w w:val="105"/>
        </w:rPr>
        <w:t>may</w:t>
      </w:r>
      <w:r>
        <w:rPr>
          <w:color w:val="0F0F0F"/>
          <w:spacing w:val="24"/>
          <w:w w:val="105"/>
        </w:rPr>
        <w:t> </w:t>
      </w:r>
      <w:r>
        <w:rPr>
          <w:color w:val="0F0F0F"/>
          <w:w w:val="105"/>
        </w:rPr>
        <w:t>petition</w:t>
      </w:r>
      <w:r>
        <w:rPr>
          <w:color w:val="0F0F0F"/>
          <w:spacing w:val="34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court</w:t>
      </w:r>
      <w:r>
        <w:rPr>
          <w:color w:val="0F0F0F"/>
          <w:spacing w:val="26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modify</w:t>
      </w:r>
      <w:r>
        <w:rPr>
          <w:color w:val="0F0F0F"/>
          <w:spacing w:val="24"/>
          <w:w w:val="105"/>
        </w:rPr>
        <w:t> </w:t>
      </w:r>
      <w:r>
        <w:rPr>
          <w:color w:val="0F0F0F"/>
          <w:w w:val="105"/>
        </w:rPr>
        <w:t>conditions</w:t>
      </w:r>
      <w:r>
        <w:rPr>
          <w:color w:val="0F0F0F"/>
          <w:spacing w:val="34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26"/>
          <w:w w:val="105"/>
        </w:rPr>
        <w:t> </w:t>
      </w:r>
      <w:r>
        <w:rPr>
          <w:color w:val="0F0F0F"/>
          <w:w w:val="105"/>
        </w:rPr>
        <w:t>release</w:t>
      </w:r>
      <w:r>
        <w:rPr>
          <w:color w:val="0F0F0F"/>
          <w:spacing w:val="27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allow</w:t>
      </w:r>
      <w:r>
        <w:rPr>
          <w:color w:val="0F0F0F"/>
          <w:spacing w:val="26"/>
          <w:w w:val="105"/>
        </w:rPr>
        <w:t> </w:t>
      </w:r>
      <w:r>
        <w:rPr>
          <w:color w:val="0F0F0F"/>
          <w:w w:val="105"/>
        </w:rPr>
        <w:t>communication</w:t>
      </w:r>
      <w:r>
        <w:rPr>
          <w:color w:val="0F0F0F"/>
          <w:spacing w:val="39"/>
          <w:w w:val="105"/>
        </w:rPr>
        <w:t> </w:t>
      </w:r>
      <w:r>
        <w:rPr>
          <w:color w:val="0F0F0F"/>
          <w:w w:val="105"/>
        </w:rPr>
        <w:t>and</w:t>
      </w:r>
    </w:p>
    <w:p>
      <w:pPr>
        <w:pStyle w:val="Heading7"/>
        <w:spacing w:line="213" w:lineRule="exact"/>
        <w:ind w:left="1868"/>
      </w:pPr>
      <w:r>
        <w:rPr>
          <w:color w:val="0F0F0F"/>
          <w:w w:val="96"/>
        </w:rPr>
        <w:t>6</w:t>
      </w:r>
    </w:p>
    <w:p>
      <w:pPr>
        <w:pStyle w:val="ListParagraph"/>
        <w:numPr>
          <w:ilvl w:val="0"/>
          <w:numId w:val="19"/>
        </w:numPr>
        <w:tabs>
          <w:tab w:pos="2192" w:val="left" w:leader="none"/>
          <w:tab w:pos="2193" w:val="left" w:leader="none"/>
        </w:tabs>
        <w:spacing w:line="240" w:lineRule="auto" w:before="76" w:after="0"/>
        <w:ind w:left="2192" w:right="0" w:hanging="323"/>
        <w:jc w:val="left"/>
        <w:rPr>
          <w:color w:val="0F0F0F"/>
          <w:sz w:val="21"/>
        </w:rPr>
      </w:pPr>
      <w:r>
        <w:rPr>
          <w:color w:val="0F0F0F"/>
          <w:w w:val="105"/>
          <w:sz w:val="20"/>
        </w:rPr>
        <w:t>contact between a defendant and the victim. This procedure is common where all</w:t>
      </w:r>
      <w:r>
        <w:rPr>
          <w:color w:val="0F0F0F"/>
          <w:spacing w:val="-6"/>
          <w:w w:val="105"/>
          <w:sz w:val="20"/>
        </w:rPr>
        <w:t> </w:t>
      </w:r>
      <w:r>
        <w:rPr>
          <w:color w:val="0F0F0F"/>
          <w:w w:val="105"/>
          <w:sz w:val="20"/>
        </w:rPr>
        <w:t>parties</w:t>
      </w:r>
    </w:p>
    <w:p>
      <w:pPr>
        <w:pStyle w:val="ListParagraph"/>
        <w:numPr>
          <w:ilvl w:val="0"/>
          <w:numId w:val="19"/>
        </w:numPr>
        <w:tabs>
          <w:tab w:pos="2187" w:val="left" w:leader="none"/>
          <w:tab w:pos="2188" w:val="left" w:leader="none"/>
        </w:tabs>
        <w:spacing w:line="240" w:lineRule="auto" w:before="129" w:after="0"/>
        <w:ind w:left="2187" w:right="0" w:hanging="322"/>
        <w:jc w:val="left"/>
        <w:rPr>
          <w:color w:val="0F0F0F"/>
          <w:sz w:val="20"/>
        </w:rPr>
      </w:pPr>
      <w:r>
        <w:rPr>
          <w:color w:val="0F0F0F"/>
          <w:w w:val="105"/>
          <w:sz w:val="20"/>
        </w:rPr>
        <w:t>continue to live </w:t>
      </w:r>
      <w:r>
        <w:rPr>
          <w:color w:val="0F0F0F"/>
          <w:w w:val="105"/>
          <w:sz w:val="22"/>
        </w:rPr>
        <w:t>in </w:t>
      </w:r>
      <w:r>
        <w:rPr>
          <w:color w:val="0F0F0F"/>
          <w:w w:val="105"/>
          <w:sz w:val="20"/>
        </w:rPr>
        <w:t>the same household after the arrest specifically when the defendant</w:t>
      </w:r>
      <w:r>
        <w:rPr>
          <w:color w:val="0F0F0F"/>
          <w:spacing w:val="11"/>
          <w:w w:val="105"/>
          <w:sz w:val="20"/>
        </w:rPr>
        <w:t> </w:t>
      </w:r>
      <w:r>
        <w:rPr>
          <w:color w:val="0F0F0F"/>
          <w:w w:val="105"/>
          <w:sz w:val="20"/>
        </w:rPr>
        <w:t>is</w:t>
      </w:r>
    </w:p>
    <w:p>
      <w:pPr>
        <w:pStyle w:val="ListParagraph"/>
        <w:numPr>
          <w:ilvl w:val="0"/>
          <w:numId w:val="19"/>
        </w:numPr>
        <w:tabs>
          <w:tab w:pos="2188" w:val="left" w:leader="none"/>
          <w:tab w:pos="2189" w:val="left" w:leader="none"/>
        </w:tabs>
        <w:spacing w:line="240" w:lineRule="auto" w:before="191" w:after="0"/>
        <w:ind w:left="2188" w:right="0" w:hanging="324"/>
        <w:jc w:val="left"/>
        <w:rPr>
          <w:color w:val="0F0F0F"/>
          <w:sz w:val="20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854778</wp:posOffset>
            </wp:positionH>
            <wp:positionV relativeFrom="paragraph">
              <wp:posOffset>102524</wp:posOffset>
            </wp:positionV>
            <wp:extent cx="500656" cy="2590888"/>
            <wp:effectExtent l="0" t="0" r="0" b="0"/>
            <wp:wrapNone/>
            <wp:docPr id="2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56" cy="2590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105"/>
          <w:sz w:val="20"/>
        </w:rPr>
        <w:t>released from</w:t>
      </w:r>
      <w:r>
        <w:rPr>
          <w:color w:val="0F0F0F"/>
          <w:spacing w:val="11"/>
          <w:w w:val="105"/>
          <w:sz w:val="20"/>
        </w:rPr>
        <w:t> </w:t>
      </w:r>
      <w:r>
        <w:rPr>
          <w:color w:val="0F0F0F"/>
          <w:w w:val="105"/>
          <w:sz w:val="20"/>
        </w:rPr>
        <w:t>custody.</w:t>
      </w:r>
    </w:p>
    <w:p>
      <w:pPr>
        <w:pStyle w:val="BodyText"/>
        <w:rPr>
          <w:sz w:val="9"/>
        </w:rPr>
      </w:pPr>
    </w:p>
    <w:p>
      <w:pPr>
        <w:pStyle w:val="ListParagraph"/>
        <w:numPr>
          <w:ilvl w:val="0"/>
          <w:numId w:val="19"/>
        </w:numPr>
        <w:tabs>
          <w:tab w:pos="2830" w:val="left" w:leader="none"/>
          <w:tab w:pos="2831" w:val="left" w:leader="none"/>
        </w:tabs>
        <w:spacing w:line="240" w:lineRule="auto" w:before="90" w:after="0"/>
        <w:ind w:left="2830" w:right="0" w:hanging="1067"/>
        <w:jc w:val="left"/>
        <w:rPr>
          <w:rFonts w:ascii="Arial"/>
          <w:color w:val="0F0F0F"/>
          <w:sz w:val="21"/>
        </w:rPr>
      </w:pPr>
      <w:r>
        <w:rPr>
          <w:color w:val="0F0F0F"/>
          <w:w w:val="105"/>
          <w:sz w:val="20"/>
        </w:rPr>
        <w:t>Defendant was arrested on October 23, 2008. At his initial appearance on</w:t>
      </w:r>
      <w:r>
        <w:rPr>
          <w:color w:val="0F0F0F"/>
          <w:spacing w:val="10"/>
          <w:w w:val="105"/>
          <w:sz w:val="20"/>
        </w:rPr>
        <w:t> </w:t>
      </w:r>
      <w:r>
        <w:rPr>
          <w:color w:val="0F0F0F"/>
          <w:w w:val="105"/>
          <w:sz w:val="20"/>
        </w:rPr>
        <w:t>October</w:t>
      </w:r>
    </w:p>
    <w:p>
      <w:pPr>
        <w:pStyle w:val="ListParagraph"/>
        <w:numPr>
          <w:ilvl w:val="0"/>
          <w:numId w:val="19"/>
        </w:numPr>
        <w:tabs>
          <w:tab w:pos="2185" w:val="left" w:leader="none"/>
          <w:tab w:pos="2186" w:val="left" w:leader="none"/>
        </w:tabs>
        <w:spacing w:line="280" w:lineRule="atLeast" w:before="111" w:after="0"/>
        <w:ind w:left="1753" w:right="866" w:firstLine="8"/>
        <w:jc w:val="left"/>
        <w:rPr>
          <w:color w:val="0F0F0F"/>
          <w:sz w:val="21"/>
        </w:rPr>
      </w:pPr>
      <w:r>
        <w:rPr>
          <w:color w:val="0F0F0F"/>
          <w:w w:val="105"/>
          <w:sz w:val="20"/>
        </w:rPr>
        <w:t>24</w:t>
      </w:r>
      <w:r>
        <w:rPr>
          <w:color w:val="333333"/>
          <w:w w:val="105"/>
          <w:sz w:val="20"/>
        </w:rPr>
        <w:t>, </w:t>
      </w:r>
      <w:r>
        <w:rPr>
          <w:color w:val="0F0F0F"/>
          <w:w w:val="105"/>
          <w:sz w:val="20"/>
        </w:rPr>
        <w:t>2008, the Prescott Justice Court ordered that Defendant be held without bond and to have 12</w:t>
      </w:r>
    </w:p>
    <w:p>
      <w:pPr>
        <w:pStyle w:val="BodyText"/>
        <w:spacing w:line="205" w:lineRule="exact"/>
        <w:ind w:left="2184"/>
      </w:pPr>
      <w:r>
        <w:rPr>
          <w:color w:val="0F0F0F"/>
          <w:w w:val="105"/>
        </w:rPr>
        <w:t>no contact with Ruth Kennedy, the victim's mother, or Charlotte or Katie DeMocker, the</w:t>
      </w:r>
    </w:p>
    <w:p>
      <w:pPr>
        <w:pStyle w:val="BodyText"/>
        <w:spacing w:before="1"/>
        <w:ind w:left="1753"/>
      </w:pPr>
      <w:r>
        <w:rPr>
          <w:color w:val="0F0F0F"/>
          <w:w w:val="105"/>
        </w:rPr>
        <w:t>13</w:t>
      </w:r>
    </w:p>
    <w:p>
      <w:pPr>
        <w:pStyle w:val="BodyText"/>
        <w:spacing w:line="185" w:lineRule="exact" w:before="39"/>
        <w:ind w:left="2183"/>
      </w:pPr>
      <w:r>
        <w:rPr>
          <w:color w:val="0F0F0F"/>
          <w:w w:val="105"/>
        </w:rPr>
        <w:t>victim's and Defendant</w:t>
      </w:r>
      <w:r>
        <w:rPr>
          <w:color w:val="333333"/>
          <w:w w:val="105"/>
        </w:rPr>
        <w:t>' </w:t>
      </w:r>
      <w:r>
        <w:rPr>
          <w:color w:val="0F0F0F"/>
          <w:w w:val="105"/>
        </w:rPr>
        <w:t>s daughters. On October 29, 2008, Charlotte DeMocker infonned</w:t>
      </w:r>
    </w:p>
    <w:p>
      <w:pPr>
        <w:spacing w:line="208" w:lineRule="exact" w:before="0"/>
        <w:ind w:left="1755" w:right="0" w:firstLine="0"/>
        <w:jc w:val="left"/>
        <w:rPr>
          <w:sz w:val="22"/>
        </w:rPr>
      </w:pPr>
      <w:r>
        <w:rPr>
          <w:color w:val="0F0F0F"/>
          <w:sz w:val="22"/>
        </w:rPr>
        <w:t>14</w:t>
      </w:r>
    </w:p>
    <w:p>
      <w:pPr>
        <w:pStyle w:val="ListParagraph"/>
        <w:numPr>
          <w:ilvl w:val="0"/>
          <w:numId w:val="20"/>
        </w:numPr>
        <w:tabs>
          <w:tab w:pos="2188" w:val="left" w:leader="none"/>
          <w:tab w:pos="2189" w:val="left" w:leader="none"/>
        </w:tabs>
        <w:spacing w:line="240" w:lineRule="auto" w:before="102" w:after="0"/>
        <w:ind w:left="2188" w:right="0" w:hanging="437"/>
        <w:jc w:val="left"/>
        <w:rPr>
          <w:color w:val="0F0F0F"/>
          <w:sz w:val="22"/>
        </w:rPr>
      </w:pPr>
      <w:r>
        <w:rPr>
          <w:color w:val="0F0F0F"/>
          <w:w w:val="105"/>
          <w:sz w:val="20"/>
        </w:rPr>
        <w:t>Victim Services that she would not assert her victims' rights in order to have </w:t>
      </w:r>
      <w:r>
        <w:rPr>
          <w:color w:val="0F0F0F"/>
          <w:spacing w:val="20"/>
          <w:w w:val="105"/>
          <w:sz w:val="20"/>
        </w:rPr>
        <w:t> </w:t>
      </w:r>
      <w:r>
        <w:rPr>
          <w:color w:val="0F0F0F"/>
          <w:w w:val="105"/>
          <w:sz w:val="20"/>
        </w:rPr>
        <w:t>contact with her</w:t>
      </w:r>
    </w:p>
    <w:p>
      <w:pPr>
        <w:pStyle w:val="ListParagraph"/>
        <w:numPr>
          <w:ilvl w:val="0"/>
          <w:numId w:val="20"/>
        </w:numPr>
        <w:tabs>
          <w:tab w:pos="2182" w:val="left" w:leader="none"/>
          <w:tab w:pos="2183" w:val="left" w:leader="none"/>
        </w:tabs>
        <w:spacing w:line="240" w:lineRule="auto" w:before="156" w:after="0"/>
        <w:ind w:left="2182" w:right="0" w:hanging="424"/>
        <w:jc w:val="left"/>
        <w:rPr>
          <w:color w:val="0F0F0F"/>
          <w:sz w:val="20"/>
        </w:rPr>
      </w:pPr>
      <w:r>
        <w:rPr>
          <w:color w:val="0F0F0F"/>
          <w:w w:val="105"/>
          <w:sz w:val="20"/>
        </w:rPr>
        <w:t>father.   Charlotte  was told  she need  not waive her  right  in order  to have  contact  and </w:t>
      </w:r>
      <w:r>
        <w:rPr>
          <w:color w:val="0F0F0F"/>
          <w:spacing w:val="2"/>
          <w:w w:val="105"/>
          <w:sz w:val="20"/>
        </w:rPr>
        <w:t> </w:t>
      </w:r>
      <w:r>
        <w:rPr>
          <w:color w:val="0F0F0F"/>
          <w:w w:val="105"/>
          <w:sz w:val="20"/>
        </w:rPr>
        <w:t>that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2188" w:val="left" w:leader="none"/>
          <w:tab w:pos="2189" w:val="left" w:leader="none"/>
        </w:tabs>
        <w:spacing w:line="240" w:lineRule="auto" w:before="0" w:after="0"/>
        <w:ind w:left="2188" w:right="0" w:hanging="430"/>
        <w:jc w:val="left"/>
        <w:rPr>
          <w:color w:val="0F0F0F"/>
          <w:sz w:val="20"/>
        </w:rPr>
      </w:pPr>
      <w:r>
        <w:rPr>
          <w:color w:val="0F0F0F"/>
          <w:w w:val="105"/>
          <w:sz w:val="20"/>
        </w:rPr>
        <w:t>requesting  contact  with  Defendant  and  waiving  her  victims'  rights  were  not</w:t>
      </w:r>
      <w:r>
        <w:rPr>
          <w:color w:val="0F0F0F"/>
          <w:spacing w:val="-13"/>
          <w:w w:val="105"/>
          <w:sz w:val="20"/>
        </w:rPr>
        <w:t> </w:t>
      </w:r>
      <w:r>
        <w:rPr>
          <w:color w:val="0F0F0F"/>
          <w:w w:val="105"/>
          <w:sz w:val="20"/>
        </w:rPr>
        <w:t>inextricably</w:t>
      </w:r>
    </w:p>
    <w:p>
      <w:pPr>
        <w:pStyle w:val="ListParagraph"/>
        <w:numPr>
          <w:ilvl w:val="0"/>
          <w:numId w:val="20"/>
        </w:numPr>
        <w:tabs>
          <w:tab w:pos="2193" w:val="left" w:leader="none"/>
          <w:tab w:pos="2194" w:val="left" w:leader="none"/>
        </w:tabs>
        <w:spacing w:line="240" w:lineRule="auto" w:before="142" w:after="0"/>
        <w:ind w:left="2193" w:right="0" w:hanging="438"/>
        <w:jc w:val="left"/>
        <w:rPr>
          <w:color w:val="0F0F0F"/>
          <w:sz w:val="22"/>
        </w:rPr>
      </w:pPr>
      <w:r>
        <w:rPr>
          <w:color w:val="0F0F0F"/>
          <w:w w:val="105"/>
          <w:sz w:val="20"/>
        </w:rPr>
        <w:t>linked.   Charlotte  reiterated  she did not want  to assert her victims'  rights.   On October </w:t>
      </w:r>
      <w:r>
        <w:rPr>
          <w:color w:val="0F0F0F"/>
          <w:spacing w:val="21"/>
          <w:w w:val="105"/>
          <w:sz w:val="20"/>
        </w:rPr>
        <w:t> </w:t>
      </w:r>
      <w:r>
        <w:rPr>
          <w:color w:val="0F0F0F"/>
          <w:w w:val="105"/>
          <w:sz w:val="20"/>
        </w:rPr>
        <w:t>30,</w:t>
      </w:r>
    </w:p>
    <w:p>
      <w:pPr>
        <w:pStyle w:val="Heading4"/>
        <w:spacing w:line="213" w:lineRule="exact" w:before="83"/>
        <w:ind w:left="1760"/>
      </w:pPr>
      <w:r>
        <w:rPr>
          <w:color w:val="0F0F0F"/>
        </w:rPr>
        <w:t>19</w:t>
      </w:r>
    </w:p>
    <w:p>
      <w:pPr>
        <w:pStyle w:val="BodyText"/>
        <w:spacing w:line="190" w:lineRule="exact"/>
        <w:ind w:left="2190"/>
      </w:pPr>
      <w:r>
        <w:rPr>
          <w:color w:val="0F0F0F"/>
          <w:w w:val="105"/>
        </w:rPr>
        <w:t>2008</w:t>
      </w:r>
      <w:r>
        <w:rPr>
          <w:color w:val="333333"/>
          <w:w w:val="105"/>
        </w:rPr>
        <w:t>, </w:t>
      </w:r>
      <w:r>
        <w:rPr>
          <w:color w:val="0F0F0F"/>
          <w:w w:val="105"/>
        </w:rPr>
        <w:t>Katie DeMocker sent an email to Victim Services stating that she too was opting out.</w:t>
      </w:r>
    </w:p>
    <w:p>
      <w:pPr>
        <w:pStyle w:val="BodyText"/>
        <w:spacing w:before="39"/>
        <w:ind w:left="1762"/>
      </w:pPr>
      <w:r>
        <w:rPr>
          <w:color w:val="0F0F0F"/>
          <w:w w:val="105"/>
        </w:rPr>
        <w:t>20</w:t>
      </w:r>
    </w:p>
    <w:p>
      <w:pPr>
        <w:pStyle w:val="BodyText"/>
        <w:spacing w:line="200" w:lineRule="exact"/>
        <w:ind w:left="2832"/>
      </w:pPr>
      <w:r>
        <w:rPr>
          <w:color w:val="0F0F0F"/>
          <w:w w:val="105"/>
        </w:rPr>
        <w:t>On October 31, 2008, Defendant requested that the conditions of release be modified</w:t>
      </w:r>
    </w:p>
    <w:p>
      <w:pPr>
        <w:pStyle w:val="Heading4"/>
        <w:spacing w:line="227" w:lineRule="exact"/>
        <w:ind w:left="1762"/>
      </w:pPr>
      <w:r>
        <w:rPr>
          <w:color w:val="0F0F0F"/>
        </w:rPr>
        <w:t>21</w:t>
      </w:r>
    </w:p>
    <w:p>
      <w:pPr>
        <w:pStyle w:val="ListParagraph"/>
        <w:numPr>
          <w:ilvl w:val="0"/>
          <w:numId w:val="21"/>
        </w:numPr>
        <w:tabs>
          <w:tab w:pos="2188" w:val="left" w:leader="none"/>
          <w:tab w:pos="2189" w:val="left" w:leader="none"/>
        </w:tabs>
        <w:spacing w:line="240" w:lineRule="auto" w:before="49" w:after="0"/>
        <w:ind w:left="2188" w:right="0" w:hanging="426"/>
        <w:jc w:val="left"/>
        <w:rPr>
          <w:sz w:val="20"/>
        </w:rPr>
      </w:pPr>
      <w:r>
        <w:rPr>
          <w:color w:val="0F0F0F"/>
          <w:w w:val="105"/>
          <w:sz w:val="20"/>
        </w:rPr>
        <w:t>to allow contact with his </w:t>
      </w:r>
      <w:r>
        <w:rPr>
          <w:color w:val="0F0F0F"/>
          <w:spacing w:val="-3"/>
          <w:w w:val="105"/>
          <w:sz w:val="20"/>
        </w:rPr>
        <w:t>daugh</w:t>
      </w:r>
      <w:r>
        <w:rPr>
          <w:color w:val="333333"/>
          <w:spacing w:val="-3"/>
          <w:w w:val="105"/>
          <w:sz w:val="20"/>
        </w:rPr>
        <w:t>t</w:t>
      </w:r>
      <w:r>
        <w:rPr>
          <w:color w:val="0F0F0F"/>
          <w:spacing w:val="-3"/>
          <w:w w:val="105"/>
          <w:sz w:val="20"/>
        </w:rPr>
        <w:t>ers. </w:t>
      </w:r>
      <w:r>
        <w:rPr>
          <w:color w:val="0F0F0F"/>
          <w:w w:val="105"/>
          <w:sz w:val="20"/>
        </w:rPr>
        <w:t>The request was granted by Court Order on</w:t>
      </w:r>
      <w:r>
        <w:rPr>
          <w:color w:val="0F0F0F"/>
          <w:spacing w:val="4"/>
          <w:w w:val="105"/>
          <w:sz w:val="20"/>
        </w:rPr>
        <w:t> </w:t>
      </w:r>
      <w:r>
        <w:rPr>
          <w:color w:val="0F0F0F"/>
          <w:w w:val="105"/>
          <w:sz w:val="20"/>
        </w:rPr>
        <w:t>November</w:t>
      </w:r>
    </w:p>
    <w:p>
      <w:pPr>
        <w:pStyle w:val="ListParagraph"/>
        <w:numPr>
          <w:ilvl w:val="0"/>
          <w:numId w:val="21"/>
        </w:numPr>
        <w:tabs>
          <w:tab w:pos="2190" w:val="left" w:leader="none"/>
          <w:tab w:pos="2191" w:val="left" w:leader="none"/>
          <w:tab w:pos="3256" w:val="left" w:leader="none"/>
        </w:tabs>
        <w:spacing w:line="240" w:lineRule="auto" w:before="125" w:after="0"/>
        <w:ind w:left="2190" w:right="0" w:hanging="428"/>
        <w:jc w:val="left"/>
        <w:rPr>
          <w:sz w:val="20"/>
        </w:rPr>
      </w:pPr>
      <w:r>
        <w:rPr>
          <w:color w:val="0F0F0F"/>
          <w:w w:val="105"/>
          <w:sz w:val="20"/>
        </w:rPr>
        <w:t>17, </w:t>
      </w:r>
      <w:r>
        <w:rPr>
          <w:color w:val="0F0F0F"/>
          <w:spacing w:val="7"/>
          <w:w w:val="105"/>
          <w:sz w:val="20"/>
        </w:rPr>
        <w:t> </w:t>
      </w:r>
      <w:r>
        <w:rPr>
          <w:color w:val="0F0F0F"/>
          <w:w w:val="105"/>
          <w:sz w:val="20"/>
        </w:rPr>
        <w:t>2008.</w:t>
        <w:tab/>
        <w:t>The two-week delay in the decision was due to judicial reassignment</w:t>
      </w:r>
      <w:r>
        <w:rPr>
          <w:color w:val="0F0F0F"/>
          <w:spacing w:val="50"/>
          <w:w w:val="105"/>
          <w:sz w:val="20"/>
        </w:rPr>
        <w:t> </w:t>
      </w:r>
      <w:r>
        <w:rPr>
          <w:color w:val="0F0F0F"/>
          <w:w w:val="105"/>
          <w:sz w:val="20"/>
        </w:rPr>
        <w:t>after</w:t>
      </w:r>
    </w:p>
    <w:p>
      <w:pPr>
        <w:pStyle w:val="ListParagraph"/>
        <w:numPr>
          <w:ilvl w:val="0"/>
          <w:numId w:val="21"/>
        </w:numPr>
        <w:tabs>
          <w:tab w:pos="2181" w:val="left" w:leader="none"/>
          <w:tab w:pos="2182" w:val="left" w:leader="none"/>
        </w:tabs>
        <w:spacing w:line="240" w:lineRule="auto" w:before="195" w:after="0"/>
        <w:ind w:left="2181" w:right="0" w:hanging="419"/>
        <w:jc w:val="left"/>
        <w:rPr>
          <w:sz w:val="20"/>
        </w:rPr>
      </w:pPr>
      <w:r>
        <w:rPr>
          <w:color w:val="0F0F0F"/>
          <w:w w:val="105"/>
          <w:sz w:val="20"/>
        </w:rPr>
        <w:t>Defendant,</w:t>
      </w:r>
      <w:r>
        <w:rPr>
          <w:color w:val="0F0F0F"/>
          <w:spacing w:val="33"/>
          <w:w w:val="105"/>
          <w:sz w:val="20"/>
        </w:rPr>
        <w:t> </w:t>
      </w:r>
      <w:r>
        <w:rPr>
          <w:color w:val="0F0F0F"/>
          <w:w w:val="105"/>
          <w:sz w:val="20"/>
        </w:rPr>
        <w:t>and</w:t>
      </w:r>
      <w:r>
        <w:rPr>
          <w:color w:val="0F0F0F"/>
          <w:spacing w:val="26"/>
          <w:w w:val="105"/>
          <w:sz w:val="20"/>
        </w:rPr>
        <w:t> </w:t>
      </w:r>
      <w:r>
        <w:rPr>
          <w:color w:val="0F0F0F"/>
          <w:w w:val="105"/>
          <w:sz w:val="20"/>
        </w:rPr>
        <w:t>then</w:t>
      </w:r>
      <w:r>
        <w:rPr>
          <w:color w:val="0F0F0F"/>
          <w:spacing w:val="24"/>
          <w:w w:val="105"/>
          <w:sz w:val="20"/>
        </w:rPr>
        <w:t>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8"/>
          <w:w w:val="105"/>
          <w:sz w:val="20"/>
        </w:rPr>
        <w:t> </w:t>
      </w:r>
      <w:r>
        <w:rPr>
          <w:color w:val="0F0F0F"/>
          <w:w w:val="105"/>
          <w:sz w:val="20"/>
        </w:rPr>
        <w:t>State,</w:t>
      </w:r>
      <w:r>
        <w:rPr>
          <w:color w:val="0F0F0F"/>
          <w:spacing w:val="27"/>
          <w:w w:val="105"/>
          <w:sz w:val="20"/>
        </w:rPr>
        <w:t> </w:t>
      </w:r>
      <w:r>
        <w:rPr>
          <w:color w:val="0F0F0F"/>
          <w:w w:val="105"/>
          <w:sz w:val="20"/>
        </w:rPr>
        <w:t>noticed</w:t>
      </w:r>
      <w:r>
        <w:rPr>
          <w:color w:val="0F0F0F"/>
          <w:spacing w:val="34"/>
          <w:w w:val="105"/>
          <w:sz w:val="20"/>
        </w:rPr>
        <w:t>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13"/>
          <w:w w:val="105"/>
          <w:sz w:val="20"/>
        </w:rPr>
        <w:t> </w:t>
      </w:r>
      <w:r>
        <w:rPr>
          <w:color w:val="0F0F0F"/>
          <w:w w:val="105"/>
          <w:sz w:val="20"/>
        </w:rPr>
        <w:t>assigned</w:t>
      </w:r>
      <w:r>
        <w:rPr>
          <w:color w:val="0F0F0F"/>
          <w:spacing w:val="39"/>
          <w:w w:val="105"/>
          <w:sz w:val="20"/>
        </w:rPr>
        <w:t> </w:t>
      </w:r>
      <w:r>
        <w:rPr>
          <w:color w:val="0F0F0F"/>
          <w:w w:val="105"/>
          <w:sz w:val="20"/>
        </w:rPr>
        <w:t>judge.</w:t>
      </w:r>
      <w:r>
        <w:rPr>
          <w:color w:val="0F0F0F"/>
          <w:spacing w:val="47"/>
          <w:w w:val="105"/>
          <w:sz w:val="20"/>
        </w:rPr>
        <w:t> </w:t>
      </w:r>
      <w:r>
        <w:rPr>
          <w:color w:val="0F0F0F"/>
          <w:w w:val="105"/>
          <w:sz w:val="20"/>
        </w:rPr>
        <w:t>Clearly,</w:t>
      </w:r>
      <w:r>
        <w:rPr>
          <w:color w:val="0F0F0F"/>
          <w:spacing w:val="26"/>
          <w:w w:val="105"/>
          <w:sz w:val="20"/>
        </w:rPr>
        <w:t>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9"/>
          <w:w w:val="105"/>
          <w:sz w:val="20"/>
        </w:rPr>
        <w:t> </w:t>
      </w:r>
      <w:r>
        <w:rPr>
          <w:color w:val="0F0F0F"/>
          <w:w w:val="105"/>
          <w:sz w:val="20"/>
        </w:rPr>
        <w:t>daughters</w:t>
      </w:r>
      <w:r>
        <w:rPr>
          <w:color w:val="0F0F0F"/>
          <w:spacing w:val="26"/>
          <w:w w:val="105"/>
          <w:sz w:val="20"/>
        </w:rPr>
        <w:t> </w:t>
      </w:r>
      <w:r>
        <w:rPr>
          <w:color w:val="0F0F0F"/>
          <w:w w:val="105"/>
          <w:sz w:val="20"/>
        </w:rPr>
        <w:t>were</w:t>
      </w:r>
      <w:r>
        <w:rPr>
          <w:color w:val="0F0F0F"/>
          <w:spacing w:val="11"/>
          <w:w w:val="105"/>
          <w:sz w:val="20"/>
        </w:rPr>
        <w:t> </w:t>
      </w:r>
      <w:r>
        <w:rPr>
          <w:color w:val="0F0F0F"/>
          <w:w w:val="105"/>
          <w:sz w:val="20"/>
        </w:rPr>
        <w:t>not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2193" w:val="left" w:leader="none"/>
          <w:tab w:pos="2194" w:val="left" w:leader="none"/>
        </w:tabs>
        <w:spacing w:line="240" w:lineRule="auto" w:before="1" w:after="0"/>
        <w:ind w:left="2193" w:right="0" w:hanging="431"/>
        <w:jc w:val="left"/>
        <w:rPr>
          <w:sz w:val="20"/>
        </w:rPr>
      </w:pPr>
      <w:r>
        <w:rPr>
          <w:color w:val="0F0F0F"/>
          <w:w w:val="105"/>
          <w:sz w:val="20"/>
        </w:rPr>
        <w:t>required</w:t>
      </w:r>
      <w:r>
        <w:rPr>
          <w:color w:val="0F0F0F"/>
          <w:spacing w:val="44"/>
          <w:w w:val="105"/>
          <w:sz w:val="20"/>
        </w:rPr>
        <w:t> </w:t>
      </w:r>
      <w:r>
        <w:rPr>
          <w:color w:val="0F0F0F"/>
          <w:w w:val="105"/>
          <w:sz w:val="20"/>
        </w:rPr>
        <w:t>to</w:t>
      </w:r>
      <w:r>
        <w:rPr>
          <w:color w:val="0F0F0F"/>
          <w:spacing w:val="23"/>
          <w:w w:val="105"/>
          <w:sz w:val="20"/>
        </w:rPr>
        <w:t> </w:t>
      </w:r>
      <w:r>
        <w:rPr>
          <w:color w:val="0F0F0F"/>
          <w:w w:val="105"/>
          <w:sz w:val="20"/>
        </w:rPr>
        <w:t>waive</w:t>
      </w:r>
      <w:r>
        <w:rPr>
          <w:color w:val="0F0F0F"/>
          <w:spacing w:val="24"/>
          <w:w w:val="105"/>
          <w:sz w:val="20"/>
        </w:rPr>
        <w:t> </w:t>
      </w:r>
      <w:r>
        <w:rPr>
          <w:color w:val="0F0F0F"/>
          <w:w w:val="105"/>
          <w:sz w:val="20"/>
        </w:rPr>
        <w:t>thei</w:t>
      </w:r>
      <w:r>
        <w:rPr>
          <w:color w:val="333333"/>
          <w:w w:val="105"/>
          <w:sz w:val="20"/>
        </w:rPr>
        <w:t>r</w:t>
      </w:r>
      <w:r>
        <w:rPr>
          <w:color w:val="333333"/>
          <w:spacing w:val="20"/>
          <w:w w:val="105"/>
          <w:sz w:val="20"/>
        </w:rPr>
        <w:t> </w:t>
      </w:r>
      <w:r>
        <w:rPr>
          <w:color w:val="0F0F0F"/>
          <w:w w:val="105"/>
          <w:sz w:val="20"/>
        </w:rPr>
        <w:t>victims'</w:t>
      </w:r>
      <w:r>
        <w:rPr>
          <w:color w:val="0F0F0F"/>
          <w:spacing w:val="46"/>
          <w:w w:val="105"/>
          <w:sz w:val="20"/>
        </w:rPr>
        <w:t> </w:t>
      </w:r>
      <w:r>
        <w:rPr>
          <w:color w:val="0F0F0F"/>
          <w:w w:val="105"/>
          <w:sz w:val="20"/>
        </w:rPr>
        <w:t>rights</w:t>
      </w:r>
      <w:r>
        <w:rPr>
          <w:color w:val="0F0F0F"/>
          <w:spacing w:val="29"/>
          <w:w w:val="105"/>
          <w:sz w:val="20"/>
        </w:rPr>
        <w:t> </w:t>
      </w:r>
      <w:r>
        <w:rPr>
          <w:color w:val="0F0F0F"/>
          <w:w w:val="105"/>
          <w:sz w:val="20"/>
        </w:rPr>
        <w:t>in</w:t>
      </w:r>
      <w:r>
        <w:rPr>
          <w:color w:val="0F0F0F"/>
          <w:spacing w:val="27"/>
          <w:w w:val="105"/>
          <w:sz w:val="20"/>
        </w:rPr>
        <w:t> </w:t>
      </w:r>
      <w:r>
        <w:rPr>
          <w:color w:val="0F0F0F"/>
          <w:w w:val="105"/>
          <w:sz w:val="20"/>
        </w:rPr>
        <w:t>order</w:t>
      </w:r>
      <w:r>
        <w:rPr>
          <w:color w:val="0F0F0F"/>
          <w:spacing w:val="31"/>
          <w:w w:val="105"/>
          <w:sz w:val="20"/>
        </w:rPr>
        <w:t> </w:t>
      </w:r>
      <w:r>
        <w:rPr>
          <w:color w:val="0F0F0F"/>
          <w:w w:val="105"/>
          <w:sz w:val="20"/>
        </w:rPr>
        <w:t>to</w:t>
      </w:r>
      <w:r>
        <w:rPr>
          <w:color w:val="0F0F0F"/>
          <w:spacing w:val="17"/>
          <w:w w:val="105"/>
          <w:sz w:val="20"/>
        </w:rPr>
        <w:t> </w:t>
      </w:r>
      <w:r>
        <w:rPr>
          <w:color w:val="0F0F0F"/>
          <w:w w:val="105"/>
          <w:sz w:val="20"/>
        </w:rPr>
        <w:t>have</w:t>
      </w:r>
      <w:r>
        <w:rPr>
          <w:color w:val="0F0F0F"/>
          <w:spacing w:val="26"/>
          <w:w w:val="105"/>
          <w:sz w:val="20"/>
        </w:rPr>
        <w:t> </w:t>
      </w:r>
      <w:r>
        <w:rPr>
          <w:color w:val="0F0F0F"/>
          <w:w w:val="105"/>
          <w:sz w:val="20"/>
        </w:rPr>
        <w:t>contact</w:t>
      </w:r>
      <w:r>
        <w:rPr>
          <w:color w:val="0F0F0F"/>
          <w:spacing w:val="34"/>
          <w:w w:val="105"/>
          <w:sz w:val="20"/>
        </w:rPr>
        <w:t> </w:t>
      </w:r>
      <w:r>
        <w:rPr>
          <w:color w:val="0F0F0F"/>
          <w:w w:val="105"/>
          <w:sz w:val="20"/>
        </w:rPr>
        <w:t>with</w:t>
      </w:r>
      <w:r>
        <w:rPr>
          <w:color w:val="0F0F0F"/>
          <w:spacing w:val="25"/>
          <w:w w:val="105"/>
          <w:sz w:val="20"/>
        </w:rPr>
        <w:t> </w:t>
      </w:r>
      <w:r>
        <w:rPr>
          <w:color w:val="0F0F0F"/>
          <w:w w:val="105"/>
          <w:sz w:val="20"/>
        </w:rPr>
        <w:t>their</w:t>
      </w:r>
      <w:r>
        <w:rPr>
          <w:color w:val="0F0F0F"/>
          <w:spacing w:val="31"/>
          <w:w w:val="105"/>
          <w:sz w:val="20"/>
        </w:rPr>
        <w:t> </w:t>
      </w:r>
      <w:r>
        <w:rPr>
          <w:color w:val="0F0F0F"/>
          <w:w w:val="105"/>
          <w:sz w:val="20"/>
        </w:rPr>
        <w:t>father</w:t>
      </w:r>
      <w:r>
        <w:rPr>
          <w:color w:val="0F0F0F"/>
          <w:spacing w:val="24"/>
          <w:w w:val="105"/>
          <w:sz w:val="20"/>
        </w:rPr>
        <w:t> </w:t>
      </w:r>
      <w:r>
        <w:rPr>
          <w:color w:val="0F0F0F"/>
          <w:w w:val="105"/>
          <w:sz w:val="20"/>
        </w:rPr>
        <w:t>and,</w:t>
      </w:r>
      <w:r>
        <w:rPr>
          <w:color w:val="0F0F0F"/>
          <w:spacing w:val="22"/>
          <w:w w:val="105"/>
          <w:sz w:val="20"/>
        </w:rPr>
        <w:t> </w:t>
      </w:r>
      <w:r>
        <w:rPr>
          <w:color w:val="0F0F0F"/>
          <w:w w:val="105"/>
          <w:sz w:val="20"/>
        </w:rPr>
        <w:t>more</w:t>
      </w:r>
    </w:p>
    <w:p>
      <w:pPr>
        <w:pStyle w:val="Heading1"/>
        <w:ind w:left="1746"/>
        <w:jc w:val="left"/>
      </w:pPr>
      <w:r>
        <w:rPr>
          <w:color w:val="0F0F0F"/>
          <w:w w:val="90"/>
        </w:rPr>
        <w:t>26</w:t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spacing w:before="149"/>
        <w:ind w:left="4979" w:right="3676" w:firstLine="0"/>
        <w:jc w:val="center"/>
        <w:rPr>
          <w:rFonts w:ascii="Arial"/>
          <w:sz w:val="15"/>
        </w:rPr>
      </w:pPr>
      <w:r>
        <w:rPr>
          <w:rFonts w:ascii="Arial"/>
          <w:color w:val="0F0F0F"/>
          <w:sz w:val="15"/>
        </w:rPr>
        <w:t>-    6  -</w:t>
      </w:r>
    </w:p>
    <w:p>
      <w:pPr>
        <w:spacing w:after="0"/>
        <w:jc w:val="center"/>
        <w:rPr>
          <w:rFonts w:ascii="Arial"/>
          <w:sz w:val="15"/>
        </w:rPr>
        <w:sectPr>
          <w:footerReference w:type="default" r:id="rId20"/>
          <w:pgSz w:w="12240" w:h="15840"/>
          <w:pgMar w:footer="0" w:header="0" w:top="960" w:bottom="280" w:left="680" w:right="560"/>
        </w:sectPr>
      </w:pPr>
    </w:p>
    <w:p>
      <w:pPr>
        <w:tabs>
          <w:tab w:pos="7345" w:val="left" w:leader="none"/>
        </w:tabs>
        <w:spacing w:line="172" w:lineRule="exact"/>
        <w:ind w:left="243" w:right="0" w:firstLine="0"/>
        <w:rPr>
          <w:rFonts w:ascii="Arial"/>
          <w:sz w:val="2"/>
        </w:rPr>
      </w:pPr>
      <w:r>
        <w:rPr>
          <w:rFonts w:ascii="Arial"/>
          <w:position w:val="-2"/>
          <w:sz w:val="17"/>
        </w:rPr>
        <w:drawing>
          <wp:inline distT="0" distB="0" distL="0" distR="0">
            <wp:extent cx="4299210" cy="109727"/>
            <wp:effectExtent l="0" t="0" r="0" b="0"/>
            <wp:docPr id="2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21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2"/>
          <w:sz w:val="17"/>
        </w:rPr>
      </w:r>
      <w:r>
        <w:rPr>
          <w:rFonts w:ascii="Arial"/>
          <w:position w:val="-2"/>
          <w:sz w:val="17"/>
        </w:rPr>
        <w:tab/>
      </w:r>
      <w:r>
        <w:rPr>
          <w:rFonts w:ascii="Arial"/>
          <w:position w:val="-1"/>
          <w:sz w:val="2"/>
        </w:rPr>
        <w:pict>
          <v:group style="width:175.75pt;height:1.25pt;mso-position-horizontal-relative:char;mso-position-vertical-relative:line" coordorigin="0,0" coordsize="3515,25">
            <v:line style="position:absolute" from="0,12" to="3514,12" stroked="true" strokeweight="1.201454pt" strokecolor="#000000">
              <v:stroke dashstyle="solid"/>
            </v:line>
          </v:group>
        </w:pict>
      </w:r>
      <w:r>
        <w:rPr>
          <w:rFonts w:ascii="Arial"/>
          <w:position w:val="-1"/>
          <w:sz w:val="2"/>
        </w:rPr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28"/>
        </w:rPr>
      </w:pPr>
    </w:p>
    <w:p>
      <w:pPr>
        <w:spacing w:before="91"/>
        <w:ind w:left="2198" w:right="0" w:firstLine="0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7032" from="140.379913pt,354.124048pt" to="140.379913pt,-48.843758pt" stroked="true" strokeweight="1.2018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056" from="563.683044pt,598.259585pt" to="563.683044pt,-45.479683pt" stroked="true" strokeweight=".72113pt" strokecolor="#000000">
            <v:stroke dashstyle="solid"/>
            <w10:wrap type="none"/>
          </v:line>
        </w:pict>
      </w:r>
      <w:r>
        <w:rPr>
          <w:color w:val="111111"/>
          <w:w w:val="105"/>
          <w:sz w:val="21"/>
        </w:rPr>
        <w:t>importantly </w:t>
      </w:r>
      <w:r>
        <w:rPr>
          <w:color w:val="333333"/>
          <w:w w:val="105"/>
          <w:sz w:val="21"/>
        </w:rPr>
        <w:t>, </w:t>
      </w:r>
      <w:r>
        <w:rPr>
          <w:i/>
          <w:color w:val="010101"/>
          <w:w w:val="105"/>
          <w:sz w:val="20"/>
        </w:rPr>
        <w:t>the </w:t>
      </w:r>
      <w:r>
        <w:rPr>
          <w:i/>
          <w:color w:val="111111"/>
          <w:w w:val="105"/>
          <w:sz w:val="20"/>
        </w:rPr>
        <w:t>waiver </w:t>
      </w:r>
      <w:r>
        <w:rPr>
          <w:i/>
          <w:color w:val="010101"/>
          <w:w w:val="105"/>
          <w:sz w:val="20"/>
        </w:rPr>
        <w:t>of </w:t>
      </w:r>
      <w:r>
        <w:rPr>
          <w:i/>
          <w:color w:val="111111"/>
          <w:w w:val="105"/>
          <w:sz w:val="20"/>
        </w:rPr>
        <w:t>their victims' rights did not override the court </w:t>
      </w:r>
      <w:r>
        <w:rPr>
          <w:i/>
          <w:color w:val="010101"/>
          <w:w w:val="105"/>
          <w:sz w:val="20"/>
        </w:rPr>
        <w:t>order prohibiting</w:t>
      </w:r>
    </w:p>
    <w:p>
      <w:pPr>
        <w:pStyle w:val="BodyText"/>
        <w:spacing w:before="9"/>
        <w:rPr>
          <w:i/>
        </w:rPr>
      </w:pPr>
    </w:p>
    <w:p>
      <w:pPr>
        <w:pStyle w:val="ListParagraph"/>
        <w:numPr>
          <w:ilvl w:val="0"/>
          <w:numId w:val="22"/>
        </w:numPr>
        <w:tabs>
          <w:tab w:pos="2203" w:val="left" w:leader="none"/>
          <w:tab w:pos="2204" w:val="left" w:leader="none"/>
        </w:tabs>
        <w:spacing w:line="240" w:lineRule="auto" w:before="0" w:after="0"/>
        <w:ind w:left="2203" w:right="0" w:hanging="316"/>
        <w:jc w:val="left"/>
        <w:rPr>
          <w:color w:val="111111"/>
          <w:sz w:val="21"/>
        </w:rPr>
      </w:pPr>
      <w:r>
        <w:rPr>
          <w:i/>
          <w:color w:val="111111"/>
          <w:sz w:val="20"/>
        </w:rPr>
        <w:t>contact between </w:t>
      </w:r>
      <w:r>
        <w:rPr>
          <w:b/>
          <w:i/>
          <w:color w:val="111111"/>
          <w:sz w:val="21"/>
        </w:rPr>
        <w:t>them. </w:t>
      </w:r>
      <w:r>
        <w:rPr>
          <w:color w:val="111111"/>
          <w:sz w:val="21"/>
        </w:rPr>
        <w:t>Only the Court had the authority to modify conditions</w:t>
      </w:r>
      <w:r>
        <w:rPr>
          <w:color w:val="111111"/>
          <w:spacing w:val="-4"/>
          <w:sz w:val="21"/>
        </w:rPr>
        <w:t> </w:t>
      </w:r>
      <w:r>
        <w:rPr>
          <w:color w:val="111111"/>
          <w:sz w:val="21"/>
        </w:rPr>
        <w:t>ofrelease.</w:t>
      </w:r>
    </w:p>
    <w:p>
      <w:pPr>
        <w:pStyle w:val="Heading3"/>
        <w:numPr>
          <w:ilvl w:val="0"/>
          <w:numId w:val="22"/>
        </w:numPr>
        <w:tabs>
          <w:tab w:pos="2205" w:val="left" w:leader="none"/>
          <w:tab w:pos="2206" w:val="left" w:leader="none"/>
        </w:tabs>
        <w:spacing w:line="240" w:lineRule="auto" w:before="130" w:after="0"/>
        <w:ind w:left="2205" w:right="0" w:hanging="313"/>
        <w:jc w:val="left"/>
        <w:rPr>
          <w:color w:val="232323"/>
        </w:rPr>
      </w:pPr>
      <w:r>
        <w:rPr>
          <w:color w:val="111111"/>
        </w:rPr>
        <w:t>CONCLUSION:</w:t>
      </w:r>
    </w:p>
    <w:p>
      <w:pPr>
        <w:pStyle w:val="Heading7"/>
        <w:spacing w:line="187" w:lineRule="exact" w:before="83"/>
        <w:ind w:left="1888"/>
      </w:pPr>
      <w:r>
        <w:rPr>
          <w:color w:val="111111"/>
          <w:w w:val="105"/>
        </w:rPr>
        <w:t>4</w:t>
      </w:r>
    </w:p>
    <w:p>
      <w:pPr>
        <w:spacing w:line="233" w:lineRule="exact" w:before="0"/>
        <w:ind w:left="2825" w:right="0" w:firstLine="0"/>
        <w:jc w:val="left"/>
        <w:rPr>
          <w:sz w:val="21"/>
        </w:rPr>
      </w:pPr>
      <w:r>
        <w:rPr>
          <w:color w:val="111111"/>
          <w:sz w:val="21"/>
        </w:rPr>
        <w:t>Defendant  has  failed  to demonstrate  how  the legislature  exceeded  its authority</w:t>
      </w:r>
      <w:r>
        <w:rPr>
          <w:color w:val="111111"/>
          <w:spacing w:val="17"/>
          <w:sz w:val="21"/>
        </w:rPr>
        <w:t> </w:t>
      </w:r>
      <w:r>
        <w:rPr>
          <w:color w:val="111111"/>
          <w:sz w:val="21"/>
        </w:rPr>
        <w:t>in</w:t>
      </w:r>
    </w:p>
    <w:p>
      <w:pPr>
        <w:spacing w:line="234" w:lineRule="exact" w:before="3"/>
        <w:ind w:left="1894" w:right="0" w:firstLine="0"/>
        <w:jc w:val="left"/>
        <w:rPr>
          <w:i/>
          <w:sz w:val="21"/>
        </w:rPr>
      </w:pPr>
      <w:r>
        <w:rPr/>
        <w:pict>
          <v:line style="position:absolute;mso-position-horizontal-relative:page;mso-position-vertical-relative:paragraph;z-index:1984" from="40.864017pt,65.219561pt" to="40.864017pt,4.90655pt" stroked="true" strokeweight=".240377pt" strokecolor="#000000">
            <v:stroke dashstyle="solid"/>
            <w10:wrap type="none"/>
          </v:line>
        </w:pict>
      </w:r>
      <w:r>
        <w:rPr>
          <w:i/>
          <w:color w:val="111111"/>
          <w:w w:val="91"/>
          <w:sz w:val="21"/>
        </w:rPr>
        <w:t>5</w:t>
      </w:r>
    </w:p>
    <w:p>
      <w:pPr>
        <w:spacing w:line="217" w:lineRule="exact" w:before="0"/>
        <w:ind w:left="2211" w:right="0" w:firstLine="0"/>
        <w:jc w:val="left"/>
        <w:rPr>
          <w:sz w:val="21"/>
        </w:rPr>
      </w:pPr>
      <w:r>
        <w:rPr>
          <w:color w:val="111111"/>
          <w:w w:val="105"/>
          <w:sz w:val="21"/>
        </w:rPr>
        <w:t>enacting</w:t>
      </w:r>
      <w:r>
        <w:rPr>
          <w:color w:val="111111"/>
          <w:spacing w:val="-31"/>
          <w:w w:val="105"/>
          <w:sz w:val="21"/>
        </w:rPr>
        <w:t> </w:t>
      </w:r>
      <w:r>
        <w:rPr>
          <w:color w:val="111111"/>
          <w:w w:val="105"/>
          <w:sz w:val="21"/>
        </w:rPr>
        <w:t>A.R</w:t>
      </w:r>
      <w:r>
        <w:rPr>
          <w:color w:val="444444"/>
          <w:w w:val="105"/>
          <w:sz w:val="21"/>
        </w:rPr>
        <w:t>.</w:t>
      </w:r>
      <w:r>
        <w:rPr>
          <w:color w:val="111111"/>
          <w:w w:val="105"/>
          <w:sz w:val="21"/>
        </w:rPr>
        <w:t>S.</w:t>
      </w:r>
      <w:r>
        <w:rPr>
          <w:color w:val="111111"/>
          <w:spacing w:val="-34"/>
          <w:w w:val="105"/>
          <w:sz w:val="21"/>
        </w:rPr>
        <w:t> </w:t>
      </w:r>
      <w:r>
        <w:rPr>
          <w:color w:val="111111"/>
          <w:w w:val="105"/>
          <w:sz w:val="21"/>
        </w:rPr>
        <w:t>§§</w:t>
      </w:r>
      <w:r>
        <w:rPr>
          <w:color w:val="111111"/>
          <w:spacing w:val="-32"/>
          <w:w w:val="105"/>
          <w:sz w:val="21"/>
        </w:rPr>
        <w:t> </w:t>
      </w:r>
      <w:r>
        <w:rPr>
          <w:color w:val="111111"/>
          <w:w w:val="105"/>
          <w:sz w:val="19"/>
        </w:rPr>
        <w:t>13-4431</w:t>
      </w:r>
      <w:r>
        <w:rPr>
          <w:color w:val="111111"/>
          <w:spacing w:val="-18"/>
          <w:w w:val="105"/>
          <w:sz w:val="19"/>
        </w:rPr>
        <w:t> </w:t>
      </w:r>
      <w:r>
        <w:rPr>
          <w:color w:val="111111"/>
          <w:w w:val="105"/>
          <w:sz w:val="21"/>
        </w:rPr>
        <w:t>or</w:t>
      </w:r>
      <w:r>
        <w:rPr>
          <w:color w:val="111111"/>
          <w:spacing w:val="-22"/>
          <w:w w:val="105"/>
          <w:sz w:val="21"/>
        </w:rPr>
        <w:t> </w:t>
      </w:r>
      <w:r>
        <w:rPr>
          <w:color w:val="111111"/>
          <w:w w:val="105"/>
          <w:sz w:val="19"/>
        </w:rPr>
        <w:t>l</w:t>
      </w:r>
      <w:r>
        <w:rPr>
          <w:color w:val="111111"/>
          <w:spacing w:val="-31"/>
          <w:w w:val="105"/>
          <w:sz w:val="19"/>
        </w:rPr>
        <w:t> </w:t>
      </w:r>
      <w:r>
        <w:rPr>
          <w:color w:val="111111"/>
          <w:w w:val="105"/>
          <w:sz w:val="19"/>
        </w:rPr>
        <w:t>3-4433(B)-(E)</w:t>
      </w:r>
      <w:r>
        <w:rPr>
          <w:color w:val="111111"/>
          <w:spacing w:val="-15"/>
          <w:w w:val="105"/>
          <w:sz w:val="19"/>
        </w:rPr>
        <w:t> </w:t>
      </w:r>
      <w:r>
        <w:rPr>
          <w:color w:val="111111"/>
          <w:w w:val="105"/>
          <w:sz w:val="21"/>
        </w:rPr>
        <w:t>or</w:t>
      </w:r>
      <w:r>
        <w:rPr>
          <w:color w:val="111111"/>
          <w:spacing w:val="-27"/>
          <w:w w:val="105"/>
          <w:sz w:val="21"/>
        </w:rPr>
        <w:t> </w:t>
      </w:r>
      <w:r>
        <w:rPr>
          <w:color w:val="111111"/>
          <w:w w:val="105"/>
          <w:sz w:val="21"/>
        </w:rPr>
        <w:t>that</w:t>
      </w:r>
      <w:r>
        <w:rPr>
          <w:color w:val="111111"/>
          <w:spacing w:val="-26"/>
          <w:w w:val="105"/>
          <w:sz w:val="21"/>
        </w:rPr>
        <w:t> </w:t>
      </w:r>
      <w:r>
        <w:rPr>
          <w:color w:val="010101"/>
          <w:w w:val="105"/>
          <w:sz w:val="21"/>
        </w:rPr>
        <w:t>these</w:t>
      </w:r>
      <w:r>
        <w:rPr>
          <w:color w:val="010101"/>
          <w:spacing w:val="-35"/>
          <w:w w:val="105"/>
          <w:sz w:val="21"/>
        </w:rPr>
        <w:t> </w:t>
      </w:r>
      <w:r>
        <w:rPr>
          <w:color w:val="111111"/>
          <w:w w:val="105"/>
          <w:sz w:val="21"/>
        </w:rPr>
        <w:t>statutes</w:t>
      </w:r>
      <w:r>
        <w:rPr>
          <w:color w:val="111111"/>
          <w:spacing w:val="-24"/>
          <w:w w:val="105"/>
          <w:sz w:val="21"/>
        </w:rPr>
        <w:t> </w:t>
      </w:r>
      <w:r>
        <w:rPr>
          <w:color w:val="111111"/>
          <w:w w:val="105"/>
          <w:sz w:val="21"/>
        </w:rPr>
        <w:t>and</w:t>
      </w:r>
      <w:r>
        <w:rPr>
          <w:color w:val="111111"/>
          <w:spacing w:val="-27"/>
          <w:w w:val="105"/>
          <w:sz w:val="21"/>
        </w:rPr>
        <w:t> </w:t>
      </w:r>
      <w:r>
        <w:rPr>
          <w:i/>
          <w:color w:val="111111"/>
          <w:w w:val="105"/>
          <w:sz w:val="22"/>
        </w:rPr>
        <w:t>Ariz.</w:t>
      </w:r>
      <w:r>
        <w:rPr>
          <w:i/>
          <w:color w:val="111111"/>
          <w:spacing w:val="-29"/>
          <w:w w:val="105"/>
          <w:sz w:val="22"/>
        </w:rPr>
        <w:t> </w:t>
      </w:r>
      <w:r>
        <w:rPr>
          <w:i/>
          <w:color w:val="010101"/>
          <w:w w:val="105"/>
          <w:sz w:val="22"/>
        </w:rPr>
        <w:t>R.</w:t>
      </w:r>
      <w:r>
        <w:rPr>
          <w:i/>
          <w:color w:val="010101"/>
          <w:spacing w:val="-33"/>
          <w:w w:val="105"/>
          <w:sz w:val="22"/>
        </w:rPr>
        <w:t> </w:t>
      </w:r>
      <w:r>
        <w:rPr>
          <w:i/>
          <w:color w:val="111111"/>
          <w:w w:val="105"/>
          <w:sz w:val="20"/>
        </w:rPr>
        <w:t>Crim.</w:t>
      </w:r>
      <w:r>
        <w:rPr>
          <w:i/>
          <w:color w:val="111111"/>
          <w:spacing w:val="-26"/>
          <w:w w:val="105"/>
          <w:sz w:val="20"/>
        </w:rPr>
        <w:t> </w:t>
      </w:r>
      <w:r>
        <w:rPr>
          <w:i/>
          <w:color w:val="010101"/>
          <w:w w:val="105"/>
          <w:sz w:val="22"/>
        </w:rPr>
        <w:t>P.,</w:t>
      </w:r>
      <w:r>
        <w:rPr>
          <w:i/>
          <w:color w:val="010101"/>
          <w:spacing w:val="-34"/>
          <w:w w:val="105"/>
          <w:sz w:val="22"/>
        </w:rPr>
        <w:t> </w:t>
      </w:r>
      <w:r>
        <w:rPr>
          <w:color w:val="010101"/>
          <w:w w:val="105"/>
          <w:sz w:val="21"/>
        </w:rPr>
        <w:t>Rule</w:t>
      </w:r>
    </w:p>
    <w:p>
      <w:pPr>
        <w:pStyle w:val="Heading7"/>
        <w:spacing w:line="213" w:lineRule="exact"/>
        <w:ind w:left="1892"/>
      </w:pPr>
      <w:r>
        <w:rPr>
          <w:color w:val="010101"/>
          <w:w w:val="102"/>
        </w:rPr>
        <w:t>6</w:t>
      </w:r>
    </w:p>
    <w:p>
      <w:pPr>
        <w:pStyle w:val="ListParagraph"/>
        <w:numPr>
          <w:ilvl w:val="0"/>
          <w:numId w:val="23"/>
        </w:numPr>
        <w:tabs>
          <w:tab w:pos="2211" w:val="left" w:leader="none"/>
          <w:tab w:pos="2212" w:val="left" w:leader="none"/>
        </w:tabs>
        <w:spacing w:line="240" w:lineRule="auto" w:before="62" w:after="0"/>
        <w:ind w:left="2211" w:right="0" w:hanging="317"/>
        <w:jc w:val="left"/>
        <w:rPr>
          <w:color w:val="010101"/>
          <w:sz w:val="19"/>
        </w:rPr>
      </w:pPr>
      <w:r>
        <w:rPr>
          <w:color w:val="111111"/>
          <w:sz w:val="19"/>
        </w:rPr>
        <w:t>39(b)(11) </w:t>
      </w:r>
      <w:r>
        <w:rPr>
          <w:color w:val="111111"/>
          <w:sz w:val="21"/>
        </w:rPr>
        <w:t>interfere </w:t>
      </w:r>
      <w:r>
        <w:rPr>
          <w:color w:val="010101"/>
          <w:sz w:val="21"/>
        </w:rPr>
        <w:t>with his Sixth </w:t>
      </w:r>
      <w:r>
        <w:rPr>
          <w:color w:val="111111"/>
          <w:sz w:val="21"/>
        </w:rPr>
        <w:t>Amendment of </w:t>
      </w:r>
      <w:r>
        <w:rPr>
          <w:color w:val="010101"/>
          <w:sz w:val="21"/>
        </w:rPr>
        <w:t>Due Process </w:t>
      </w:r>
      <w:r>
        <w:rPr>
          <w:color w:val="111111"/>
          <w:sz w:val="19"/>
        </w:rPr>
        <w:t>Rights</w:t>
      </w:r>
      <w:r>
        <w:rPr>
          <w:color w:val="444444"/>
          <w:sz w:val="19"/>
        </w:rPr>
        <w:t>. </w:t>
      </w:r>
      <w:r>
        <w:rPr>
          <w:color w:val="111111"/>
          <w:sz w:val="21"/>
        </w:rPr>
        <w:t>Defendant's </w:t>
      </w:r>
      <w:r>
        <w:rPr>
          <w:color w:val="010101"/>
          <w:sz w:val="21"/>
        </w:rPr>
        <w:t>motion</w:t>
      </w:r>
      <w:r>
        <w:rPr>
          <w:color w:val="010101"/>
          <w:spacing w:val="8"/>
          <w:sz w:val="21"/>
        </w:rPr>
        <w:t> </w:t>
      </w:r>
      <w:r>
        <w:rPr>
          <w:color w:val="111111"/>
          <w:sz w:val="21"/>
        </w:rPr>
        <w:t>to</w:t>
      </w:r>
    </w:p>
    <w:p>
      <w:pPr>
        <w:pStyle w:val="ListParagraph"/>
        <w:numPr>
          <w:ilvl w:val="0"/>
          <w:numId w:val="23"/>
        </w:numPr>
        <w:tabs>
          <w:tab w:pos="2211" w:val="left" w:leader="none"/>
          <w:tab w:pos="2212" w:val="left" w:leader="none"/>
        </w:tabs>
        <w:spacing w:line="240" w:lineRule="auto" w:before="119" w:after="0"/>
        <w:ind w:left="2212" w:right="0" w:hanging="383"/>
        <w:jc w:val="left"/>
        <w:rPr>
          <w:color w:val="111111"/>
          <w:sz w:val="21"/>
        </w:rPr>
      </w:pPr>
      <w:r>
        <w:rPr>
          <w:color w:val="111111"/>
          <w:sz w:val="21"/>
        </w:rPr>
        <w:t>declare these </w:t>
      </w:r>
      <w:r>
        <w:rPr>
          <w:color w:val="232323"/>
          <w:sz w:val="21"/>
        </w:rPr>
        <w:t>statutes </w:t>
      </w:r>
      <w:r>
        <w:rPr>
          <w:color w:val="111111"/>
          <w:sz w:val="21"/>
        </w:rPr>
        <w:t>and </w:t>
      </w:r>
      <w:r>
        <w:rPr>
          <w:i/>
          <w:color w:val="111111"/>
          <w:spacing w:val="-9"/>
          <w:sz w:val="22"/>
        </w:rPr>
        <w:t>Ariz</w:t>
      </w:r>
      <w:r>
        <w:rPr>
          <w:i/>
          <w:color w:val="333333"/>
          <w:spacing w:val="-9"/>
          <w:sz w:val="22"/>
        </w:rPr>
        <w:t>. </w:t>
      </w:r>
      <w:r>
        <w:rPr>
          <w:i/>
          <w:color w:val="111111"/>
          <w:spacing w:val="-6"/>
          <w:sz w:val="22"/>
        </w:rPr>
        <w:t>R</w:t>
      </w:r>
      <w:r>
        <w:rPr>
          <w:i/>
          <w:color w:val="333333"/>
          <w:spacing w:val="-6"/>
          <w:sz w:val="22"/>
        </w:rPr>
        <w:t>. </w:t>
      </w:r>
      <w:r>
        <w:rPr>
          <w:i/>
          <w:color w:val="111111"/>
          <w:sz w:val="20"/>
        </w:rPr>
        <w:t>Crim. </w:t>
      </w:r>
      <w:r>
        <w:rPr>
          <w:i/>
          <w:color w:val="111111"/>
          <w:spacing w:val="-3"/>
          <w:sz w:val="20"/>
        </w:rPr>
        <w:t>P.</w:t>
      </w:r>
      <w:r>
        <w:rPr>
          <w:i/>
          <w:color w:val="333333"/>
          <w:spacing w:val="-3"/>
          <w:sz w:val="20"/>
        </w:rPr>
        <w:t>, </w:t>
      </w:r>
      <w:r>
        <w:rPr>
          <w:color w:val="111111"/>
          <w:sz w:val="21"/>
        </w:rPr>
        <w:t>Rule 39(b)(11) unconstitutional must</w:t>
      </w:r>
      <w:r>
        <w:rPr>
          <w:color w:val="111111"/>
          <w:spacing w:val="-34"/>
          <w:sz w:val="21"/>
        </w:rPr>
        <w:t> </w:t>
      </w:r>
      <w:r>
        <w:rPr>
          <w:color w:val="111111"/>
          <w:sz w:val="21"/>
        </w:rPr>
        <w:t>fail.</w:t>
      </w:r>
    </w:p>
    <w:p>
      <w:pPr>
        <w:pStyle w:val="BodyText"/>
        <w:spacing w:before="9"/>
        <w:rPr>
          <w:sz w:val="26"/>
        </w:rPr>
      </w:pPr>
    </w:p>
    <w:p>
      <w:pPr>
        <w:spacing w:line="365" w:lineRule="exact" w:before="89"/>
        <w:ind w:left="5849" w:right="2544" w:firstLine="0"/>
        <w:jc w:val="center"/>
        <w:rPr>
          <w:rFonts w:ascii="Arial"/>
          <w:sz w:val="34"/>
        </w:rPr>
      </w:pPr>
      <w:r>
        <w:rPr/>
        <w:pict>
          <v:group style="position:absolute;margin-left:65.056381pt;margin-top:-3.392922pt;width:86.55pt;height:202.7pt;mso-position-horizontal-relative:page;mso-position-vertical-relative:paragraph;z-index:-17128" coordorigin="1301,-68" coordsize="1731,4054">
            <v:shape style="position:absolute;left:1350;top:-68;width:1284;height:4033" type="#_x0000_t75" stroked="false">
              <v:imagedata r:id="rId25" o:title=""/>
            </v:shape>
            <v:shape style="position:absolute;left:2475;top:-44;width:231;height:646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98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111111"/>
                        <w:w w:val="106"/>
                        <w:sz w:val="19"/>
                      </w:rPr>
                      <w:t>9</w:t>
                    </w:r>
                  </w:p>
                  <w:p>
                    <w:pPr>
                      <w:spacing w:line="240" w:lineRule="auto" w:before="10"/>
                      <w:rPr>
                        <w:rFonts w:ascii="Courier New"/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111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464;top:1225;width:233;height:1499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9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111111"/>
                        <w:sz w:val="19"/>
                      </w:rPr>
                      <w:t>12</w:t>
                    </w:r>
                  </w:p>
                  <w:p>
                    <w:pPr>
                      <w:spacing w:line="240" w:lineRule="auto" w:before="5"/>
                      <w:rPr>
                        <w:rFonts w:ascii="Courier New"/>
                        <w:sz w:val="16"/>
                      </w:rPr>
                    </w:pPr>
                  </w:p>
                  <w:p>
                    <w:pPr>
                      <w:spacing w:before="0"/>
                      <w:ind w:left="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111"/>
                        <w:sz w:val="21"/>
                      </w:rPr>
                      <w:t>13</w:t>
                    </w:r>
                  </w:p>
                  <w:p>
                    <w:pPr>
                      <w:spacing w:before="195"/>
                      <w:ind w:left="8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111111"/>
                        <w:w w:val="95"/>
                        <w:sz w:val="20"/>
                      </w:rPr>
                      <w:t>14</w:t>
                    </w:r>
                  </w:p>
                  <w:p>
                    <w:pPr>
                      <w:spacing w:before="18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sz w:val="22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301;top:3619;width:143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010101"/>
                        <w:w w:val="110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38;top:3052;width:173;height:915" type="#_x0000_t202" filled="false" stroked="false">
              <v:textbox inset="0,0,0,0">
                <w:txbxContent>
                  <w:p>
                    <w:pPr>
                      <w:spacing w:line="144" w:lineRule="auto" w:before="149"/>
                      <w:ind w:left="0" w:right="0" w:firstLine="0"/>
                      <w:jc w:val="left"/>
                      <w:rPr>
                        <w:sz w:val="43"/>
                      </w:rPr>
                    </w:pPr>
                    <w:r>
                      <w:rPr>
                        <w:rFonts w:ascii="Arial"/>
                        <w:color w:val="111111"/>
                        <w:spacing w:val="-192"/>
                        <w:w w:val="81"/>
                        <w:position w:val="-20"/>
                        <w:sz w:val="72"/>
                      </w:rPr>
                      <w:t>-</w:t>
                    </w:r>
                    <w:r>
                      <w:rPr>
                        <w:rFonts w:ascii="Arial"/>
                        <w:color w:val="111111"/>
                        <w:spacing w:val="-184"/>
                        <w:w w:val="73"/>
                        <w:position w:val="-29"/>
                        <w:sz w:val="78"/>
                      </w:rPr>
                      <w:t>-</w:t>
                    </w:r>
                    <w:r>
                      <w:rPr>
                        <w:color w:val="111111"/>
                        <w:w w:val="100"/>
                        <w:sz w:val="4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468;top:2893;width:564;height:1092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11111"/>
                        <w:w w:val="95"/>
                        <w:sz w:val="23"/>
                      </w:rPr>
                      <w:t>16</w:t>
                    </w:r>
                  </w:p>
                  <w:p>
                    <w:pPr>
                      <w:spacing w:line="214" w:lineRule="exact" w:before="177"/>
                      <w:ind w:left="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111"/>
                        <w:sz w:val="21"/>
                      </w:rPr>
                      <w:t>17</w:t>
                    </w:r>
                  </w:p>
                  <w:p>
                    <w:pPr>
                      <w:spacing w:line="202" w:lineRule="exact" w:before="0"/>
                      <w:ind w:left="0" w:right="18" w:firstLine="0"/>
                      <w:jc w:val="right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2323"/>
                        <w:w w:val="90"/>
                        <w:sz w:val="20"/>
                      </w:rPr>
                      <w:t>Ill</w:t>
                    </w:r>
                  </w:p>
                  <w:p>
                    <w:pPr>
                      <w:spacing w:before="2"/>
                      <w:ind w:left="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10101"/>
                        <w:sz w:val="21"/>
                      </w:rPr>
                      <w:t>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5.39389pt;margin-top:11.721928pt;width:14.95pt;height:24.05pt;mso-position-horizontal-relative:page;mso-position-vertical-relative:paragraph;z-index:-16984" type="#_x0000_t202" filled="false" stroked="false">
            <v:textbox inset="0,0,0,0">
              <w:txbxContent>
                <w:p>
                  <w:pPr>
                    <w:spacing w:line="481" w:lineRule="exact" w:before="0"/>
                    <w:ind w:left="0" w:right="0" w:firstLine="0"/>
                    <w:jc w:val="left"/>
                    <w:rPr>
                      <w:rFonts w:ascii="Arial"/>
                      <w:sz w:val="43"/>
                    </w:rPr>
                  </w:pPr>
                  <w:r>
                    <w:rPr>
                      <w:rFonts w:ascii="Arial"/>
                      <w:color w:val="010101"/>
                      <w:w w:val="104"/>
                      <w:sz w:val="43"/>
                      <w:u w:val="thick" w:color="010101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11111"/>
          <w:sz w:val="34"/>
        </w:rPr>
        <w:t>$-</w:t>
      </w:r>
    </w:p>
    <w:p>
      <w:pPr>
        <w:pStyle w:val="Heading7"/>
        <w:tabs>
          <w:tab w:pos="7158" w:val="left" w:leader="none"/>
        </w:tabs>
        <w:spacing w:line="216" w:lineRule="exact"/>
        <w:ind w:left="3460"/>
      </w:pPr>
      <w:r>
        <w:rPr>
          <w:color w:val="111111"/>
        </w:rPr>
        <w:t>RESPECTFULLY</w:t>
      </w:r>
      <w:r>
        <w:rPr>
          <w:color w:val="111111"/>
          <w:spacing w:val="-2"/>
        </w:rPr>
        <w:t> </w:t>
      </w:r>
      <w:r>
        <w:rPr>
          <w:color w:val="111111"/>
        </w:rPr>
        <w:t>SUBMITTED</w:t>
      </w:r>
      <w:r>
        <w:rPr>
          <w:color w:val="111111"/>
          <w:spacing w:val="-2"/>
        </w:rPr>
        <w:t> </w:t>
      </w:r>
      <w:r>
        <w:rPr>
          <w:color w:val="232323"/>
        </w:rPr>
        <w:t>this</w:t>
        <w:tab/>
        <w:t>November,</w:t>
      </w:r>
      <w:r>
        <w:rPr>
          <w:color w:val="232323"/>
          <w:spacing w:val="13"/>
        </w:rPr>
        <w:t> </w:t>
      </w:r>
      <w:r>
        <w:rPr>
          <w:color w:val="111111"/>
          <w:spacing w:val="-5"/>
        </w:rPr>
        <w:t>2009</w:t>
      </w:r>
      <w:r>
        <w:rPr>
          <w:color w:val="333333"/>
          <w:spacing w:val="-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1"/>
        <w:ind w:left="5955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960" from="39.181381pt,41.160912pt" to="39.181381pt,-5.695809pt" stroked="true" strokeweight=".240377pt" strokecolor="#000000">
            <v:stroke dashstyle="solid"/>
            <w10:wrap type="none"/>
          </v:line>
        </w:pict>
      </w:r>
      <w:r>
        <w:rPr>
          <w:color w:val="111111"/>
          <w:sz w:val="21"/>
        </w:rPr>
        <w:t>Sheila </w:t>
      </w:r>
      <w:r>
        <w:rPr>
          <w:color w:val="010101"/>
          <w:sz w:val="21"/>
        </w:rPr>
        <w:t>Sullivan </w:t>
      </w:r>
      <w:r>
        <w:rPr>
          <w:color w:val="111111"/>
          <w:sz w:val="21"/>
        </w:rPr>
        <w:t>Polk</w:t>
      </w:r>
    </w:p>
    <w:p>
      <w:pPr>
        <w:tabs>
          <w:tab w:pos="7673" w:val="left" w:leader="none"/>
        </w:tabs>
        <w:spacing w:before="27"/>
        <w:ind w:left="5961" w:right="0" w:firstLine="0"/>
        <w:jc w:val="left"/>
        <w:rPr>
          <w:sz w:val="19"/>
        </w:rPr>
      </w:pPr>
      <w:r>
        <w:rPr>
          <w:color w:val="111111"/>
          <w:w w:val="110"/>
          <w:sz w:val="19"/>
        </w:rPr>
        <w:t>YAVAPAI</w:t>
      </w:r>
      <w:r>
        <w:rPr>
          <w:color w:val="111111"/>
          <w:spacing w:val="3"/>
          <w:w w:val="110"/>
          <w:sz w:val="19"/>
        </w:rPr>
        <w:t> </w:t>
      </w:r>
      <w:r>
        <w:rPr>
          <w:color w:val="111111"/>
          <w:w w:val="110"/>
          <w:sz w:val="19"/>
        </w:rPr>
        <w:t>CO</w:t>
        <w:tab/>
        <w:t>Y</w:t>
      </w:r>
      <w:r>
        <w:rPr>
          <w:color w:val="111111"/>
          <w:spacing w:val="2"/>
          <w:w w:val="110"/>
          <w:sz w:val="19"/>
        </w:rPr>
        <w:t> </w:t>
      </w:r>
      <w:r>
        <w:rPr>
          <w:color w:val="111111"/>
          <w:w w:val="110"/>
          <w:sz w:val="19"/>
        </w:rPr>
        <w:t>ATTORNEY</w:t>
      </w:r>
    </w:p>
    <w:p>
      <w:pPr>
        <w:pStyle w:val="BodyText"/>
        <w:ind w:left="5954"/>
      </w:pPr>
      <w:r>
        <w:rPr/>
        <w:drawing>
          <wp:inline distT="0" distB="0" distL="0" distR="0">
            <wp:extent cx="1914825" cy="914400"/>
            <wp:effectExtent l="0" t="0" r="0" b="0"/>
            <wp:docPr id="2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line="209" w:lineRule="exact" w:before="0"/>
        <w:ind w:left="2225" w:right="0" w:firstLine="0"/>
        <w:jc w:val="left"/>
        <w:rPr>
          <w:rFonts w:ascii="Arial"/>
          <w:i/>
          <w:sz w:val="20"/>
        </w:rPr>
      </w:pPr>
      <w:r>
        <w:rPr>
          <w:i/>
          <w:color w:val="111111"/>
          <w:sz w:val="20"/>
        </w:rPr>
        <w:t>/!</w:t>
      </w:r>
      <w:r>
        <w:rPr>
          <w:rFonts w:ascii="Arial"/>
          <w:i/>
          <w:color w:val="333333"/>
          <w:sz w:val="20"/>
        </w:rPr>
        <w:t>I</w:t>
      </w:r>
    </w:p>
    <w:p>
      <w:pPr>
        <w:spacing w:line="197" w:lineRule="exact" w:before="0"/>
        <w:ind w:left="1797" w:right="0" w:firstLine="0"/>
        <w:jc w:val="left"/>
        <w:rPr>
          <w:sz w:val="19"/>
        </w:rPr>
      </w:pPr>
      <w:r>
        <w:rPr>
          <w:color w:val="111111"/>
          <w:w w:val="110"/>
          <w:sz w:val="19"/>
        </w:rPr>
        <w:t>19</w:t>
      </w:r>
    </w:p>
    <w:p>
      <w:pPr>
        <w:pStyle w:val="ListParagraph"/>
        <w:numPr>
          <w:ilvl w:val="0"/>
          <w:numId w:val="24"/>
        </w:numPr>
        <w:tabs>
          <w:tab w:pos="2207" w:val="left" w:leader="none"/>
          <w:tab w:pos="2208" w:val="left" w:leader="none"/>
        </w:tabs>
        <w:spacing w:line="240" w:lineRule="auto" w:before="79" w:after="0"/>
        <w:ind w:left="2207" w:right="0" w:hanging="406"/>
        <w:jc w:val="left"/>
        <w:rPr>
          <w:i/>
          <w:color w:val="111111"/>
          <w:sz w:val="21"/>
        </w:rPr>
      </w:pPr>
      <w:r>
        <w:rPr>
          <w:rFonts w:ascii="Arial"/>
          <w:i/>
          <w:color w:val="333333"/>
          <w:sz w:val="20"/>
        </w:rPr>
        <w:t>Ill</w:t>
      </w:r>
    </w:p>
    <w:p>
      <w:pPr>
        <w:pStyle w:val="ListParagraph"/>
        <w:numPr>
          <w:ilvl w:val="0"/>
          <w:numId w:val="24"/>
        </w:numPr>
        <w:tabs>
          <w:tab w:pos="2202" w:val="left" w:leader="none"/>
          <w:tab w:pos="2203" w:val="left" w:leader="none"/>
        </w:tabs>
        <w:spacing w:line="240" w:lineRule="auto" w:before="128" w:after="0"/>
        <w:ind w:left="2202" w:right="0" w:hanging="401"/>
        <w:jc w:val="left"/>
        <w:rPr>
          <w:i/>
          <w:color w:val="111111"/>
          <w:sz w:val="21"/>
        </w:rPr>
      </w:pPr>
      <w:r>
        <w:rPr>
          <w:rFonts w:ascii="Arial"/>
          <w:i/>
          <w:color w:val="444444"/>
          <w:sz w:val="20"/>
        </w:rPr>
        <w:t>Ill</w:t>
      </w:r>
    </w:p>
    <w:p>
      <w:pPr>
        <w:pStyle w:val="ListParagraph"/>
        <w:numPr>
          <w:ilvl w:val="0"/>
          <w:numId w:val="24"/>
        </w:numPr>
        <w:tabs>
          <w:tab w:pos="2203" w:val="left" w:leader="none"/>
        </w:tabs>
        <w:spacing w:line="240" w:lineRule="auto" w:before="198" w:after="0"/>
        <w:ind w:left="2202" w:right="0" w:hanging="421"/>
        <w:jc w:val="left"/>
        <w:rPr>
          <w:rFonts w:ascii="Courier New"/>
          <w:i/>
          <w:color w:val="111111"/>
          <w:sz w:val="23"/>
        </w:rPr>
      </w:pPr>
      <w:r>
        <w:rPr>
          <w:rFonts w:ascii="Arial"/>
          <w:i/>
          <w:color w:val="444444"/>
          <w:w w:val="90"/>
          <w:sz w:val="20"/>
        </w:rPr>
        <w:t>Ill</w:t>
      </w:r>
    </w:p>
    <w:p>
      <w:pPr>
        <w:pStyle w:val="ListParagraph"/>
        <w:numPr>
          <w:ilvl w:val="0"/>
          <w:numId w:val="24"/>
        </w:numPr>
        <w:tabs>
          <w:tab w:pos="2202" w:val="left" w:leader="none"/>
          <w:tab w:pos="2203" w:val="left" w:leader="none"/>
        </w:tabs>
        <w:spacing w:line="240" w:lineRule="auto" w:before="145" w:after="0"/>
        <w:ind w:left="2202" w:right="0" w:hanging="406"/>
        <w:jc w:val="left"/>
        <w:rPr>
          <w:i/>
          <w:color w:val="111111"/>
          <w:sz w:val="21"/>
        </w:rPr>
      </w:pPr>
      <w:r>
        <w:rPr>
          <w:rFonts w:ascii="Arial"/>
          <w:i/>
          <w:color w:val="232323"/>
          <w:sz w:val="20"/>
        </w:rPr>
        <w:t>Ill</w:t>
      </w:r>
    </w:p>
    <w:p>
      <w:pPr>
        <w:pStyle w:val="ListParagraph"/>
        <w:numPr>
          <w:ilvl w:val="0"/>
          <w:numId w:val="24"/>
        </w:numPr>
        <w:tabs>
          <w:tab w:pos="2207" w:val="left" w:leader="none"/>
          <w:tab w:pos="2208" w:val="left" w:leader="none"/>
        </w:tabs>
        <w:spacing w:line="240" w:lineRule="auto" w:before="112" w:after="0"/>
        <w:ind w:left="2207" w:right="0" w:hanging="411"/>
        <w:jc w:val="left"/>
        <w:rPr>
          <w:i/>
          <w:color w:val="010101"/>
          <w:sz w:val="21"/>
        </w:rPr>
      </w:pPr>
      <w:r>
        <w:rPr>
          <w:rFonts w:ascii="Arial"/>
          <w:i/>
          <w:color w:val="232323"/>
          <w:sz w:val="20"/>
        </w:rPr>
        <w:t>ill</w:t>
      </w:r>
    </w:p>
    <w:p>
      <w:pPr>
        <w:pStyle w:val="Heading7"/>
        <w:spacing w:line="217" w:lineRule="exact" w:before="45"/>
        <w:ind w:left="1801"/>
      </w:pPr>
      <w:r>
        <w:rPr/>
        <w:pict>
          <v:line style="position:absolute;mso-position-horizontal-relative:page;mso-position-vertical-relative:paragraph;z-index:2008" from="48.075314pt,102.161705pt" to="48.075314pt,7.246807pt" stroked="true" strokeweight=".240377pt" strokecolor="#000000">
            <v:stroke dashstyle="solid"/>
            <w10:wrap type="none"/>
          </v:line>
        </w:pict>
      </w:r>
      <w:r>
        <w:rPr>
          <w:color w:val="111111"/>
        </w:rPr>
        <w:t>25</w:t>
      </w:r>
    </w:p>
    <w:p>
      <w:pPr>
        <w:spacing w:line="220" w:lineRule="exact" w:before="0"/>
        <w:ind w:left="220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333333"/>
          <w:sz w:val="20"/>
        </w:rPr>
        <w:t>Ill</w:t>
      </w:r>
    </w:p>
    <w:p>
      <w:pPr>
        <w:spacing w:line="257" w:lineRule="exact" w:before="0"/>
        <w:ind w:left="1786" w:right="0" w:firstLine="0"/>
        <w:jc w:val="left"/>
        <w:rPr>
          <w:rFonts w:ascii="Courier New"/>
          <w:sz w:val="23"/>
        </w:rPr>
      </w:pPr>
      <w:r>
        <w:rPr>
          <w:rFonts w:ascii="Courier New"/>
          <w:color w:val="111111"/>
          <w:w w:val="90"/>
          <w:sz w:val="23"/>
        </w:rPr>
        <w:t>26</w:t>
      </w:r>
    </w:p>
    <w:p>
      <w:pPr>
        <w:spacing w:before="12"/>
        <w:ind w:left="220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545454"/>
          <w:w w:val="110"/>
          <w:sz w:val="20"/>
        </w:rPr>
        <w:t>II!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4"/>
        <w:rPr>
          <w:rFonts w:ascii="Arial"/>
          <w:i/>
          <w:sz w:val="21"/>
        </w:rPr>
      </w:pPr>
    </w:p>
    <w:p>
      <w:pPr>
        <w:spacing w:before="100"/>
        <w:ind w:left="4929" w:right="3676" w:firstLine="0"/>
        <w:jc w:val="center"/>
        <w:rPr>
          <w:rFonts w:ascii="Courier New"/>
          <w:sz w:val="13"/>
        </w:rPr>
      </w:pPr>
      <w:r>
        <w:rPr>
          <w:rFonts w:ascii="Courier New"/>
          <w:color w:val="111111"/>
          <w:w w:val="110"/>
          <w:sz w:val="13"/>
        </w:rPr>
        <w:t>-  </w:t>
      </w:r>
      <w:r>
        <w:rPr>
          <w:rFonts w:ascii="Courier New"/>
          <w:i/>
          <w:color w:val="232323"/>
          <w:w w:val="110"/>
          <w:sz w:val="13"/>
        </w:rPr>
        <w:t>j </w:t>
      </w:r>
      <w:r>
        <w:rPr>
          <w:rFonts w:ascii="Courier New"/>
          <w:color w:val="111111"/>
          <w:w w:val="110"/>
          <w:sz w:val="13"/>
        </w:rPr>
        <w:t>-</w:t>
      </w:r>
    </w:p>
    <w:p>
      <w:pPr>
        <w:spacing w:after="0"/>
        <w:jc w:val="center"/>
        <w:rPr>
          <w:rFonts w:ascii="Courier New"/>
          <w:sz w:val="13"/>
        </w:rPr>
        <w:sectPr>
          <w:footerReference w:type="default" r:id="rId23"/>
          <w:pgSz w:w="12240" w:h="15840"/>
          <w:pgMar w:footer="0" w:header="0" w:top="940" w:bottom="280" w:left="680" w:right="560"/>
        </w:sectPr>
      </w:pPr>
    </w:p>
    <w:p>
      <w:pPr>
        <w:pStyle w:val="BodyText"/>
        <w:tabs>
          <w:tab w:pos="3619" w:val="left" w:leader="none"/>
          <w:tab w:pos="7319" w:val="left" w:leader="none"/>
        </w:tabs>
        <w:ind w:left="286"/>
        <w:rPr>
          <w:rFonts w:ascii="Courier New"/>
        </w:rPr>
      </w:pPr>
      <w:r>
        <w:rPr>
          <w:rFonts w:ascii="Courier New"/>
          <w:position w:val="24"/>
        </w:rPr>
        <w:drawing>
          <wp:inline distT="0" distB="0" distL="0" distR="0">
            <wp:extent cx="1975807" cy="60959"/>
            <wp:effectExtent l="0" t="0" r="0" b="0"/>
            <wp:docPr id="2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807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24"/>
        </w:rPr>
      </w:r>
      <w:r>
        <w:rPr>
          <w:rFonts w:ascii="Courier New"/>
          <w:position w:val="24"/>
        </w:rPr>
        <w:tab/>
      </w:r>
      <w:r>
        <w:rPr>
          <w:rFonts w:ascii="Courier New"/>
          <w:position w:val="24"/>
        </w:rPr>
        <w:pict>
          <v:group style="width:171.65pt;height:.75pt;mso-position-horizontal-relative:char;mso-position-vertical-relative:line" coordorigin="0,0" coordsize="3433,15">
            <v:line style="position:absolute" from="0,7" to="3433,7" stroked="true" strokeweight=".720873pt" strokecolor="#000000">
              <v:stroke dashstyle="solid"/>
            </v:line>
          </v:group>
        </w:pict>
      </w:r>
      <w:r>
        <w:rPr>
          <w:rFonts w:ascii="Courier New"/>
          <w:position w:val="24"/>
        </w:rPr>
      </w:r>
      <w:r>
        <w:rPr>
          <w:rFonts w:ascii="Courier New"/>
          <w:position w:val="24"/>
        </w:rPr>
        <w:tab/>
      </w:r>
      <w:r>
        <w:rPr>
          <w:rFonts w:ascii="Courier New"/>
        </w:rPr>
        <w:drawing>
          <wp:inline distT="0" distB="0" distL="0" distR="0">
            <wp:extent cx="2250224" cy="213359"/>
            <wp:effectExtent l="0" t="0" r="0" b="0"/>
            <wp:docPr id="3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22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</w:rPr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7"/>
        <w:rPr>
          <w:rFonts w:ascii="Courier New"/>
          <w:sz w:val="18"/>
        </w:rPr>
      </w:pPr>
    </w:p>
    <w:p>
      <w:pPr>
        <w:pStyle w:val="Heading7"/>
        <w:spacing w:line="226" w:lineRule="exact"/>
        <w:ind w:left="1877"/>
      </w:pPr>
      <w:r>
        <w:rPr/>
        <w:pict>
          <v:line style="position:absolute;mso-position-horizontal-relative:page;mso-position-vertical-relative:paragraph;z-index:-16816" from="140.620285pt,86.215144pt" to="140.620285pt,-55.075893pt" stroked="true" strokeweight="1.4422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272" from="563.683044pt,594.910938pt" to="563.683044pt,-50.990948pt" stroked="true" strokeweight=".72113pt" strokecolor="#000000">
            <v:stroke dashstyle="solid"/>
            <w10:wrap type="none"/>
          </v:line>
        </w:pict>
      </w:r>
      <w:r>
        <w:rPr>
          <w:color w:val="111111"/>
          <w:w w:val="109"/>
        </w:rPr>
        <w:t>1</w:t>
      </w:r>
    </w:p>
    <w:p>
      <w:pPr>
        <w:spacing w:line="184" w:lineRule="exact" w:before="0"/>
        <w:ind w:left="2211" w:right="0" w:firstLine="0"/>
        <w:jc w:val="left"/>
        <w:rPr>
          <w:sz w:val="21"/>
        </w:rPr>
      </w:pPr>
      <w:r>
        <w:rPr>
          <w:color w:val="111111"/>
          <w:sz w:val="21"/>
        </w:rPr>
        <w:t>COPIES of the foregoing delivered this</w:t>
      </w:r>
    </w:p>
    <w:p>
      <w:pPr>
        <w:pStyle w:val="ListParagraph"/>
        <w:numPr>
          <w:ilvl w:val="1"/>
          <w:numId w:val="24"/>
        </w:numPr>
        <w:tabs>
          <w:tab w:pos="2302" w:val="left" w:leader="none"/>
          <w:tab w:pos="2304" w:val="left" w:leader="none"/>
        </w:tabs>
        <w:spacing w:line="302" w:lineRule="exact" w:before="0" w:after="0"/>
        <w:ind w:left="2303" w:right="0" w:hanging="425"/>
        <w:jc w:val="left"/>
        <w:rPr>
          <w:color w:val="111111"/>
          <w:sz w:val="21"/>
        </w:rPr>
      </w:pPr>
      <w:r>
        <w:rPr>
          <w:b/>
          <w:color w:val="111111"/>
          <w:sz w:val="30"/>
          <w:u w:val="thick" w:color="111111"/>
        </w:rPr>
        <w:t>s:y....,</w:t>
      </w:r>
      <w:r>
        <w:rPr>
          <w:b/>
          <w:color w:val="111111"/>
          <w:sz w:val="30"/>
        </w:rPr>
        <w:t> </w:t>
      </w:r>
      <w:r>
        <w:rPr>
          <w:color w:val="111111"/>
          <w:sz w:val="21"/>
        </w:rPr>
        <w:t>day of November, 2009</w:t>
      </w:r>
      <w:r>
        <w:rPr>
          <w:color w:val="111111"/>
          <w:spacing w:val="-20"/>
          <w:sz w:val="21"/>
        </w:rPr>
        <w:t> </w:t>
      </w:r>
      <w:r>
        <w:rPr>
          <w:color w:val="111111"/>
          <w:sz w:val="21"/>
        </w:rPr>
        <w:t>to:</w:t>
      </w:r>
    </w:p>
    <w:p>
      <w:pPr>
        <w:pStyle w:val="Heading7"/>
        <w:numPr>
          <w:ilvl w:val="1"/>
          <w:numId w:val="24"/>
        </w:numPr>
        <w:tabs>
          <w:tab w:pos="2210" w:val="left" w:leader="none"/>
          <w:tab w:pos="2211" w:val="left" w:leader="none"/>
        </w:tabs>
        <w:spacing w:line="328" w:lineRule="exact" w:before="135" w:after="0"/>
        <w:ind w:left="2210" w:right="0" w:hanging="332"/>
        <w:jc w:val="left"/>
        <w:rPr>
          <w:color w:val="111111"/>
        </w:rPr>
      </w:pPr>
      <w:r>
        <w:rPr>
          <w:color w:val="111111"/>
        </w:rPr>
        <w:t>Honorable Thomas </w:t>
      </w:r>
      <w:r>
        <w:rPr>
          <w:color w:val="111111"/>
          <w:sz w:val="20"/>
        </w:rPr>
        <w:t>J.</w:t>
      </w:r>
      <w:r>
        <w:rPr>
          <w:color w:val="111111"/>
          <w:spacing w:val="38"/>
          <w:sz w:val="20"/>
        </w:rPr>
        <w:t> </w:t>
      </w:r>
      <w:r>
        <w:rPr>
          <w:color w:val="111111"/>
        </w:rPr>
        <w:t>Lindberg</w:t>
      </w:r>
    </w:p>
    <w:p>
      <w:pPr>
        <w:pStyle w:val="ListParagraph"/>
        <w:numPr>
          <w:ilvl w:val="1"/>
          <w:numId w:val="24"/>
        </w:numPr>
        <w:tabs>
          <w:tab w:pos="2215" w:val="left" w:leader="none"/>
          <w:tab w:pos="2216" w:val="left" w:leader="none"/>
        </w:tabs>
        <w:spacing w:line="172" w:lineRule="auto" w:before="24" w:after="0"/>
        <w:ind w:left="2215" w:right="0" w:hanging="340"/>
        <w:jc w:val="left"/>
        <w:rPr>
          <w:rFonts w:ascii="Arial"/>
          <w:color w:val="111111"/>
          <w:sz w:val="19"/>
        </w:rPr>
      </w:pPr>
      <w:r>
        <w:rPr>
          <w:color w:val="111111"/>
          <w:sz w:val="21"/>
        </w:rPr>
        <w:t>Division</w:t>
      </w:r>
      <w:r>
        <w:rPr>
          <w:color w:val="111111"/>
          <w:spacing w:val="14"/>
          <w:sz w:val="21"/>
        </w:rPr>
        <w:t> </w:t>
      </w:r>
      <w:r>
        <w:rPr>
          <w:color w:val="111111"/>
          <w:sz w:val="21"/>
        </w:rPr>
        <w:t>6</w:t>
      </w:r>
    </w:p>
    <w:p>
      <w:pPr>
        <w:spacing w:line="202" w:lineRule="exact" w:before="0"/>
        <w:ind w:left="2211" w:right="0" w:firstLine="0"/>
        <w:jc w:val="left"/>
        <w:rPr>
          <w:sz w:val="21"/>
        </w:rPr>
      </w:pPr>
      <w:r>
        <w:rPr>
          <w:color w:val="111111"/>
          <w:sz w:val="21"/>
        </w:rPr>
        <w:t>Yavapai County Superior Court</w:t>
      </w:r>
    </w:p>
    <w:p>
      <w:pPr>
        <w:pStyle w:val="ListParagraph"/>
        <w:numPr>
          <w:ilvl w:val="1"/>
          <w:numId w:val="24"/>
        </w:numPr>
        <w:tabs>
          <w:tab w:pos="2215" w:val="left" w:leader="none"/>
          <w:tab w:pos="2216" w:val="left" w:leader="none"/>
        </w:tabs>
        <w:spacing w:line="271" w:lineRule="exact" w:before="0" w:after="0"/>
        <w:ind w:left="2215" w:right="0" w:hanging="334"/>
        <w:jc w:val="left"/>
        <w:rPr>
          <w:color w:val="111111"/>
          <w:sz w:val="21"/>
        </w:rPr>
      </w:pPr>
      <w:r>
        <w:rPr>
          <w:color w:val="111111"/>
          <w:sz w:val="21"/>
        </w:rPr>
        <w:t>(via</w:t>
      </w:r>
      <w:r>
        <w:rPr>
          <w:color w:val="111111"/>
          <w:spacing w:val="-30"/>
          <w:sz w:val="21"/>
        </w:rPr>
        <w:t> </w:t>
      </w:r>
      <w:r>
        <w:rPr>
          <w:color w:val="111111"/>
          <w:sz w:val="21"/>
        </w:rPr>
        <w:t>email)</w:t>
      </w:r>
    </w:p>
    <w:p>
      <w:pPr>
        <w:pStyle w:val="ListParagraph"/>
        <w:numPr>
          <w:ilvl w:val="1"/>
          <w:numId w:val="24"/>
        </w:numPr>
        <w:tabs>
          <w:tab w:pos="2214" w:val="left" w:leader="none"/>
          <w:tab w:pos="2215" w:val="left" w:leader="none"/>
        </w:tabs>
        <w:spacing w:line="240" w:lineRule="auto" w:before="189" w:after="0"/>
        <w:ind w:left="2214" w:right="0" w:hanging="336"/>
        <w:jc w:val="left"/>
        <w:rPr>
          <w:color w:val="111111"/>
          <w:sz w:val="21"/>
        </w:rPr>
      </w:pPr>
      <w:r>
        <w:rPr>
          <w:color w:val="111111"/>
          <w:sz w:val="21"/>
        </w:rPr>
        <w:t>John</w:t>
      </w:r>
      <w:r>
        <w:rPr>
          <w:color w:val="111111"/>
          <w:spacing w:val="-27"/>
          <w:sz w:val="21"/>
        </w:rPr>
        <w:t> </w:t>
      </w:r>
      <w:r>
        <w:rPr>
          <w:color w:val="111111"/>
          <w:sz w:val="21"/>
        </w:rPr>
        <w:t>Sears</w:t>
      </w:r>
    </w:p>
    <w:p>
      <w:pPr>
        <w:spacing w:line="238" w:lineRule="exact" w:before="8"/>
        <w:ind w:left="2208" w:right="0" w:firstLine="0"/>
        <w:jc w:val="left"/>
        <w:rPr>
          <w:sz w:val="21"/>
        </w:rPr>
      </w:pPr>
      <w:r>
        <w:rPr/>
        <w:pict>
          <v:shape style="position:absolute;margin-left:127.913803pt;margin-top:8.560618pt;width:5.1pt;height:10.65pt;mso-position-horizontal-relative:page;mso-position-vertical-relative:paragraph;z-index:2296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111111"/>
                      <w:w w:val="96"/>
                      <w:sz w:val="1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color w:val="111111"/>
          <w:sz w:val="21"/>
        </w:rPr>
        <w:t>107 North Cortez Street, </w:t>
      </w:r>
      <w:r>
        <w:rPr>
          <w:sz w:val="21"/>
        </w:rPr>
        <w:t>Suite </w:t>
      </w:r>
      <w:r>
        <w:rPr>
          <w:color w:val="111111"/>
          <w:sz w:val="21"/>
        </w:rPr>
        <w:t>104</w:t>
      </w:r>
    </w:p>
    <w:p>
      <w:pPr>
        <w:spacing w:line="238" w:lineRule="exact" w:before="0"/>
        <w:ind w:left="2210" w:right="0" w:firstLine="0"/>
        <w:jc w:val="left"/>
        <w:rPr>
          <w:sz w:val="21"/>
        </w:rPr>
      </w:pPr>
      <w:r>
        <w:rPr>
          <w:color w:val="111111"/>
          <w:sz w:val="21"/>
        </w:rPr>
        <w:t>Prescott</w:t>
      </w:r>
      <w:r>
        <w:rPr>
          <w:color w:val="2D2D2D"/>
          <w:sz w:val="21"/>
        </w:rPr>
        <w:t>, </w:t>
      </w:r>
      <w:r>
        <w:rPr>
          <w:color w:val="111111"/>
          <w:sz w:val="21"/>
        </w:rPr>
        <w:t>AZ 86301</w:t>
      </w:r>
    </w:p>
    <w:p>
      <w:pPr>
        <w:tabs>
          <w:tab w:pos="2221" w:val="left" w:leader="none"/>
        </w:tabs>
        <w:spacing w:line="180" w:lineRule="auto" w:before="33"/>
        <w:ind w:left="2215" w:right="6834" w:hanging="336"/>
        <w:jc w:val="left"/>
        <w:rPr>
          <w:sz w:val="21"/>
        </w:rPr>
      </w:pPr>
      <w:r>
        <w:rPr>
          <w:color w:val="111111"/>
          <w:position w:val="-7"/>
          <w:sz w:val="20"/>
        </w:rPr>
        <w:t>8</w:t>
        <w:tab/>
        <w:tab/>
      </w:r>
      <w:r>
        <w:rPr>
          <w:color w:val="111111"/>
          <w:sz w:val="21"/>
        </w:rPr>
        <w:t>Attorney for</w:t>
      </w:r>
      <w:r>
        <w:rPr>
          <w:color w:val="111111"/>
          <w:spacing w:val="-37"/>
          <w:sz w:val="21"/>
        </w:rPr>
        <w:t> </w:t>
      </w:r>
      <w:r>
        <w:rPr>
          <w:color w:val="111111"/>
          <w:sz w:val="21"/>
        </w:rPr>
        <w:t>Defendant (via email)</w:t>
      </w:r>
    </w:p>
    <w:p>
      <w:pPr>
        <w:spacing w:line="213" w:lineRule="exact" w:before="58"/>
        <w:ind w:left="1879" w:right="0" w:firstLine="0"/>
        <w:jc w:val="left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842567</wp:posOffset>
            </wp:positionH>
            <wp:positionV relativeFrom="paragraph">
              <wp:posOffset>18775</wp:posOffset>
            </wp:positionV>
            <wp:extent cx="555606" cy="2584785"/>
            <wp:effectExtent l="0" t="0" r="0" b="0"/>
            <wp:wrapNone/>
            <wp:docPr id="3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06" cy="25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111111"/>
          <w:w w:val="95"/>
          <w:sz w:val="19"/>
        </w:rPr>
        <w:t>9</w:t>
      </w:r>
    </w:p>
    <w:p>
      <w:pPr>
        <w:pStyle w:val="Heading7"/>
        <w:spacing w:line="220" w:lineRule="exact"/>
        <w:ind w:left="2219"/>
      </w:pPr>
      <w:r>
        <w:rPr>
          <w:color w:val="111111"/>
        </w:rPr>
        <w:t>Larry Hammond</w:t>
      </w:r>
    </w:p>
    <w:p>
      <w:pPr>
        <w:tabs>
          <w:tab w:pos="2221" w:val="left" w:leader="none"/>
        </w:tabs>
        <w:spacing w:line="266" w:lineRule="exact" w:before="0"/>
        <w:ind w:left="1775" w:right="0" w:firstLine="0"/>
        <w:jc w:val="left"/>
        <w:rPr>
          <w:sz w:val="21"/>
        </w:rPr>
      </w:pPr>
      <w:r>
        <w:rPr>
          <w:rFonts w:ascii="Arial"/>
          <w:color w:val="111111"/>
          <w:position w:val="5"/>
          <w:sz w:val="19"/>
        </w:rPr>
        <w:t>10</w:t>
        <w:tab/>
      </w:r>
      <w:r>
        <w:rPr>
          <w:color w:val="111111"/>
          <w:sz w:val="21"/>
        </w:rPr>
        <w:t>Anne</w:t>
      </w:r>
      <w:r>
        <w:rPr>
          <w:color w:val="111111"/>
          <w:spacing w:val="-6"/>
          <w:sz w:val="21"/>
        </w:rPr>
        <w:t> </w:t>
      </w:r>
      <w:r>
        <w:rPr>
          <w:color w:val="111111"/>
          <w:sz w:val="21"/>
        </w:rPr>
        <w:t>Chapman</w:t>
      </w:r>
    </w:p>
    <w:p>
      <w:pPr>
        <w:tabs>
          <w:tab w:pos="2216" w:val="left" w:leader="none"/>
          <w:tab w:pos="4562" w:val="left" w:leader="none"/>
        </w:tabs>
        <w:spacing w:line="76" w:lineRule="auto" w:before="44"/>
        <w:ind w:left="1786" w:right="0" w:firstLine="0"/>
        <w:jc w:val="left"/>
        <w:rPr>
          <w:sz w:val="15"/>
        </w:rPr>
      </w:pPr>
      <w:r>
        <w:rPr>
          <w:b/>
          <w:color w:val="111111"/>
          <w:position w:val="-12"/>
          <w:sz w:val="22"/>
        </w:rPr>
        <w:t>1</w:t>
      </w:r>
      <w:r>
        <w:rPr>
          <w:b/>
          <w:color w:val="111111"/>
          <w:spacing w:val="-9"/>
          <w:position w:val="-12"/>
          <w:sz w:val="22"/>
        </w:rPr>
        <w:t> </w:t>
      </w:r>
      <w:r>
        <w:rPr>
          <w:b/>
          <w:position w:val="-12"/>
          <w:sz w:val="22"/>
        </w:rPr>
        <w:t>l</w:t>
        <w:tab/>
      </w:r>
      <w:r>
        <w:rPr>
          <w:color w:val="111111"/>
          <w:sz w:val="21"/>
        </w:rPr>
        <w:t>Osborn</w:t>
      </w:r>
      <w:r>
        <w:rPr>
          <w:color w:val="111111"/>
          <w:spacing w:val="-3"/>
          <w:sz w:val="21"/>
        </w:rPr>
        <w:t> </w:t>
      </w:r>
      <w:r>
        <w:rPr>
          <w:color w:val="111111"/>
          <w:sz w:val="21"/>
        </w:rPr>
        <w:t>Maledon,</w:t>
      </w:r>
      <w:r>
        <w:rPr>
          <w:color w:val="111111"/>
          <w:spacing w:val="3"/>
          <w:sz w:val="21"/>
        </w:rPr>
        <w:t> </w:t>
      </w:r>
      <w:r>
        <w:rPr>
          <w:color w:val="111111"/>
          <w:sz w:val="21"/>
        </w:rPr>
        <w:t>P.A.</w:t>
        <w:tab/>
      </w:r>
      <w:r>
        <w:rPr>
          <w:color w:val="111111"/>
          <w:position w:val="-15"/>
          <w:sz w:val="15"/>
        </w:rPr>
        <w:t>st</w:t>
      </w:r>
    </w:p>
    <w:p>
      <w:pPr>
        <w:spacing w:after="0" w:line="76" w:lineRule="auto"/>
        <w:jc w:val="left"/>
        <w:rPr>
          <w:sz w:val="15"/>
        </w:rPr>
        <w:sectPr>
          <w:footerReference w:type="default" r:id="rId27"/>
          <w:pgSz w:w="12240" w:h="15840"/>
          <w:pgMar w:footer="0" w:header="0" w:top="940" w:bottom="280" w:left="680" w:right="560"/>
        </w:sectPr>
      </w:pPr>
    </w:p>
    <w:p>
      <w:pPr>
        <w:pStyle w:val="Heading7"/>
        <w:spacing w:line="229" w:lineRule="exact"/>
        <w:ind w:left="2214"/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503708</wp:posOffset>
            </wp:positionH>
            <wp:positionV relativeFrom="paragraph">
              <wp:posOffset>4113</wp:posOffset>
            </wp:positionV>
            <wp:extent cx="15263" cy="665269"/>
            <wp:effectExtent l="0" t="0" r="0" b="0"/>
            <wp:wrapNone/>
            <wp:docPr id="3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3" cy="665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2</w:t>
      </w:r>
      <w:r>
        <w:rPr>
          <w:color w:val="111111"/>
        </w:rPr>
        <w:t>929 North Central Ave,</w:t>
      </w:r>
      <w:r>
        <w:rPr>
          <w:color w:val="111111"/>
          <w:spacing w:val="-13"/>
        </w:rPr>
        <w:t> </w:t>
      </w:r>
      <w:r>
        <w:rPr>
          <w:color w:val="111111"/>
        </w:rPr>
        <w:t>21</w:t>
      </w:r>
    </w:p>
    <w:p>
      <w:pPr>
        <w:pStyle w:val="ListParagraph"/>
        <w:numPr>
          <w:ilvl w:val="0"/>
          <w:numId w:val="25"/>
        </w:numPr>
        <w:tabs>
          <w:tab w:pos="2210" w:val="left" w:leader="none"/>
          <w:tab w:pos="2211" w:val="left" w:leader="none"/>
        </w:tabs>
        <w:spacing w:line="175" w:lineRule="auto" w:before="28" w:after="0"/>
        <w:ind w:left="2210" w:right="0" w:hanging="439"/>
        <w:jc w:val="left"/>
        <w:rPr>
          <w:sz w:val="21"/>
        </w:rPr>
      </w:pPr>
      <w:r>
        <w:rPr>
          <w:color w:val="111111"/>
          <w:spacing w:val="-4"/>
          <w:sz w:val="21"/>
        </w:rPr>
        <w:t>Phoenix</w:t>
      </w:r>
      <w:r>
        <w:rPr>
          <w:color w:val="2D2D2D"/>
          <w:spacing w:val="-4"/>
          <w:sz w:val="21"/>
        </w:rPr>
        <w:t>, </w:t>
      </w:r>
      <w:r>
        <w:rPr>
          <w:color w:val="111111"/>
          <w:sz w:val="21"/>
        </w:rPr>
        <w:t>AZ</w:t>
      </w:r>
    </w:p>
    <w:p>
      <w:pPr>
        <w:spacing w:line="210" w:lineRule="exact" w:before="0"/>
        <w:ind w:left="2212" w:right="0" w:firstLine="0"/>
        <w:jc w:val="left"/>
        <w:rPr>
          <w:sz w:val="21"/>
        </w:rPr>
      </w:pPr>
      <w:r>
        <w:rPr>
          <w:color w:val="111111"/>
          <w:sz w:val="21"/>
        </w:rPr>
        <w:t>Attorney for Defendant</w:t>
      </w:r>
    </w:p>
    <w:p>
      <w:pPr>
        <w:pStyle w:val="ListParagraph"/>
        <w:numPr>
          <w:ilvl w:val="0"/>
          <w:numId w:val="25"/>
        </w:numPr>
        <w:tabs>
          <w:tab w:pos="2210" w:val="left" w:leader="none"/>
          <w:tab w:pos="2211" w:val="left" w:leader="none"/>
        </w:tabs>
        <w:spacing w:line="249" w:lineRule="exact" w:before="0" w:after="0"/>
        <w:ind w:left="2210" w:right="0" w:hanging="443"/>
        <w:jc w:val="left"/>
        <w:rPr>
          <w:color w:val="111111"/>
          <w:sz w:val="20"/>
        </w:rPr>
      </w:pPr>
      <w:r>
        <w:rPr>
          <w:color w:val="111111"/>
          <w:position w:val="1"/>
          <w:sz w:val="21"/>
        </w:rPr>
        <w:t>(via</w:t>
      </w:r>
      <w:r>
        <w:rPr>
          <w:color w:val="111111"/>
          <w:spacing w:val="-7"/>
          <w:position w:val="1"/>
          <w:sz w:val="21"/>
        </w:rPr>
        <w:t> </w:t>
      </w:r>
      <w:r>
        <w:rPr>
          <w:color w:val="111111"/>
          <w:position w:val="1"/>
          <w:sz w:val="21"/>
        </w:rPr>
        <w:t>email)</w:t>
      </w:r>
    </w:p>
    <w:p>
      <w:pPr>
        <w:tabs>
          <w:tab w:pos="966" w:val="left" w:leader="none"/>
        </w:tabs>
        <w:spacing w:before="184"/>
        <w:ind w:left="0" w:right="61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2136946</wp:posOffset>
            </wp:positionH>
            <wp:positionV relativeFrom="paragraph">
              <wp:posOffset>253541</wp:posOffset>
            </wp:positionV>
            <wp:extent cx="451811" cy="207515"/>
            <wp:effectExtent l="0" t="0" r="0" b="0"/>
            <wp:wrapNone/>
            <wp:docPr id="3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11" cy="2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2771924</wp:posOffset>
            </wp:positionH>
            <wp:positionV relativeFrom="paragraph">
              <wp:posOffset>207766</wp:posOffset>
            </wp:positionV>
            <wp:extent cx="967731" cy="244135"/>
            <wp:effectExtent l="0" t="0" r="0" b="0"/>
            <wp:wrapNone/>
            <wp:docPr id="3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31" cy="24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21"/>
        </w:rPr>
        <w:t>14</w:t>
      </w:r>
      <w:r>
        <w:rPr>
          <w:color w:val="111111"/>
          <w:spacing w:val="14"/>
          <w:sz w:val="21"/>
        </w:rPr>
        <w:t> </w:t>
      </w:r>
      <w:r>
        <w:rPr>
          <w:color w:val="111111"/>
          <w:w w:val="100"/>
          <w:sz w:val="21"/>
          <w:u w:val="single" w:color="000000"/>
        </w:rPr>
        <w:t> </w:t>
      </w:r>
      <w:r>
        <w:rPr>
          <w:color w:val="111111"/>
          <w:sz w:val="21"/>
          <w:u w:val="single" w:color="000000"/>
        </w:rPr>
        <w:tab/>
      </w:r>
    </w:p>
    <w:p>
      <w:pPr>
        <w:tabs>
          <w:tab w:pos="2204" w:val="left" w:leader="none"/>
        </w:tabs>
        <w:spacing w:line="451" w:lineRule="auto" w:before="65"/>
        <w:ind w:left="1769" w:right="2044" w:firstLine="5"/>
        <w:jc w:val="left"/>
        <w:rPr>
          <w:rFonts w:ascii="Arial"/>
          <w:sz w:val="20"/>
        </w:rPr>
      </w:pPr>
      <w:r>
        <w:rPr>
          <w:rFonts w:ascii="Arial"/>
          <w:b/>
          <w:position w:val="-12"/>
          <w:sz w:val="20"/>
        </w:rPr>
        <w:t>15</w:t>
        <w:tab/>
      </w:r>
      <w:r>
        <w:rPr>
          <w:rFonts w:ascii="Arial"/>
          <w:spacing w:val="-6"/>
          <w:sz w:val="20"/>
        </w:rPr>
        <w:t>By:</w:t>
      </w:r>
      <w:r>
        <w:rPr>
          <w:rFonts w:ascii="Arial"/>
          <w:color w:val="111111"/>
          <w:spacing w:val="-6"/>
          <w:sz w:val="20"/>
        </w:rPr>
        <w:t> </w:t>
      </w:r>
      <w:r>
        <w:rPr>
          <w:rFonts w:ascii="Arial"/>
          <w:color w:val="111111"/>
          <w:sz w:val="20"/>
        </w:rPr>
        <w:t>16</w:t>
      </w:r>
    </w:p>
    <w:p>
      <w:pPr>
        <w:pStyle w:val="BodyText"/>
        <w:spacing w:line="220" w:lineRule="exact"/>
        <w:ind w:right="805"/>
        <w:jc w:val="center"/>
        <w:rPr>
          <w:rFonts w:ascii="Arial"/>
        </w:rPr>
      </w:pPr>
      <w:r>
        <w:rPr>
          <w:rFonts w:ascii="Arial"/>
          <w:color w:val="111111"/>
        </w:rPr>
        <w:t>17</w:t>
      </w:r>
    </w:p>
    <w:p>
      <w:pPr>
        <w:pStyle w:val="Heading7"/>
        <w:spacing w:before="189"/>
        <w:ind w:right="797"/>
        <w:jc w:val="center"/>
      </w:pPr>
      <w:r>
        <w:rPr/>
        <w:t>18</w:t>
      </w:r>
    </w:p>
    <w:p>
      <w:pPr>
        <w:spacing w:before="195"/>
        <w:ind w:left="0" w:right="792" w:firstLine="0"/>
        <w:jc w:val="center"/>
        <w:rPr>
          <w:rFonts w:ascii="Arial"/>
          <w:sz w:val="19"/>
        </w:rPr>
      </w:pPr>
      <w:r>
        <w:rPr>
          <w:rFonts w:ascii="Arial"/>
          <w:w w:val="105"/>
          <w:sz w:val="19"/>
        </w:rPr>
        <w:t>19</w:t>
      </w: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before="0"/>
        <w:ind w:left="0" w:right="795" w:firstLine="0"/>
        <w:jc w:val="center"/>
        <w:rPr>
          <w:rFonts w:ascii="Courier New"/>
          <w:sz w:val="22"/>
        </w:rPr>
      </w:pPr>
      <w:r>
        <w:rPr>
          <w:rFonts w:ascii="Courier New"/>
          <w:color w:val="111111"/>
          <w:sz w:val="22"/>
        </w:rPr>
        <w:t>20</w:t>
      </w:r>
    </w:p>
    <w:p>
      <w:pPr>
        <w:pStyle w:val="Heading7"/>
        <w:spacing w:before="160"/>
        <w:ind w:right="812"/>
        <w:jc w:val="center"/>
      </w:pPr>
      <w:r>
        <w:rPr>
          <w:color w:val="111111"/>
        </w:rPr>
        <w:t>21</w:t>
      </w:r>
    </w:p>
    <w:p>
      <w:pPr>
        <w:spacing w:before="173"/>
        <w:ind w:left="0" w:right="817" w:firstLine="0"/>
        <w:jc w:val="center"/>
        <w:rPr>
          <w:rFonts w:ascii="Courier New"/>
          <w:sz w:val="24"/>
        </w:rPr>
      </w:pPr>
      <w:r>
        <w:rPr>
          <w:rFonts w:ascii="Courier New"/>
          <w:color w:val="111111"/>
          <w:w w:val="90"/>
          <w:sz w:val="24"/>
        </w:rPr>
        <w:t>22</w:t>
      </w:r>
    </w:p>
    <w:p>
      <w:pPr>
        <w:spacing w:before="151"/>
        <w:ind w:left="0" w:right="807" w:firstLine="0"/>
        <w:jc w:val="center"/>
        <w:rPr>
          <w:sz w:val="22"/>
        </w:rPr>
      </w:pPr>
      <w:r>
        <w:rPr>
          <w:color w:val="111111"/>
          <w:sz w:val="22"/>
        </w:rPr>
        <w:t>23</w:t>
      </w:r>
    </w:p>
    <w:p>
      <w:pPr>
        <w:spacing w:before="174"/>
        <w:ind w:left="0" w:right="801" w:firstLine="0"/>
        <w:jc w:val="center"/>
        <w:rPr>
          <w:sz w:val="21"/>
        </w:rPr>
      </w:pPr>
      <w:r>
        <w:rPr>
          <w:sz w:val="21"/>
        </w:rPr>
        <w:t>24</w:t>
      </w:r>
    </w:p>
    <w:p>
      <w:pPr>
        <w:pStyle w:val="BodyText"/>
        <w:spacing w:before="196"/>
        <w:ind w:right="799"/>
        <w:jc w:val="center"/>
      </w:pPr>
      <w:r>
        <w:rPr/>
        <w:pict>
          <v:line style="position:absolute;mso-position-horizontal-relative:page;mso-position-vertical-relative:paragraph;z-index:2224" from="47.594559pt,41.482905pt" to="47.594559pt,11.446545pt" stroked="true" strokeweight=".240377pt" strokecolor="#000000">
            <v:stroke dashstyle="solid"/>
            <w10:wrap type="none"/>
          </v:line>
        </w:pict>
      </w:r>
      <w:r>
        <w:rPr>
          <w:color w:val="111111"/>
          <w:w w:val="110"/>
        </w:rPr>
        <w:t>25</w:t>
      </w:r>
    </w:p>
    <w:p>
      <w:pPr>
        <w:pStyle w:val="Heading1"/>
        <w:spacing w:before="180"/>
        <w:ind w:right="807"/>
      </w:pPr>
      <w:r>
        <w:rPr>
          <w:color w:val="111111"/>
          <w:w w:val="90"/>
        </w:rPr>
        <w:t>26</w:t>
      </w:r>
    </w:p>
    <w:p>
      <w:pPr>
        <w:pStyle w:val="Heading7"/>
        <w:spacing w:line="235" w:lineRule="exact"/>
        <w:ind w:left="112"/>
      </w:pPr>
      <w:r>
        <w:rPr/>
        <w:br w:type="column"/>
      </w:r>
      <w:r>
        <w:rPr>
          <w:color w:val="111111"/>
        </w:rPr>
        <w:t>Floor</w:t>
      </w:r>
    </w:p>
    <w:p>
      <w:pPr>
        <w:spacing w:after="0" w:line="235" w:lineRule="exact"/>
        <w:sectPr>
          <w:type w:val="continuous"/>
          <w:pgSz w:w="12240" w:h="15840"/>
          <w:pgMar w:top="540" w:bottom="280" w:left="680" w:right="560"/>
          <w:cols w:num="2" w:equalWidth="0">
            <w:col w:w="4563" w:space="40"/>
            <w:col w:w="639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95"/>
        <w:ind w:left="4912" w:right="3676" w:firstLine="0"/>
        <w:jc w:val="center"/>
        <w:rPr>
          <w:rFonts w:ascii="Arial"/>
          <w:sz w:val="15"/>
        </w:rPr>
      </w:pPr>
      <w:r>
        <w:rPr>
          <w:rFonts w:ascii="Arial"/>
          <w:color w:val="111111"/>
          <w:sz w:val="15"/>
        </w:rPr>
        <w:t>-    8   -</w:t>
      </w:r>
    </w:p>
    <w:sectPr>
      <w:type w:val="continuous"/>
      <w:pgSz w:w="12240" w:h="15840"/>
      <w:pgMar w:top="540" w:bottom="280" w:left="6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27.586609pt;margin-top:717.240601pt;width:26.2pt;height:13.25pt;mso-position-horizontal-relative:page;mso-position-vertical-relative:page;z-index:-18040" type="#_x0000_t202" filled="false" stroked="false">
          <v:textbox inset="0,0,0,0">
            <w:txbxContent>
              <w:p>
                <w:pPr>
                  <w:spacing w:before="33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E0E0E"/>
                    <w:w w:val="105"/>
                    <w:sz w:val="16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E0E0E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E0E0E"/>
                    <w:w w:val="105"/>
                    <w:sz w:val="16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2"/>
      <w:numFmt w:val="decimal"/>
      <w:lvlText w:val="%1"/>
      <w:lvlJc w:val="left"/>
      <w:pPr>
        <w:ind w:left="2210" w:hanging="440"/>
        <w:jc w:val="left"/>
      </w:pPr>
      <w:rPr>
        <w:rFonts w:hint="default"/>
        <w:w w:val="104"/>
        <w:position w:val="-6"/>
      </w:rPr>
    </w:lvl>
    <w:lvl w:ilvl="1">
      <w:start w:val="0"/>
      <w:numFmt w:val="bullet"/>
      <w:lvlText w:val="•"/>
      <w:lvlJc w:val="left"/>
      <w:pPr>
        <w:ind w:left="2454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8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2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57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1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5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9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4" w:hanging="440"/>
      </w:pPr>
      <w:rPr>
        <w:rFonts w:hint="default"/>
      </w:rPr>
    </w:lvl>
  </w:abstractNum>
  <w:abstractNum w:abstractNumId="23">
    <w:multiLevelType w:val="hybridMultilevel"/>
    <w:lvl w:ilvl="0">
      <w:start w:val="20"/>
      <w:numFmt w:val="decimal"/>
      <w:lvlText w:val="%1"/>
      <w:lvlJc w:val="left"/>
      <w:pPr>
        <w:ind w:left="2207" w:hanging="407"/>
        <w:jc w:val="left"/>
      </w:pPr>
      <w:rPr>
        <w:rFonts w:hint="default"/>
        <w:w w:val="95"/>
        <w:position w:val="-11"/>
      </w:rPr>
    </w:lvl>
    <w:lvl w:ilvl="1">
      <w:start w:val="2"/>
      <w:numFmt w:val="decimal"/>
      <w:lvlText w:val="%2"/>
      <w:lvlJc w:val="left"/>
      <w:pPr>
        <w:ind w:left="2303" w:hanging="426"/>
        <w:jc w:val="left"/>
      </w:pPr>
      <w:rPr>
        <w:rFonts w:hint="default"/>
        <w:w w:val="97"/>
        <w:position w:val="3"/>
      </w:rPr>
    </w:lvl>
    <w:lvl w:ilvl="2">
      <w:start w:val="0"/>
      <w:numFmt w:val="bullet"/>
      <w:lvlText w:val="•"/>
      <w:lvlJc w:val="left"/>
      <w:pPr>
        <w:ind w:left="2580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2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5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7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0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2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5" w:hanging="426"/>
      </w:pPr>
      <w:rPr>
        <w:rFonts w:hint="default"/>
      </w:rPr>
    </w:lvl>
  </w:abstractNum>
  <w:abstractNum w:abstractNumId="22">
    <w:multiLevelType w:val="hybridMultilevel"/>
    <w:lvl w:ilvl="0">
      <w:start w:val="7"/>
      <w:numFmt w:val="decimal"/>
      <w:lvlText w:val="%1"/>
      <w:lvlJc w:val="left"/>
      <w:pPr>
        <w:ind w:left="2211" w:hanging="317"/>
        <w:jc w:val="right"/>
      </w:pPr>
      <w:rPr>
        <w:rFonts w:hint="default"/>
        <w:w w:val="102"/>
        <w:position w:val="-11"/>
      </w:rPr>
    </w:lvl>
    <w:lvl w:ilvl="1">
      <w:start w:val="0"/>
      <w:numFmt w:val="bullet"/>
      <w:lvlText w:val="•"/>
      <w:lvlJc w:val="left"/>
      <w:pPr>
        <w:ind w:left="3098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76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54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2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0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8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6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317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2203" w:hanging="317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3080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0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0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20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00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0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0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0" w:hanging="317"/>
      </w:pPr>
      <w:rPr>
        <w:rFonts w:hint="default"/>
      </w:rPr>
    </w:lvl>
  </w:abstractNum>
  <w:abstractNum w:abstractNumId="20">
    <w:multiLevelType w:val="hybridMultilevel"/>
    <w:lvl w:ilvl="0">
      <w:start w:val="22"/>
      <w:numFmt w:val="decimal"/>
      <w:lvlText w:val="%1"/>
      <w:lvlJc w:val="left"/>
      <w:pPr>
        <w:ind w:left="2188" w:hanging="426"/>
        <w:jc w:val="left"/>
      </w:pPr>
      <w:rPr>
        <w:rFonts w:hint="default" w:ascii="Times New Roman" w:hAnsi="Times New Roman" w:eastAsia="Times New Roman" w:cs="Times New Roman"/>
        <w:color w:val="0F0F0F"/>
        <w:w w:val="100"/>
        <w:position w:val="-12"/>
        <w:sz w:val="20"/>
        <w:szCs w:val="20"/>
      </w:rPr>
    </w:lvl>
    <w:lvl w:ilvl="1">
      <w:start w:val="0"/>
      <w:numFmt w:val="bullet"/>
      <w:lvlText w:val="•"/>
      <w:lvlJc w:val="left"/>
      <w:pPr>
        <w:ind w:left="3062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4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26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08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90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2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4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6" w:hanging="426"/>
      </w:pPr>
      <w:rPr>
        <w:rFonts w:hint="default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2188" w:hanging="438"/>
        <w:jc w:val="left"/>
      </w:pPr>
      <w:rPr>
        <w:rFonts w:hint="default"/>
        <w:w w:val="97"/>
        <w:position w:val="-9"/>
      </w:rPr>
    </w:lvl>
    <w:lvl w:ilvl="1">
      <w:start w:val="0"/>
      <w:numFmt w:val="bullet"/>
      <w:lvlText w:val="•"/>
      <w:lvlJc w:val="left"/>
      <w:pPr>
        <w:ind w:left="3062" w:hanging="4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4" w:hanging="4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26" w:hanging="4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08" w:hanging="4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90" w:hanging="4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2" w:hanging="4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4" w:hanging="4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6" w:hanging="438"/>
      </w:pPr>
      <w:rPr>
        <w:rFonts w:hint="default"/>
      </w:rPr>
    </w:lvl>
  </w:abstractNum>
  <w:abstractNum w:abstractNumId="18">
    <w:multiLevelType w:val="hybridMultilevel"/>
    <w:lvl w:ilvl="0">
      <w:start w:val="7"/>
      <w:numFmt w:val="decimal"/>
      <w:lvlText w:val="%1"/>
      <w:lvlJc w:val="left"/>
      <w:pPr>
        <w:ind w:left="2192" w:hanging="323"/>
        <w:jc w:val="right"/>
      </w:pPr>
      <w:rPr>
        <w:rFonts w:hint="default"/>
        <w:w w:val="96"/>
        <w:position w:val="-11"/>
      </w:rPr>
    </w:lvl>
    <w:lvl w:ilvl="1">
      <w:start w:val="0"/>
      <w:numFmt w:val="bullet"/>
      <w:lvlText w:val="•"/>
      <w:lvlJc w:val="left"/>
      <w:pPr>
        <w:ind w:left="3080" w:hanging="3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0" w:hanging="3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0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20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00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0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0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0" w:hanging="323"/>
      </w:pPr>
      <w:rPr>
        <w:rFonts w:hint="default"/>
      </w:rPr>
    </w:lvl>
  </w:abstractNum>
  <w:abstractNum w:abstractNumId="17">
    <w:multiLevelType w:val="hybridMultilevel"/>
    <w:lvl w:ilvl="0">
      <w:start w:val="21"/>
      <w:numFmt w:val="decimal"/>
      <w:lvlText w:val="%1"/>
      <w:lvlJc w:val="left"/>
      <w:pPr>
        <w:ind w:left="2154" w:hanging="440"/>
        <w:jc w:val="left"/>
      </w:pPr>
      <w:rPr>
        <w:rFonts w:hint="default" w:ascii="Times New Roman" w:hAnsi="Times New Roman" w:eastAsia="Times New Roman" w:cs="Times New Roman"/>
        <w:w w:val="107"/>
        <w:sz w:val="20"/>
        <w:szCs w:val="20"/>
      </w:rPr>
    </w:lvl>
    <w:lvl w:ilvl="1">
      <w:start w:val="1"/>
      <w:numFmt w:val="decimal"/>
      <w:lvlText w:val="%2"/>
      <w:lvlJc w:val="left"/>
      <w:pPr>
        <w:ind w:left="2826" w:hanging="968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3728" w:hanging="9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7" w:hanging="9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6" w:hanging="9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5" w:hanging="9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64" w:hanging="9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3" w:hanging="9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2" w:hanging="968"/>
      </w:pPr>
      <w:rPr>
        <w:rFonts w:hint="default"/>
      </w:rPr>
    </w:lvl>
  </w:abstractNum>
  <w:abstractNum w:abstractNumId="16">
    <w:multiLevelType w:val="hybridMultilevel"/>
    <w:lvl w:ilvl="0">
      <w:start w:val="17"/>
      <w:numFmt w:val="decimal"/>
      <w:lvlText w:val="%1"/>
      <w:lvlJc w:val="left"/>
      <w:pPr>
        <w:ind w:left="2140" w:hanging="445"/>
        <w:jc w:val="left"/>
      </w:pPr>
      <w:rPr>
        <w:rFonts w:hint="default" w:ascii="Times New Roman" w:hAnsi="Times New Roman" w:eastAsia="Times New Roman" w:cs="Times New Roman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3026" w:hanging="4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2" w:hanging="4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98" w:hanging="4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4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70" w:hanging="4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6" w:hanging="4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2" w:hanging="4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8" w:hanging="445"/>
      </w:pPr>
      <w:rPr>
        <w:rFonts w:hint="default"/>
      </w:rPr>
    </w:lvl>
  </w:abstractNum>
  <w:abstractNum w:abstractNumId="15">
    <w:multiLevelType w:val="hybridMultilevel"/>
    <w:lvl w:ilvl="0">
      <w:start w:val="8"/>
      <w:numFmt w:val="decimal"/>
      <w:lvlText w:val="%1"/>
      <w:lvlJc w:val="left"/>
      <w:pPr>
        <w:ind w:left="2101" w:hanging="333"/>
        <w:jc w:val="right"/>
      </w:pPr>
      <w:rPr>
        <w:rFonts w:hint="default"/>
        <w:w w:val="102"/>
        <w:position w:val="-8"/>
      </w:rPr>
    </w:lvl>
    <w:lvl w:ilvl="1">
      <w:start w:val="0"/>
      <w:numFmt w:val="bullet"/>
      <w:lvlText w:val="•"/>
      <w:lvlJc w:val="left"/>
      <w:pPr>
        <w:ind w:left="2990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0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70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0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0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0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0" w:hanging="333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2058" w:hanging="330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2954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48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2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36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30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4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8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2" w:hanging="330"/>
      </w:pPr>
      <w:rPr>
        <w:rFonts w:hint="default"/>
      </w:rPr>
    </w:lvl>
  </w:abstractNum>
  <w:abstractNum w:abstractNumId="13">
    <w:multiLevelType w:val="hybridMultilevel"/>
    <w:lvl w:ilvl="0">
      <w:start w:val="19"/>
      <w:numFmt w:val="decimal"/>
      <w:lvlText w:val="%1"/>
      <w:lvlJc w:val="left"/>
      <w:pPr>
        <w:ind w:left="2140" w:hanging="415"/>
        <w:jc w:val="left"/>
      </w:pPr>
      <w:rPr>
        <w:rFonts w:hint="default"/>
        <w:w w:val="106"/>
        <w:position w:val="-11"/>
      </w:rPr>
    </w:lvl>
    <w:lvl w:ilvl="1">
      <w:start w:val="0"/>
      <w:numFmt w:val="bullet"/>
      <w:lvlText w:val="•"/>
      <w:lvlJc w:val="left"/>
      <w:pPr>
        <w:ind w:left="3026" w:hanging="4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2" w:hanging="4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98" w:hanging="4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4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70" w:hanging="4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6" w:hanging="4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2" w:hanging="4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8" w:hanging="415"/>
      </w:pPr>
      <w:rPr>
        <w:rFonts w:hint="default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2120" w:hanging="425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300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96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4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72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4" w:hanging="425"/>
      </w:pPr>
      <w:rPr>
        <w:rFonts w:hint="default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2104" w:hanging="317"/>
        <w:jc w:val="righ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2990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0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70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0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0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0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0" w:hanging="31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073" w:hanging="325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2972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4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6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48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0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2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24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6" w:hanging="325"/>
      </w:pPr>
      <w:rPr>
        <w:rFonts w:hint="default"/>
      </w:rPr>
    </w:lvl>
  </w:abstractNum>
  <w:abstractNum w:abstractNumId="9">
    <w:multiLevelType w:val="hybridMultilevel"/>
    <w:lvl w:ilvl="0">
      <w:start w:val="23"/>
      <w:numFmt w:val="decimal"/>
      <w:lvlText w:val="%1"/>
      <w:lvlJc w:val="left"/>
      <w:pPr>
        <w:ind w:left="2133" w:hanging="434"/>
        <w:jc w:val="left"/>
      </w:pPr>
      <w:rPr>
        <w:rFonts w:hint="default"/>
        <w:w w:val="95"/>
        <w:position w:val="-10"/>
      </w:rPr>
    </w:lvl>
    <w:lvl w:ilvl="1">
      <w:start w:val="0"/>
      <w:numFmt w:val="bullet"/>
      <w:lvlText w:val="•"/>
      <w:lvlJc w:val="left"/>
      <w:pPr>
        <w:ind w:left="3026" w:hanging="4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2" w:hanging="4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98" w:hanging="4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4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70" w:hanging="4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6" w:hanging="4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2" w:hanging="4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8" w:hanging="434"/>
      </w:pPr>
      <w:rPr>
        <w:rFonts w:hint="default"/>
      </w:rPr>
    </w:lvl>
  </w:abstractNum>
  <w:abstractNum w:abstractNumId="8">
    <w:multiLevelType w:val="hybridMultilevel"/>
    <w:lvl w:ilvl="0">
      <w:start w:val="17"/>
      <w:numFmt w:val="decimal"/>
      <w:lvlText w:val="%1"/>
      <w:lvlJc w:val="left"/>
      <w:pPr>
        <w:ind w:left="2111" w:hanging="435"/>
        <w:jc w:val="left"/>
      </w:pPr>
      <w:rPr>
        <w:rFonts w:hint="default" w:ascii="Times New Roman" w:hAnsi="Times New Roman" w:eastAsia="Times New Roman" w:cs="Times New Roman"/>
        <w:w w:val="107"/>
        <w:sz w:val="20"/>
        <w:szCs w:val="20"/>
      </w:rPr>
    </w:lvl>
    <w:lvl w:ilvl="1">
      <w:start w:val="0"/>
      <w:numFmt w:val="bullet"/>
      <w:lvlText w:val="•"/>
      <w:lvlJc w:val="left"/>
      <w:pPr>
        <w:ind w:left="3008" w:hanging="4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96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4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72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0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8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6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4" w:hanging="435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2068" w:hanging="324"/>
        <w:jc w:val="right"/>
      </w:pPr>
      <w:rPr>
        <w:rFonts w:hint="default"/>
        <w:w w:val="97"/>
        <w:position w:val="-14"/>
      </w:rPr>
    </w:lvl>
    <w:lvl w:ilvl="1">
      <w:start w:val="0"/>
      <w:numFmt w:val="bullet"/>
      <w:lvlText w:val="•"/>
      <w:lvlJc w:val="left"/>
      <w:pPr>
        <w:ind w:left="2954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48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2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36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30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4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8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2" w:hanging="324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3009" w:hanging="1306"/>
        <w:jc w:val="left"/>
      </w:pPr>
      <w:rPr>
        <w:rFonts w:hint="default"/>
        <w:w w:val="109"/>
        <w:position w:val="1"/>
      </w:rPr>
    </w:lvl>
    <w:lvl w:ilvl="1">
      <w:start w:val="0"/>
      <w:numFmt w:val="bullet"/>
      <w:lvlText w:val="•"/>
      <w:lvlJc w:val="left"/>
      <w:pPr>
        <w:ind w:left="3800" w:hanging="1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00" w:hanging="1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00" w:hanging="1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0" w:hanging="1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0" w:hanging="1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00" w:hanging="1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00" w:hanging="1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00" w:hanging="1306"/>
      </w:pPr>
      <w:rPr>
        <w:rFonts w:hint="default"/>
      </w:rPr>
    </w:lvl>
  </w:abstractNum>
  <w:abstractNum w:abstractNumId="5">
    <w:multiLevelType w:val="hybridMultilevel"/>
    <w:lvl w:ilvl="0">
      <w:start w:val="23"/>
      <w:numFmt w:val="decimal"/>
      <w:lvlText w:val="%1"/>
      <w:lvlJc w:val="left"/>
      <w:pPr>
        <w:ind w:left="2796" w:hanging="1065"/>
        <w:jc w:val="left"/>
      </w:pPr>
      <w:rPr>
        <w:rFonts w:hint="default"/>
        <w:spacing w:val="-1"/>
        <w:w w:val="75"/>
        <w:position w:val="-10"/>
      </w:rPr>
    </w:lvl>
    <w:lvl w:ilvl="1">
      <w:start w:val="0"/>
      <w:numFmt w:val="bullet"/>
      <w:lvlText w:val="•"/>
      <w:lvlJc w:val="left"/>
      <w:pPr>
        <w:ind w:left="3620" w:hanging="10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40" w:hanging="10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60" w:hanging="10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80" w:hanging="10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00" w:hanging="10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20" w:hanging="10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0" w:hanging="10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60" w:hanging="1065"/>
      </w:pPr>
      <w:rPr>
        <w:rFonts w:hint="default"/>
      </w:rPr>
    </w:lvl>
  </w:abstractNum>
  <w:abstractNum w:abstractNumId="4">
    <w:multiLevelType w:val="hybridMultilevel"/>
    <w:lvl w:ilvl="0">
      <w:start w:val="15"/>
      <w:numFmt w:val="decimal"/>
      <w:lvlText w:val="%1"/>
      <w:lvlJc w:val="left"/>
      <w:pPr>
        <w:ind w:left="3091" w:hanging="1377"/>
        <w:jc w:val="left"/>
      </w:pPr>
      <w:rPr>
        <w:rFonts w:hint="default"/>
        <w:w w:val="109"/>
        <w:position w:val="-12"/>
      </w:rPr>
    </w:lvl>
    <w:lvl w:ilvl="1">
      <w:start w:val="0"/>
      <w:numFmt w:val="bullet"/>
      <w:lvlText w:val="•"/>
      <w:lvlJc w:val="left"/>
      <w:pPr>
        <w:ind w:left="3890" w:hanging="1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80" w:hanging="1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70" w:hanging="1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60" w:hanging="1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50" w:hanging="1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0" w:hanging="1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0" w:hanging="1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20" w:hanging="1377"/>
      </w:pPr>
      <w:rPr>
        <w:rFonts w:hint="default"/>
      </w:rPr>
    </w:lvl>
  </w:abstractNum>
  <w:abstractNum w:abstractNumId="3">
    <w:multiLevelType w:val="hybridMultilevel"/>
    <w:lvl w:ilvl="0">
      <w:start w:val="10"/>
      <w:numFmt w:val="decimal"/>
      <w:lvlText w:val="%1"/>
      <w:lvlJc w:val="left"/>
      <w:pPr>
        <w:ind w:left="2756" w:hanging="1051"/>
        <w:jc w:val="left"/>
      </w:pPr>
      <w:rPr>
        <w:rFonts w:hint="default"/>
        <w:w w:val="108"/>
        <w:position w:val="4"/>
      </w:rPr>
    </w:lvl>
    <w:lvl w:ilvl="1">
      <w:start w:val="0"/>
      <w:numFmt w:val="bullet"/>
      <w:lvlText w:val="•"/>
      <w:lvlJc w:val="left"/>
      <w:pPr>
        <w:ind w:left="3000" w:hanging="10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0" w:hanging="10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0" w:hanging="10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0" w:hanging="10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0" w:hanging="10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0" w:hanging="10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0" w:hanging="10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0" w:hanging="105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101" w:hanging="320"/>
        <w:jc w:val="left"/>
      </w:pPr>
      <w:rPr>
        <w:rFonts w:hint="default" w:ascii="Times New Roman" w:hAnsi="Times New Roman" w:eastAsia="Times New Roman" w:cs="Times New Roman"/>
        <w:color w:val="0E0E0E"/>
        <w:w w:val="108"/>
        <w:sz w:val="20"/>
        <w:szCs w:val="20"/>
      </w:rPr>
    </w:lvl>
    <w:lvl w:ilvl="1">
      <w:start w:val="0"/>
      <w:numFmt w:val="bullet"/>
      <w:lvlText w:val="•"/>
      <w:lvlJc w:val="left"/>
      <w:pPr>
        <w:ind w:left="2990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0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70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0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0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0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0" w:hanging="320"/>
      </w:pPr>
      <w:rPr>
        <w:rFonts w:hint="default"/>
      </w:rPr>
    </w:lvl>
  </w:abstractNum>
  <w:abstractNum w:abstractNumId="1">
    <w:multiLevelType w:val="hybridMultilevel"/>
    <w:lvl w:ilvl="0">
      <w:start w:val="22"/>
      <w:numFmt w:val="decimal"/>
      <w:lvlText w:val="%1"/>
      <w:lvlJc w:val="left"/>
      <w:pPr>
        <w:ind w:left="2161" w:hanging="433"/>
        <w:jc w:val="left"/>
      </w:pPr>
      <w:rPr>
        <w:rFonts w:hint="default"/>
        <w:w w:val="98"/>
        <w:position w:val="9"/>
      </w:rPr>
    </w:lvl>
    <w:lvl w:ilvl="1">
      <w:start w:val="0"/>
      <w:numFmt w:val="bullet"/>
      <w:lvlText w:val="•"/>
      <w:lvlJc w:val="left"/>
      <w:pPr>
        <w:ind w:left="3044" w:hanging="4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28" w:hanging="4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2" w:hanging="4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96" w:hanging="4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80" w:hanging="4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4" w:hanging="4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8" w:hanging="4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2" w:hanging="43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051" w:hanging="316"/>
        <w:jc w:val="left"/>
      </w:pPr>
      <w:rPr>
        <w:rFonts w:hint="default" w:ascii="Times New Roman" w:hAnsi="Times New Roman" w:eastAsia="Times New Roman" w:cs="Times New Roman"/>
        <w:color w:val="010101"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2461" w:hanging="3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3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5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7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8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70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72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4" w:hanging="316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36"/>
      <w:jc w:val="center"/>
      <w:outlineLvl w:val="1"/>
    </w:pPr>
    <w:rPr>
      <w:rFonts w:ascii="Courier New" w:hAnsi="Courier New" w:eastAsia="Courier New" w:cs="Courier New"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sz w:val="23"/>
      <w:szCs w:val="23"/>
    </w:rPr>
  </w:style>
  <w:style w:styleId="Heading3" w:type="paragraph">
    <w:name w:val="Heading 3"/>
    <w:basedOn w:val="Normal"/>
    <w:uiPriority w:val="1"/>
    <w:qFormat/>
    <w:pPr>
      <w:ind w:hanging="313"/>
      <w:outlineLvl w:val="3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2"/>
      <w:szCs w:val="22"/>
    </w:rPr>
  </w:style>
  <w:style w:styleId="Heading5" w:type="paragraph">
    <w:name w:val="Heading 5"/>
    <w:basedOn w:val="Normal"/>
    <w:uiPriority w:val="1"/>
    <w:qFormat/>
    <w:pPr>
      <w:spacing w:before="91"/>
      <w:ind w:left="2115" w:hanging="448"/>
      <w:jc w:val="right"/>
      <w:outlineLvl w:val="5"/>
    </w:pPr>
    <w:rPr>
      <w:rFonts w:ascii="Times New Roman" w:hAnsi="Times New Roman" w:eastAsia="Times New Roman" w:cs="Times New Roman"/>
      <w:i/>
      <w:sz w:val="22"/>
      <w:szCs w:val="22"/>
    </w:rPr>
  </w:style>
  <w:style w:styleId="Heading6" w:type="paragraph">
    <w:name w:val="Heading 6"/>
    <w:basedOn w:val="Normal"/>
    <w:uiPriority w:val="1"/>
    <w:qFormat/>
    <w:pPr>
      <w:ind w:left="262"/>
      <w:outlineLvl w:val="6"/>
    </w:pPr>
    <w:rPr>
      <w:rFonts w:ascii="Times New Roman" w:hAnsi="Times New Roman" w:eastAsia="Times New Roman" w:cs="Times New Roman"/>
      <w:b/>
      <w:bCs/>
      <w:sz w:val="21"/>
      <w:szCs w:val="21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Times New Roman" w:hAnsi="Times New Roman" w:eastAsia="Times New Roman" w:cs="Times New Roman"/>
      <w:sz w:val="21"/>
      <w:szCs w:val="21"/>
    </w:rPr>
  </w:style>
  <w:style w:styleId="Heading8" w:type="paragraph">
    <w:name w:val="Heading 8"/>
    <w:basedOn w:val="Normal"/>
    <w:uiPriority w:val="1"/>
    <w:qFormat/>
    <w:pPr>
      <w:spacing w:line="202" w:lineRule="exact"/>
      <w:ind w:left="971"/>
      <w:outlineLvl w:val="8"/>
    </w:pPr>
    <w:rPr>
      <w:rFonts w:ascii="Arial" w:hAnsi="Arial" w:eastAsia="Arial" w:cs="Arial"/>
      <w:i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2188" w:hanging="31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ycao@co.yavapai.az.us" TargetMode="External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footer" Target="footer2.xm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footer" Target="footer3.xml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footer" Target="footer4.xml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cferchaud</dc:creator>
  <dc:title>4025579_1.PDF</dc:title>
  <dcterms:created xsi:type="dcterms:W3CDTF">2019-02-19T19:15:18Z</dcterms:created>
  <dcterms:modified xsi:type="dcterms:W3CDTF">2019-02-19T19:15:18Z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2012-01-24T00:00:00Z</vt:filetime>
  </property>
</Properties>
</file>