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before="88"/>
        <w:ind w:left="3030" w:right="2345" w:hanging="665"/>
      </w:pPr>
      <w:r>
        <w:rPr/>
        <w:t>UNITED STATES COURT OF APPEALS FOR THE SECOND CIRCUIT</w:t>
      </w:r>
    </w:p>
    <w:p>
      <w:pPr>
        <w:pStyle w:val="BodyText"/>
        <w:spacing w:before="4"/>
        <w:rPr>
          <w:sz w:val="20"/>
        </w:rPr>
      </w:pPr>
    </w:p>
    <w:p>
      <w:pPr>
        <w:spacing w:after="0"/>
        <w:rPr>
          <w:sz w:val="20"/>
        </w:rPr>
        <w:sectPr>
          <w:type w:val="continuous"/>
          <w:pgSz w:w="12240" w:h="15840"/>
          <w:pgMar w:top="200" w:bottom="280" w:left="1320" w:right="1320"/>
        </w:sectPr>
      </w:pPr>
    </w:p>
    <w:p>
      <w:pPr>
        <w:pStyle w:val="BodyText"/>
        <w:spacing w:before="88"/>
        <w:ind w:left="120"/>
      </w:pPr>
      <w:r>
        <w:rPr/>
        <w:t>UNITED STATES OF AMERICA</w:t>
      </w:r>
    </w:p>
    <w:p>
      <w:pPr>
        <w:pStyle w:val="BodyText"/>
      </w:pPr>
    </w:p>
    <w:p>
      <w:pPr>
        <w:pStyle w:val="BodyText"/>
        <w:ind w:left="840"/>
      </w:pPr>
      <w:r>
        <w:rPr/>
        <w:t>v.</w:t>
      </w:r>
    </w:p>
    <w:p>
      <w:pPr>
        <w:pStyle w:val="BodyText"/>
        <w:spacing w:before="11"/>
        <w:rPr>
          <w:sz w:val="27"/>
        </w:rPr>
      </w:pPr>
    </w:p>
    <w:p>
      <w:pPr>
        <w:pStyle w:val="BodyText"/>
        <w:ind w:left="120"/>
      </w:pPr>
      <w:r>
        <w:rPr/>
        <w:t>JESSE C. LITVAK</w:t>
      </w:r>
    </w:p>
    <w:p>
      <w:pPr>
        <w:pStyle w:val="BodyText"/>
        <w:tabs>
          <w:tab w:pos="569" w:val="left" w:leader="none"/>
        </w:tabs>
        <w:spacing w:line="322" w:lineRule="exact" w:before="88"/>
        <w:ind w:left="120"/>
      </w:pPr>
      <w:r>
        <w:rPr/>
        <w:br w:type="column"/>
      </w:r>
      <w:r>
        <w:rPr/>
        <w:t>:</w:t>
        <w:tab/>
        <w:t>DOCKET NO.</w:t>
      </w:r>
      <w:r>
        <w:rPr>
          <w:spacing w:val="-1"/>
        </w:rPr>
        <w:t> </w:t>
      </w:r>
      <w:r>
        <w:rPr/>
        <w:t>14-2902</w:t>
      </w:r>
    </w:p>
    <w:p>
      <w:pPr>
        <w:pStyle w:val="BodyText"/>
        <w:ind w:left="120"/>
      </w:pPr>
      <w:r>
        <w:rPr>
          <w:w w:val="99"/>
        </w:rPr>
        <w:t>:</w:t>
      </w:r>
    </w:p>
    <w:p>
      <w:pPr>
        <w:pStyle w:val="BodyText"/>
        <w:spacing w:line="322" w:lineRule="exact" w:before="1"/>
        <w:ind w:left="120"/>
      </w:pPr>
      <w:r>
        <w:rPr>
          <w:w w:val="99"/>
        </w:rPr>
        <w:t>:</w:t>
      </w:r>
    </w:p>
    <w:p>
      <w:pPr>
        <w:pStyle w:val="BodyText"/>
        <w:spacing w:line="322" w:lineRule="exact"/>
        <w:ind w:left="120"/>
      </w:pPr>
      <w:r>
        <w:rPr>
          <w:w w:val="99"/>
        </w:rPr>
        <w:t>:</w:t>
      </w:r>
    </w:p>
    <w:p>
      <w:pPr>
        <w:pStyle w:val="BodyText"/>
        <w:tabs>
          <w:tab w:pos="569" w:val="left" w:leader="none"/>
        </w:tabs>
        <w:ind w:left="120"/>
      </w:pPr>
      <w:r>
        <w:rPr/>
        <w:t>:</w:t>
        <w:tab/>
        <w:t>September 11,</w:t>
      </w:r>
      <w:r>
        <w:rPr>
          <w:spacing w:val="-1"/>
        </w:rPr>
        <w:t> </w:t>
      </w:r>
      <w:r>
        <w:rPr/>
        <w:t>2014</w:t>
      </w:r>
    </w:p>
    <w:p>
      <w:pPr>
        <w:spacing w:after="0"/>
        <w:sectPr>
          <w:type w:val="continuous"/>
          <w:pgSz w:w="12240" w:h="15840"/>
          <w:pgMar w:top="200" w:bottom="280" w:left="1320" w:right="1320"/>
          <w:cols w:num="2" w:equalWidth="0">
            <w:col w:w="4089" w:space="339"/>
            <w:col w:w="5172"/>
          </w:cols>
        </w:sectPr>
      </w:pPr>
    </w:p>
    <w:p>
      <w:pPr>
        <w:pStyle w:val="BodyText"/>
        <w:spacing w:before="10"/>
        <w:rPr>
          <w:sz w:val="23"/>
        </w:rPr>
      </w:pPr>
    </w:p>
    <w:p>
      <w:pPr>
        <w:pStyle w:val="Heading1"/>
        <w:spacing w:before="88"/>
        <w:ind w:left="1222" w:right="1201" w:firstLine="99"/>
      </w:pPr>
      <w:r>
        <w:rPr/>
        <w:t>MEMORANDUM IN OPPOSITION TO DEFENDANT’S </w:t>
      </w:r>
      <w:r>
        <w:rPr>
          <w:u w:val="thick"/>
        </w:rPr>
        <w:t>MOTION FOR RELEASE ON BOND PENDING APPEAL</w:t>
      </w:r>
    </w:p>
    <w:p>
      <w:pPr>
        <w:pStyle w:val="BodyText"/>
        <w:spacing w:line="480" w:lineRule="auto" w:before="237"/>
        <w:ind w:left="120" w:right="116" w:firstLine="720"/>
        <w:jc w:val="both"/>
      </w:pPr>
      <w:r>
        <w:rPr/>
        <w:t>The defendant, Jesse C. Litvak, has moved the Court for release on bond pending appeal. The district court denied the defendant’s motion seeking this</w:t>
      </w:r>
      <w:r>
        <w:rPr>
          <w:spacing w:val="-29"/>
        </w:rPr>
        <w:t> </w:t>
      </w:r>
      <w:r>
        <w:rPr/>
        <w:t>relief. A197-A203. Because the defendant’s motion misstates the facts, disregards the applicable</w:t>
      </w:r>
      <w:r>
        <w:rPr>
          <w:spacing w:val="-9"/>
        </w:rPr>
        <w:t> </w:t>
      </w:r>
      <w:r>
        <w:rPr/>
        <w:t>law</w:t>
      </w:r>
      <w:r>
        <w:rPr>
          <w:spacing w:val="-8"/>
        </w:rPr>
        <w:t> </w:t>
      </w:r>
      <w:r>
        <w:rPr/>
        <w:t>and</w:t>
      </w:r>
      <w:r>
        <w:rPr>
          <w:spacing w:val="-8"/>
        </w:rPr>
        <w:t> </w:t>
      </w:r>
      <w:r>
        <w:rPr/>
        <w:t>fails</w:t>
      </w:r>
      <w:r>
        <w:rPr>
          <w:spacing w:val="-8"/>
        </w:rPr>
        <w:t> </w:t>
      </w:r>
      <w:r>
        <w:rPr/>
        <w:t>to</w:t>
      </w:r>
      <w:r>
        <w:rPr>
          <w:spacing w:val="-8"/>
        </w:rPr>
        <w:t> </w:t>
      </w:r>
      <w:r>
        <w:rPr/>
        <w:t>establish</w:t>
      </w:r>
      <w:r>
        <w:rPr>
          <w:spacing w:val="-8"/>
        </w:rPr>
        <w:t> </w:t>
      </w:r>
      <w:r>
        <w:rPr/>
        <w:t>that</w:t>
      </w:r>
      <w:r>
        <w:rPr>
          <w:spacing w:val="-10"/>
        </w:rPr>
        <w:t> </w:t>
      </w:r>
      <w:r>
        <w:rPr/>
        <w:t>the</w:t>
      </w:r>
      <w:r>
        <w:rPr>
          <w:spacing w:val="-8"/>
        </w:rPr>
        <w:t> </w:t>
      </w:r>
      <w:r>
        <w:rPr/>
        <w:t>defendant</w:t>
      </w:r>
      <w:r>
        <w:rPr>
          <w:spacing w:val="-8"/>
        </w:rPr>
        <w:t> </w:t>
      </w:r>
      <w:r>
        <w:rPr/>
        <w:t>is</w:t>
      </w:r>
      <w:r>
        <w:rPr>
          <w:spacing w:val="-8"/>
        </w:rPr>
        <w:t> </w:t>
      </w:r>
      <w:r>
        <w:rPr/>
        <w:t>eligible</w:t>
      </w:r>
      <w:r>
        <w:rPr>
          <w:spacing w:val="-8"/>
        </w:rPr>
        <w:t> </w:t>
      </w:r>
      <w:r>
        <w:rPr/>
        <w:t>for</w:t>
      </w:r>
      <w:r>
        <w:rPr>
          <w:spacing w:val="-8"/>
        </w:rPr>
        <w:t> </w:t>
      </w:r>
      <w:r>
        <w:rPr/>
        <w:t>release</w:t>
      </w:r>
      <w:r>
        <w:rPr>
          <w:spacing w:val="-9"/>
        </w:rPr>
        <w:t> </w:t>
      </w:r>
      <w:r>
        <w:rPr/>
        <w:t>pending appeal, the government respectfully submits that his motion should be</w:t>
      </w:r>
      <w:r>
        <w:rPr>
          <w:spacing w:val="-20"/>
        </w:rPr>
        <w:t> </w:t>
      </w:r>
      <w:r>
        <w:rPr/>
        <w:t>denied.</w:t>
      </w:r>
    </w:p>
    <w:p>
      <w:pPr>
        <w:pStyle w:val="Heading1"/>
        <w:numPr>
          <w:ilvl w:val="0"/>
          <w:numId w:val="1"/>
        </w:numPr>
        <w:tabs>
          <w:tab w:pos="839" w:val="left" w:leader="none"/>
          <w:tab w:pos="840" w:val="left" w:leader="none"/>
        </w:tabs>
        <w:spacing w:line="240" w:lineRule="auto" w:before="3" w:after="0"/>
        <w:ind w:left="840" w:right="0" w:hanging="720"/>
        <w:jc w:val="left"/>
      </w:pPr>
      <w:r>
        <w:rPr/>
        <w:t>FACTUAL AND PROCEDURAL</w:t>
      </w:r>
      <w:r>
        <w:rPr>
          <w:spacing w:val="-1"/>
        </w:rPr>
        <w:t> </w:t>
      </w:r>
      <w:r>
        <w:rPr/>
        <w:t>BACKGROUND</w:t>
      </w:r>
    </w:p>
    <w:p>
      <w:pPr>
        <w:pStyle w:val="BodyText"/>
        <w:spacing w:line="480" w:lineRule="auto" w:before="238"/>
        <w:ind w:left="119" w:right="116" w:firstLine="720"/>
        <w:jc w:val="both"/>
      </w:pPr>
      <w:r>
        <w:rPr/>
        <w:t>The defendant was a licensed securities broker who perpetrated a multi-year, multi-victim, multi-million dollar scheme to defraud customers of his employer, Jefferies</w:t>
      </w:r>
      <w:r>
        <w:rPr>
          <w:spacing w:val="-11"/>
        </w:rPr>
        <w:t> </w:t>
      </w:r>
      <w:r>
        <w:rPr/>
        <w:t>&amp;</w:t>
      </w:r>
      <w:r>
        <w:rPr>
          <w:spacing w:val="-11"/>
        </w:rPr>
        <w:t> </w:t>
      </w:r>
      <w:r>
        <w:rPr/>
        <w:t>Co.,</w:t>
      </w:r>
      <w:r>
        <w:rPr>
          <w:spacing w:val="-10"/>
        </w:rPr>
        <w:t> </w:t>
      </w:r>
      <w:r>
        <w:rPr/>
        <w:t>Inc.</w:t>
      </w:r>
      <w:r>
        <w:rPr>
          <w:spacing w:val="-11"/>
        </w:rPr>
        <w:t> </w:t>
      </w:r>
      <w:r>
        <w:rPr/>
        <w:t>(“Jefferies”),</w:t>
      </w:r>
      <w:r>
        <w:rPr>
          <w:spacing w:val="-10"/>
        </w:rPr>
        <w:t> </w:t>
      </w:r>
      <w:r>
        <w:rPr/>
        <w:t>by</w:t>
      </w:r>
      <w:r>
        <w:rPr>
          <w:spacing w:val="-11"/>
        </w:rPr>
        <w:t> </w:t>
      </w:r>
      <w:r>
        <w:rPr/>
        <w:t>making</w:t>
      </w:r>
      <w:r>
        <w:rPr>
          <w:spacing w:val="-10"/>
        </w:rPr>
        <w:t> </w:t>
      </w:r>
      <w:r>
        <w:rPr/>
        <w:t>misrepresentations</w:t>
      </w:r>
      <w:r>
        <w:rPr>
          <w:spacing w:val="-11"/>
        </w:rPr>
        <w:t> </w:t>
      </w:r>
      <w:r>
        <w:rPr/>
        <w:t>in</w:t>
      </w:r>
      <w:r>
        <w:rPr>
          <w:spacing w:val="-10"/>
        </w:rPr>
        <w:t> </w:t>
      </w:r>
      <w:r>
        <w:rPr/>
        <w:t>the</w:t>
      </w:r>
      <w:r>
        <w:rPr>
          <w:spacing w:val="-11"/>
        </w:rPr>
        <w:t> </w:t>
      </w:r>
      <w:r>
        <w:rPr/>
        <w:t>purchase</w:t>
      </w:r>
      <w:r>
        <w:rPr>
          <w:spacing w:val="-11"/>
        </w:rPr>
        <w:t> </w:t>
      </w:r>
      <w:r>
        <w:rPr/>
        <w:t>and sale</w:t>
      </w:r>
      <w:r>
        <w:rPr>
          <w:spacing w:val="-24"/>
        </w:rPr>
        <w:t> </w:t>
      </w:r>
      <w:r>
        <w:rPr/>
        <w:t>of</w:t>
      </w:r>
      <w:r>
        <w:rPr>
          <w:spacing w:val="-23"/>
        </w:rPr>
        <w:t> </w:t>
      </w:r>
      <w:r>
        <w:rPr/>
        <w:t>residential</w:t>
      </w:r>
      <w:r>
        <w:rPr>
          <w:spacing w:val="-24"/>
        </w:rPr>
        <w:t> </w:t>
      </w:r>
      <w:r>
        <w:rPr/>
        <w:t>mortgage-backed</w:t>
      </w:r>
      <w:r>
        <w:rPr>
          <w:spacing w:val="-24"/>
        </w:rPr>
        <w:t> </w:t>
      </w:r>
      <w:r>
        <w:rPr/>
        <w:t>securities</w:t>
      </w:r>
      <w:r>
        <w:rPr>
          <w:spacing w:val="-23"/>
        </w:rPr>
        <w:t> </w:t>
      </w:r>
      <w:r>
        <w:rPr/>
        <w:t>(“RMBS”).</w:t>
      </w:r>
      <w:r>
        <w:rPr>
          <w:spacing w:val="23"/>
        </w:rPr>
        <w:t> </w:t>
      </w:r>
      <w:r>
        <w:rPr/>
        <w:t>The</w:t>
      </w:r>
      <w:r>
        <w:rPr>
          <w:spacing w:val="-25"/>
        </w:rPr>
        <w:t> </w:t>
      </w:r>
      <w:r>
        <w:rPr/>
        <w:t>defendant</w:t>
      </w:r>
      <w:r>
        <w:rPr>
          <w:spacing w:val="-24"/>
        </w:rPr>
        <w:t> </w:t>
      </w:r>
      <w:r>
        <w:rPr/>
        <w:t>perpetrated this</w:t>
      </w:r>
      <w:r>
        <w:rPr>
          <w:spacing w:val="-23"/>
        </w:rPr>
        <w:t> </w:t>
      </w:r>
      <w:r>
        <w:rPr/>
        <w:t>fraud</w:t>
      </w:r>
      <w:r>
        <w:rPr>
          <w:spacing w:val="-24"/>
        </w:rPr>
        <w:t> </w:t>
      </w:r>
      <w:r>
        <w:rPr/>
        <w:t>in</w:t>
      </w:r>
      <w:r>
        <w:rPr>
          <w:spacing w:val="-22"/>
        </w:rPr>
        <w:t> </w:t>
      </w:r>
      <w:r>
        <w:rPr/>
        <w:t>trades</w:t>
      </w:r>
      <w:r>
        <w:rPr>
          <w:spacing w:val="-23"/>
        </w:rPr>
        <w:t> </w:t>
      </w:r>
      <w:r>
        <w:rPr/>
        <w:t>with</w:t>
      </w:r>
      <w:r>
        <w:rPr>
          <w:spacing w:val="-24"/>
        </w:rPr>
        <w:t> </w:t>
      </w:r>
      <w:r>
        <w:rPr/>
        <w:t>investment</w:t>
      </w:r>
      <w:r>
        <w:rPr>
          <w:spacing w:val="-25"/>
        </w:rPr>
        <w:t> </w:t>
      </w:r>
      <w:r>
        <w:rPr/>
        <w:t>funds,</w:t>
      </w:r>
      <w:r>
        <w:rPr>
          <w:spacing w:val="-26"/>
        </w:rPr>
        <w:t> </w:t>
      </w:r>
      <w:r>
        <w:rPr/>
        <w:t>hedge</w:t>
      </w:r>
      <w:r>
        <w:rPr>
          <w:spacing w:val="-25"/>
        </w:rPr>
        <w:t> </w:t>
      </w:r>
      <w:r>
        <w:rPr/>
        <w:t>funds</w:t>
      </w:r>
      <w:r>
        <w:rPr>
          <w:spacing w:val="-25"/>
        </w:rPr>
        <w:t> </w:t>
      </w:r>
      <w:r>
        <w:rPr/>
        <w:t>and</w:t>
      </w:r>
      <w:r>
        <w:rPr>
          <w:spacing w:val="-26"/>
        </w:rPr>
        <w:t> </w:t>
      </w:r>
      <w:r>
        <w:rPr/>
        <w:t>Public-Private</w:t>
      </w:r>
      <w:r>
        <w:rPr>
          <w:spacing w:val="-25"/>
        </w:rPr>
        <w:t> </w:t>
      </w:r>
      <w:r>
        <w:rPr/>
        <w:t>Investment Funds</w:t>
      </w:r>
      <w:r>
        <w:rPr>
          <w:spacing w:val="-27"/>
        </w:rPr>
        <w:t> </w:t>
      </w:r>
      <w:r>
        <w:rPr/>
        <w:t>(or</w:t>
      </w:r>
      <w:r>
        <w:rPr>
          <w:spacing w:val="-27"/>
        </w:rPr>
        <w:t> </w:t>
      </w:r>
      <w:r>
        <w:rPr/>
        <w:t>“PPIFs”),</w:t>
      </w:r>
      <w:r>
        <w:rPr>
          <w:spacing w:val="-27"/>
        </w:rPr>
        <w:t> </w:t>
      </w:r>
      <w:r>
        <w:rPr/>
        <w:t>which</w:t>
      </w:r>
      <w:r>
        <w:rPr>
          <w:spacing w:val="-27"/>
        </w:rPr>
        <w:t> </w:t>
      </w:r>
      <w:r>
        <w:rPr/>
        <w:t>were</w:t>
      </w:r>
      <w:r>
        <w:rPr>
          <w:spacing w:val="-27"/>
        </w:rPr>
        <w:t> </w:t>
      </w:r>
      <w:r>
        <w:rPr/>
        <w:t>investment</w:t>
      </w:r>
      <w:r>
        <w:rPr>
          <w:spacing w:val="-26"/>
        </w:rPr>
        <w:t> </w:t>
      </w:r>
      <w:r>
        <w:rPr/>
        <w:t>vehicles</w:t>
      </w:r>
      <w:r>
        <w:rPr>
          <w:spacing w:val="-27"/>
        </w:rPr>
        <w:t> </w:t>
      </w:r>
      <w:r>
        <w:rPr/>
        <w:t>established</w:t>
      </w:r>
      <w:r>
        <w:rPr>
          <w:spacing w:val="-27"/>
        </w:rPr>
        <w:t> </w:t>
      </w:r>
      <w:r>
        <w:rPr/>
        <w:t>by</w:t>
      </w:r>
      <w:r>
        <w:rPr>
          <w:spacing w:val="-27"/>
        </w:rPr>
        <w:t> </w:t>
      </w:r>
      <w:r>
        <w:rPr/>
        <w:t>the</w:t>
      </w:r>
      <w:r>
        <w:rPr>
          <w:spacing w:val="-27"/>
        </w:rPr>
        <w:t> </w:t>
      </w:r>
      <w:r>
        <w:rPr>
          <w:spacing w:val="-3"/>
        </w:rPr>
        <w:t>Department</w:t>
      </w:r>
      <w:r>
        <w:rPr>
          <w:spacing w:val="-27"/>
        </w:rPr>
        <w:t> </w:t>
      </w:r>
      <w:r>
        <w:rPr/>
        <w:t>of Treasury after the financial crisis to purchase troubled assets—including RMBS bonds—using Troubled Asset Relief Program (“TARP”)</w:t>
      </w:r>
      <w:r>
        <w:rPr>
          <w:spacing w:val="-5"/>
        </w:rPr>
        <w:t> </w:t>
      </w:r>
      <w:r>
        <w:rPr/>
        <w:t>money.</w:t>
      </w:r>
    </w:p>
    <w:p>
      <w:pPr>
        <w:spacing w:after="0" w:line="480" w:lineRule="auto"/>
        <w:jc w:val="both"/>
        <w:sectPr>
          <w:type w:val="continuous"/>
          <w:pgSz w:w="12240" w:h="15840"/>
          <w:pgMar w:top="200" w:bottom="28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2</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firstLine="720"/>
        <w:jc w:val="both"/>
      </w:pPr>
      <w:r>
        <w:rPr/>
        <w:t>The defendant was charged with and (following pre-trial dismissal of one securities</w:t>
      </w:r>
      <w:r>
        <w:rPr>
          <w:spacing w:val="-6"/>
        </w:rPr>
        <w:t> </w:t>
      </w:r>
      <w:r>
        <w:rPr/>
        <w:t>fraud</w:t>
      </w:r>
      <w:r>
        <w:rPr>
          <w:spacing w:val="-5"/>
        </w:rPr>
        <w:t> </w:t>
      </w:r>
      <w:r>
        <w:rPr/>
        <w:t>count</w:t>
      </w:r>
      <w:r>
        <w:rPr>
          <w:spacing w:val="-5"/>
        </w:rPr>
        <w:t> </w:t>
      </w:r>
      <w:r>
        <w:rPr/>
        <w:t>on</w:t>
      </w:r>
      <w:r>
        <w:rPr>
          <w:spacing w:val="-5"/>
        </w:rPr>
        <w:t> </w:t>
      </w:r>
      <w:r>
        <w:rPr/>
        <w:t>the</w:t>
      </w:r>
      <w:r>
        <w:rPr>
          <w:spacing w:val="-5"/>
        </w:rPr>
        <w:t> </w:t>
      </w:r>
      <w:r>
        <w:rPr/>
        <w:t>government’s</w:t>
      </w:r>
      <w:r>
        <w:rPr>
          <w:spacing w:val="-5"/>
        </w:rPr>
        <w:t> </w:t>
      </w:r>
      <w:r>
        <w:rPr/>
        <w:t>motion)</w:t>
      </w:r>
      <w:r>
        <w:rPr>
          <w:spacing w:val="-6"/>
        </w:rPr>
        <w:t> </w:t>
      </w:r>
      <w:r>
        <w:rPr/>
        <w:t>convicted</w:t>
      </w:r>
      <w:r>
        <w:rPr>
          <w:spacing w:val="-5"/>
        </w:rPr>
        <w:t> </w:t>
      </w:r>
      <w:r>
        <w:rPr/>
        <w:t>after</w:t>
      </w:r>
      <w:r>
        <w:rPr>
          <w:spacing w:val="-5"/>
        </w:rPr>
        <w:t> </w:t>
      </w:r>
      <w:r>
        <w:rPr/>
        <w:t>a</w:t>
      </w:r>
      <w:r>
        <w:rPr>
          <w:spacing w:val="-5"/>
        </w:rPr>
        <w:t> </w:t>
      </w:r>
      <w:r>
        <w:rPr/>
        <w:t>ten-day</w:t>
      </w:r>
      <w:r>
        <w:rPr>
          <w:spacing w:val="-5"/>
        </w:rPr>
        <w:t> </w:t>
      </w:r>
      <w:r>
        <w:rPr/>
        <w:t>trial</w:t>
      </w:r>
      <w:r>
        <w:rPr>
          <w:spacing w:val="-5"/>
        </w:rPr>
        <w:t> </w:t>
      </w:r>
      <w:r>
        <w:rPr/>
        <w:t>of ten counts of securities fraud under 15 U.S.C. § 78j(b) &amp; 78ff, one count of TARP fraud</w:t>
      </w:r>
      <w:r>
        <w:rPr>
          <w:spacing w:val="-15"/>
        </w:rPr>
        <w:t> </w:t>
      </w:r>
      <w:r>
        <w:rPr/>
        <w:t>under</w:t>
      </w:r>
      <w:r>
        <w:rPr>
          <w:spacing w:val="-14"/>
        </w:rPr>
        <w:t> </w:t>
      </w:r>
      <w:r>
        <w:rPr/>
        <w:t>18</w:t>
      </w:r>
      <w:r>
        <w:rPr>
          <w:spacing w:val="-14"/>
        </w:rPr>
        <w:t> </w:t>
      </w:r>
      <w:r>
        <w:rPr/>
        <w:t>U.S.C.</w:t>
      </w:r>
      <w:r>
        <w:rPr>
          <w:spacing w:val="-14"/>
        </w:rPr>
        <w:t> </w:t>
      </w:r>
      <w:r>
        <w:rPr/>
        <w:t>§</w:t>
      </w:r>
      <w:r>
        <w:rPr>
          <w:spacing w:val="-2"/>
        </w:rPr>
        <w:t> </w:t>
      </w:r>
      <w:r>
        <w:rPr/>
        <w:t>1031,</w:t>
      </w:r>
      <w:r>
        <w:rPr>
          <w:spacing w:val="-14"/>
        </w:rPr>
        <w:t> </w:t>
      </w:r>
      <w:r>
        <w:rPr/>
        <w:t>and</w:t>
      </w:r>
      <w:r>
        <w:rPr>
          <w:spacing w:val="-13"/>
        </w:rPr>
        <w:t> </w:t>
      </w:r>
      <w:r>
        <w:rPr/>
        <w:t>four</w:t>
      </w:r>
      <w:r>
        <w:rPr>
          <w:spacing w:val="-14"/>
        </w:rPr>
        <w:t> </w:t>
      </w:r>
      <w:r>
        <w:rPr/>
        <w:t>counts</w:t>
      </w:r>
      <w:r>
        <w:rPr>
          <w:spacing w:val="-13"/>
        </w:rPr>
        <w:t> </w:t>
      </w:r>
      <w:r>
        <w:rPr/>
        <w:t>of</w:t>
      </w:r>
      <w:r>
        <w:rPr>
          <w:spacing w:val="-13"/>
        </w:rPr>
        <w:t> </w:t>
      </w:r>
      <w:r>
        <w:rPr/>
        <w:t>making</w:t>
      </w:r>
      <w:r>
        <w:rPr>
          <w:spacing w:val="-13"/>
        </w:rPr>
        <w:t> </w:t>
      </w:r>
      <w:r>
        <w:rPr/>
        <w:t>false</w:t>
      </w:r>
      <w:r>
        <w:rPr>
          <w:spacing w:val="-13"/>
        </w:rPr>
        <w:t> </w:t>
      </w:r>
      <w:r>
        <w:rPr/>
        <w:t>statements</w:t>
      </w:r>
      <w:r>
        <w:rPr>
          <w:spacing w:val="-13"/>
        </w:rPr>
        <w:t> </w:t>
      </w:r>
      <w:r>
        <w:rPr/>
        <w:t>in</w:t>
      </w:r>
      <w:r>
        <w:rPr>
          <w:spacing w:val="-13"/>
        </w:rPr>
        <w:t> </w:t>
      </w:r>
      <w:r>
        <w:rPr/>
        <w:t>a</w:t>
      </w:r>
      <w:r>
        <w:rPr>
          <w:spacing w:val="-13"/>
        </w:rPr>
        <w:t> </w:t>
      </w:r>
      <w:r>
        <w:rPr/>
        <w:t>matter within</w:t>
      </w:r>
      <w:r>
        <w:rPr>
          <w:spacing w:val="23"/>
        </w:rPr>
        <w:t> </w:t>
      </w:r>
      <w:r>
        <w:rPr/>
        <w:t>the</w:t>
      </w:r>
      <w:r>
        <w:rPr>
          <w:spacing w:val="24"/>
        </w:rPr>
        <w:t> </w:t>
      </w:r>
      <w:r>
        <w:rPr/>
        <w:t>jurisdiction</w:t>
      </w:r>
      <w:r>
        <w:rPr>
          <w:spacing w:val="24"/>
        </w:rPr>
        <w:t> </w:t>
      </w:r>
      <w:r>
        <w:rPr/>
        <w:t>of</w:t>
      </w:r>
      <w:r>
        <w:rPr>
          <w:spacing w:val="24"/>
        </w:rPr>
        <w:t> </w:t>
      </w:r>
      <w:r>
        <w:rPr/>
        <w:t>the</w:t>
      </w:r>
      <w:r>
        <w:rPr>
          <w:spacing w:val="24"/>
        </w:rPr>
        <w:t> </w:t>
      </w:r>
      <w:r>
        <w:rPr/>
        <w:t>United</w:t>
      </w:r>
      <w:r>
        <w:rPr>
          <w:spacing w:val="24"/>
        </w:rPr>
        <w:t> </w:t>
      </w:r>
      <w:r>
        <w:rPr/>
        <w:t>States</w:t>
      </w:r>
      <w:r>
        <w:rPr>
          <w:spacing w:val="23"/>
        </w:rPr>
        <w:t> </w:t>
      </w:r>
      <w:r>
        <w:rPr/>
        <w:t>Government</w:t>
      </w:r>
      <w:r>
        <w:rPr>
          <w:spacing w:val="23"/>
        </w:rPr>
        <w:t> </w:t>
      </w:r>
      <w:r>
        <w:rPr/>
        <w:t>in</w:t>
      </w:r>
      <w:r>
        <w:rPr>
          <w:spacing w:val="23"/>
        </w:rPr>
        <w:t> </w:t>
      </w:r>
      <w:r>
        <w:rPr/>
        <w:t>violation</w:t>
      </w:r>
      <w:r>
        <w:rPr>
          <w:spacing w:val="23"/>
        </w:rPr>
        <w:t> </w:t>
      </w:r>
      <w:r>
        <w:rPr/>
        <w:t>of</w:t>
      </w:r>
      <w:r>
        <w:rPr>
          <w:spacing w:val="23"/>
        </w:rPr>
        <w:t> </w:t>
      </w:r>
      <w:r>
        <w:rPr/>
        <w:t>18</w:t>
      </w:r>
      <w:r>
        <w:rPr>
          <w:spacing w:val="23"/>
        </w:rPr>
        <w:t> </w:t>
      </w:r>
      <w:r>
        <w:rPr/>
        <w:t>U.S.C.</w:t>
      </w:r>
    </w:p>
    <w:p>
      <w:pPr>
        <w:pStyle w:val="BodyText"/>
        <w:ind w:left="119"/>
      </w:pPr>
      <w:r>
        <w:rPr/>
        <w:t>§ 1001.</w:t>
      </w:r>
    </w:p>
    <w:p>
      <w:pPr>
        <w:pStyle w:val="BodyText"/>
      </w:pPr>
    </w:p>
    <w:p>
      <w:pPr>
        <w:pStyle w:val="BodyText"/>
        <w:spacing w:line="480" w:lineRule="auto"/>
        <w:ind w:left="119" w:right="115" w:firstLine="720"/>
        <w:jc w:val="both"/>
      </w:pPr>
      <w:r>
        <w:rPr/>
        <w:t>The government proved its case at trial with evidence that included the electronic</w:t>
      </w:r>
      <w:r>
        <w:rPr>
          <w:spacing w:val="-28"/>
        </w:rPr>
        <w:t> </w:t>
      </w:r>
      <w:r>
        <w:rPr/>
        <w:t>communications</w:t>
      </w:r>
      <w:r>
        <w:rPr>
          <w:spacing w:val="-28"/>
        </w:rPr>
        <w:t> </w:t>
      </w:r>
      <w:r>
        <w:rPr/>
        <w:t>in</w:t>
      </w:r>
      <w:r>
        <w:rPr>
          <w:spacing w:val="-27"/>
        </w:rPr>
        <w:t> </w:t>
      </w:r>
      <w:r>
        <w:rPr/>
        <w:t>which</w:t>
      </w:r>
      <w:r>
        <w:rPr>
          <w:spacing w:val="-28"/>
        </w:rPr>
        <w:t> </w:t>
      </w:r>
      <w:r>
        <w:rPr/>
        <w:t>Litvak</w:t>
      </w:r>
      <w:r>
        <w:rPr>
          <w:spacing w:val="-27"/>
        </w:rPr>
        <w:t> </w:t>
      </w:r>
      <w:r>
        <w:rPr/>
        <w:t>made</w:t>
      </w:r>
      <w:r>
        <w:rPr>
          <w:spacing w:val="-28"/>
        </w:rPr>
        <w:t> </w:t>
      </w:r>
      <w:r>
        <w:rPr/>
        <w:t>misrepresentations</w:t>
      </w:r>
      <w:r>
        <w:rPr>
          <w:spacing w:val="-27"/>
        </w:rPr>
        <w:t> </w:t>
      </w:r>
      <w:r>
        <w:rPr/>
        <w:t>to</w:t>
      </w:r>
      <w:r>
        <w:rPr>
          <w:spacing w:val="-28"/>
        </w:rPr>
        <w:t> </w:t>
      </w:r>
      <w:r>
        <w:rPr/>
        <w:t>victims</w:t>
      </w:r>
      <w:r>
        <w:rPr>
          <w:spacing w:val="-27"/>
        </w:rPr>
        <w:t> </w:t>
      </w:r>
      <w:r>
        <w:rPr/>
        <w:t>about facts</w:t>
      </w:r>
      <w:r>
        <w:rPr>
          <w:spacing w:val="-16"/>
        </w:rPr>
        <w:t> </w:t>
      </w:r>
      <w:r>
        <w:rPr/>
        <w:t>that</w:t>
      </w:r>
      <w:r>
        <w:rPr>
          <w:spacing w:val="-15"/>
        </w:rPr>
        <w:t> </w:t>
      </w:r>
      <w:r>
        <w:rPr/>
        <w:t>determined</w:t>
      </w:r>
      <w:r>
        <w:rPr>
          <w:spacing w:val="-16"/>
        </w:rPr>
        <w:t> </w:t>
      </w:r>
      <w:r>
        <w:rPr/>
        <w:t>the</w:t>
      </w:r>
      <w:r>
        <w:rPr>
          <w:spacing w:val="-15"/>
        </w:rPr>
        <w:t> </w:t>
      </w:r>
      <w:r>
        <w:rPr/>
        <w:t>prices</w:t>
      </w:r>
      <w:r>
        <w:rPr>
          <w:spacing w:val="-15"/>
        </w:rPr>
        <w:t> </w:t>
      </w:r>
      <w:r>
        <w:rPr/>
        <w:t>they</w:t>
      </w:r>
      <w:r>
        <w:rPr>
          <w:spacing w:val="-16"/>
        </w:rPr>
        <w:t> </w:t>
      </w:r>
      <w:r>
        <w:rPr/>
        <w:t>paid</w:t>
      </w:r>
      <w:r>
        <w:rPr>
          <w:spacing w:val="-14"/>
        </w:rPr>
        <w:t> </w:t>
      </w:r>
      <w:r>
        <w:rPr/>
        <w:t>or</w:t>
      </w:r>
      <w:r>
        <w:rPr>
          <w:spacing w:val="-14"/>
        </w:rPr>
        <w:t> </w:t>
      </w:r>
      <w:r>
        <w:rPr/>
        <w:t>accepted</w:t>
      </w:r>
      <w:r>
        <w:rPr>
          <w:spacing w:val="-15"/>
        </w:rPr>
        <w:t> </w:t>
      </w:r>
      <w:r>
        <w:rPr/>
        <w:t>for</w:t>
      </w:r>
      <w:r>
        <w:rPr>
          <w:spacing w:val="-14"/>
        </w:rPr>
        <w:t> </w:t>
      </w:r>
      <w:r>
        <w:rPr/>
        <w:t>RMBS</w:t>
      </w:r>
      <w:r>
        <w:rPr>
          <w:spacing w:val="-15"/>
        </w:rPr>
        <w:t> </w:t>
      </w:r>
      <w:r>
        <w:rPr/>
        <w:t>bonds,</w:t>
      </w:r>
      <w:r>
        <w:rPr>
          <w:spacing w:val="-14"/>
        </w:rPr>
        <w:t> </w:t>
      </w:r>
      <w:r>
        <w:rPr/>
        <w:t>testimony</w:t>
      </w:r>
      <w:r>
        <w:rPr>
          <w:spacing w:val="-14"/>
        </w:rPr>
        <w:t> </w:t>
      </w:r>
      <w:r>
        <w:rPr/>
        <w:t>on the</w:t>
      </w:r>
      <w:r>
        <w:rPr>
          <w:spacing w:val="-21"/>
        </w:rPr>
        <w:t> </w:t>
      </w:r>
      <w:r>
        <w:rPr/>
        <w:t>accuracy</w:t>
      </w:r>
      <w:r>
        <w:rPr>
          <w:spacing w:val="-21"/>
        </w:rPr>
        <w:t> </w:t>
      </w:r>
      <w:r>
        <w:rPr/>
        <w:t>of</w:t>
      </w:r>
      <w:r>
        <w:rPr>
          <w:spacing w:val="-21"/>
        </w:rPr>
        <w:t> </w:t>
      </w:r>
      <w:r>
        <w:rPr/>
        <w:t>such</w:t>
      </w:r>
      <w:r>
        <w:rPr>
          <w:spacing w:val="-21"/>
        </w:rPr>
        <w:t> </w:t>
      </w:r>
      <w:r>
        <w:rPr/>
        <w:t>communications,</w:t>
      </w:r>
      <w:r>
        <w:rPr>
          <w:spacing w:val="-20"/>
        </w:rPr>
        <w:t> </w:t>
      </w:r>
      <w:r>
        <w:rPr/>
        <w:t>trade</w:t>
      </w:r>
      <w:r>
        <w:rPr>
          <w:spacing w:val="-21"/>
        </w:rPr>
        <w:t> </w:t>
      </w:r>
      <w:r>
        <w:rPr/>
        <w:t>tickets</w:t>
      </w:r>
      <w:r>
        <w:rPr>
          <w:spacing w:val="-21"/>
        </w:rPr>
        <w:t> </w:t>
      </w:r>
      <w:r>
        <w:rPr/>
        <w:t>reflecting</w:t>
      </w:r>
      <w:r>
        <w:rPr>
          <w:spacing w:val="-20"/>
        </w:rPr>
        <w:t> </w:t>
      </w:r>
      <w:r>
        <w:rPr/>
        <w:t>the</w:t>
      </w:r>
      <w:r>
        <w:rPr>
          <w:spacing w:val="-22"/>
        </w:rPr>
        <w:t> </w:t>
      </w:r>
      <w:r>
        <w:rPr/>
        <w:t>actual</w:t>
      </w:r>
      <w:r>
        <w:rPr>
          <w:spacing w:val="-21"/>
        </w:rPr>
        <w:t> </w:t>
      </w:r>
      <w:r>
        <w:rPr/>
        <w:t>facts</w:t>
      </w:r>
      <w:r>
        <w:rPr>
          <w:spacing w:val="-22"/>
        </w:rPr>
        <w:t> </w:t>
      </w:r>
      <w:r>
        <w:rPr/>
        <w:t>relevant to</w:t>
      </w:r>
      <w:r>
        <w:rPr>
          <w:spacing w:val="-13"/>
        </w:rPr>
        <w:t> </w:t>
      </w:r>
      <w:r>
        <w:rPr/>
        <w:t>pricing</w:t>
      </w:r>
      <w:r>
        <w:rPr>
          <w:spacing w:val="-12"/>
        </w:rPr>
        <w:t> </w:t>
      </w:r>
      <w:r>
        <w:rPr/>
        <w:t>for</w:t>
      </w:r>
      <w:r>
        <w:rPr>
          <w:spacing w:val="-12"/>
        </w:rPr>
        <w:t> </w:t>
      </w:r>
      <w:r>
        <w:rPr/>
        <w:t>the</w:t>
      </w:r>
      <w:r>
        <w:rPr>
          <w:spacing w:val="-12"/>
        </w:rPr>
        <w:t> </w:t>
      </w:r>
      <w:r>
        <w:rPr/>
        <w:t>securities</w:t>
      </w:r>
      <w:r>
        <w:rPr>
          <w:spacing w:val="-13"/>
        </w:rPr>
        <w:t> </w:t>
      </w:r>
      <w:r>
        <w:rPr/>
        <w:t>in</w:t>
      </w:r>
      <w:r>
        <w:rPr>
          <w:spacing w:val="-12"/>
        </w:rPr>
        <w:t> </w:t>
      </w:r>
      <w:r>
        <w:rPr/>
        <w:t>question,</w:t>
      </w:r>
      <w:r>
        <w:rPr>
          <w:spacing w:val="-13"/>
        </w:rPr>
        <w:t> </w:t>
      </w:r>
      <w:r>
        <w:rPr/>
        <w:t>testimony</w:t>
      </w:r>
      <w:r>
        <w:rPr>
          <w:spacing w:val="-12"/>
        </w:rPr>
        <w:t> </w:t>
      </w:r>
      <w:r>
        <w:rPr/>
        <w:t>on</w:t>
      </w:r>
      <w:r>
        <w:rPr>
          <w:spacing w:val="-13"/>
        </w:rPr>
        <w:t> </w:t>
      </w:r>
      <w:r>
        <w:rPr/>
        <w:t>the</w:t>
      </w:r>
      <w:r>
        <w:rPr>
          <w:spacing w:val="-12"/>
        </w:rPr>
        <w:t> </w:t>
      </w:r>
      <w:r>
        <w:rPr/>
        <w:t>accuracy</w:t>
      </w:r>
      <w:r>
        <w:rPr>
          <w:spacing w:val="-12"/>
        </w:rPr>
        <w:t> </w:t>
      </w:r>
      <w:r>
        <w:rPr/>
        <w:t>of</w:t>
      </w:r>
      <w:r>
        <w:rPr>
          <w:spacing w:val="-12"/>
        </w:rPr>
        <w:t> </w:t>
      </w:r>
      <w:r>
        <w:rPr/>
        <w:t>the</w:t>
      </w:r>
      <w:r>
        <w:rPr>
          <w:spacing w:val="-12"/>
        </w:rPr>
        <w:t> </w:t>
      </w:r>
      <w:r>
        <w:rPr/>
        <w:t>information in such trade tickets, the testimony of six victims as to their negotiations with the defendant and the impact of his lies on their trade executions and investors’ profitability, testimony of a Financial Industry Regulatory Authority (“FINRA”) employee</w:t>
      </w:r>
      <w:r>
        <w:rPr>
          <w:spacing w:val="-14"/>
        </w:rPr>
        <w:t> </w:t>
      </w:r>
      <w:r>
        <w:rPr/>
        <w:t>as</w:t>
      </w:r>
      <w:r>
        <w:rPr>
          <w:spacing w:val="-14"/>
        </w:rPr>
        <w:t> </w:t>
      </w:r>
      <w:r>
        <w:rPr/>
        <w:t>to</w:t>
      </w:r>
      <w:r>
        <w:rPr>
          <w:spacing w:val="-14"/>
        </w:rPr>
        <w:t> </w:t>
      </w:r>
      <w:r>
        <w:rPr/>
        <w:t>the</w:t>
      </w:r>
      <w:r>
        <w:rPr>
          <w:spacing w:val="-13"/>
        </w:rPr>
        <w:t> </w:t>
      </w:r>
      <w:r>
        <w:rPr/>
        <w:t>licensing</w:t>
      </w:r>
      <w:r>
        <w:rPr>
          <w:spacing w:val="-14"/>
        </w:rPr>
        <w:t> </w:t>
      </w:r>
      <w:r>
        <w:rPr/>
        <w:t>examination</w:t>
      </w:r>
      <w:r>
        <w:rPr>
          <w:spacing w:val="-14"/>
        </w:rPr>
        <w:t> </w:t>
      </w:r>
      <w:r>
        <w:rPr/>
        <w:t>that</w:t>
      </w:r>
      <w:r>
        <w:rPr>
          <w:spacing w:val="-14"/>
        </w:rPr>
        <w:t> </w:t>
      </w:r>
      <w:r>
        <w:rPr/>
        <w:t>Litvak</w:t>
      </w:r>
      <w:r>
        <w:rPr>
          <w:spacing w:val="-15"/>
        </w:rPr>
        <w:t> </w:t>
      </w:r>
      <w:r>
        <w:rPr/>
        <w:t>was</w:t>
      </w:r>
      <w:r>
        <w:rPr>
          <w:spacing w:val="-14"/>
        </w:rPr>
        <w:t> </w:t>
      </w:r>
      <w:r>
        <w:rPr/>
        <w:t>required</w:t>
      </w:r>
      <w:r>
        <w:rPr>
          <w:spacing w:val="-15"/>
        </w:rPr>
        <w:t> </w:t>
      </w:r>
      <w:r>
        <w:rPr/>
        <w:t>to</w:t>
      </w:r>
      <w:r>
        <w:rPr>
          <w:spacing w:val="-15"/>
        </w:rPr>
        <w:t> </w:t>
      </w:r>
      <w:r>
        <w:rPr/>
        <w:t>pass,</w:t>
      </w:r>
      <w:r>
        <w:rPr>
          <w:spacing w:val="-14"/>
        </w:rPr>
        <w:t> </w:t>
      </w:r>
      <w:r>
        <w:rPr/>
        <w:t>testimony by the former Chief of Investment for the Office of Financial Stability at the Department of Treasury (“Treasury”) regarding the government’s investment in certain</w:t>
      </w:r>
      <w:r>
        <w:rPr>
          <w:spacing w:val="-26"/>
        </w:rPr>
        <w:t> </w:t>
      </w:r>
      <w:r>
        <w:rPr/>
        <w:t>RMBS</w:t>
      </w:r>
      <w:r>
        <w:rPr>
          <w:spacing w:val="-25"/>
        </w:rPr>
        <w:t> </w:t>
      </w:r>
      <w:r>
        <w:rPr/>
        <w:t>bonds</w:t>
      </w:r>
      <w:r>
        <w:rPr>
          <w:spacing w:val="-25"/>
        </w:rPr>
        <w:t> </w:t>
      </w:r>
      <w:r>
        <w:rPr/>
        <w:t>through</w:t>
      </w:r>
      <w:r>
        <w:rPr>
          <w:spacing w:val="-26"/>
        </w:rPr>
        <w:t> </w:t>
      </w:r>
      <w:r>
        <w:rPr/>
        <w:t>TARP,</w:t>
      </w:r>
      <w:r>
        <w:rPr>
          <w:spacing w:val="-25"/>
        </w:rPr>
        <w:t> </w:t>
      </w:r>
      <w:r>
        <w:rPr/>
        <w:t>and</w:t>
      </w:r>
      <w:r>
        <w:rPr>
          <w:spacing w:val="-25"/>
        </w:rPr>
        <w:t> </w:t>
      </w:r>
      <w:r>
        <w:rPr/>
        <w:t>testimony</w:t>
      </w:r>
      <w:r>
        <w:rPr>
          <w:spacing w:val="-25"/>
        </w:rPr>
        <w:t> </w:t>
      </w:r>
      <w:r>
        <w:rPr/>
        <w:t>by</w:t>
      </w:r>
      <w:r>
        <w:rPr>
          <w:spacing w:val="-26"/>
        </w:rPr>
        <w:t> </w:t>
      </w:r>
      <w:r>
        <w:rPr/>
        <w:t>a</w:t>
      </w:r>
      <w:r>
        <w:rPr>
          <w:spacing w:val="-25"/>
        </w:rPr>
        <w:t> </w:t>
      </w:r>
      <w:r>
        <w:rPr/>
        <w:t>special</w:t>
      </w:r>
      <w:r>
        <w:rPr>
          <w:spacing w:val="-25"/>
        </w:rPr>
        <w:t> </w:t>
      </w:r>
      <w:r>
        <w:rPr/>
        <w:t>agent</w:t>
      </w:r>
      <w:r>
        <w:rPr>
          <w:spacing w:val="-25"/>
        </w:rPr>
        <w:t> </w:t>
      </w:r>
      <w:r>
        <w:rPr/>
        <w:t>from</w:t>
      </w:r>
      <w:r>
        <w:rPr>
          <w:spacing w:val="-27"/>
        </w:rPr>
        <w:t> </w:t>
      </w:r>
      <w:r>
        <w:rPr/>
        <w:t>the</w:t>
      </w:r>
      <w:r>
        <w:rPr>
          <w:spacing w:val="-26"/>
        </w:rPr>
        <w:t> </w:t>
      </w:r>
      <w:r>
        <w:rPr/>
        <w:t>Office of</w:t>
      </w:r>
      <w:r>
        <w:rPr>
          <w:spacing w:val="-29"/>
        </w:rPr>
        <w:t> </w:t>
      </w:r>
      <w:r>
        <w:rPr/>
        <w:t>the</w:t>
      </w:r>
      <w:r>
        <w:rPr>
          <w:spacing w:val="-29"/>
        </w:rPr>
        <w:t> </w:t>
      </w:r>
      <w:r>
        <w:rPr/>
        <w:t>Special</w:t>
      </w:r>
      <w:r>
        <w:rPr>
          <w:spacing w:val="-28"/>
        </w:rPr>
        <w:t> </w:t>
      </w:r>
      <w:r>
        <w:rPr/>
        <w:t>Inspector</w:t>
      </w:r>
      <w:r>
        <w:rPr>
          <w:spacing w:val="-29"/>
        </w:rPr>
        <w:t> </w:t>
      </w:r>
      <w:r>
        <w:rPr/>
        <w:t>General</w:t>
      </w:r>
      <w:r>
        <w:rPr>
          <w:spacing w:val="-28"/>
        </w:rPr>
        <w:t> </w:t>
      </w:r>
      <w:r>
        <w:rPr/>
        <w:t>for</w:t>
      </w:r>
      <w:r>
        <w:rPr>
          <w:spacing w:val="-29"/>
        </w:rPr>
        <w:t> </w:t>
      </w:r>
      <w:r>
        <w:rPr/>
        <w:t>the</w:t>
      </w:r>
      <w:r>
        <w:rPr>
          <w:spacing w:val="-28"/>
        </w:rPr>
        <w:t> </w:t>
      </w:r>
      <w:r>
        <w:rPr/>
        <w:t>Troubled</w:t>
      </w:r>
      <w:r>
        <w:rPr>
          <w:spacing w:val="-28"/>
        </w:rPr>
        <w:t> </w:t>
      </w:r>
      <w:r>
        <w:rPr/>
        <w:t>Asset</w:t>
      </w:r>
      <w:r>
        <w:rPr>
          <w:spacing w:val="-29"/>
        </w:rPr>
        <w:t> </w:t>
      </w:r>
      <w:r>
        <w:rPr/>
        <w:t>Relief</w:t>
      </w:r>
      <w:r>
        <w:rPr>
          <w:spacing w:val="-28"/>
        </w:rPr>
        <w:t> </w:t>
      </w:r>
      <w:r>
        <w:rPr/>
        <w:t>Program</w:t>
      </w:r>
      <w:r>
        <w:rPr>
          <w:spacing w:val="-31"/>
        </w:rPr>
        <w:t> </w:t>
      </w:r>
      <w:r>
        <w:rPr>
          <w:spacing w:val="-3"/>
        </w:rPr>
        <w:t>(“SIGTARP”) </w:t>
      </w:r>
      <w:r>
        <w:rPr/>
        <w:t>who investigated the defendant after a victim reported Litvak’s fraud to</w:t>
      </w:r>
      <w:r>
        <w:rPr>
          <w:spacing w:val="-16"/>
        </w:rPr>
        <w:t> </w:t>
      </w:r>
      <w:r>
        <w:rPr/>
        <w:t>Treasury.</w:t>
      </w:r>
    </w:p>
    <w:p>
      <w:pPr>
        <w:spacing w:after="0" w:line="480" w:lineRule="auto"/>
        <w:jc w:val="both"/>
        <w:sectPr>
          <w:footerReference w:type="default" r:id="rId5"/>
          <w:pgSz w:w="12240" w:h="15840"/>
          <w:pgMar w:footer="1156" w:header="0" w:top="200" w:bottom="1340" w:left="1320" w:right="1320"/>
          <w:pgNumType w:start="2"/>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3</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4" w:firstLine="720"/>
        <w:jc w:val="both"/>
      </w:pPr>
      <w:r>
        <w:rPr/>
        <w:t>The defendant’s job at Jefferies was to buy and sell bonds for the firm’s own account (“inventory trades”) and to match customers willing to buy and sell RMBS bonds (through “orders” or “bid lists”); in the latter transactions, Litvak would use Jefferies’ account to purchase a RMBS bond from the seller and then sell it to the buyer,</w:t>
      </w:r>
      <w:r>
        <w:rPr>
          <w:spacing w:val="-17"/>
        </w:rPr>
        <w:t> </w:t>
      </w:r>
      <w:r>
        <w:rPr/>
        <w:t>sometimes</w:t>
      </w:r>
      <w:r>
        <w:rPr>
          <w:spacing w:val="-16"/>
        </w:rPr>
        <w:t> </w:t>
      </w:r>
      <w:r>
        <w:rPr/>
        <w:t>immediately.</w:t>
      </w:r>
      <w:r>
        <w:rPr>
          <w:spacing w:val="37"/>
        </w:rPr>
        <w:t> </w:t>
      </w:r>
      <w:r>
        <w:rPr/>
        <w:t>In</w:t>
      </w:r>
      <w:r>
        <w:rPr>
          <w:spacing w:val="-16"/>
        </w:rPr>
        <w:t> </w:t>
      </w:r>
      <w:r>
        <w:rPr/>
        <w:t>the</w:t>
      </w:r>
      <w:r>
        <w:rPr>
          <w:spacing w:val="-16"/>
        </w:rPr>
        <w:t> </w:t>
      </w:r>
      <w:r>
        <w:rPr/>
        <w:t>RMBS</w:t>
      </w:r>
      <w:r>
        <w:rPr>
          <w:spacing w:val="-17"/>
        </w:rPr>
        <w:t> </w:t>
      </w:r>
      <w:r>
        <w:rPr/>
        <w:t>bond</w:t>
      </w:r>
      <w:r>
        <w:rPr>
          <w:spacing w:val="-16"/>
        </w:rPr>
        <w:t> </w:t>
      </w:r>
      <w:r>
        <w:rPr/>
        <w:t>market,</w:t>
      </w:r>
      <w:r>
        <w:rPr>
          <w:spacing w:val="-16"/>
        </w:rPr>
        <w:t> </w:t>
      </w:r>
      <w:r>
        <w:rPr/>
        <w:t>buyers</w:t>
      </w:r>
      <w:r>
        <w:rPr>
          <w:spacing w:val="-16"/>
        </w:rPr>
        <w:t> </w:t>
      </w:r>
      <w:r>
        <w:rPr/>
        <w:t>and</w:t>
      </w:r>
      <w:r>
        <w:rPr>
          <w:spacing w:val="-16"/>
        </w:rPr>
        <w:t> </w:t>
      </w:r>
      <w:r>
        <w:rPr/>
        <w:t>sellers</w:t>
      </w:r>
      <w:r>
        <w:rPr>
          <w:spacing w:val="-16"/>
        </w:rPr>
        <w:t> </w:t>
      </w:r>
      <w:r>
        <w:rPr/>
        <w:t>do</w:t>
      </w:r>
      <w:r>
        <w:rPr>
          <w:spacing w:val="-17"/>
        </w:rPr>
        <w:t> </w:t>
      </w:r>
      <w:r>
        <w:rPr/>
        <w:t>not know</w:t>
      </w:r>
      <w:r>
        <w:rPr>
          <w:spacing w:val="-32"/>
        </w:rPr>
        <w:t> </w:t>
      </w:r>
      <w:r>
        <w:rPr/>
        <w:t>one</w:t>
      </w:r>
      <w:r>
        <w:rPr>
          <w:spacing w:val="-31"/>
        </w:rPr>
        <w:t> </w:t>
      </w:r>
      <w:r>
        <w:rPr/>
        <w:t>another’s</w:t>
      </w:r>
      <w:r>
        <w:rPr>
          <w:spacing w:val="-31"/>
        </w:rPr>
        <w:t> </w:t>
      </w:r>
      <w:r>
        <w:rPr/>
        <w:t>identity,</w:t>
      </w:r>
      <w:r>
        <w:rPr>
          <w:spacing w:val="-31"/>
        </w:rPr>
        <w:t> </w:t>
      </w:r>
      <w:r>
        <w:rPr>
          <w:spacing w:val="-2"/>
        </w:rPr>
        <w:t>cannot</w:t>
      </w:r>
      <w:r>
        <w:rPr>
          <w:spacing w:val="-31"/>
        </w:rPr>
        <w:t> </w:t>
      </w:r>
      <w:r>
        <w:rPr>
          <w:spacing w:val="-3"/>
        </w:rPr>
        <w:t>communicate</w:t>
      </w:r>
      <w:r>
        <w:rPr>
          <w:spacing w:val="-31"/>
        </w:rPr>
        <w:t> </w:t>
      </w:r>
      <w:r>
        <w:rPr>
          <w:spacing w:val="-2"/>
        </w:rPr>
        <w:t>directly,</w:t>
      </w:r>
      <w:r>
        <w:rPr>
          <w:spacing w:val="-31"/>
        </w:rPr>
        <w:t> </w:t>
      </w:r>
      <w:r>
        <w:rPr/>
        <w:t>and</w:t>
      </w:r>
      <w:r>
        <w:rPr>
          <w:spacing w:val="-31"/>
        </w:rPr>
        <w:t> </w:t>
      </w:r>
      <w:r>
        <w:rPr/>
        <w:t>must</w:t>
      </w:r>
      <w:r>
        <w:rPr>
          <w:spacing w:val="-31"/>
        </w:rPr>
        <w:t> </w:t>
      </w:r>
      <w:r>
        <w:rPr/>
        <w:t>negotiate</w:t>
      </w:r>
      <w:r>
        <w:rPr>
          <w:spacing w:val="-32"/>
        </w:rPr>
        <w:t> </w:t>
      </w:r>
      <w:r>
        <w:rPr/>
        <w:t>through a broker-dealer, like the defendant. Thus, in the RMBS trades at issue, only Litvak knew both the price paid by the buyer and the price accepted by the seller, and he determined what information buyers and sellers</w:t>
      </w:r>
      <w:r>
        <w:rPr>
          <w:spacing w:val="-8"/>
        </w:rPr>
        <w:t> </w:t>
      </w:r>
      <w:r>
        <w:rPr/>
        <w:t>received.</w:t>
      </w:r>
    </w:p>
    <w:p>
      <w:pPr>
        <w:pStyle w:val="BodyText"/>
        <w:spacing w:line="480" w:lineRule="auto"/>
        <w:ind w:left="119" w:right="115" w:firstLine="720"/>
        <w:jc w:val="both"/>
      </w:pPr>
      <w:r>
        <w:rPr/>
        <w:t>The evidence demonstrated that the defendant’s scheme involved using three different</w:t>
      </w:r>
      <w:r>
        <w:rPr>
          <w:spacing w:val="-29"/>
        </w:rPr>
        <w:t> </w:t>
      </w:r>
      <w:r>
        <w:rPr/>
        <w:t>types</w:t>
      </w:r>
      <w:r>
        <w:rPr>
          <w:spacing w:val="-28"/>
        </w:rPr>
        <w:t> </w:t>
      </w:r>
      <w:r>
        <w:rPr/>
        <w:t>of</w:t>
      </w:r>
      <w:r>
        <w:rPr>
          <w:spacing w:val="-28"/>
        </w:rPr>
        <w:t> </w:t>
      </w:r>
      <w:r>
        <w:rPr/>
        <w:t>misrepresentations</w:t>
      </w:r>
      <w:r>
        <w:rPr>
          <w:spacing w:val="-30"/>
        </w:rPr>
        <w:t> </w:t>
      </w:r>
      <w:r>
        <w:rPr/>
        <w:t>to</w:t>
      </w:r>
      <w:r>
        <w:rPr>
          <w:spacing w:val="-29"/>
        </w:rPr>
        <w:t> </w:t>
      </w:r>
      <w:r>
        <w:rPr/>
        <w:t>fraudulently</w:t>
      </w:r>
      <w:r>
        <w:rPr>
          <w:spacing w:val="-29"/>
        </w:rPr>
        <w:t> </w:t>
      </w:r>
      <w:r>
        <w:rPr/>
        <w:t>increase</w:t>
      </w:r>
      <w:r>
        <w:rPr>
          <w:spacing w:val="-29"/>
        </w:rPr>
        <w:t> </w:t>
      </w:r>
      <w:r>
        <w:rPr/>
        <w:t>Jefferies’</w:t>
      </w:r>
      <w:r>
        <w:rPr>
          <w:spacing w:val="-29"/>
        </w:rPr>
        <w:t> </w:t>
      </w:r>
      <w:r>
        <w:rPr/>
        <w:t>profitability</w:t>
      </w:r>
      <w:r>
        <w:rPr>
          <w:spacing w:val="-29"/>
        </w:rPr>
        <w:t> </w:t>
      </w:r>
      <w:r>
        <w:rPr/>
        <w:t>at the expense of customers. First, in selling bonds in orders and bid list trades, the defendant misrepresented to certain buyers the price that Jefferies was paying the seller for a bond. These buyers agreed to pay Jefferies’ purchase price, plus a specifically negotiated commission. But Litvak, by falsely claiming that Jefferies’ purchase</w:t>
      </w:r>
      <w:r>
        <w:rPr>
          <w:spacing w:val="-17"/>
        </w:rPr>
        <w:t> </w:t>
      </w:r>
      <w:r>
        <w:rPr/>
        <w:t>price</w:t>
      </w:r>
      <w:r>
        <w:rPr>
          <w:spacing w:val="-16"/>
        </w:rPr>
        <w:t> </w:t>
      </w:r>
      <w:r>
        <w:rPr/>
        <w:t>was</w:t>
      </w:r>
      <w:r>
        <w:rPr>
          <w:spacing w:val="-16"/>
        </w:rPr>
        <w:t> </w:t>
      </w:r>
      <w:r>
        <w:rPr/>
        <w:t>higher</w:t>
      </w:r>
      <w:r>
        <w:rPr>
          <w:spacing w:val="-16"/>
        </w:rPr>
        <w:t> </w:t>
      </w:r>
      <w:r>
        <w:rPr/>
        <w:t>than</w:t>
      </w:r>
      <w:r>
        <w:rPr>
          <w:spacing w:val="-16"/>
        </w:rPr>
        <w:t> </w:t>
      </w:r>
      <w:r>
        <w:rPr/>
        <w:t>it</w:t>
      </w:r>
      <w:r>
        <w:rPr>
          <w:spacing w:val="-16"/>
        </w:rPr>
        <w:t> </w:t>
      </w:r>
      <w:r>
        <w:rPr/>
        <w:t>actually</w:t>
      </w:r>
      <w:r>
        <w:rPr>
          <w:spacing w:val="-16"/>
        </w:rPr>
        <w:t> </w:t>
      </w:r>
      <w:r>
        <w:rPr/>
        <w:t>was,</w:t>
      </w:r>
      <w:r>
        <w:rPr>
          <w:spacing w:val="-16"/>
        </w:rPr>
        <w:t> </w:t>
      </w:r>
      <w:r>
        <w:rPr/>
        <w:t>caused</w:t>
      </w:r>
      <w:r>
        <w:rPr>
          <w:spacing w:val="-16"/>
        </w:rPr>
        <w:t> </w:t>
      </w:r>
      <w:r>
        <w:rPr/>
        <w:t>the</w:t>
      </w:r>
      <w:r>
        <w:rPr>
          <w:spacing w:val="-16"/>
        </w:rPr>
        <w:t> </w:t>
      </w:r>
      <w:r>
        <w:rPr/>
        <w:t>buyer</w:t>
      </w:r>
      <w:r>
        <w:rPr>
          <w:spacing w:val="-16"/>
        </w:rPr>
        <w:t> </w:t>
      </w:r>
      <w:r>
        <w:rPr/>
        <w:t>to</w:t>
      </w:r>
      <w:r>
        <w:rPr>
          <w:spacing w:val="-16"/>
        </w:rPr>
        <w:t> </w:t>
      </w:r>
      <w:r>
        <w:rPr/>
        <w:t>pay</w:t>
      </w:r>
      <w:r>
        <w:rPr>
          <w:spacing w:val="-16"/>
        </w:rPr>
        <w:t> </w:t>
      </w:r>
      <w:r>
        <w:rPr/>
        <w:t>a</w:t>
      </w:r>
      <w:r>
        <w:rPr>
          <w:spacing w:val="-16"/>
        </w:rPr>
        <w:t> </w:t>
      </w:r>
      <w:r>
        <w:rPr/>
        <w:t>fraudulently inflated purchase price so that Litvak could secretly take a larger than agreed-upon commission for Jefferies. The simultaneous bond trades charged in Counts One</w:t>
      </w:r>
      <w:r>
        <w:rPr>
          <w:spacing w:val="-43"/>
        </w:rPr>
        <w:t> </w:t>
      </w:r>
      <w:r>
        <w:rPr/>
        <w:t>and Two are a useful example. A10-13, 17 (Indictment, Jan. 25, 2013). There, Litvak repeatedly</w:t>
      </w:r>
      <w:r>
        <w:rPr>
          <w:spacing w:val="27"/>
        </w:rPr>
        <w:t> </w:t>
      </w:r>
      <w:r>
        <w:rPr/>
        <w:t>misrepresented</w:t>
      </w:r>
      <w:r>
        <w:rPr>
          <w:spacing w:val="27"/>
        </w:rPr>
        <w:t> </w:t>
      </w:r>
      <w:r>
        <w:rPr/>
        <w:t>to</w:t>
      </w:r>
      <w:r>
        <w:rPr>
          <w:spacing w:val="28"/>
        </w:rPr>
        <w:t> </w:t>
      </w:r>
      <w:r>
        <w:rPr/>
        <w:t>the</w:t>
      </w:r>
      <w:r>
        <w:rPr>
          <w:spacing w:val="27"/>
        </w:rPr>
        <w:t> </w:t>
      </w:r>
      <w:r>
        <w:rPr/>
        <w:t>buying</w:t>
      </w:r>
      <w:r>
        <w:rPr>
          <w:spacing w:val="28"/>
        </w:rPr>
        <w:t> </w:t>
      </w:r>
      <w:r>
        <w:rPr/>
        <w:t>victim</w:t>
      </w:r>
      <w:r>
        <w:rPr>
          <w:spacing w:val="26"/>
        </w:rPr>
        <w:t> </w:t>
      </w:r>
      <w:r>
        <w:rPr/>
        <w:t>that</w:t>
      </w:r>
      <w:r>
        <w:rPr>
          <w:spacing w:val="27"/>
        </w:rPr>
        <w:t> </w:t>
      </w:r>
      <w:r>
        <w:rPr/>
        <w:t>Jefferies</w:t>
      </w:r>
      <w:r>
        <w:rPr>
          <w:spacing w:val="28"/>
        </w:rPr>
        <w:t> </w:t>
      </w:r>
      <w:r>
        <w:rPr/>
        <w:t>was</w:t>
      </w:r>
      <w:r>
        <w:rPr>
          <w:spacing w:val="27"/>
        </w:rPr>
        <w:t> </w:t>
      </w:r>
      <w:r>
        <w:rPr/>
        <w:t>purchasing</w:t>
      </w:r>
      <w:r>
        <w:rPr>
          <w:spacing w:val="28"/>
        </w:rPr>
        <w:t> </w:t>
      </w:r>
      <w:r>
        <w:rPr/>
        <w:t>two</w:t>
      </w:r>
    </w:p>
    <w:p>
      <w:pPr>
        <w:spacing w:after="0" w:line="480" w:lineRule="auto"/>
        <w:jc w:val="both"/>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4</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jc w:val="both"/>
      </w:pPr>
      <w:r>
        <w:rPr/>
        <w:t>bonds</w:t>
      </w:r>
      <w:r>
        <w:rPr>
          <w:spacing w:val="-23"/>
        </w:rPr>
        <w:t> </w:t>
      </w:r>
      <w:r>
        <w:rPr/>
        <w:t>from</w:t>
      </w:r>
      <w:r>
        <w:rPr>
          <w:spacing w:val="-23"/>
        </w:rPr>
        <w:t> </w:t>
      </w:r>
      <w:r>
        <w:rPr/>
        <w:t>the</w:t>
      </w:r>
      <w:r>
        <w:rPr>
          <w:spacing w:val="-22"/>
        </w:rPr>
        <w:t> </w:t>
      </w:r>
      <w:r>
        <w:rPr/>
        <w:t>seller</w:t>
      </w:r>
      <w:r>
        <w:rPr>
          <w:spacing w:val="-22"/>
        </w:rPr>
        <w:t> </w:t>
      </w:r>
      <w:r>
        <w:rPr/>
        <w:t>at</w:t>
      </w:r>
      <w:r>
        <w:rPr>
          <w:spacing w:val="-23"/>
        </w:rPr>
        <w:t> </w:t>
      </w:r>
      <w:r>
        <w:rPr/>
        <w:t>58</w:t>
      </w:r>
      <w:r>
        <w:rPr>
          <w:spacing w:val="-22"/>
        </w:rPr>
        <w:t> </w:t>
      </w:r>
      <w:r>
        <w:rPr/>
        <w:t>cents</w:t>
      </w:r>
      <w:r>
        <w:rPr>
          <w:spacing w:val="-23"/>
        </w:rPr>
        <w:t> </w:t>
      </w:r>
      <w:r>
        <w:rPr/>
        <w:t>and</w:t>
      </w:r>
      <w:r>
        <w:rPr>
          <w:spacing w:val="-23"/>
        </w:rPr>
        <w:t> </w:t>
      </w:r>
      <w:r>
        <w:rPr/>
        <w:t>58.25</w:t>
      </w:r>
      <w:r>
        <w:rPr>
          <w:spacing w:val="-23"/>
        </w:rPr>
        <w:t> </w:t>
      </w:r>
      <w:r>
        <w:rPr/>
        <w:t>cents</w:t>
      </w:r>
      <w:r>
        <w:rPr>
          <w:spacing w:val="-24"/>
        </w:rPr>
        <w:t> </w:t>
      </w:r>
      <w:r>
        <w:rPr/>
        <w:t>per</w:t>
      </w:r>
      <w:r>
        <w:rPr>
          <w:spacing w:val="-24"/>
        </w:rPr>
        <w:t> </w:t>
      </w:r>
      <w:r>
        <w:rPr/>
        <w:t>dollar</w:t>
      </w:r>
      <w:r>
        <w:rPr>
          <w:spacing w:val="-23"/>
        </w:rPr>
        <w:t> </w:t>
      </w:r>
      <w:r>
        <w:rPr/>
        <w:t>of</w:t>
      </w:r>
      <w:r>
        <w:rPr>
          <w:spacing w:val="-23"/>
        </w:rPr>
        <w:t> </w:t>
      </w:r>
      <w:r>
        <w:rPr/>
        <w:t>face</w:t>
      </w:r>
      <w:r>
        <w:rPr>
          <w:spacing w:val="-24"/>
        </w:rPr>
        <w:t> </w:t>
      </w:r>
      <w:r>
        <w:rPr/>
        <w:t>value,</w:t>
      </w:r>
      <w:r>
        <w:rPr>
          <w:spacing w:val="-24"/>
        </w:rPr>
        <w:t> </w:t>
      </w:r>
      <w:r>
        <w:rPr/>
        <w:t>respectively. In truth, Jefferies paid 57.5 cents and 56.5 cents on the dollar. The buying victim agreed to buy the bonds at Jefferies’ purchase price, plus a negotiated commission. Specifically,</w:t>
      </w:r>
      <w:r>
        <w:rPr>
          <w:spacing w:val="-6"/>
        </w:rPr>
        <w:t> </w:t>
      </w:r>
      <w:r>
        <w:rPr/>
        <w:t>the</w:t>
      </w:r>
      <w:r>
        <w:rPr>
          <w:spacing w:val="-6"/>
        </w:rPr>
        <w:t> </w:t>
      </w:r>
      <w:r>
        <w:rPr/>
        <w:t>victim</w:t>
      </w:r>
      <w:r>
        <w:rPr>
          <w:spacing w:val="-5"/>
        </w:rPr>
        <w:t> </w:t>
      </w:r>
      <w:r>
        <w:rPr/>
        <w:t>and</w:t>
      </w:r>
      <w:r>
        <w:rPr>
          <w:spacing w:val="-5"/>
        </w:rPr>
        <w:t> </w:t>
      </w:r>
      <w:r>
        <w:rPr/>
        <w:t>Litvak</w:t>
      </w:r>
      <w:r>
        <w:rPr>
          <w:spacing w:val="-6"/>
        </w:rPr>
        <w:t> </w:t>
      </w:r>
      <w:r>
        <w:rPr/>
        <w:t>agreed</w:t>
      </w:r>
      <w:r>
        <w:rPr>
          <w:spacing w:val="-5"/>
        </w:rPr>
        <w:t> </w:t>
      </w:r>
      <w:r>
        <w:rPr/>
        <w:t>that</w:t>
      </w:r>
      <w:r>
        <w:rPr>
          <w:spacing w:val="-6"/>
        </w:rPr>
        <w:t> </w:t>
      </w:r>
      <w:r>
        <w:rPr/>
        <w:t>Jefferies</w:t>
      </w:r>
      <w:r>
        <w:rPr>
          <w:spacing w:val="-6"/>
        </w:rPr>
        <w:t> </w:t>
      </w:r>
      <w:r>
        <w:rPr/>
        <w:t>would</w:t>
      </w:r>
      <w:r>
        <w:rPr>
          <w:spacing w:val="-5"/>
        </w:rPr>
        <w:t> </w:t>
      </w:r>
      <w:r>
        <w:rPr/>
        <w:t>forego</w:t>
      </w:r>
      <w:r>
        <w:rPr>
          <w:spacing w:val="-6"/>
        </w:rPr>
        <w:t> </w:t>
      </w:r>
      <w:r>
        <w:rPr/>
        <w:t>a</w:t>
      </w:r>
      <w:r>
        <w:rPr>
          <w:spacing w:val="-6"/>
        </w:rPr>
        <w:t> </w:t>
      </w:r>
      <w:r>
        <w:rPr/>
        <w:t>commission on the first transaction in favor of taking a larger than usual commission of</w:t>
      </w:r>
      <w:r>
        <w:rPr>
          <w:spacing w:val="-24"/>
        </w:rPr>
        <w:t> </w:t>
      </w:r>
      <w:r>
        <w:rPr/>
        <w:t>0.15625 cents per dollar on the second transaction. By lying about Jefferies’ purchase price and fraudulently increasing the price paid by the victim, Litvak was secretly able to take an undisclosed additional commission for Jefferies of 0.5 cents on the first transaction and 1.59375 cents per dollar on the second transaction. The net effect</w:t>
      </w:r>
      <w:r>
        <w:rPr>
          <w:spacing w:val="-43"/>
        </w:rPr>
        <w:t> </w:t>
      </w:r>
      <w:r>
        <w:rPr/>
        <w:t>of the defendant’s misrepresentations in these two trades was that the victim paid a higher price and lost $662,540.09, which Litvak secretly kept for</w:t>
      </w:r>
      <w:r>
        <w:rPr>
          <w:spacing w:val="-8"/>
        </w:rPr>
        <w:t> </w:t>
      </w:r>
      <w:r>
        <w:rPr/>
        <w:t>Jefferies.</w:t>
      </w:r>
    </w:p>
    <w:p>
      <w:pPr>
        <w:pStyle w:val="BodyText"/>
        <w:spacing w:line="480" w:lineRule="auto"/>
        <w:ind w:left="119" w:right="115" w:firstLine="720"/>
        <w:jc w:val="both"/>
      </w:pPr>
      <w:r>
        <w:rPr/>
        <w:t>The</w:t>
      </w:r>
      <w:r>
        <w:rPr>
          <w:spacing w:val="-9"/>
        </w:rPr>
        <w:t> </w:t>
      </w:r>
      <w:r>
        <w:rPr/>
        <w:t>defendant’s</w:t>
      </w:r>
      <w:r>
        <w:rPr>
          <w:spacing w:val="-8"/>
        </w:rPr>
        <w:t> </w:t>
      </w:r>
      <w:r>
        <w:rPr/>
        <w:t>second</w:t>
      </w:r>
      <w:r>
        <w:rPr>
          <w:spacing w:val="-8"/>
        </w:rPr>
        <w:t> </w:t>
      </w:r>
      <w:r>
        <w:rPr/>
        <w:t>kind</w:t>
      </w:r>
      <w:r>
        <w:rPr>
          <w:spacing w:val="-9"/>
        </w:rPr>
        <w:t> </w:t>
      </w:r>
      <w:r>
        <w:rPr/>
        <w:t>of</w:t>
      </w:r>
      <w:r>
        <w:rPr>
          <w:spacing w:val="-8"/>
        </w:rPr>
        <w:t> </w:t>
      </w:r>
      <w:r>
        <w:rPr/>
        <w:t>misrepresentation</w:t>
      </w:r>
      <w:r>
        <w:rPr>
          <w:spacing w:val="-8"/>
        </w:rPr>
        <w:t> </w:t>
      </w:r>
      <w:r>
        <w:rPr/>
        <w:t>occurred</w:t>
      </w:r>
      <w:r>
        <w:rPr>
          <w:spacing w:val="-9"/>
        </w:rPr>
        <w:t> </w:t>
      </w:r>
      <w:r>
        <w:rPr/>
        <w:t>in</w:t>
      </w:r>
      <w:r>
        <w:rPr>
          <w:spacing w:val="-8"/>
        </w:rPr>
        <w:t> </w:t>
      </w:r>
      <w:r>
        <w:rPr/>
        <w:t>the</w:t>
      </w:r>
      <w:r>
        <w:rPr>
          <w:spacing w:val="-8"/>
        </w:rPr>
        <w:t> </w:t>
      </w:r>
      <w:r>
        <w:rPr/>
        <w:t>purchase</w:t>
      </w:r>
      <w:r>
        <w:rPr>
          <w:spacing w:val="-9"/>
        </w:rPr>
        <w:t> </w:t>
      </w:r>
      <w:r>
        <w:rPr/>
        <w:t>of RMBS bonds from victims, and is the mirror image of the above: in certain order transactions, Litvak misrepresented to the seller the price at which the buyer was buying</w:t>
      </w:r>
      <w:r>
        <w:rPr>
          <w:spacing w:val="-26"/>
        </w:rPr>
        <w:t> </w:t>
      </w:r>
      <w:r>
        <w:rPr/>
        <w:t>bonds</w:t>
      </w:r>
      <w:r>
        <w:rPr>
          <w:spacing w:val="-25"/>
        </w:rPr>
        <w:t> </w:t>
      </w:r>
      <w:r>
        <w:rPr/>
        <w:t>from</w:t>
      </w:r>
      <w:r>
        <w:rPr>
          <w:spacing w:val="-27"/>
        </w:rPr>
        <w:t> </w:t>
      </w:r>
      <w:r>
        <w:rPr/>
        <w:t>Jefferies.</w:t>
      </w:r>
      <w:r>
        <w:rPr>
          <w:spacing w:val="22"/>
        </w:rPr>
        <w:t> </w:t>
      </w:r>
      <w:r>
        <w:rPr/>
        <w:t>These</w:t>
      </w:r>
      <w:r>
        <w:rPr>
          <w:spacing w:val="-25"/>
        </w:rPr>
        <w:t> </w:t>
      </w:r>
      <w:r>
        <w:rPr/>
        <w:t>sellers</w:t>
      </w:r>
      <w:r>
        <w:rPr>
          <w:spacing w:val="-26"/>
        </w:rPr>
        <w:t> </w:t>
      </w:r>
      <w:r>
        <w:rPr/>
        <w:t>agreed</w:t>
      </w:r>
      <w:r>
        <w:rPr>
          <w:spacing w:val="-23"/>
        </w:rPr>
        <w:t> </w:t>
      </w:r>
      <w:r>
        <w:rPr/>
        <w:t>to</w:t>
      </w:r>
      <w:r>
        <w:rPr>
          <w:spacing w:val="-25"/>
        </w:rPr>
        <w:t> </w:t>
      </w:r>
      <w:r>
        <w:rPr/>
        <w:t>sell</w:t>
      </w:r>
      <w:r>
        <w:rPr>
          <w:spacing w:val="-25"/>
        </w:rPr>
        <w:t> </w:t>
      </w:r>
      <w:r>
        <w:rPr/>
        <w:t>at</w:t>
      </w:r>
      <w:r>
        <w:rPr>
          <w:spacing w:val="-25"/>
        </w:rPr>
        <w:t> </w:t>
      </w:r>
      <w:r>
        <w:rPr/>
        <w:t>Jefferies’</w:t>
      </w:r>
      <w:r>
        <w:rPr>
          <w:spacing w:val="-26"/>
        </w:rPr>
        <w:t> </w:t>
      </w:r>
      <w:r>
        <w:rPr/>
        <w:t>sale</w:t>
      </w:r>
      <w:r>
        <w:rPr>
          <w:spacing w:val="-25"/>
        </w:rPr>
        <w:t> </w:t>
      </w:r>
      <w:r>
        <w:rPr>
          <w:spacing w:val="-3"/>
        </w:rPr>
        <w:t>price,</w:t>
      </w:r>
      <w:r>
        <w:rPr>
          <w:spacing w:val="-27"/>
        </w:rPr>
        <w:t> </w:t>
      </w:r>
      <w:r>
        <w:rPr>
          <w:spacing w:val="-3"/>
        </w:rPr>
        <w:t>minus </w:t>
      </w:r>
      <w:r>
        <w:rPr/>
        <w:t>a specifically negotiated commission. By misrepresenting that Jefferies’ sale price was lower than it actually was, Litvak convinced the seller to accept a fraudulently deflated</w:t>
      </w:r>
      <w:r>
        <w:rPr>
          <w:spacing w:val="-21"/>
        </w:rPr>
        <w:t> </w:t>
      </w:r>
      <w:r>
        <w:rPr/>
        <w:t>price</w:t>
      </w:r>
      <w:r>
        <w:rPr>
          <w:spacing w:val="-21"/>
        </w:rPr>
        <w:t> </w:t>
      </w:r>
      <w:r>
        <w:rPr/>
        <w:t>so</w:t>
      </w:r>
      <w:r>
        <w:rPr>
          <w:spacing w:val="-21"/>
        </w:rPr>
        <w:t> </w:t>
      </w:r>
      <w:r>
        <w:rPr/>
        <w:t>that</w:t>
      </w:r>
      <w:r>
        <w:rPr>
          <w:spacing w:val="-21"/>
        </w:rPr>
        <w:t> </w:t>
      </w:r>
      <w:r>
        <w:rPr/>
        <w:t>Jefferies</w:t>
      </w:r>
      <w:r>
        <w:rPr>
          <w:spacing w:val="-21"/>
        </w:rPr>
        <w:t> </w:t>
      </w:r>
      <w:r>
        <w:rPr/>
        <w:t>could</w:t>
      </w:r>
      <w:r>
        <w:rPr>
          <w:spacing w:val="-20"/>
        </w:rPr>
        <w:t> </w:t>
      </w:r>
      <w:r>
        <w:rPr/>
        <w:t>secretly</w:t>
      </w:r>
      <w:r>
        <w:rPr>
          <w:spacing w:val="-21"/>
        </w:rPr>
        <w:t> </w:t>
      </w:r>
      <w:r>
        <w:rPr/>
        <w:t>take</w:t>
      </w:r>
      <w:r>
        <w:rPr>
          <w:spacing w:val="-22"/>
        </w:rPr>
        <w:t> </w:t>
      </w:r>
      <w:r>
        <w:rPr/>
        <w:t>a</w:t>
      </w:r>
      <w:r>
        <w:rPr>
          <w:spacing w:val="-22"/>
        </w:rPr>
        <w:t> </w:t>
      </w:r>
      <w:r>
        <w:rPr/>
        <w:t>larger</w:t>
      </w:r>
      <w:r>
        <w:rPr>
          <w:spacing w:val="-22"/>
        </w:rPr>
        <w:t> </w:t>
      </w:r>
      <w:r>
        <w:rPr/>
        <w:t>commission</w:t>
      </w:r>
      <w:r>
        <w:rPr>
          <w:spacing w:val="-21"/>
        </w:rPr>
        <w:t> </w:t>
      </w:r>
      <w:r>
        <w:rPr/>
        <w:t>than</w:t>
      </w:r>
      <w:r>
        <w:rPr>
          <w:spacing w:val="-22"/>
        </w:rPr>
        <w:t> </w:t>
      </w:r>
      <w:r>
        <w:rPr/>
        <w:t>the</w:t>
      </w:r>
      <w:r>
        <w:rPr>
          <w:spacing w:val="-22"/>
        </w:rPr>
        <w:t> </w:t>
      </w:r>
      <w:r>
        <w:rPr/>
        <w:t>victim had agreed to. The transaction in Count 8 was this type of misrepresentation. A17. There,</w:t>
      </w:r>
      <w:r>
        <w:rPr>
          <w:spacing w:val="21"/>
        </w:rPr>
        <w:t> </w:t>
      </w:r>
      <w:r>
        <w:rPr/>
        <w:t>the</w:t>
      </w:r>
      <w:r>
        <w:rPr>
          <w:spacing w:val="21"/>
        </w:rPr>
        <w:t> </w:t>
      </w:r>
      <w:r>
        <w:rPr/>
        <w:t>selling</w:t>
      </w:r>
      <w:r>
        <w:rPr>
          <w:spacing w:val="22"/>
        </w:rPr>
        <w:t> </w:t>
      </w:r>
      <w:r>
        <w:rPr/>
        <w:t>victim</w:t>
      </w:r>
      <w:r>
        <w:rPr>
          <w:spacing w:val="20"/>
        </w:rPr>
        <w:t> </w:t>
      </w:r>
      <w:r>
        <w:rPr/>
        <w:t>explicitly</w:t>
      </w:r>
      <w:r>
        <w:rPr>
          <w:spacing w:val="22"/>
        </w:rPr>
        <w:t> </w:t>
      </w:r>
      <w:r>
        <w:rPr/>
        <w:t>asked</w:t>
      </w:r>
      <w:r>
        <w:rPr>
          <w:spacing w:val="22"/>
        </w:rPr>
        <w:t> </w:t>
      </w:r>
      <w:r>
        <w:rPr/>
        <w:t>the</w:t>
      </w:r>
      <w:r>
        <w:rPr>
          <w:spacing w:val="23"/>
        </w:rPr>
        <w:t> </w:t>
      </w:r>
      <w:r>
        <w:rPr/>
        <w:t>defendant,</w:t>
      </w:r>
      <w:r>
        <w:rPr>
          <w:spacing w:val="22"/>
        </w:rPr>
        <w:t> </w:t>
      </w:r>
      <w:r>
        <w:rPr/>
        <w:t>“how</w:t>
      </w:r>
      <w:r>
        <w:rPr>
          <w:spacing w:val="23"/>
        </w:rPr>
        <w:t> </w:t>
      </w:r>
      <w:r>
        <w:rPr/>
        <w:t>much</w:t>
      </w:r>
      <w:r>
        <w:rPr>
          <w:spacing w:val="22"/>
        </w:rPr>
        <w:t> </w:t>
      </w:r>
      <w:r>
        <w:rPr/>
        <w:t>do</w:t>
      </w:r>
      <w:r>
        <w:rPr>
          <w:spacing w:val="22"/>
        </w:rPr>
        <w:t> </w:t>
      </w:r>
      <w:r>
        <w:rPr/>
        <w:t>you</w:t>
      </w:r>
      <w:r>
        <w:rPr>
          <w:spacing w:val="23"/>
        </w:rPr>
        <w:t> </w:t>
      </w:r>
      <w:r>
        <w:rPr/>
        <w:t>work</w:t>
      </w:r>
    </w:p>
    <w:p>
      <w:pPr>
        <w:spacing w:after="0" w:line="480" w:lineRule="auto"/>
        <w:jc w:val="both"/>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5</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3"/>
        <w:jc w:val="both"/>
      </w:pPr>
      <w:r>
        <w:rPr/>
        <w:t>for?” and Litvak responded that a commission of 0.25 cents per dollar of face value was “great.” Litvak then made clear that he would deduct this commission from the price paid by the buyer to Jefferies, and proposed that he ask the buyer to pay</w:t>
      </w:r>
      <w:r>
        <w:rPr>
          <w:spacing w:val="-46"/>
        </w:rPr>
        <w:t> </w:t>
      </w:r>
      <w:r>
        <w:rPr/>
        <w:t>either 61 cents or 61.25 cents per dollar, saying “wanna get you the highest i can...”</w:t>
      </w:r>
      <w:r>
        <w:rPr>
          <w:position w:val="11"/>
          <w:sz w:val="16"/>
        </w:rPr>
        <w:t>1 </w:t>
      </w:r>
      <w:r>
        <w:rPr/>
        <w:t>The seller replied “well i want best execution obv[iously] so try and get him to [61.25 cents]!” Litvak soon responded “im selling him bonds at [61.25 cents]</w:t>
      </w:r>
      <w:r>
        <w:rPr>
          <w:spacing w:val="8"/>
        </w:rPr>
        <w:t> </w:t>
      </w:r>
      <w:r>
        <w:rPr/>
        <w:t>will buy em</w:t>
      </w:r>
    </w:p>
    <w:p>
      <w:pPr>
        <w:pStyle w:val="BodyText"/>
        <w:spacing w:line="480" w:lineRule="auto"/>
        <w:ind w:left="119" w:right="116"/>
        <w:jc w:val="both"/>
      </w:pPr>
      <w:r>
        <w:rPr/>
        <w:t>from you at 61 [o]k?” In fact, Jefferies sold this bond at 62.375 cents on the dollar. Litvak’s lies caused the selling victim to accept a lower price and lose</w:t>
      </w:r>
      <w:r>
        <w:rPr>
          <w:spacing w:val="-37"/>
        </w:rPr>
        <w:t> </w:t>
      </w:r>
      <w:r>
        <w:rPr/>
        <w:t>$228,561.45, which Litvak secretly kept for</w:t>
      </w:r>
      <w:r>
        <w:rPr>
          <w:spacing w:val="-6"/>
        </w:rPr>
        <w:t> </w:t>
      </w:r>
      <w:r>
        <w:rPr/>
        <w:t>Jefferies.</w:t>
      </w:r>
    </w:p>
    <w:p>
      <w:pPr>
        <w:pStyle w:val="BodyText"/>
        <w:spacing w:line="480" w:lineRule="auto" w:after="13"/>
        <w:ind w:left="119" w:right="116" w:firstLine="720"/>
        <w:jc w:val="both"/>
      </w:pPr>
      <w:r>
        <w:rPr/>
        <w:t>The defendant’s third type of misrepresentation occurred in his sale of bonds from Jefferies’ inventory. Although he knew that Jefferies owned the bonds, Litvak misrepresented to certain buyers that he was negotiating to buy from a third-party seller. This misrepresentation falsely portrayed inventory trades as orders, which harmed buyers and benefitted Litvak and Jefferies because buyers paid a “match- making” commission, even though Litvak had not actually made a match. The transaction in Count Five is an example of this kind of misrepresentation. A14-17. There,</w:t>
      </w:r>
      <w:r>
        <w:rPr>
          <w:spacing w:val="-21"/>
        </w:rPr>
        <w:t> </w:t>
      </w:r>
      <w:r>
        <w:rPr/>
        <w:t>although</w:t>
      </w:r>
      <w:r>
        <w:rPr>
          <w:spacing w:val="-21"/>
        </w:rPr>
        <w:t> </w:t>
      </w:r>
      <w:r>
        <w:rPr/>
        <w:t>Litvak</w:t>
      </w:r>
      <w:r>
        <w:rPr>
          <w:spacing w:val="-20"/>
        </w:rPr>
        <w:t> </w:t>
      </w:r>
      <w:r>
        <w:rPr/>
        <w:t>knew</w:t>
      </w:r>
      <w:r>
        <w:rPr>
          <w:spacing w:val="-21"/>
        </w:rPr>
        <w:t> </w:t>
      </w:r>
      <w:r>
        <w:rPr/>
        <w:t>that</w:t>
      </w:r>
      <w:r>
        <w:rPr>
          <w:spacing w:val="-21"/>
        </w:rPr>
        <w:t> </w:t>
      </w:r>
      <w:r>
        <w:rPr/>
        <w:t>he</w:t>
      </w:r>
      <w:r>
        <w:rPr>
          <w:spacing w:val="-20"/>
        </w:rPr>
        <w:t> </w:t>
      </w:r>
      <w:r>
        <w:rPr/>
        <w:t>had</w:t>
      </w:r>
      <w:r>
        <w:rPr>
          <w:spacing w:val="-22"/>
        </w:rPr>
        <w:t> </w:t>
      </w:r>
      <w:r>
        <w:rPr/>
        <w:t>purchased</w:t>
      </w:r>
      <w:r>
        <w:rPr>
          <w:spacing w:val="-22"/>
        </w:rPr>
        <w:t> </w:t>
      </w:r>
      <w:r>
        <w:rPr/>
        <w:t>the</w:t>
      </w:r>
      <w:r>
        <w:rPr>
          <w:spacing w:val="-22"/>
        </w:rPr>
        <w:t> </w:t>
      </w:r>
      <w:r>
        <w:rPr/>
        <w:t>bond</w:t>
      </w:r>
      <w:r>
        <w:rPr>
          <w:spacing w:val="-22"/>
        </w:rPr>
        <w:t> </w:t>
      </w:r>
      <w:r>
        <w:rPr/>
        <w:t>in</w:t>
      </w:r>
      <w:r>
        <w:rPr>
          <w:spacing w:val="-22"/>
        </w:rPr>
        <w:t> </w:t>
      </w:r>
      <w:r>
        <w:rPr/>
        <w:t>question</w:t>
      </w:r>
      <w:r>
        <w:rPr>
          <w:spacing w:val="-22"/>
        </w:rPr>
        <w:t> </w:t>
      </w:r>
      <w:r>
        <w:rPr/>
        <w:t>for</w:t>
      </w:r>
      <w:r>
        <w:rPr>
          <w:spacing w:val="-23"/>
        </w:rPr>
        <w:t> </w:t>
      </w:r>
      <w:r>
        <w:rPr/>
        <w:t>Jefferies’ inventory on December 14, he misrepresented to the buying victim that he was in negotiations</w:t>
      </w:r>
      <w:r>
        <w:rPr>
          <w:spacing w:val="33"/>
        </w:rPr>
        <w:t> </w:t>
      </w:r>
      <w:r>
        <w:rPr/>
        <w:t>with</w:t>
      </w:r>
      <w:r>
        <w:rPr>
          <w:spacing w:val="34"/>
        </w:rPr>
        <w:t> </w:t>
      </w:r>
      <w:r>
        <w:rPr/>
        <w:t>a</w:t>
      </w:r>
      <w:r>
        <w:rPr>
          <w:spacing w:val="34"/>
        </w:rPr>
        <w:t> </w:t>
      </w:r>
      <w:r>
        <w:rPr/>
        <w:t>fictitious</w:t>
      </w:r>
      <w:r>
        <w:rPr>
          <w:spacing w:val="34"/>
        </w:rPr>
        <w:t> </w:t>
      </w:r>
      <w:r>
        <w:rPr/>
        <w:t>seller</w:t>
      </w:r>
      <w:r>
        <w:rPr>
          <w:spacing w:val="33"/>
        </w:rPr>
        <w:t> </w:t>
      </w:r>
      <w:r>
        <w:rPr/>
        <w:t>on</w:t>
      </w:r>
      <w:r>
        <w:rPr>
          <w:spacing w:val="34"/>
        </w:rPr>
        <w:t> </w:t>
      </w:r>
      <w:r>
        <w:rPr/>
        <w:t>December</w:t>
      </w:r>
      <w:r>
        <w:rPr>
          <w:spacing w:val="34"/>
        </w:rPr>
        <w:t> </w:t>
      </w:r>
      <w:r>
        <w:rPr/>
        <w:t>18</w:t>
      </w:r>
      <w:r>
        <w:rPr>
          <w:spacing w:val="35"/>
        </w:rPr>
        <w:t> </w:t>
      </w:r>
      <w:r>
        <w:rPr/>
        <w:t>and</w:t>
      </w:r>
      <w:r>
        <w:rPr>
          <w:spacing w:val="34"/>
        </w:rPr>
        <w:t> </w:t>
      </w:r>
      <w:r>
        <w:rPr/>
        <w:t>again</w:t>
      </w:r>
      <w:r>
        <w:rPr>
          <w:spacing w:val="33"/>
        </w:rPr>
        <w:t> </w:t>
      </w:r>
      <w:r>
        <w:rPr/>
        <w:t>on</w:t>
      </w:r>
      <w:r>
        <w:rPr>
          <w:spacing w:val="34"/>
        </w:rPr>
        <w:t> </w:t>
      </w:r>
      <w:r>
        <w:rPr/>
        <w:t>December</w:t>
      </w:r>
      <w:r>
        <w:rPr>
          <w:spacing w:val="34"/>
        </w:rPr>
        <w:t> </w:t>
      </w:r>
      <w:r>
        <w:rPr/>
        <w:t>23.</w:t>
      </w:r>
    </w:p>
    <w:p>
      <w:pPr>
        <w:pStyle w:val="BodyText"/>
        <w:spacing w:line="20" w:lineRule="exact"/>
        <w:ind w:left="114"/>
        <w:rPr>
          <w:sz w:val="2"/>
        </w:rPr>
      </w:pPr>
      <w:r>
        <w:rPr>
          <w:sz w:val="2"/>
        </w:rPr>
        <w:pict>
          <v:group style="width:144pt;height:.6pt;mso-position-horizontal-relative:char;mso-position-vertical-relative:line" coordorigin="0,0" coordsize="2880,12">
            <v:line style="position:absolute" from="0,6" to="2880,6" stroked="true" strokeweight=".600010pt" strokecolor="#000000">
              <v:stroke dashstyle="solid"/>
            </v:line>
          </v:group>
        </w:pict>
      </w:r>
      <w:r>
        <w:rPr>
          <w:sz w:val="2"/>
        </w:rPr>
      </w:r>
    </w:p>
    <w:p>
      <w:pPr>
        <w:pStyle w:val="BodyText"/>
        <w:spacing w:before="57"/>
        <w:ind w:left="480"/>
      </w:pPr>
      <w:r>
        <w:rPr>
          <w:position w:val="13"/>
          <w:sz w:val="18"/>
        </w:rPr>
        <w:t>1 </w:t>
      </w:r>
      <w:r>
        <w:rPr/>
        <w:t>All quoted electronic communications appear as in the original, unless noted.</w:t>
      </w:r>
    </w:p>
    <w:p>
      <w:pPr>
        <w:spacing w:after="0"/>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6</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20" w:right="115" w:hanging="1"/>
        <w:jc w:val="both"/>
      </w:pPr>
      <w:r>
        <w:rPr/>
        <w:t>Eventually,</w:t>
      </w:r>
      <w:r>
        <w:rPr>
          <w:spacing w:val="-16"/>
        </w:rPr>
        <w:t> </w:t>
      </w:r>
      <w:r>
        <w:rPr/>
        <w:t>on</w:t>
      </w:r>
      <w:r>
        <w:rPr>
          <w:spacing w:val="-15"/>
        </w:rPr>
        <w:t> </w:t>
      </w:r>
      <w:r>
        <w:rPr/>
        <w:t>the</w:t>
      </w:r>
      <w:r>
        <w:rPr>
          <w:spacing w:val="-15"/>
        </w:rPr>
        <w:t> </w:t>
      </w:r>
      <w:r>
        <w:rPr/>
        <w:t>later</w:t>
      </w:r>
      <w:r>
        <w:rPr>
          <w:spacing w:val="-15"/>
        </w:rPr>
        <w:t> </w:t>
      </w:r>
      <w:r>
        <w:rPr/>
        <w:t>date,</w:t>
      </w:r>
      <w:r>
        <w:rPr>
          <w:spacing w:val="-16"/>
        </w:rPr>
        <w:t> </w:t>
      </w:r>
      <w:r>
        <w:rPr/>
        <w:t>Litvak</w:t>
      </w:r>
      <w:r>
        <w:rPr>
          <w:spacing w:val="-15"/>
        </w:rPr>
        <w:t> </w:t>
      </w:r>
      <w:r>
        <w:rPr/>
        <w:t>falsely</w:t>
      </w:r>
      <w:r>
        <w:rPr>
          <w:spacing w:val="-15"/>
        </w:rPr>
        <w:t> </w:t>
      </w:r>
      <w:r>
        <w:rPr/>
        <w:t>claimed</w:t>
      </w:r>
      <w:r>
        <w:rPr>
          <w:spacing w:val="-15"/>
        </w:rPr>
        <w:t> </w:t>
      </w:r>
      <w:r>
        <w:rPr/>
        <w:t>that</w:t>
      </w:r>
      <w:r>
        <w:rPr>
          <w:spacing w:val="-15"/>
        </w:rPr>
        <w:t> </w:t>
      </w:r>
      <w:r>
        <w:rPr/>
        <w:t>he</w:t>
      </w:r>
      <w:r>
        <w:rPr>
          <w:spacing w:val="-16"/>
        </w:rPr>
        <w:t> </w:t>
      </w:r>
      <w:r>
        <w:rPr/>
        <w:t>had</w:t>
      </w:r>
      <w:r>
        <w:rPr>
          <w:spacing w:val="-15"/>
        </w:rPr>
        <w:t> </w:t>
      </w:r>
      <w:r>
        <w:rPr/>
        <w:t>managed</w:t>
      </w:r>
      <w:r>
        <w:rPr>
          <w:spacing w:val="-15"/>
        </w:rPr>
        <w:t> </w:t>
      </w:r>
      <w:r>
        <w:rPr/>
        <w:t>to</w:t>
      </w:r>
      <w:r>
        <w:rPr>
          <w:spacing w:val="-15"/>
        </w:rPr>
        <w:t> </w:t>
      </w:r>
      <w:r>
        <w:rPr/>
        <w:t>convince the seller to accept 75.875 cents per dollar of face value, and he negotiated with the buying victim to pay Jefferies that price plus an additional “match-making” commission of 0.125 cents on the dollar. This victim (and every other witness who was asked) testified that buyers never pay commissions on inventory</w:t>
      </w:r>
      <w:r>
        <w:rPr>
          <w:spacing w:val="-13"/>
        </w:rPr>
        <w:t> </w:t>
      </w:r>
      <w:r>
        <w:rPr/>
        <w:t>trades.</w:t>
      </w:r>
    </w:p>
    <w:p>
      <w:pPr>
        <w:pStyle w:val="Heading1"/>
        <w:numPr>
          <w:ilvl w:val="0"/>
          <w:numId w:val="1"/>
        </w:numPr>
        <w:tabs>
          <w:tab w:pos="839" w:val="left" w:leader="none"/>
          <w:tab w:pos="841" w:val="left" w:leader="none"/>
        </w:tabs>
        <w:spacing w:line="240" w:lineRule="auto" w:before="3" w:after="0"/>
        <w:ind w:left="840" w:right="0" w:hanging="720"/>
        <w:jc w:val="left"/>
      </w:pPr>
      <w:r>
        <w:rPr/>
        <w:t>APPLICABLE LEGAL</w:t>
      </w:r>
      <w:r>
        <w:rPr>
          <w:spacing w:val="-3"/>
        </w:rPr>
        <w:t> </w:t>
      </w:r>
      <w:r>
        <w:rPr/>
        <w:t>STANDARD</w:t>
      </w:r>
    </w:p>
    <w:p>
      <w:pPr>
        <w:pStyle w:val="BodyText"/>
        <w:spacing w:line="480" w:lineRule="auto" w:before="236"/>
        <w:ind w:left="120" w:right="115" w:firstLine="720"/>
        <w:jc w:val="both"/>
      </w:pPr>
      <w:r>
        <w:rPr/>
        <w:t>Under 18 U.S.C. § 3143(b), a district court must order a convicted defendant detained pending appeal unless it determines that (1) there is clear and convincing evidence</w:t>
      </w:r>
      <w:r>
        <w:rPr>
          <w:spacing w:val="-9"/>
        </w:rPr>
        <w:t> </w:t>
      </w:r>
      <w:r>
        <w:rPr/>
        <w:t>“that</w:t>
      </w:r>
      <w:r>
        <w:rPr>
          <w:spacing w:val="-9"/>
        </w:rPr>
        <w:t> </w:t>
      </w:r>
      <w:r>
        <w:rPr/>
        <w:t>the</w:t>
      </w:r>
      <w:r>
        <w:rPr>
          <w:spacing w:val="-9"/>
        </w:rPr>
        <w:t> </w:t>
      </w:r>
      <w:r>
        <w:rPr/>
        <w:t>defendant</w:t>
      </w:r>
      <w:r>
        <w:rPr>
          <w:spacing w:val="-9"/>
        </w:rPr>
        <w:t> </w:t>
      </w:r>
      <w:r>
        <w:rPr/>
        <w:t>is</w:t>
      </w:r>
      <w:r>
        <w:rPr>
          <w:spacing w:val="-9"/>
        </w:rPr>
        <w:t> </w:t>
      </w:r>
      <w:r>
        <w:rPr/>
        <w:t>not</w:t>
      </w:r>
      <w:r>
        <w:rPr>
          <w:spacing w:val="-8"/>
        </w:rPr>
        <w:t> </w:t>
      </w:r>
      <w:r>
        <w:rPr/>
        <w:t>likely</w:t>
      </w:r>
      <w:r>
        <w:rPr>
          <w:spacing w:val="-9"/>
        </w:rPr>
        <w:t> </w:t>
      </w:r>
      <w:r>
        <w:rPr/>
        <w:t>to</w:t>
      </w:r>
      <w:r>
        <w:rPr>
          <w:spacing w:val="-8"/>
        </w:rPr>
        <w:t> </w:t>
      </w:r>
      <w:r>
        <w:rPr/>
        <w:t>flee</w:t>
      </w:r>
      <w:r>
        <w:rPr>
          <w:spacing w:val="-9"/>
        </w:rPr>
        <w:t> </w:t>
      </w:r>
      <w:r>
        <w:rPr/>
        <w:t>or</w:t>
      </w:r>
      <w:r>
        <w:rPr>
          <w:spacing w:val="-9"/>
        </w:rPr>
        <w:t> </w:t>
      </w:r>
      <w:r>
        <w:rPr/>
        <w:t>pose</w:t>
      </w:r>
      <w:r>
        <w:rPr>
          <w:spacing w:val="-8"/>
        </w:rPr>
        <w:t> </w:t>
      </w:r>
      <w:r>
        <w:rPr/>
        <w:t>a</w:t>
      </w:r>
      <w:r>
        <w:rPr>
          <w:spacing w:val="-9"/>
        </w:rPr>
        <w:t> </w:t>
      </w:r>
      <w:r>
        <w:rPr/>
        <w:t>danger</w:t>
      </w:r>
      <w:r>
        <w:rPr>
          <w:spacing w:val="-9"/>
        </w:rPr>
        <w:t> </w:t>
      </w:r>
      <w:r>
        <w:rPr/>
        <w:t>to</w:t>
      </w:r>
      <w:r>
        <w:rPr>
          <w:spacing w:val="-9"/>
        </w:rPr>
        <w:t> </w:t>
      </w:r>
      <w:r>
        <w:rPr/>
        <w:t>the</w:t>
      </w:r>
      <w:r>
        <w:rPr>
          <w:spacing w:val="-9"/>
        </w:rPr>
        <w:t> </w:t>
      </w:r>
      <w:r>
        <w:rPr/>
        <w:t>safety</w:t>
      </w:r>
      <w:r>
        <w:rPr>
          <w:spacing w:val="-8"/>
        </w:rPr>
        <w:t> </w:t>
      </w:r>
      <w:r>
        <w:rPr/>
        <w:t>of</w:t>
      </w:r>
      <w:r>
        <w:rPr>
          <w:spacing w:val="-9"/>
        </w:rPr>
        <w:t> </w:t>
      </w:r>
      <w:r>
        <w:rPr/>
        <w:t>any other person or the community if released”; (2) “the appeal is not for purpose of delay”; (3) “the appeal raises a substantial question of law or fact”; and (4) if the appeal</w:t>
      </w:r>
      <w:r>
        <w:rPr>
          <w:spacing w:val="-15"/>
        </w:rPr>
        <w:t> </w:t>
      </w:r>
      <w:r>
        <w:rPr/>
        <w:t>is</w:t>
      </w:r>
      <w:r>
        <w:rPr>
          <w:spacing w:val="-15"/>
        </w:rPr>
        <w:t> </w:t>
      </w:r>
      <w:r>
        <w:rPr/>
        <w:t>decided</w:t>
      </w:r>
      <w:r>
        <w:rPr>
          <w:spacing w:val="-15"/>
        </w:rPr>
        <w:t> </w:t>
      </w:r>
      <w:r>
        <w:rPr/>
        <w:t>in</w:t>
      </w:r>
      <w:r>
        <w:rPr>
          <w:spacing w:val="-14"/>
        </w:rPr>
        <w:t> </w:t>
      </w:r>
      <w:r>
        <w:rPr/>
        <w:t>the</w:t>
      </w:r>
      <w:r>
        <w:rPr>
          <w:spacing w:val="-15"/>
        </w:rPr>
        <w:t> </w:t>
      </w:r>
      <w:r>
        <w:rPr/>
        <w:t>defendant’s</w:t>
      </w:r>
      <w:r>
        <w:rPr>
          <w:spacing w:val="-15"/>
        </w:rPr>
        <w:t> </w:t>
      </w:r>
      <w:r>
        <w:rPr/>
        <w:t>favor,</w:t>
      </w:r>
      <w:r>
        <w:rPr>
          <w:spacing w:val="-14"/>
        </w:rPr>
        <w:t> </w:t>
      </w:r>
      <w:r>
        <w:rPr/>
        <w:t>it</w:t>
      </w:r>
      <w:r>
        <w:rPr>
          <w:spacing w:val="-15"/>
        </w:rPr>
        <w:t> </w:t>
      </w:r>
      <w:r>
        <w:rPr/>
        <w:t>is</w:t>
      </w:r>
      <w:r>
        <w:rPr>
          <w:spacing w:val="-14"/>
        </w:rPr>
        <w:t> </w:t>
      </w:r>
      <w:r>
        <w:rPr/>
        <w:t>“likely</w:t>
      </w:r>
      <w:r>
        <w:rPr>
          <w:spacing w:val="-14"/>
        </w:rPr>
        <w:t> </w:t>
      </w:r>
      <w:r>
        <w:rPr/>
        <w:t>to</w:t>
      </w:r>
      <w:r>
        <w:rPr>
          <w:spacing w:val="-15"/>
        </w:rPr>
        <w:t> </w:t>
      </w:r>
      <w:r>
        <w:rPr/>
        <w:t>result</w:t>
      </w:r>
      <w:r>
        <w:rPr>
          <w:spacing w:val="-15"/>
        </w:rPr>
        <w:t> </w:t>
      </w:r>
      <w:r>
        <w:rPr/>
        <w:t>in</w:t>
      </w:r>
      <w:r>
        <w:rPr>
          <w:spacing w:val="-14"/>
        </w:rPr>
        <w:t> </w:t>
      </w:r>
      <w:r>
        <w:rPr/>
        <w:t>reversal</w:t>
      </w:r>
      <w:r>
        <w:rPr>
          <w:spacing w:val="-15"/>
        </w:rPr>
        <w:t> </w:t>
      </w:r>
      <w:r>
        <w:rPr/>
        <w:t>or</w:t>
      </w:r>
      <w:r>
        <w:rPr>
          <w:spacing w:val="-15"/>
        </w:rPr>
        <w:t> </w:t>
      </w:r>
      <w:r>
        <w:rPr/>
        <w:t>an</w:t>
      </w:r>
      <w:r>
        <w:rPr>
          <w:spacing w:val="-14"/>
        </w:rPr>
        <w:t> </w:t>
      </w:r>
      <w:r>
        <w:rPr/>
        <w:t>order for</w:t>
      </w:r>
      <w:r>
        <w:rPr>
          <w:spacing w:val="-21"/>
        </w:rPr>
        <w:t> </w:t>
      </w:r>
      <w:r>
        <w:rPr/>
        <w:t>a</w:t>
      </w:r>
      <w:r>
        <w:rPr>
          <w:spacing w:val="-20"/>
        </w:rPr>
        <w:t> </w:t>
      </w:r>
      <w:r>
        <w:rPr/>
        <w:t>new</w:t>
      </w:r>
      <w:r>
        <w:rPr>
          <w:spacing w:val="-20"/>
        </w:rPr>
        <w:t> </w:t>
      </w:r>
      <w:r>
        <w:rPr/>
        <w:t>trial.”</w:t>
      </w:r>
      <w:r>
        <w:rPr>
          <w:spacing w:val="30"/>
        </w:rPr>
        <w:t> </w:t>
      </w:r>
      <w:r>
        <w:rPr>
          <w:i/>
        </w:rPr>
        <w:t>See</w:t>
      </w:r>
      <w:r>
        <w:rPr>
          <w:i/>
          <w:spacing w:val="-19"/>
        </w:rPr>
        <w:t> </w:t>
      </w:r>
      <w:r>
        <w:rPr>
          <w:i/>
        </w:rPr>
        <w:t>United</w:t>
      </w:r>
      <w:r>
        <w:rPr>
          <w:i/>
          <w:spacing w:val="-20"/>
        </w:rPr>
        <w:t> </w:t>
      </w:r>
      <w:r>
        <w:rPr>
          <w:i/>
        </w:rPr>
        <w:t>States</w:t>
      </w:r>
      <w:r>
        <w:rPr>
          <w:i/>
          <w:spacing w:val="-20"/>
        </w:rPr>
        <w:t> </w:t>
      </w:r>
      <w:r>
        <w:rPr>
          <w:i/>
        </w:rPr>
        <w:t>v.</w:t>
      </w:r>
      <w:r>
        <w:rPr>
          <w:i/>
          <w:spacing w:val="-20"/>
        </w:rPr>
        <w:t> </w:t>
      </w:r>
      <w:r>
        <w:rPr>
          <w:i/>
        </w:rPr>
        <w:t>Randell</w:t>
      </w:r>
      <w:r>
        <w:rPr/>
        <w:t>,</w:t>
      </w:r>
      <w:r>
        <w:rPr>
          <w:spacing w:val="-22"/>
        </w:rPr>
        <w:t> </w:t>
      </w:r>
      <w:r>
        <w:rPr/>
        <w:t>761</w:t>
      </w:r>
      <w:r>
        <w:rPr>
          <w:spacing w:val="-21"/>
        </w:rPr>
        <w:t> </w:t>
      </w:r>
      <w:r>
        <w:rPr/>
        <w:t>F.2d</w:t>
      </w:r>
      <w:r>
        <w:rPr>
          <w:spacing w:val="-21"/>
        </w:rPr>
        <w:t> </w:t>
      </w:r>
      <w:r>
        <w:rPr/>
        <w:t>122,</w:t>
      </w:r>
      <w:r>
        <w:rPr>
          <w:spacing w:val="-21"/>
        </w:rPr>
        <w:t> </w:t>
      </w:r>
      <w:r>
        <w:rPr/>
        <w:t>124-25</w:t>
      </w:r>
      <w:r>
        <w:rPr>
          <w:spacing w:val="-21"/>
        </w:rPr>
        <w:t> </w:t>
      </w:r>
      <w:r>
        <w:rPr/>
        <w:t>(2d</w:t>
      </w:r>
      <w:r>
        <w:rPr>
          <w:spacing w:val="-21"/>
        </w:rPr>
        <w:t> </w:t>
      </w:r>
      <w:r>
        <w:rPr/>
        <w:t>Cir.</w:t>
      </w:r>
      <w:r>
        <w:rPr>
          <w:spacing w:val="-21"/>
        </w:rPr>
        <w:t> </w:t>
      </w:r>
      <w:r>
        <w:rPr/>
        <w:t>1985).</w:t>
      </w:r>
      <w:r>
        <w:rPr>
          <w:spacing w:val="27"/>
        </w:rPr>
        <w:t> </w:t>
      </w:r>
      <w:r>
        <w:rPr/>
        <w:t>A “substantial</w:t>
      </w:r>
      <w:r>
        <w:rPr>
          <w:spacing w:val="-20"/>
        </w:rPr>
        <w:t> </w:t>
      </w:r>
      <w:r>
        <w:rPr/>
        <w:t>question”</w:t>
      </w:r>
      <w:r>
        <w:rPr>
          <w:spacing w:val="-21"/>
        </w:rPr>
        <w:t> </w:t>
      </w:r>
      <w:r>
        <w:rPr/>
        <w:t>is</w:t>
      </w:r>
      <w:r>
        <w:rPr>
          <w:spacing w:val="-20"/>
        </w:rPr>
        <w:t> </w:t>
      </w:r>
      <w:r>
        <w:rPr/>
        <w:t>one</w:t>
      </w:r>
      <w:r>
        <w:rPr>
          <w:spacing w:val="-20"/>
        </w:rPr>
        <w:t> </w:t>
      </w:r>
      <w:r>
        <w:rPr/>
        <w:t>that</w:t>
      </w:r>
      <w:r>
        <w:rPr>
          <w:spacing w:val="-20"/>
        </w:rPr>
        <w:t> </w:t>
      </w:r>
      <w:r>
        <w:rPr/>
        <w:t>is</w:t>
      </w:r>
      <w:r>
        <w:rPr>
          <w:spacing w:val="-20"/>
        </w:rPr>
        <w:t> </w:t>
      </w:r>
      <w:r>
        <w:rPr/>
        <w:t>“close,”</w:t>
      </w:r>
      <w:r>
        <w:rPr>
          <w:spacing w:val="-20"/>
        </w:rPr>
        <w:t> </w:t>
      </w:r>
      <w:r>
        <w:rPr/>
        <w:t>“fairly</w:t>
      </w:r>
      <w:r>
        <w:rPr>
          <w:spacing w:val="-19"/>
        </w:rPr>
        <w:t> </w:t>
      </w:r>
      <w:r>
        <w:rPr/>
        <w:t>debatable,”</w:t>
      </w:r>
      <w:r>
        <w:rPr>
          <w:spacing w:val="-24"/>
        </w:rPr>
        <w:t> </w:t>
      </w:r>
      <w:r>
        <w:rPr/>
        <w:t>or</w:t>
      </w:r>
      <w:r>
        <w:rPr>
          <w:spacing w:val="-22"/>
        </w:rPr>
        <w:t> </w:t>
      </w:r>
      <w:r>
        <w:rPr/>
        <w:t>“very</w:t>
      </w:r>
      <w:r>
        <w:rPr>
          <w:spacing w:val="-23"/>
        </w:rPr>
        <w:t> </w:t>
      </w:r>
      <w:r>
        <w:rPr/>
        <w:t>well</w:t>
      </w:r>
      <w:r>
        <w:rPr>
          <w:spacing w:val="-23"/>
        </w:rPr>
        <w:t> </w:t>
      </w:r>
      <w:r>
        <w:rPr/>
        <w:t>could</w:t>
      </w:r>
      <w:r>
        <w:rPr>
          <w:spacing w:val="-22"/>
        </w:rPr>
        <w:t> </w:t>
      </w:r>
      <w:r>
        <w:rPr/>
        <w:t>be decided the other way.” </w:t>
      </w:r>
      <w:r>
        <w:rPr>
          <w:i/>
        </w:rPr>
        <w:t>Id. </w:t>
      </w:r>
      <w:r>
        <w:rPr/>
        <w:t>at 125 (quotations</w:t>
      </w:r>
      <w:r>
        <w:rPr>
          <w:spacing w:val="-9"/>
        </w:rPr>
        <w:t> </w:t>
      </w:r>
      <w:r>
        <w:rPr/>
        <w:t>omitted).</w:t>
      </w:r>
    </w:p>
    <w:p>
      <w:pPr>
        <w:pStyle w:val="BodyText"/>
        <w:spacing w:line="480" w:lineRule="auto" w:before="1"/>
        <w:ind w:left="120" w:right="116" w:firstLine="720"/>
        <w:jc w:val="both"/>
      </w:pPr>
      <w:r>
        <w:rPr/>
        <w:t>The defendant bears the burden of establishing all of the criteria for release pending</w:t>
      </w:r>
      <w:r>
        <w:rPr>
          <w:spacing w:val="-10"/>
        </w:rPr>
        <w:t> </w:t>
      </w:r>
      <w:r>
        <w:rPr/>
        <w:t>appeal.</w:t>
      </w:r>
      <w:r>
        <w:rPr>
          <w:spacing w:val="53"/>
        </w:rPr>
        <w:t> </w:t>
      </w:r>
      <w:r>
        <w:rPr>
          <w:i/>
        </w:rPr>
        <w:t>Id.</w:t>
      </w:r>
      <w:r>
        <w:rPr/>
        <w:t>;</w:t>
      </w:r>
      <w:r>
        <w:rPr>
          <w:spacing w:val="-9"/>
        </w:rPr>
        <w:t> </w:t>
      </w:r>
      <w:r>
        <w:rPr>
          <w:i/>
        </w:rPr>
        <w:t>see</w:t>
      </w:r>
      <w:r>
        <w:rPr>
          <w:i/>
          <w:spacing w:val="-9"/>
        </w:rPr>
        <w:t> </w:t>
      </w:r>
      <w:r>
        <w:rPr>
          <w:i/>
        </w:rPr>
        <w:t>also</w:t>
      </w:r>
      <w:r>
        <w:rPr>
          <w:i/>
          <w:spacing w:val="-9"/>
        </w:rPr>
        <w:t> </w:t>
      </w:r>
      <w:r>
        <w:rPr>
          <w:i/>
        </w:rPr>
        <w:t>United</w:t>
      </w:r>
      <w:r>
        <w:rPr>
          <w:i/>
          <w:spacing w:val="-9"/>
        </w:rPr>
        <w:t> </w:t>
      </w:r>
      <w:r>
        <w:rPr>
          <w:i/>
        </w:rPr>
        <w:t>States</w:t>
      </w:r>
      <w:r>
        <w:rPr>
          <w:i/>
          <w:spacing w:val="-10"/>
        </w:rPr>
        <w:t> </w:t>
      </w:r>
      <w:r>
        <w:rPr>
          <w:i/>
        </w:rPr>
        <w:t>v.</w:t>
      </w:r>
      <w:r>
        <w:rPr>
          <w:i/>
          <w:spacing w:val="-9"/>
        </w:rPr>
        <w:t> </w:t>
      </w:r>
      <w:r>
        <w:rPr>
          <w:i/>
        </w:rPr>
        <w:t>Abuhamra</w:t>
      </w:r>
      <w:r>
        <w:rPr/>
        <w:t>,</w:t>
      </w:r>
      <w:r>
        <w:rPr>
          <w:spacing w:val="-9"/>
        </w:rPr>
        <w:t> </w:t>
      </w:r>
      <w:r>
        <w:rPr/>
        <w:t>389</w:t>
      </w:r>
      <w:r>
        <w:rPr>
          <w:spacing w:val="-9"/>
        </w:rPr>
        <w:t> </w:t>
      </w:r>
      <w:r>
        <w:rPr/>
        <w:t>F.3d</w:t>
      </w:r>
      <w:r>
        <w:rPr>
          <w:spacing w:val="-9"/>
        </w:rPr>
        <w:t> </w:t>
      </w:r>
      <w:r>
        <w:rPr/>
        <w:t>309,</w:t>
      </w:r>
      <w:r>
        <w:rPr>
          <w:spacing w:val="-9"/>
        </w:rPr>
        <w:t> </w:t>
      </w:r>
      <w:r>
        <w:rPr/>
        <w:t>319</w:t>
      </w:r>
      <w:r>
        <w:rPr>
          <w:spacing w:val="-9"/>
        </w:rPr>
        <w:t> </w:t>
      </w:r>
      <w:r>
        <w:rPr/>
        <w:t>(2d</w:t>
      </w:r>
      <w:r>
        <w:rPr>
          <w:spacing w:val="-9"/>
        </w:rPr>
        <w:t> </w:t>
      </w:r>
      <w:r>
        <w:rPr/>
        <w:t>Cir. 2004) (recognizing statutory “presumption in favor of detention” following conviction).</w:t>
      </w:r>
      <w:r>
        <w:rPr>
          <w:spacing w:val="37"/>
        </w:rPr>
        <w:t> </w:t>
      </w:r>
      <w:r>
        <w:rPr/>
        <w:t>Moreover,</w:t>
      </w:r>
      <w:r>
        <w:rPr>
          <w:spacing w:val="-17"/>
        </w:rPr>
        <w:t> </w:t>
      </w:r>
      <w:r>
        <w:rPr/>
        <w:t>a</w:t>
      </w:r>
      <w:r>
        <w:rPr>
          <w:spacing w:val="-16"/>
        </w:rPr>
        <w:t> </w:t>
      </w:r>
      <w:r>
        <w:rPr/>
        <w:t>defendant</w:t>
      </w:r>
      <w:r>
        <w:rPr>
          <w:spacing w:val="-16"/>
        </w:rPr>
        <w:t> </w:t>
      </w:r>
      <w:r>
        <w:rPr/>
        <w:t>must</w:t>
      </w:r>
      <w:r>
        <w:rPr>
          <w:spacing w:val="-17"/>
        </w:rPr>
        <w:t> </w:t>
      </w:r>
      <w:r>
        <w:rPr/>
        <w:t>establish</w:t>
      </w:r>
      <w:r>
        <w:rPr>
          <w:spacing w:val="-16"/>
        </w:rPr>
        <w:t> </w:t>
      </w:r>
      <w:r>
        <w:rPr/>
        <w:t>the</w:t>
      </w:r>
      <w:r>
        <w:rPr>
          <w:spacing w:val="-17"/>
        </w:rPr>
        <w:t> </w:t>
      </w:r>
      <w:r>
        <w:rPr/>
        <w:t>infirmity</w:t>
      </w:r>
      <w:r>
        <w:rPr>
          <w:spacing w:val="-16"/>
        </w:rPr>
        <w:t> </w:t>
      </w:r>
      <w:r>
        <w:rPr/>
        <w:t>of</w:t>
      </w:r>
      <w:r>
        <w:rPr>
          <w:spacing w:val="-16"/>
        </w:rPr>
        <w:t> </w:t>
      </w:r>
      <w:r>
        <w:rPr/>
        <w:t>every</w:t>
      </w:r>
      <w:r>
        <w:rPr>
          <w:spacing w:val="-17"/>
        </w:rPr>
        <w:t> </w:t>
      </w:r>
      <w:r>
        <w:rPr/>
        <w:t>count</w:t>
      </w:r>
      <w:r>
        <w:rPr>
          <w:spacing w:val="-16"/>
        </w:rPr>
        <w:t> </w:t>
      </w:r>
      <w:r>
        <w:rPr/>
        <w:t>of</w:t>
      </w:r>
      <w:r>
        <w:rPr>
          <w:spacing w:val="-17"/>
        </w:rPr>
        <w:t> </w:t>
      </w:r>
      <w:r>
        <w:rPr/>
        <w:t>his conviction.</w:t>
      </w:r>
      <w:r>
        <w:rPr>
          <w:spacing w:val="33"/>
        </w:rPr>
        <w:t> </w:t>
      </w:r>
      <w:r>
        <w:rPr>
          <w:i/>
        </w:rPr>
        <w:t>See</w:t>
      </w:r>
      <w:r>
        <w:rPr>
          <w:i/>
          <w:spacing w:val="16"/>
        </w:rPr>
        <w:t> </w:t>
      </w:r>
      <w:r>
        <w:rPr>
          <w:i/>
        </w:rPr>
        <w:t>Randell</w:t>
      </w:r>
      <w:r>
        <w:rPr/>
        <w:t>,</w:t>
      </w:r>
      <w:r>
        <w:rPr>
          <w:spacing w:val="17"/>
        </w:rPr>
        <w:t> </w:t>
      </w:r>
      <w:r>
        <w:rPr/>
        <w:t>761</w:t>
      </w:r>
      <w:r>
        <w:rPr>
          <w:spacing w:val="16"/>
        </w:rPr>
        <w:t> </w:t>
      </w:r>
      <w:r>
        <w:rPr/>
        <w:t>F.2d</w:t>
      </w:r>
      <w:r>
        <w:rPr>
          <w:spacing w:val="16"/>
        </w:rPr>
        <w:t> </w:t>
      </w:r>
      <w:r>
        <w:rPr/>
        <w:t>at</w:t>
      </w:r>
      <w:r>
        <w:rPr>
          <w:spacing w:val="17"/>
        </w:rPr>
        <w:t> </w:t>
      </w:r>
      <w:r>
        <w:rPr/>
        <w:t>125-26</w:t>
      </w:r>
      <w:r>
        <w:rPr>
          <w:spacing w:val="16"/>
        </w:rPr>
        <w:t> </w:t>
      </w:r>
      <w:r>
        <w:rPr/>
        <w:t>(declining</w:t>
      </w:r>
      <w:r>
        <w:rPr>
          <w:spacing w:val="17"/>
        </w:rPr>
        <w:t> </w:t>
      </w:r>
      <w:r>
        <w:rPr/>
        <w:t>to</w:t>
      </w:r>
      <w:r>
        <w:rPr>
          <w:spacing w:val="18"/>
        </w:rPr>
        <w:t> </w:t>
      </w:r>
      <w:r>
        <w:rPr/>
        <w:t>consider</w:t>
      </w:r>
      <w:r>
        <w:rPr>
          <w:spacing w:val="17"/>
        </w:rPr>
        <w:t> </w:t>
      </w:r>
      <w:r>
        <w:rPr/>
        <w:t>whether</w:t>
      </w:r>
      <w:r>
        <w:rPr>
          <w:spacing w:val="17"/>
        </w:rPr>
        <w:t> </w:t>
      </w:r>
      <w:r>
        <w:rPr/>
        <w:t>fraud</w:t>
      </w:r>
    </w:p>
    <w:p>
      <w:pPr>
        <w:spacing w:after="0" w:line="480" w:lineRule="auto"/>
        <w:jc w:val="both"/>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7</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6"/>
        <w:jc w:val="both"/>
      </w:pPr>
      <w:r>
        <w:rPr/>
        <w:t>charges raised substantial questions because tax charges were effectively unchallenged); </w:t>
      </w:r>
      <w:r>
        <w:rPr>
          <w:i/>
        </w:rPr>
        <w:t>see also Morison v. United States</w:t>
      </w:r>
      <w:r>
        <w:rPr/>
        <w:t>, 486 U.S. 1306, 1306-07 (1988) (Rehnquist, J., in chambers) (“Because Morison has not shown that his appeal is ‘likely</w:t>
      </w:r>
      <w:r>
        <w:rPr>
          <w:spacing w:val="-20"/>
        </w:rPr>
        <w:t> </w:t>
      </w:r>
      <w:r>
        <w:rPr/>
        <w:t>to</w:t>
      </w:r>
      <w:r>
        <w:rPr>
          <w:spacing w:val="-19"/>
        </w:rPr>
        <w:t> </w:t>
      </w:r>
      <w:r>
        <w:rPr/>
        <w:t>result</w:t>
      </w:r>
      <w:r>
        <w:rPr>
          <w:spacing w:val="-20"/>
        </w:rPr>
        <w:t> </w:t>
      </w:r>
      <w:r>
        <w:rPr/>
        <w:t>in</w:t>
      </w:r>
      <w:r>
        <w:rPr>
          <w:spacing w:val="-19"/>
        </w:rPr>
        <w:t> </w:t>
      </w:r>
      <w:r>
        <w:rPr/>
        <w:t>reversal’</w:t>
      </w:r>
      <w:r>
        <w:rPr>
          <w:spacing w:val="-20"/>
        </w:rPr>
        <w:t> </w:t>
      </w:r>
      <w:r>
        <w:rPr/>
        <w:t>with</w:t>
      </w:r>
      <w:r>
        <w:rPr>
          <w:spacing w:val="-19"/>
        </w:rPr>
        <w:t> </w:t>
      </w:r>
      <w:r>
        <w:rPr/>
        <w:t>respect</w:t>
      </w:r>
      <w:r>
        <w:rPr>
          <w:spacing w:val="-20"/>
        </w:rPr>
        <w:t> </w:t>
      </w:r>
      <w:r>
        <w:rPr/>
        <w:t>to</w:t>
      </w:r>
      <w:r>
        <w:rPr>
          <w:spacing w:val="-19"/>
        </w:rPr>
        <w:t> </w:t>
      </w:r>
      <w:r>
        <w:rPr/>
        <w:t>all</w:t>
      </w:r>
      <w:r>
        <w:rPr>
          <w:spacing w:val="-20"/>
        </w:rPr>
        <w:t> </w:t>
      </w:r>
      <w:r>
        <w:rPr/>
        <w:t>the</w:t>
      </w:r>
      <w:r>
        <w:rPr>
          <w:spacing w:val="-19"/>
        </w:rPr>
        <w:t> </w:t>
      </w:r>
      <w:r>
        <w:rPr/>
        <w:t>counts</w:t>
      </w:r>
      <w:r>
        <w:rPr>
          <w:spacing w:val="-20"/>
        </w:rPr>
        <w:t> </w:t>
      </w:r>
      <w:r>
        <w:rPr/>
        <w:t>for</w:t>
      </w:r>
      <w:r>
        <w:rPr>
          <w:spacing w:val="-19"/>
        </w:rPr>
        <w:t> </w:t>
      </w:r>
      <w:r>
        <w:rPr/>
        <w:t>which</w:t>
      </w:r>
      <w:r>
        <w:rPr>
          <w:spacing w:val="-20"/>
        </w:rPr>
        <w:t> </w:t>
      </w:r>
      <w:r>
        <w:rPr/>
        <w:t>imprisonment</w:t>
      </w:r>
      <w:r>
        <w:rPr>
          <w:spacing w:val="-20"/>
        </w:rPr>
        <w:t> </w:t>
      </w:r>
      <w:r>
        <w:rPr/>
        <w:t>was imposed, his application is denied.” (citation</w:t>
      </w:r>
      <w:r>
        <w:rPr>
          <w:spacing w:val="-4"/>
        </w:rPr>
        <w:t> </w:t>
      </w:r>
      <w:r>
        <w:rPr/>
        <w:t>omitted)).</w:t>
      </w:r>
    </w:p>
    <w:p>
      <w:pPr>
        <w:pStyle w:val="Heading1"/>
        <w:numPr>
          <w:ilvl w:val="0"/>
          <w:numId w:val="1"/>
        </w:numPr>
        <w:tabs>
          <w:tab w:pos="840" w:val="left" w:leader="none"/>
          <w:tab w:pos="841" w:val="left" w:leader="none"/>
        </w:tabs>
        <w:spacing w:line="240" w:lineRule="auto" w:before="3" w:after="0"/>
        <w:ind w:left="840" w:right="0" w:hanging="720"/>
        <w:jc w:val="left"/>
      </w:pPr>
      <w:r>
        <w:rPr/>
        <w:t>ARGUMENT</w:t>
      </w:r>
    </w:p>
    <w:p>
      <w:pPr>
        <w:pStyle w:val="BodyText"/>
        <w:spacing w:line="480" w:lineRule="auto" w:before="236"/>
        <w:ind w:left="119" w:right="115" w:firstLine="720"/>
        <w:jc w:val="both"/>
      </w:pPr>
      <w:r>
        <w:rPr/>
        <w:t>The</w:t>
      </w:r>
      <w:r>
        <w:rPr>
          <w:spacing w:val="-28"/>
        </w:rPr>
        <w:t> </w:t>
      </w:r>
      <w:r>
        <w:rPr/>
        <w:t>defendant’s</w:t>
      </w:r>
      <w:r>
        <w:rPr>
          <w:spacing w:val="-27"/>
        </w:rPr>
        <w:t> </w:t>
      </w:r>
      <w:r>
        <w:rPr/>
        <w:t>motion</w:t>
      </w:r>
      <w:r>
        <w:rPr>
          <w:spacing w:val="-27"/>
        </w:rPr>
        <w:t> </w:t>
      </w:r>
      <w:r>
        <w:rPr/>
        <w:t>argues</w:t>
      </w:r>
      <w:r>
        <w:rPr>
          <w:spacing w:val="-28"/>
        </w:rPr>
        <w:t> </w:t>
      </w:r>
      <w:r>
        <w:rPr/>
        <w:t>that</w:t>
      </w:r>
      <w:r>
        <w:rPr>
          <w:spacing w:val="-27"/>
        </w:rPr>
        <w:t> </w:t>
      </w:r>
      <w:r>
        <w:rPr/>
        <w:t>the</w:t>
      </w:r>
      <w:r>
        <w:rPr>
          <w:spacing w:val="-27"/>
        </w:rPr>
        <w:t> </w:t>
      </w:r>
      <w:r>
        <w:rPr/>
        <w:t>district</w:t>
      </w:r>
      <w:r>
        <w:rPr>
          <w:spacing w:val="-29"/>
        </w:rPr>
        <w:t> </w:t>
      </w:r>
      <w:r>
        <w:rPr/>
        <w:t>court</w:t>
      </w:r>
      <w:r>
        <w:rPr>
          <w:spacing w:val="-28"/>
        </w:rPr>
        <w:t> </w:t>
      </w:r>
      <w:r>
        <w:rPr/>
        <w:t>erred</w:t>
      </w:r>
      <w:r>
        <w:rPr>
          <w:spacing w:val="-27"/>
        </w:rPr>
        <w:t> </w:t>
      </w:r>
      <w:r>
        <w:rPr/>
        <w:t>in</w:t>
      </w:r>
      <w:r>
        <w:rPr>
          <w:spacing w:val="-27"/>
        </w:rPr>
        <w:t> </w:t>
      </w:r>
      <w:r>
        <w:rPr/>
        <w:t>its</w:t>
      </w:r>
      <w:r>
        <w:rPr>
          <w:spacing w:val="-29"/>
        </w:rPr>
        <w:t> </w:t>
      </w:r>
      <w:r>
        <w:rPr/>
        <w:t>post-trial</w:t>
      </w:r>
      <w:r>
        <w:rPr>
          <w:spacing w:val="-28"/>
        </w:rPr>
        <w:t> </w:t>
      </w:r>
      <w:r>
        <w:rPr>
          <w:spacing w:val="-2"/>
        </w:rPr>
        <w:t>ruling </w:t>
      </w:r>
      <w:r>
        <w:rPr/>
        <w:t>regarding the sufficiency of the government’s evidence, in its pre-trial rulings excluding</w:t>
      </w:r>
      <w:r>
        <w:rPr>
          <w:spacing w:val="-8"/>
        </w:rPr>
        <w:t> </w:t>
      </w:r>
      <w:r>
        <w:rPr/>
        <w:t>certain</w:t>
      </w:r>
      <w:r>
        <w:rPr>
          <w:spacing w:val="-7"/>
        </w:rPr>
        <w:t> </w:t>
      </w:r>
      <w:r>
        <w:rPr/>
        <w:t>expert</w:t>
      </w:r>
      <w:r>
        <w:rPr>
          <w:spacing w:val="-7"/>
        </w:rPr>
        <w:t> </w:t>
      </w:r>
      <w:r>
        <w:rPr/>
        <w:t>and</w:t>
      </w:r>
      <w:r>
        <w:rPr>
          <w:spacing w:val="-8"/>
        </w:rPr>
        <w:t> </w:t>
      </w:r>
      <w:r>
        <w:rPr/>
        <w:t>lay</w:t>
      </w:r>
      <w:r>
        <w:rPr>
          <w:spacing w:val="-7"/>
        </w:rPr>
        <w:t> </w:t>
      </w:r>
      <w:r>
        <w:rPr/>
        <w:t>evidence,</w:t>
      </w:r>
      <w:r>
        <w:rPr>
          <w:spacing w:val="-7"/>
        </w:rPr>
        <w:t> </w:t>
      </w:r>
      <w:r>
        <w:rPr/>
        <w:t>and</w:t>
      </w:r>
      <w:r>
        <w:rPr>
          <w:spacing w:val="-7"/>
        </w:rPr>
        <w:t> </w:t>
      </w:r>
      <w:r>
        <w:rPr/>
        <w:t>in</w:t>
      </w:r>
      <w:r>
        <w:rPr>
          <w:spacing w:val="-8"/>
        </w:rPr>
        <w:t> </w:t>
      </w:r>
      <w:r>
        <w:rPr/>
        <w:t>its</w:t>
      </w:r>
      <w:r>
        <w:rPr>
          <w:spacing w:val="-7"/>
        </w:rPr>
        <w:t> </w:t>
      </w:r>
      <w:r>
        <w:rPr/>
        <w:t>jury</w:t>
      </w:r>
      <w:r>
        <w:rPr>
          <w:spacing w:val="-7"/>
        </w:rPr>
        <w:t> </w:t>
      </w:r>
      <w:r>
        <w:rPr/>
        <w:t>charge</w:t>
      </w:r>
      <w:r>
        <w:rPr>
          <w:spacing w:val="-7"/>
        </w:rPr>
        <w:t> </w:t>
      </w:r>
      <w:r>
        <w:rPr/>
        <w:t>regarding</w:t>
      </w:r>
      <w:r>
        <w:rPr>
          <w:spacing w:val="-8"/>
        </w:rPr>
        <w:t> </w:t>
      </w:r>
      <w:r>
        <w:rPr/>
        <w:t>securities fraud </w:t>
      </w:r>
      <w:r>
        <w:rPr>
          <w:i/>
        </w:rPr>
        <w:t>scienter. </w:t>
      </w:r>
      <w:r>
        <w:rPr/>
        <w:t>Under the applicable standards of review—which the defendant’s motion largely overlooks—these arguments do not present “close” or “fairly debatable” questions of law or fact that are likely to result in</w:t>
      </w:r>
      <w:r>
        <w:rPr>
          <w:spacing w:val="-7"/>
        </w:rPr>
        <w:t> </w:t>
      </w:r>
      <w:r>
        <w:rPr/>
        <w:t>reversal.</w:t>
      </w:r>
    </w:p>
    <w:p>
      <w:pPr>
        <w:pStyle w:val="Heading1"/>
        <w:numPr>
          <w:ilvl w:val="1"/>
          <w:numId w:val="1"/>
        </w:numPr>
        <w:tabs>
          <w:tab w:pos="1559" w:val="left" w:leader="none"/>
          <w:tab w:pos="1560" w:val="left" w:leader="none"/>
        </w:tabs>
        <w:spacing w:line="240" w:lineRule="auto" w:before="4" w:after="0"/>
        <w:ind w:left="1559" w:right="0" w:hanging="720"/>
        <w:jc w:val="left"/>
      </w:pPr>
      <w:r>
        <w:rPr/>
        <w:t>Litvak’s Misrepresentations Were Material to His</w:t>
      </w:r>
      <w:r>
        <w:rPr>
          <w:spacing w:val="-4"/>
        </w:rPr>
        <w:t> </w:t>
      </w:r>
      <w:r>
        <w:rPr/>
        <w:t>Victims</w:t>
      </w:r>
    </w:p>
    <w:p>
      <w:pPr>
        <w:pStyle w:val="BodyText"/>
        <w:spacing w:line="480" w:lineRule="auto" w:before="236"/>
        <w:ind w:left="119" w:right="118" w:firstLine="720"/>
        <w:jc w:val="both"/>
      </w:pPr>
      <w:r>
        <w:rPr/>
        <w:t>The</w:t>
      </w:r>
      <w:r>
        <w:rPr>
          <w:spacing w:val="-18"/>
        </w:rPr>
        <w:t> </w:t>
      </w:r>
      <w:r>
        <w:rPr/>
        <w:t>first</w:t>
      </w:r>
      <w:r>
        <w:rPr>
          <w:spacing w:val="-18"/>
        </w:rPr>
        <w:t> </w:t>
      </w:r>
      <w:r>
        <w:rPr/>
        <w:t>issue</w:t>
      </w:r>
      <w:r>
        <w:rPr>
          <w:spacing w:val="-18"/>
        </w:rPr>
        <w:t> </w:t>
      </w:r>
      <w:r>
        <w:rPr/>
        <w:t>raised</w:t>
      </w:r>
      <w:r>
        <w:rPr>
          <w:spacing w:val="-18"/>
        </w:rPr>
        <w:t> </w:t>
      </w:r>
      <w:r>
        <w:rPr/>
        <w:t>by</w:t>
      </w:r>
      <w:r>
        <w:rPr>
          <w:spacing w:val="-18"/>
        </w:rPr>
        <w:t> </w:t>
      </w:r>
      <w:r>
        <w:rPr/>
        <w:t>the</w:t>
      </w:r>
      <w:r>
        <w:rPr>
          <w:spacing w:val="-18"/>
        </w:rPr>
        <w:t> </w:t>
      </w:r>
      <w:r>
        <w:rPr/>
        <w:t>defendant</w:t>
      </w:r>
      <w:r>
        <w:rPr>
          <w:spacing w:val="-18"/>
        </w:rPr>
        <w:t> </w:t>
      </w:r>
      <w:r>
        <w:rPr/>
        <w:t>is</w:t>
      </w:r>
      <w:r>
        <w:rPr>
          <w:spacing w:val="-17"/>
        </w:rPr>
        <w:t> </w:t>
      </w:r>
      <w:r>
        <w:rPr/>
        <w:t>whether</w:t>
      </w:r>
      <w:r>
        <w:rPr>
          <w:spacing w:val="-17"/>
        </w:rPr>
        <w:t> </w:t>
      </w:r>
      <w:r>
        <w:rPr/>
        <w:t>there</w:t>
      </w:r>
      <w:r>
        <w:rPr>
          <w:spacing w:val="-18"/>
        </w:rPr>
        <w:t> </w:t>
      </w:r>
      <w:r>
        <w:rPr/>
        <w:t>is</w:t>
      </w:r>
      <w:r>
        <w:rPr>
          <w:spacing w:val="-18"/>
        </w:rPr>
        <w:t> </w:t>
      </w:r>
      <w:r>
        <w:rPr/>
        <w:t>a</w:t>
      </w:r>
      <w:r>
        <w:rPr>
          <w:spacing w:val="-18"/>
        </w:rPr>
        <w:t> </w:t>
      </w:r>
      <w:r>
        <w:rPr/>
        <w:t>substantial</w:t>
      </w:r>
      <w:r>
        <w:rPr>
          <w:spacing w:val="-18"/>
        </w:rPr>
        <w:t> </w:t>
      </w:r>
      <w:r>
        <w:rPr/>
        <w:t>question that</w:t>
      </w:r>
      <w:r>
        <w:rPr>
          <w:spacing w:val="-13"/>
        </w:rPr>
        <w:t> </w:t>
      </w:r>
      <w:r>
        <w:rPr/>
        <w:t>the</w:t>
      </w:r>
      <w:r>
        <w:rPr>
          <w:spacing w:val="-12"/>
        </w:rPr>
        <w:t> </w:t>
      </w:r>
      <w:r>
        <w:rPr/>
        <w:t>government</w:t>
      </w:r>
      <w:r>
        <w:rPr>
          <w:spacing w:val="-12"/>
        </w:rPr>
        <w:t> </w:t>
      </w:r>
      <w:r>
        <w:rPr/>
        <w:t>presented</w:t>
      </w:r>
      <w:r>
        <w:rPr>
          <w:spacing w:val="-13"/>
        </w:rPr>
        <w:t> </w:t>
      </w:r>
      <w:r>
        <w:rPr/>
        <w:t>sufficient</w:t>
      </w:r>
      <w:r>
        <w:rPr>
          <w:spacing w:val="-13"/>
        </w:rPr>
        <w:t> </w:t>
      </w:r>
      <w:r>
        <w:rPr/>
        <w:t>evidence</w:t>
      </w:r>
      <w:r>
        <w:rPr>
          <w:spacing w:val="-13"/>
        </w:rPr>
        <w:t> </w:t>
      </w:r>
      <w:r>
        <w:rPr/>
        <w:t>that</w:t>
      </w:r>
      <w:r>
        <w:rPr>
          <w:spacing w:val="-13"/>
        </w:rPr>
        <w:t> </w:t>
      </w:r>
      <w:r>
        <w:rPr/>
        <w:t>his</w:t>
      </w:r>
      <w:r>
        <w:rPr>
          <w:spacing w:val="-12"/>
        </w:rPr>
        <w:t> </w:t>
      </w:r>
      <w:r>
        <w:rPr/>
        <w:t>misrepresentations,</w:t>
      </w:r>
      <w:r>
        <w:rPr>
          <w:spacing w:val="-12"/>
        </w:rPr>
        <w:t> </w:t>
      </w:r>
      <w:r>
        <w:rPr/>
        <w:t>which made RMBS bond trades more expensive and less profitable to his victims, were material.</w:t>
      </w:r>
    </w:p>
    <w:p>
      <w:pPr>
        <w:pStyle w:val="BodyText"/>
        <w:spacing w:line="480" w:lineRule="auto" w:before="1"/>
        <w:ind w:left="119" w:right="117" w:firstLine="720"/>
        <w:jc w:val="both"/>
      </w:pPr>
      <w:r>
        <w:rPr/>
        <w:t>While this Court reviews challenges to the sufficiency of evidence </w:t>
      </w:r>
      <w:r>
        <w:rPr>
          <w:i/>
        </w:rPr>
        <w:t>de novo</w:t>
      </w:r>
      <w:r>
        <w:rPr/>
        <w:t>,</w:t>
      </w:r>
      <w:r>
        <w:rPr>
          <w:spacing w:val="-38"/>
        </w:rPr>
        <w:t> </w:t>
      </w:r>
      <w:r>
        <w:rPr/>
        <w:t>a defendant bears a “heavy burden” given the “exceedingly deferential standard of review”</w:t>
      </w:r>
      <w:r>
        <w:rPr>
          <w:spacing w:val="45"/>
        </w:rPr>
        <w:t> </w:t>
      </w:r>
      <w:r>
        <w:rPr/>
        <w:t>employed.</w:t>
      </w:r>
      <w:r>
        <w:rPr>
          <w:spacing w:val="23"/>
        </w:rPr>
        <w:t> </w:t>
      </w:r>
      <w:r>
        <w:rPr>
          <w:i/>
        </w:rPr>
        <w:t>United</w:t>
      </w:r>
      <w:r>
        <w:rPr>
          <w:i/>
          <w:spacing w:val="46"/>
        </w:rPr>
        <w:t> </w:t>
      </w:r>
      <w:r>
        <w:rPr>
          <w:i/>
        </w:rPr>
        <w:t>States</w:t>
      </w:r>
      <w:r>
        <w:rPr>
          <w:i/>
          <w:spacing w:val="46"/>
        </w:rPr>
        <w:t> </w:t>
      </w:r>
      <w:r>
        <w:rPr>
          <w:i/>
        </w:rPr>
        <w:t>v.</w:t>
      </w:r>
      <w:r>
        <w:rPr>
          <w:i/>
          <w:spacing w:val="45"/>
        </w:rPr>
        <w:t> </w:t>
      </w:r>
      <w:r>
        <w:rPr>
          <w:i/>
        </w:rPr>
        <w:t>Anderson</w:t>
      </w:r>
      <w:r>
        <w:rPr/>
        <w:t>,</w:t>
      </w:r>
      <w:r>
        <w:rPr>
          <w:spacing w:val="46"/>
        </w:rPr>
        <w:t> </w:t>
      </w:r>
      <w:r>
        <w:rPr/>
        <w:t>747</w:t>
      </w:r>
      <w:r>
        <w:rPr>
          <w:spacing w:val="46"/>
        </w:rPr>
        <w:t> </w:t>
      </w:r>
      <w:r>
        <w:rPr/>
        <w:t>F.3d</w:t>
      </w:r>
      <w:r>
        <w:rPr>
          <w:spacing w:val="46"/>
        </w:rPr>
        <w:t> </w:t>
      </w:r>
      <w:r>
        <w:rPr/>
        <w:t>51,</w:t>
      </w:r>
      <w:r>
        <w:rPr>
          <w:spacing w:val="46"/>
        </w:rPr>
        <w:t> </w:t>
      </w:r>
      <w:r>
        <w:rPr/>
        <w:t>59</w:t>
      </w:r>
      <w:r>
        <w:rPr>
          <w:spacing w:val="46"/>
        </w:rPr>
        <w:t> </w:t>
      </w:r>
      <w:r>
        <w:rPr/>
        <w:t>(2d</w:t>
      </w:r>
      <w:r>
        <w:rPr>
          <w:spacing w:val="45"/>
        </w:rPr>
        <w:t> </w:t>
      </w:r>
      <w:r>
        <w:rPr/>
        <w:t>Cir.</w:t>
      </w:r>
      <w:r>
        <w:rPr>
          <w:spacing w:val="46"/>
        </w:rPr>
        <w:t> </w:t>
      </w:r>
      <w:r>
        <w:rPr/>
        <w:t>2014)</w:t>
      </w:r>
    </w:p>
    <w:p>
      <w:pPr>
        <w:spacing w:after="0" w:line="480" w:lineRule="auto"/>
        <w:jc w:val="both"/>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8</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jc w:val="both"/>
      </w:pPr>
      <w:r>
        <w:rPr/>
        <w:t>(citations</w:t>
      </w:r>
      <w:r>
        <w:rPr>
          <w:spacing w:val="-11"/>
        </w:rPr>
        <w:t> </w:t>
      </w:r>
      <w:r>
        <w:rPr/>
        <w:t>and</w:t>
      </w:r>
      <w:r>
        <w:rPr>
          <w:spacing w:val="-10"/>
        </w:rPr>
        <w:t> </w:t>
      </w:r>
      <w:r>
        <w:rPr/>
        <w:t>quotations</w:t>
      </w:r>
      <w:r>
        <w:rPr>
          <w:spacing w:val="-11"/>
        </w:rPr>
        <w:t> </w:t>
      </w:r>
      <w:r>
        <w:rPr/>
        <w:t>omitted),</w:t>
      </w:r>
      <w:r>
        <w:rPr>
          <w:spacing w:val="-10"/>
        </w:rPr>
        <w:t> </w:t>
      </w:r>
      <w:r>
        <w:rPr>
          <w:i/>
        </w:rPr>
        <w:t>pet’n</w:t>
      </w:r>
      <w:r>
        <w:rPr>
          <w:i/>
          <w:spacing w:val="-10"/>
        </w:rPr>
        <w:t> </w:t>
      </w:r>
      <w:r>
        <w:rPr>
          <w:i/>
        </w:rPr>
        <w:t>for</w:t>
      </w:r>
      <w:r>
        <w:rPr>
          <w:i/>
          <w:spacing w:val="-11"/>
        </w:rPr>
        <w:t> </w:t>
      </w:r>
      <w:r>
        <w:rPr>
          <w:i/>
        </w:rPr>
        <w:t>cert.</w:t>
      </w:r>
      <w:r>
        <w:rPr>
          <w:i/>
          <w:spacing w:val="-10"/>
        </w:rPr>
        <w:t> </w:t>
      </w:r>
      <w:r>
        <w:rPr>
          <w:i/>
        </w:rPr>
        <w:t>filed</w:t>
      </w:r>
      <w:r>
        <w:rPr/>
        <w:t>,</w:t>
      </w:r>
      <w:r>
        <w:rPr>
          <w:spacing w:val="-10"/>
        </w:rPr>
        <w:t> </w:t>
      </w:r>
      <w:r>
        <w:rPr/>
        <w:t>No.</w:t>
      </w:r>
      <w:r>
        <w:rPr>
          <w:spacing w:val="-11"/>
        </w:rPr>
        <w:t> </w:t>
      </w:r>
      <w:r>
        <w:rPr/>
        <w:t>13-10475</w:t>
      </w:r>
      <w:r>
        <w:rPr>
          <w:spacing w:val="-10"/>
        </w:rPr>
        <w:t> </w:t>
      </w:r>
      <w:r>
        <w:rPr/>
        <w:t>(June</w:t>
      </w:r>
      <w:r>
        <w:rPr>
          <w:spacing w:val="-10"/>
        </w:rPr>
        <w:t> </w:t>
      </w:r>
      <w:r>
        <w:rPr/>
        <w:t>2,</w:t>
      </w:r>
      <w:r>
        <w:rPr>
          <w:spacing w:val="-11"/>
        </w:rPr>
        <w:t> </w:t>
      </w:r>
      <w:r>
        <w:rPr/>
        <w:t>2014). After viewing “the evidence in a light that is most favorable to the government,</w:t>
      </w:r>
      <w:r>
        <w:rPr>
          <w:spacing w:val="-29"/>
        </w:rPr>
        <w:t> </w:t>
      </w:r>
      <w:r>
        <w:rPr/>
        <w:t>and with</w:t>
      </w:r>
      <w:r>
        <w:rPr>
          <w:spacing w:val="-12"/>
        </w:rPr>
        <w:t> </w:t>
      </w:r>
      <w:r>
        <w:rPr/>
        <w:t>all</w:t>
      </w:r>
      <w:r>
        <w:rPr>
          <w:spacing w:val="-11"/>
        </w:rPr>
        <w:t> </w:t>
      </w:r>
      <w:r>
        <w:rPr/>
        <w:t>reasonable</w:t>
      </w:r>
      <w:r>
        <w:rPr>
          <w:spacing w:val="-11"/>
        </w:rPr>
        <w:t> </w:t>
      </w:r>
      <w:r>
        <w:rPr/>
        <w:t>inferences</w:t>
      </w:r>
      <w:r>
        <w:rPr>
          <w:spacing w:val="-12"/>
        </w:rPr>
        <w:t> </w:t>
      </w:r>
      <w:r>
        <w:rPr/>
        <w:t>resolved</w:t>
      </w:r>
      <w:r>
        <w:rPr>
          <w:spacing w:val="-11"/>
        </w:rPr>
        <w:t> </w:t>
      </w:r>
      <w:r>
        <w:rPr/>
        <w:t>in</w:t>
      </w:r>
      <w:r>
        <w:rPr>
          <w:spacing w:val="-11"/>
        </w:rPr>
        <w:t> </w:t>
      </w:r>
      <w:r>
        <w:rPr/>
        <w:t>favor</w:t>
      </w:r>
      <w:r>
        <w:rPr>
          <w:spacing w:val="-12"/>
        </w:rPr>
        <w:t> </w:t>
      </w:r>
      <w:r>
        <w:rPr/>
        <w:t>of</w:t>
      </w:r>
      <w:r>
        <w:rPr>
          <w:spacing w:val="-11"/>
        </w:rPr>
        <w:t> </w:t>
      </w:r>
      <w:r>
        <w:rPr/>
        <w:t>the</w:t>
      </w:r>
      <w:r>
        <w:rPr>
          <w:spacing w:val="-11"/>
        </w:rPr>
        <w:t> </w:t>
      </w:r>
      <w:r>
        <w:rPr/>
        <w:t>government,”</w:t>
      </w:r>
      <w:r>
        <w:rPr>
          <w:spacing w:val="-12"/>
        </w:rPr>
        <w:t> </w:t>
      </w:r>
      <w:r>
        <w:rPr/>
        <w:t>the</w:t>
      </w:r>
      <w:r>
        <w:rPr>
          <w:spacing w:val="-11"/>
        </w:rPr>
        <w:t> </w:t>
      </w:r>
      <w:r>
        <w:rPr/>
        <w:t>Court</w:t>
      </w:r>
      <w:r>
        <w:rPr>
          <w:spacing w:val="-11"/>
        </w:rPr>
        <w:t> </w:t>
      </w:r>
      <w:r>
        <w:rPr/>
        <w:t>“must uphold</w:t>
      </w:r>
      <w:r>
        <w:rPr>
          <w:spacing w:val="-24"/>
        </w:rPr>
        <w:t> </w:t>
      </w:r>
      <w:r>
        <w:rPr/>
        <w:t>a</w:t>
      </w:r>
      <w:r>
        <w:rPr>
          <w:spacing w:val="-24"/>
        </w:rPr>
        <w:t> </w:t>
      </w:r>
      <w:r>
        <w:rPr/>
        <w:t>conviction</w:t>
      </w:r>
      <w:r>
        <w:rPr>
          <w:spacing w:val="-24"/>
        </w:rPr>
        <w:t> </w:t>
      </w:r>
      <w:r>
        <w:rPr/>
        <w:t>if</w:t>
      </w:r>
      <w:r>
        <w:rPr>
          <w:spacing w:val="-23"/>
        </w:rPr>
        <w:t> </w:t>
      </w:r>
      <w:r>
        <w:rPr>
          <w:i/>
        </w:rPr>
        <w:t>any</w:t>
      </w:r>
      <w:r>
        <w:rPr>
          <w:i/>
          <w:spacing w:val="-25"/>
        </w:rPr>
        <w:t> </w:t>
      </w:r>
      <w:r>
        <w:rPr/>
        <w:t>rational</w:t>
      </w:r>
      <w:r>
        <w:rPr>
          <w:spacing w:val="-24"/>
        </w:rPr>
        <w:t> </w:t>
      </w:r>
      <w:r>
        <w:rPr/>
        <w:t>trier</w:t>
      </w:r>
      <w:r>
        <w:rPr>
          <w:spacing w:val="-24"/>
        </w:rPr>
        <w:t> </w:t>
      </w:r>
      <w:r>
        <w:rPr/>
        <w:t>of</w:t>
      </w:r>
      <w:r>
        <w:rPr>
          <w:spacing w:val="-23"/>
        </w:rPr>
        <w:t> </w:t>
      </w:r>
      <w:r>
        <w:rPr/>
        <w:t>fact</w:t>
      </w:r>
      <w:r>
        <w:rPr>
          <w:spacing w:val="-24"/>
        </w:rPr>
        <w:t> </w:t>
      </w:r>
      <w:r>
        <w:rPr/>
        <w:t>could</w:t>
      </w:r>
      <w:r>
        <w:rPr>
          <w:spacing w:val="-24"/>
        </w:rPr>
        <w:t> </w:t>
      </w:r>
      <w:r>
        <w:rPr/>
        <w:t>have</w:t>
      </w:r>
      <w:r>
        <w:rPr>
          <w:spacing w:val="-23"/>
        </w:rPr>
        <w:t> </w:t>
      </w:r>
      <w:r>
        <w:rPr/>
        <w:t>found</w:t>
      </w:r>
      <w:r>
        <w:rPr>
          <w:spacing w:val="-24"/>
        </w:rPr>
        <w:t> </w:t>
      </w:r>
      <w:r>
        <w:rPr/>
        <w:t>the</w:t>
      </w:r>
      <w:r>
        <w:rPr>
          <w:spacing w:val="-24"/>
        </w:rPr>
        <w:t> </w:t>
      </w:r>
      <w:r>
        <w:rPr>
          <w:spacing w:val="-3"/>
        </w:rPr>
        <w:t>essential</w:t>
      </w:r>
      <w:r>
        <w:rPr>
          <w:spacing w:val="-25"/>
        </w:rPr>
        <w:t> </w:t>
      </w:r>
      <w:r>
        <w:rPr>
          <w:spacing w:val="-3"/>
        </w:rPr>
        <w:t>elements </w:t>
      </w:r>
      <w:r>
        <w:rPr/>
        <w:t>of the crime beyond a reasonable doubt.” </w:t>
      </w:r>
      <w:r>
        <w:rPr>
          <w:i/>
        </w:rPr>
        <w:t>Anderson</w:t>
      </w:r>
      <w:r>
        <w:rPr/>
        <w:t>, 747 F.3d at 59-60 (emphasis</w:t>
      </w:r>
      <w:r>
        <w:rPr>
          <w:spacing w:val="-40"/>
        </w:rPr>
        <w:t> </w:t>
      </w:r>
      <w:r>
        <w:rPr/>
        <w:t>in original, quoting </w:t>
      </w:r>
      <w:r>
        <w:rPr>
          <w:i/>
        </w:rPr>
        <w:t>Jackson v. Virginia</w:t>
      </w:r>
      <w:r>
        <w:rPr/>
        <w:t>, 443 U.S. 307, 319 (1979), </w:t>
      </w:r>
      <w:r>
        <w:rPr>
          <w:i/>
        </w:rPr>
        <w:t>inter alia</w:t>
      </w:r>
      <w:r>
        <w:rPr/>
        <w:t>). “[T]he only</w:t>
      </w:r>
      <w:r>
        <w:rPr>
          <w:spacing w:val="-20"/>
        </w:rPr>
        <w:t> </w:t>
      </w:r>
      <w:r>
        <w:rPr/>
        <w:t>question</w:t>
      </w:r>
      <w:r>
        <w:rPr>
          <w:spacing w:val="-19"/>
        </w:rPr>
        <w:t> </w:t>
      </w:r>
      <w:r>
        <w:rPr/>
        <w:t>under</w:t>
      </w:r>
      <w:r>
        <w:rPr>
          <w:spacing w:val="-19"/>
        </w:rPr>
        <w:t> </w:t>
      </w:r>
      <w:r>
        <w:rPr>
          <w:i/>
        </w:rPr>
        <w:t>Jackson</w:t>
      </w:r>
      <w:r>
        <w:rPr>
          <w:i/>
          <w:spacing w:val="-19"/>
        </w:rPr>
        <w:t> </w:t>
      </w:r>
      <w:r>
        <w:rPr/>
        <w:t>is</w:t>
      </w:r>
      <w:r>
        <w:rPr>
          <w:spacing w:val="-19"/>
        </w:rPr>
        <w:t> </w:t>
      </w:r>
      <w:r>
        <w:rPr/>
        <w:t>whether</w:t>
      </w:r>
      <w:r>
        <w:rPr>
          <w:spacing w:val="-20"/>
        </w:rPr>
        <w:t> </w:t>
      </w:r>
      <w:r>
        <w:rPr/>
        <w:t>that</w:t>
      </w:r>
      <w:r>
        <w:rPr>
          <w:spacing w:val="-19"/>
        </w:rPr>
        <w:t> </w:t>
      </w:r>
      <w:r>
        <w:rPr/>
        <w:t>finding</w:t>
      </w:r>
      <w:r>
        <w:rPr>
          <w:spacing w:val="-19"/>
        </w:rPr>
        <w:t> </w:t>
      </w:r>
      <w:r>
        <w:rPr/>
        <w:t>[of</w:t>
      </w:r>
      <w:r>
        <w:rPr>
          <w:spacing w:val="-19"/>
        </w:rPr>
        <w:t> </w:t>
      </w:r>
      <w:r>
        <w:rPr/>
        <w:t>guilt]</w:t>
      </w:r>
      <w:r>
        <w:rPr>
          <w:spacing w:val="-21"/>
        </w:rPr>
        <w:t> </w:t>
      </w:r>
      <w:r>
        <w:rPr/>
        <w:t>was</w:t>
      </w:r>
      <w:r>
        <w:rPr>
          <w:spacing w:val="-19"/>
        </w:rPr>
        <w:t> </w:t>
      </w:r>
      <w:r>
        <w:rPr/>
        <w:t>so</w:t>
      </w:r>
      <w:r>
        <w:rPr>
          <w:spacing w:val="-19"/>
        </w:rPr>
        <w:t> </w:t>
      </w:r>
      <w:r>
        <w:rPr/>
        <w:t>insupportable</w:t>
      </w:r>
      <w:r>
        <w:rPr>
          <w:spacing w:val="-20"/>
        </w:rPr>
        <w:t> </w:t>
      </w:r>
      <w:r>
        <w:rPr/>
        <w:t>as to</w:t>
      </w:r>
      <w:r>
        <w:rPr>
          <w:spacing w:val="-17"/>
        </w:rPr>
        <w:t> </w:t>
      </w:r>
      <w:r>
        <w:rPr/>
        <w:t>fall</w:t>
      </w:r>
      <w:r>
        <w:rPr>
          <w:spacing w:val="-17"/>
        </w:rPr>
        <w:t> </w:t>
      </w:r>
      <w:r>
        <w:rPr/>
        <w:t>below</w:t>
      </w:r>
      <w:r>
        <w:rPr>
          <w:spacing w:val="-17"/>
        </w:rPr>
        <w:t> </w:t>
      </w:r>
      <w:r>
        <w:rPr/>
        <w:t>the</w:t>
      </w:r>
      <w:r>
        <w:rPr>
          <w:spacing w:val="-17"/>
        </w:rPr>
        <w:t> </w:t>
      </w:r>
      <w:r>
        <w:rPr/>
        <w:t>threshold</w:t>
      </w:r>
      <w:r>
        <w:rPr>
          <w:spacing w:val="-17"/>
        </w:rPr>
        <w:t> </w:t>
      </w:r>
      <w:r>
        <w:rPr/>
        <w:t>of</w:t>
      </w:r>
      <w:r>
        <w:rPr>
          <w:spacing w:val="-16"/>
        </w:rPr>
        <w:t> </w:t>
      </w:r>
      <w:r>
        <w:rPr/>
        <w:t>bare</w:t>
      </w:r>
      <w:r>
        <w:rPr>
          <w:spacing w:val="-17"/>
        </w:rPr>
        <w:t> </w:t>
      </w:r>
      <w:r>
        <w:rPr/>
        <w:t>rationality.”</w:t>
      </w:r>
      <w:r>
        <w:rPr>
          <w:spacing w:val="37"/>
        </w:rPr>
        <w:t> </w:t>
      </w:r>
      <w:r>
        <w:rPr>
          <w:i/>
        </w:rPr>
        <w:t>Coleman</w:t>
      </w:r>
      <w:r>
        <w:rPr>
          <w:i/>
          <w:spacing w:val="-17"/>
        </w:rPr>
        <w:t> </w:t>
      </w:r>
      <w:r>
        <w:rPr>
          <w:i/>
        </w:rPr>
        <w:t>v.</w:t>
      </w:r>
      <w:r>
        <w:rPr>
          <w:i/>
          <w:spacing w:val="-17"/>
        </w:rPr>
        <w:t> </w:t>
      </w:r>
      <w:r>
        <w:rPr>
          <w:i/>
        </w:rPr>
        <w:t>Johnson</w:t>
      </w:r>
      <w:r>
        <w:rPr/>
        <w:t>,</w:t>
      </w:r>
      <w:r>
        <w:rPr>
          <w:spacing w:val="-16"/>
        </w:rPr>
        <w:t> </w:t>
      </w:r>
      <w:r>
        <w:rPr/>
        <w:t>132</w:t>
      </w:r>
      <w:r>
        <w:rPr>
          <w:spacing w:val="-17"/>
        </w:rPr>
        <w:t> </w:t>
      </w:r>
      <w:r>
        <w:rPr/>
        <w:t>S.</w:t>
      </w:r>
      <w:r>
        <w:rPr>
          <w:spacing w:val="-19"/>
        </w:rPr>
        <w:t> </w:t>
      </w:r>
      <w:r>
        <w:rPr/>
        <w:t>Ct.</w:t>
      </w:r>
      <w:r>
        <w:rPr>
          <w:spacing w:val="-17"/>
        </w:rPr>
        <w:t> </w:t>
      </w:r>
      <w:r>
        <w:rPr/>
        <w:t>2060, 2065 (2012) (</w:t>
      </w:r>
      <w:r>
        <w:rPr>
          <w:i/>
        </w:rPr>
        <w:t>per</w:t>
      </w:r>
      <w:r>
        <w:rPr>
          <w:i/>
          <w:spacing w:val="-4"/>
        </w:rPr>
        <w:t> </w:t>
      </w:r>
      <w:r>
        <w:rPr>
          <w:i/>
        </w:rPr>
        <w:t>curiam</w:t>
      </w:r>
      <w:r>
        <w:rPr/>
        <w:t>).</w:t>
      </w:r>
    </w:p>
    <w:p>
      <w:pPr>
        <w:pStyle w:val="BodyText"/>
        <w:spacing w:line="480" w:lineRule="auto"/>
        <w:ind w:left="120" w:right="116" w:firstLine="720"/>
        <w:jc w:val="both"/>
      </w:pPr>
      <w:r>
        <w:rPr/>
        <w:t>Under this standard, the government’s evidence was plainly sufficient for a reasonable jury to find that Litvak’s lies concerned material facts. For securities fraud, a showing of materiality requires only “a substantial likelihood that the disclosure</w:t>
      </w:r>
      <w:r>
        <w:rPr>
          <w:spacing w:val="-6"/>
        </w:rPr>
        <w:t> </w:t>
      </w:r>
      <w:r>
        <w:rPr/>
        <w:t>of</w:t>
      </w:r>
      <w:r>
        <w:rPr>
          <w:spacing w:val="-5"/>
        </w:rPr>
        <w:t> </w:t>
      </w:r>
      <w:r>
        <w:rPr/>
        <w:t>the</w:t>
      </w:r>
      <w:r>
        <w:rPr>
          <w:spacing w:val="-5"/>
        </w:rPr>
        <w:t> </w:t>
      </w:r>
      <w:r>
        <w:rPr/>
        <w:t>omitted</w:t>
      </w:r>
      <w:r>
        <w:rPr>
          <w:spacing w:val="-5"/>
        </w:rPr>
        <w:t> </w:t>
      </w:r>
      <w:r>
        <w:rPr/>
        <w:t>fact</w:t>
      </w:r>
      <w:r>
        <w:rPr>
          <w:spacing w:val="-6"/>
        </w:rPr>
        <w:t> </w:t>
      </w:r>
      <w:r>
        <w:rPr/>
        <w:t>would</w:t>
      </w:r>
      <w:r>
        <w:rPr>
          <w:spacing w:val="-5"/>
        </w:rPr>
        <w:t> </w:t>
      </w:r>
      <w:r>
        <w:rPr/>
        <w:t>have</w:t>
      </w:r>
      <w:r>
        <w:rPr>
          <w:spacing w:val="-6"/>
        </w:rPr>
        <w:t> </w:t>
      </w:r>
      <w:r>
        <w:rPr/>
        <w:t>been</w:t>
      </w:r>
      <w:r>
        <w:rPr>
          <w:spacing w:val="-5"/>
        </w:rPr>
        <w:t> </w:t>
      </w:r>
      <w:r>
        <w:rPr/>
        <w:t>viewed</w:t>
      </w:r>
      <w:r>
        <w:rPr>
          <w:spacing w:val="-6"/>
        </w:rPr>
        <w:t> </w:t>
      </w:r>
      <w:r>
        <w:rPr/>
        <w:t>by</w:t>
      </w:r>
      <w:r>
        <w:rPr>
          <w:spacing w:val="-5"/>
        </w:rPr>
        <w:t> </w:t>
      </w:r>
      <w:r>
        <w:rPr/>
        <w:t>the</w:t>
      </w:r>
      <w:r>
        <w:rPr>
          <w:spacing w:val="-5"/>
        </w:rPr>
        <w:t> </w:t>
      </w:r>
      <w:r>
        <w:rPr/>
        <w:t>reasonable</w:t>
      </w:r>
      <w:r>
        <w:rPr>
          <w:spacing w:val="-5"/>
        </w:rPr>
        <w:t> </w:t>
      </w:r>
      <w:r>
        <w:rPr/>
        <w:t>investor</w:t>
      </w:r>
      <w:r>
        <w:rPr>
          <w:spacing w:val="-6"/>
        </w:rPr>
        <w:t> </w:t>
      </w:r>
      <w:r>
        <w:rPr/>
        <w:t>as having</w:t>
      </w:r>
      <w:r>
        <w:rPr>
          <w:spacing w:val="-27"/>
        </w:rPr>
        <w:t> </w:t>
      </w:r>
      <w:r>
        <w:rPr/>
        <w:t>significantly</w:t>
      </w:r>
      <w:r>
        <w:rPr>
          <w:spacing w:val="-26"/>
        </w:rPr>
        <w:t> </w:t>
      </w:r>
      <w:r>
        <w:rPr/>
        <w:t>altered</w:t>
      </w:r>
      <w:r>
        <w:rPr>
          <w:spacing w:val="-27"/>
        </w:rPr>
        <w:t> </w:t>
      </w:r>
      <w:r>
        <w:rPr/>
        <w:t>the</w:t>
      </w:r>
      <w:r>
        <w:rPr>
          <w:spacing w:val="-27"/>
        </w:rPr>
        <w:t> </w:t>
      </w:r>
      <w:r>
        <w:rPr/>
        <w:t>‘total</w:t>
      </w:r>
      <w:r>
        <w:rPr>
          <w:spacing w:val="-27"/>
        </w:rPr>
        <w:t> </w:t>
      </w:r>
      <w:r>
        <w:rPr/>
        <w:t>mix’</w:t>
      </w:r>
      <w:r>
        <w:rPr>
          <w:spacing w:val="-26"/>
        </w:rPr>
        <w:t> </w:t>
      </w:r>
      <w:r>
        <w:rPr/>
        <w:t>of</w:t>
      </w:r>
      <w:r>
        <w:rPr>
          <w:spacing w:val="-27"/>
        </w:rPr>
        <w:t> </w:t>
      </w:r>
      <w:r>
        <w:rPr/>
        <w:t>information</w:t>
      </w:r>
      <w:r>
        <w:rPr>
          <w:spacing w:val="-26"/>
        </w:rPr>
        <w:t> </w:t>
      </w:r>
      <w:r>
        <w:rPr/>
        <w:t>made</w:t>
      </w:r>
      <w:r>
        <w:rPr>
          <w:spacing w:val="-26"/>
        </w:rPr>
        <w:t> </w:t>
      </w:r>
      <w:r>
        <w:rPr/>
        <w:t>available.”</w:t>
      </w:r>
      <w:r>
        <w:rPr>
          <w:spacing w:val="16"/>
        </w:rPr>
        <w:t> </w:t>
      </w:r>
      <w:r>
        <w:rPr>
          <w:i/>
        </w:rPr>
        <w:t>Basic</w:t>
      </w:r>
      <w:r>
        <w:rPr>
          <w:i/>
          <w:spacing w:val="-27"/>
        </w:rPr>
        <w:t> </w:t>
      </w:r>
      <w:r>
        <w:rPr>
          <w:i/>
        </w:rPr>
        <w:t>Inc. </w:t>
      </w:r>
      <w:r>
        <w:rPr>
          <w:i/>
        </w:rPr>
        <w:t>v.</w:t>
      </w:r>
      <w:r>
        <w:rPr>
          <w:i/>
          <w:spacing w:val="-10"/>
        </w:rPr>
        <w:t> </w:t>
      </w:r>
      <w:r>
        <w:rPr>
          <w:i/>
        </w:rPr>
        <w:t>Levinson</w:t>
      </w:r>
      <w:r>
        <w:rPr/>
        <w:t>,</w:t>
      </w:r>
      <w:r>
        <w:rPr>
          <w:spacing w:val="-10"/>
        </w:rPr>
        <w:t> </w:t>
      </w:r>
      <w:r>
        <w:rPr/>
        <w:t>485</w:t>
      </w:r>
      <w:r>
        <w:rPr>
          <w:spacing w:val="-10"/>
        </w:rPr>
        <w:t> </w:t>
      </w:r>
      <w:r>
        <w:rPr/>
        <w:t>U.S.</w:t>
      </w:r>
      <w:r>
        <w:rPr>
          <w:spacing w:val="-10"/>
        </w:rPr>
        <w:t> </w:t>
      </w:r>
      <w:r>
        <w:rPr/>
        <w:t>224,</w:t>
      </w:r>
      <w:r>
        <w:rPr>
          <w:spacing w:val="-10"/>
        </w:rPr>
        <w:t> </w:t>
      </w:r>
      <w:r>
        <w:rPr/>
        <w:t>231-32</w:t>
      </w:r>
      <w:r>
        <w:rPr>
          <w:spacing w:val="-10"/>
        </w:rPr>
        <w:t> </w:t>
      </w:r>
      <w:r>
        <w:rPr/>
        <w:t>(1988);</w:t>
      </w:r>
      <w:r>
        <w:rPr>
          <w:spacing w:val="-9"/>
        </w:rPr>
        <w:t> </w:t>
      </w:r>
      <w:r>
        <w:rPr>
          <w:i/>
        </w:rPr>
        <w:t>United</w:t>
      </w:r>
      <w:r>
        <w:rPr>
          <w:i/>
          <w:spacing w:val="-10"/>
        </w:rPr>
        <w:t> </w:t>
      </w:r>
      <w:r>
        <w:rPr>
          <w:i/>
        </w:rPr>
        <w:t>States</w:t>
      </w:r>
      <w:r>
        <w:rPr>
          <w:i/>
          <w:spacing w:val="-10"/>
        </w:rPr>
        <w:t> </w:t>
      </w:r>
      <w:r>
        <w:rPr>
          <w:i/>
        </w:rPr>
        <w:t>v.</w:t>
      </w:r>
      <w:r>
        <w:rPr>
          <w:i/>
          <w:spacing w:val="-10"/>
        </w:rPr>
        <w:t> </w:t>
      </w:r>
      <w:r>
        <w:rPr>
          <w:i/>
        </w:rPr>
        <w:t>Vilar</w:t>
      </w:r>
      <w:r>
        <w:rPr/>
        <w:t>,</w:t>
      </w:r>
      <w:r>
        <w:rPr>
          <w:spacing w:val="-10"/>
        </w:rPr>
        <w:t> </w:t>
      </w:r>
      <w:r>
        <w:rPr/>
        <w:t>729</w:t>
      </w:r>
      <w:r>
        <w:rPr>
          <w:spacing w:val="-10"/>
        </w:rPr>
        <w:t> </w:t>
      </w:r>
      <w:r>
        <w:rPr/>
        <w:t>F.3d</w:t>
      </w:r>
      <w:r>
        <w:rPr>
          <w:spacing w:val="-10"/>
        </w:rPr>
        <w:t> </w:t>
      </w:r>
      <w:r>
        <w:rPr/>
        <w:t>62,</w:t>
      </w:r>
      <w:r>
        <w:rPr>
          <w:spacing w:val="-10"/>
        </w:rPr>
        <w:t> </w:t>
      </w:r>
      <w:r>
        <w:rPr/>
        <w:t>88-89 (2d Cir. 2013) (defining materiality as “a substantial likelihood that a reasonable investor would find the omission or misrepresentation important in making an investment decision, and not actual reliance”), </w:t>
      </w:r>
      <w:r>
        <w:rPr>
          <w:i/>
        </w:rPr>
        <w:t>cert. denied</w:t>
      </w:r>
      <w:r>
        <w:rPr/>
        <w:t>, 134 S. Ct. 2684 (2014). For</w:t>
      </w:r>
      <w:r>
        <w:rPr>
          <w:spacing w:val="-5"/>
        </w:rPr>
        <w:t> </w:t>
      </w:r>
      <w:r>
        <w:rPr/>
        <w:t>TARP</w:t>
      </w:r>
      <w:r>
        <w:rPr>
          <w:spacing w:val="-5"/>
        </w:rPr>
        <w:t> </w:t>
      </w:r>
      <w:r>
        <w:rPr/>
        <w:t>fraud,</w:t>
      </w:r>
      <w:r>
        <w:rPr>
          <w:spacing w:val="-5"/>
        </w:rPr>
        <w:t> </w:t>
      </w:r>
      <w:r>
        <w:rPr/>
        <w:t>a</w:t>
      </w:r>
      <w:r>
        <w:rPr>
          <w:spacing w:val="-5"/>
        </w:rPr>
        <w:t> </w:t>
      </w:r>
      <w:r>
        <w:rPr/>
        <w:t>material</w:t>
      </w:r>
      <w:r>
        <w:rPr>
          <w:spacing w:val="-5"/>
        </w:rPr>
        <w:t> </w:t>
      </w:r>
      <w:r>
        <w:rPr/>
        <w:t>fact</w:t>
      </w:r>
      <w:r>
        <w:rPr>
          <w:spacing w:val="-5"/>
        </w:rPr>
        <w:t> </w:t>
      </w:r>
      <w:r>
        <w:rPr/>
        <w:t>would</w:t>
      </w:r>
      <w:r>
        <w:rPr>
          <w:spacing w:val="-5"/>
        </w:rPr>
        <w:t> </w:t>
      </w:r>
      <w:r>
        <w:rPr/>
        <w:t>reasonably</w:t>
      </w:r>
      <w:r>
        <w:rPr>
          <w:spacing w:val="-5"/>
        </w:rPr>
        <w:t> </w:t>
      </w:r>
      <w:r>
        <w:rPr/>
        <w:t>be</w:t>
      </w:r>
      <w:r>
        <w:rPr>
          <w:spacing w:val="-5"/>
        </w:rPr>
        <w:t> </w:t>
      </w:r>
      <w:r>
        <w:rPr/>
        <w:t>expected</w:t>
      </w:r>
      <w:r>
        <w:rPr>
          <w:spacing w:val="-5"/>
        </w:rPr>
        <w:t> </w:t>
      </w:r>
      <w:r>
        <w:rPr/>
        <w:t>to</w:t>
      </w:r>
      <w:r>
        <w:rPr>
          <w:spacing w:val="-5"/>
        </w:rPr>
        <w:t> </w:t>
      </w:r>
      <w:r>
        <w:rPr/>
        <w:t>be</w:t>
      </w:r>
      <w:r>
        <w:rPr>
          <w:spacing w:val="-5"/>
        </w:rPr>
        <w:t> </w:t>
      </w:r>
      <w:r>
        <w:rPr/>
        <w:t>of</w:t>
      </w:r>
      <w:r>
        <w:rPr>
          <w:spacing w:val="-5"/>
        </w:rPr>
        <w:t> </w:t>
      </w:r>
      <w:r>
        <w:rPr/>
        <w:t>concern</w:t>
      </w:r>
      <w:r>
        <w:rPr>
          <w:spacing w:val="-5"/>
        </w:rPr>
        <w:t> </w:t>
      </w:r>
      <w:r>
        <w:rPr/>
        <w:t>to</w:t>
      </w:r>
      <w:r>
        <w:rPr>
          <w:spacing w:val="-5"/>
        </w:rPr>
        <w:t> </w:t>
      </w:r>
      <w:r>
        <w:rPr/>
        <w:t>a prudent</w:t>
      </w:r>
      <w:r>
        <w:rPr>
          <w:spacing w:val="-20"/>
        </w:rPr>
        <w:t> </w:t>
      </w:r>
      <w:r>
        <w:rPr/>
        <w:t>person</w:t>
      </w:r>
      <w:r>
        <w:rPr>
          <w:spacing w:val="-19"/>
        </w:rPr>
        <w:t> </w:t>
      </w:r>
      <w:r>
        <w:rPr/>
        <w:t>in</w:t>
      </w:r>
      <w:r>
        <w:rPr>
          <w:spacing w:val="-19"/>
        </w:rPr>
        <w:t> </w:t>
      </w:r>
      <w:r>
        <w:rPr/>
        <w:t>making</w:t>
      </w:r>
      <w:r>
        <w:rPr>
          <w:spacing w:val="-19"/>
        </w:rPr>
        <w:t> </w:t>
      </w:r>
      <w:r>
        <w:rPr/>
        <w:t>a</w:t>
      </w:r>
      <w:r>
        <w:rPr>
          <w:spacing w:val="-19"/>
        </w:rPr>
        <w:t> </w:t>
      </w:r>
      <w:r>
        <w:rPr/>
        <w:t>decision,</w:t>
      </w:r>
      <w:r>
        <w:rPr>
          <w:spacing w:val="-20"/>
        </w:rPr>
        <w:t> </w:t>
      </w:r>
      <w:r>
        <w:rPr/>
        <w:t>and</w:t>
      </w:r>
      <w:r>
        <w:rPr>
          <w:spacing w:val="-19"/>
        </w:rPr>
        <w:t> </w:t>
      </w:r>
      <w:r>
        <w:rPr/>
        <w:t>may</w:t>
      </w:r>
      <w:r>
        <w:rPr>
          <w:spacing w:val="-19"/>
        </w:rPr>
        <w:t> </w:t>
      </w:r>
      <w:r>
        <w:rPr/>
        <w:t>include</w:t>
      </w:r>
      <w:r>
        <w:rPr>
          <w:spacing w:val="-19"/>
        </w:rPr>
        <w:t> </w:t>
      </w:r>
      <w:r>
        <w:rPr/>
        <w:t>information</w:t>
      </w:r>
      <w:r>
        <w:rPr>
          <w:spacing w:val="-19"/>
        </w:rPr>
        <w:t> </w:t>
      </w:r>
      <w:r>
        <w:rPr/>
        <w:t>necessary</w:t>
      </w:r>
      <w:r>
        <w:rPr>
          <w:spacing w:val="-19"/>
        </w:rPr>
        <w:t> </w:t>
      </w:r>
      <w:r>
        <w:rPr/>
        <w:t>to</w:t>
      </w:r>
      <w:r>
        <w:rPr>
          <w:spacing w:val="-20"/>
        </w:rPr>
        <w:t> </w:t>
      </w:r>
      <w:r>
        <w:rPr/>
        <w:t>make</w:t>
      </w:r>
    </w:p>
    <w:p>
      <w:pPr>
        <w:spacing w:after="0" w:line="480" w:lineRule="auto"/>
        <w:jc w:val="both"/>
        <w:sectPr>
          <w:pgSz w:w="12240" w:h="15840"/>
          <w:pgMar w:header="0" w:footer="1156" w:top="200" w:bottom="1340" w:left="1320" w:right="1320"/>
        </w:sectPr>
      </w:pPr>
    </w:p>
    <w:p>
      <w:pPr>
        <w:tabs>
          <w:tab w:pos="2627" w:val="left" w:leader="none"/>
          <w:tab w:pos="4452" w:val="left" w:leader="none"/>
          <w:tab w:pos="5676" w:val="left" w:leader="none"/>
          <w:tab w:pos="7275" w:val="left" w:leader="none"/>
          <w:tab w:pos="8608" w:val="left" w:leader="none"/>
        </w:tabs>
        <w:spacing w:before="75"/>
        <w:ind w:left="721"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9</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6"/>
        <w:jc w:val="both"/>
      </w:pPr>
      <w:r>
        <w:rPr/>
        <w:t>discretionary</w:t>
      </w:r>
      <w:r>
        <w:rPr>
          <w:spacing w:val="-20"/>
        </w:rPr>
        <w:t> </w:t>
      </w:r>
      <w:r>
        <w:rPr/>
        <w:t>economic</w:t>
      </w:r>
      <w:r>
        <w:rPr>
          <w:spacing w:val="-19"/>
        </w:rPr>
        <w:t> </w:t>
      </w:r>
      <w:r>
        <w:rPr/>
        <w:t>decisions.</w:t>
      </w:r>
      <w:r>
        <w:rPr>
          <w:spacing w:val="31"/>
        </w:rPr>
        <w:t> </w:t>
      </w:r>
      <w:r>
        <w:rPr>
          <w:i/>
        </w:rPr>
        <w:t>See</w:t>
      </w:r>
      <w:r>
        <w:rPr>
          <w:i/>
          <w:spacing w:val="-21"/>
        </w:rPr>
        <w:t> </w:t>
      </w:r>
      <w:r>
        <w:rPr>
          <w:i/>
        </w:rPr>
        <w:t>United</w:t>
      </w:r>
      <w:r>
        <w:rPr>
          <w:i/>
          <w:spacing w:val="-20"/>
        </w:rPr>
        <w:t> </w:t>
      </w:r>
      <w:r>
        <w:rPr>
          <w:i/>
        </w:rPr>
        <w:t>States</w:t>
      </w:r>
      <w:r>
        <w:rPr>
          <w:i/>
          <w:spacing w:val="-20"/>
        </w:rPr>
        <w:t> </w:t>
      </w:r>
      <w:r>
        <w:rPr>
          <w:i/>
        </w:rPr>
        <w:t>v.</w:t>
      </w:r>
      <w:r>
        <w:rPr>
          <w:i/>
          <w:spacing w:val="-21"/>
        </w:rPr>
        <w:t> </w:t>
      </w:r>
      <w:r>
        <w:rPr>
          <w:i/>
        </w:rPr>
        <w:t>Dinome</w:t>
      </w:r>
      <w:r>
        <w:rPr/>
        <w:t>,</w:t>
      </w:r>
      <w:r>
        <w:rPr>
          <w:spacing w:val="-22"/>
        </w:rPr>
        <w:t> </w:t>
      </w:r>
      <w:r>
        <w:rPr/>
        <w:t>86</w:t>
      </w:r>
      <w:r>
        <w:rPr>
          <w:spacing w:val="-22"/>
        </w:rPr>
        <w:t> </w:t>
      </w:r>
      <w:r>
        <w:rPr/>
        <w:t>F.3d</w:t>
      </w:r>
      <w:r>
        <w:rPr>
          <w:spacing w:val="-23"/>
        </w:rPr>
        <w:t> </w:t>
      </w:r>
      <w:r>
        <w:rPr/>
        <w:t>277,</w:t>
      </w:r>
      <w:r>
        <w:rPr>
          <w:spacing w:val="-22"/>
        </w:rPr>
        <w:t> </w:t>
      </w:r>
      <w:r>
        <w:rPr/>
        <w:t>280</w:t>
      </w:r>
      <w:r>
        <w:rPr>
          <w:spacing w:val="-22"/>
        </w:rPr>
        <w:t> </w:t>
      </w:r>
      <w:r>
        <w:rPr/>
        <w:t>(2d Cir. 1996) (affirming materiality instruction for mail and wire fraud, on which the TARP</w:t>
      </w:r>
      <w:r>
        <w:rPr>
          <w:spacing w:val="-26"/>
        </w:rPr>
        <w:t> </w:t>
      </w:r>
      <w:r>
        <w:rPr/>
        <w:t>fraud</w:t>
      </w:r>
      <w:r>
        <w:rPr>
          <w:spacing w:val="-25"/>
        </w:rPr>
        <w:t> </w:t>
      </w:r>
      <w:r>
        <w:rPr/>
        <w:t>statute</w:t>
      </w:r>
      <w:r>
        <w:rPr>
          <w:spacing w:val="-25"/>
        </w:rPr>
        <w:t> </w:t>
      </w:r>
      <w:r>
        <w:rPr/>
        <w:t>is</w:t>
      </w:r>
      <w:r>
        <w:rPr>
          <w:spacing w:val="-26"/>
        </w:rPr>
        <w:t> </w:t>
      </w:r>
      <w:r>
        <w:rPr/>
        <w:t>based);</w:t>
      </w:r>
      <w:r>
        <w:rPr>
          <w:spacing w:val="-25"/>
        </w:rPr>
        <w:t> </w:t>
      </w:r>
      <w:r>
        <w:rPr>
          <w:i/>
        </w:rPr>
        <w:t>United</w:t>
      </w:r>
      <w:r>
        <w:rPr>
          <w:i/>
          <w:spacing w:val="-25"/>
        </w:rPr>
        <w:t> </w:t>
      </w:r>
      <w:r>
        <w:rPr>
          <w:i/>
        </w:rPr>
        <w:t>States</w:t>
      </w:r>
      <w:r>
        <w:rPr>
          <w:i/>
          <w:spacing w:val="-26"/>
        </w:rPr>
        <w:t> </w:t>
      </w:r>
      <w:r>
        <w:rPr>
          <w:i/>
        </w:rPr>
        <w:t>v.</w:t>
      </w:r>
      <w:r>
        <w:rPr>
          <w:i/>
          <w:spacing w:val="-25"/>
        </w:rPr>
        <w:t> </w:t>
      </w:r>
      <w:r>
        <w:rPr>
          <w:i/>
        </w:rPr>
        <w:t>Carlo</w:t>
      </w:r>
      <w:r>
        <w:rPr/>
        <w:t>,</w:t>
      </w:r>
      <w:r>
        <w:rPr>
          <w:spacing w:val="-25"/>
        </w:rPr>
        <w:t> </w:t>
      </w:r>
      <w:r>
        <w:rPr/>
        <w:t>507</w:t>
      </w:r>
      <w:r>
        <w:rPr>
          <w:spacing w:val="-26"/>
        </w:rPr>
        <w:t> </w:t>
      </w:r>
      <w:r>
        <w:rPr/>
        <w:t>F.3d</w:t>
      </w:r>
      <w:r>
        <w:rPr>
          <w:spacing w:val="-25"/>
        </w:rPr>
        <w:t> </w:t>
      </w:r>
      <w:r>
        <w:rPr/>
        <w:t>799,</w:t>
      </w:r>
      <w:r>
        <w:rPr>
          <w:spacing w:val="-25"/>
        </w:rPr>
        <w:t> </w:t>
      </w:r>
      <w:r>
        <w:rPr/>
        <w:t>802</w:t>
      </w:r>
      <w:r>
        <w:rPr>
          <w:spacing w:val="-26"/>
        </w:rPr>
        <w:t> </w:t>
      </w:r>
      <w:r>
        <w:rPr/>
        <w:t>(2d</w:t>
      </w:r>
      <w:r>
        <w:rPr>
          <w:spacing w:val="-25"/>
        </w:rPr>
        <w:t> </w:t>
      </w:r>
      <w:r>
        <w:rPr/>
        <w:t>Cir.</w:t>
      </w:r>
      <w:r>
        <w:rPr>
          <w:spacing w:val="-25"/>
        </w:rPr>
        <w:t> </w:t>
      </w:r>
      <w:r>
        <w:rPr/>
        <w:t>2007) (wire</w:t>
      </w:r>
      <w:r>
        <w:rPr>
          <w:spacing w:val="-16"/>
        </w:rPr>
        <w:t> </w:t>
      </w:r>
      <w:r>
        <w:rPr/>
        <w:t>fraud</w:t>
      </w:r>
      <w:r>
        <w:rPr>
          <w:spacing w:val="-15"/>
        </w:rPr>
        <w:t> </w:t>
      </w:r>
      <w:r>
        <w:rPr/>
        <w:t>instruction).</w:t>
      </w:r>
      <w:r>
        <w:rPr>
          <w:spacing w:val="40"/>
        </w:rPr>
        <w:t> </w:t>
      </w:r>
      <w:r>
        <w:rPr/>
        <w:t>For</w:t>
      </w:r>
      <w:r>
        <w:rPr>
          <w:spacing w:val="-15"/>
        </w:rPr>
        <w:t> </w:t>
      </w:r>
      <w:r>
        <w:rPr/>
        <w:t>§</w:t>
      </w:r>
      <w:r>
        <w:rPr>
          <w:spacing w:val="-4"/>
        </w:rPr>
        <w:t> </w:t>
      </w:r>
      <w:r>
        <w:rPr/>
        <w:t>1001,</w:t>
      </w:r>
      <w:r>
        <w:rPr>
          <w:spacing w:val="-15"/>
        </w:rPr>
        <w:t> </w:t>
      </w:r>
      <w:r>
        <w:rPr/>
        <w:t>any</w:t>
      </w:r>
      <w:r>
        <w:rPr>
          <w:spacing w:val="-15"/>
        </w:rPr>
        <w:t> </w:t>
      </w:r>
      <w:r>
        <w:rPr/>
        <w:t>statement</w:t>
      </w:r>
      <w:r>
        <w:rPr>
          <w:spacing w:val="-15"/>
        </w:rPr>
        <w:t> </w:t>
      </w:r>
      <w:r>
        <w:rPr/>
        <w:t>is</w:t>
      </w:r>
      <w:r>
        <w:rPr>
          <w:spacing w:val="-15"/>
        </w:rPr>
        <w:t> </w:t>
      </w:r>
      <w:r>
        <w:rPr/>
        <w:t>material</w:t>
      </w:r>
      <w:r>
        <w:rPr>
          <w:spacing w:val="-16"/>
        </w:rPr>
        <w:t> </w:t>
      </w:r>
      <w:r>
        <w:rPr/>
        <w:t>to</w:t>
      </w:r>
      <w:r>
        <w:rPr>
          <w:spacing w:val="-15"/>
        </w:rPr>
        <w:t> </w:t>
      </w:r>
      <w:r>
        <w:rPr/>
        <w:t>the</w:t>
      </w:r>
      <w:r>
        <w:rPr>
          <w:spacing w:val="-15"/>
        </w:rPr>
        <w:t> </w:t>
      </w:r>
      <w:r>
        <w:rPr/>
        <w:t>government</w:t>
      </w:r>
      <w:r>
        <w:rPr>
          <w:spacing w:val="-15"/>
        </w:rPr>
        <w:t> </w:t>
      </w:r>
      <w:r>
        <w:rPr/>
        <w:t>if</w:t>
      </w:r>
      <w:r>
        <w:rPr>
          <w:spacing w:val="-15"/>
        </w:rPr>
        <w:t> </w:t>
      </w:r>
      <w:r>
        <w:rPr/>
        <w:t>it has</w:t>
      </w:r>
      <w:r>
        <w:rPr>
          <w:spacing w:val="-24"/>
        </w:rPr>
        <w:t> </w:t>
      </w:r>
      <w:r>
        <w:rPr/>
        <w:t>“a</w:t>
      </w:r>
      <w:r>
        <w:rPr>
          <w:spacing w:val="-23"/>
        </w:rPr>
        <w:t> </w:t>
      </w:r>
      <w:r>
        <w:rPr/>
        <w:t>natural</w:t>
      </w:r>
      <w:r>
        <w:rPr>
          <w:spacing w:val="-23"/>
        </w:rPr>
        <w:t> </w:t>
      </w:r>
      <w:r>
        <w:rPr/>
        <w:t>tendency</w:t>
      </w:r>
      <w:r>
        <w:rPr>
          <w:spacing w:val="-25"/>
        </w:rPr>
        <w:t> </w:t>
      </w:r>
      <w:r>
        <w:rPr/>
        <w:t>to</w:t>
      </w:r>
      <w:r>
        <w:rPr>
          <w:spacing w:val="-25"/>
        </w:rPr>
        <w:t> </w:t>
      </w:r>
      <w:r>
        <w:rPr/>
        <w:t>influence,</w:t>
      </w:r>
      <w:r>
        <w:rPr>
          <w:spacing w:val="-25"/>
        </w:rPr>
        <w:t> </w:t>
      </w:r>
      <w:r>
        <w:rPr/>
        <w:t>or</w:t>
      </w:r>
      <w:r>
        <w:rPr>
          <w:spacing w:val="-25"/>
        </w:rPr>
        <w:t> </w:t>
      </w:r>
      <w:r>
        <w:rPr/>
        <w:t>[be]</w:t>
      </w:r>
      <w:r>
        <w:rPr>
          <w:spacing w:val="-27"/>
        </w:rPr>
        <w:t> </w:t>
      </w:r>
      <w:r>
        <w:rPr/>
        <w:t>capable</w:t>
      </w:r>
      <w:r>
        <w:rPr>
          <w:spacing w:val="-25"/>
        </w:rPr>
        <w:t> </w:t>
      </w:r>
      <w:r>
        <w:rPr/>
        <w:t>of</w:t>
      </w:r>
      <w:r>
        <w:rPr>
          <w:spacing w:val="-26"/>
        </w:rPr>
        <w:t> </w:t>
      </w:r>
      <w:r>
        <w:rPr/>
        <w:t>influencing,</w:t>
      </w:r>
      <w:r>
        <w:rPr>
          <w:spacing w:val="-25"/>
        </w:rPr>
        <w:t> </w:t>
      </w:r>
      <w:r>
        <w:rPr/>
        <w:t>the</w:t>
      </w:r>
      <w:r>
        <w:rPr>
          <w:spacing w:val="-25"/>
        </w:rPr>
        <w:t> </w:t>
      </w:r>
      <w:r>
        <w:rPr/>
        <w:t>decision</w:t>
      </w:r>
      <w:r>
        <w:rPr>
          <w:spacing w:val="-25"/>
        </w:rPr>
        <w:t> </w:t>
      </w:r>
      <w:r>
        <w:rPr/>
        <w:t>of</w:t>
      </w:r>
      <w:r>
        <w:rPr>
          <w:spacing w:val="-25"/>
        </w:rPr>
        <w:t> </w:t>
      </w:r>
      <w:r>
        <w:rPr/>
        <w:t>the decisionmaking</w:t>
      </w:r>
      <w:r>
        <w:rPr>
          <w:spacing w:val="-12"/>
        </w:rPr>
        <w:t> </w:t>
      </w:r>
      <w:r>
        <w:rPr/>
        <w:t>body</w:t>
      </w:r>
      <w:r>
        <w:rPr>
          <w:spacing w:val="-11"/>
        </w:rPr>
        <w:t> </w:t>
      </w:r>
      <w:r>
        <w:rPr/>
        <w:t>to</w:t>
      </w:r>
      <w:r>
        <w:rPr>
          <w:spacing w:val="-11"/>
        </w:rPr>
        <w:t> </w:t>
      </w:r>
      <w:r>
        <w:rPr/>
        <w:t>which</w:t>
      </w:r>
      <w:r>
        <w:rPr>
          <w:spacing w:val="-11"/>
        </w:rPr>
        <w:t> </w:t>
      </w:r>
      <w:r>
        <w:rPr/>
        <w:t>it</w:t>
      </w:r>
      <w:r>
        <w:rPr>
          <w:spacing w:val="-12"/>
        </w:rPr>
        <w:t> </w:t>
      </w:r>
      <w:r>
        <w:rPr/>
        <w:t>was</w:t>
      </w:r>
      <w:r>
        <w:rPr>
          <w:spacing w:val="-11"/>
        </w:rPr>
        <w:t> </w:t>
      </w:r>
      <w:r>
        <w:rPr/>
        <w:t>addressed.”</w:t>
      </w:r>
      <w:r>
        <w:rPr>
          <w:spacing w:val="47"/>
        </w:rPr>
        <w:t> </w:t>
      </w:r>
      <w:r>
        <w:rPr>
          <w:i/>
        </w:rPr>
        <w:t>United</w:t>
      </w:r>
      <w:r>
        <w:rPr>
          <w:i/>
          <w:spacing w:val="-12"/>
        </w:rPr>
        <w:t> </w:t>
      </w:r>
      <w:r>
        <w:rPr>
          <w:i/>
        </w:rPr>
        <w:t>States</w:t>
      </w:r>
      <w:r>
        <w:rPr>
          <w:i/>
          <w:spacing w:val="-11"/>
        </w:rPr>
        <w:t> </w:t>
      </w:r>
      <w:r>
        <w:rPr>
          <w:i/>
        </w:rPr>
        <w:t>v.</w:t>
      </w:r>
      <w:r>
        <w:rPr>
          <w:i/>
          <w:spacing w:val="-11"/>
        </w:rPr>
        <w:t> </w:t>
      </w:r>
      <w:r>
        <w:rPr>
          <w:i/>
        </w:rPr>
        <w:t>Gaudin</w:t>
      </w:r>
      <w:r>
        <w:rPr/>
        <w:t>,</w:t>
      </w:r>
      <w:r>
        <w:rPr>
          <w:spacing w:val="-11"/>
        </w:rPr>
        <w:t> </w:t>
      </w:r>
      <w:r>
        <w:rPr/>
        <w:t>515</w:t>
      </w:r>
      <w:r>
        <w:rPr>
          <w:spacing w:val="-12"/>
        </w:rPr>
        <w:t> </w:t>
      </w:r>
      <w:r>
        <w:rPr/>
        <w:t>U.S. 506, 509 (1995) (internal quotation marks</w:t>
      </w:r>
      <w:r>
        <w:rPr>
          <w:spacing w:val="-7"/>
        </w:rPr>
        <w:t> </w:t>
      </w:r>
      <w:r>
        <w:rPr/>
        <w:t>omitted).</w:t>
      </w:r>
    </w:p>
    <w:p>
      <w:pPr>
        <w:pStyle w:val="BodyText"/>
        <w:spacing w:line="480" w:lineRule="auto"/>
        <w:ind w:left="119" w:right="117" w:firstLine="720"/>
        <w:jc w:val="both"/>
      </w:pPr>
      <w:r>
        <w:rPr/>
        <w:t>The defendant misstates the facts when he argues that his misrepresentations were “relevant only to negotiations.” Mot. at 8-9. The evidence at trial was that Litvak’s</w:t>
      </w:r>
      <w:r>
        <w:rPr>
          <w:spacing w:val="-8"/>
        </w:rPr>
        <w:t> </w:t>
      </w:r>
      <w:r>
        <w:rPr/>
        <w:t>misrepresentations</w:t>
      </w:r>
      <w:r>
        <w:rPr>
          <w:spacing w:val="-8"/>
        </w:rPr>
        <w:t> </w:t>
      </w:r>
      <w:r>
        <w:rPr/>
        <w:t>caused</w:t>
      </w:r>
      <w:r>
        <w:rPr>
          <w:spacing w:val="-8"/>
        </w:rPr>
        <w:t> </w:t>
      </w:r>
      <w:r>
        <w:rPr/>
        <w:t>his</w:t>
      </w:r>
      <w:r>
        <w:rPr>
          <w:spacing w:val="-8"/>
        </w:rPr>
        <w:t> </w:t>
      </w:r>
      <w:r>
        <w:rPr/>
        <w:t>victims</w:t>
      </w:r>
      <w:r>
        <w:rPr>
          <w:spacing w:val="-7"/>
        </w:rPr>
        <w:t> </w:t>
      </w:r>
      <w:r>
        <w:rPr/>
        <w:t>to</w:t>
      </w:r>
      <w:r>
        <w:rPr>
          <w:spacing w:val="-6"/>
        </w:rPr>
        <w:t> </w:t>
      </w:r>
      <w:r>
        <w:rPr/>
        <w:t>(i)</w:t>
      </w:r>
      <w:r>
        <w:rPr>
          <w:spacing w:val="-4"/>
        </w:rPr>
        <w:t> </w:t>
      </w:r>
      <w:r>
        <w:rPr/>
        <w:t>pay</w:t>
      </w:r>
      <w:r>
        <w:rPr>
          <w:spacing w:val="-7"/>
        </w:rPr>
        <w:t> </w:t>
      </w:r>
      <w:r>
        <w:rPr/>
        <w:t>more</w:t>
      </w:r>
      <w:r>
        <w:rPr>
          <w:spacing w:val="-7"/>
        </w:rPr>
        <w:t> </w:t>
      </w:r>
      <w:r>
        <w:rPr/>
        <w:t>when</w:t>
      </w:r>
      <w:r>
        <w:rPr>
          <w:spacing w:val="-7"/>
        </w:rPr>
        <w:t> </w:t>
      </w:r>
      <w:r>
        <w:rPr/>
        <w:t>purchasing</w:t>
      </w:r>
      <w:r>
        <w:rPr>
          <w:spacing w:val="-7"/>
        </w:rPr>
        <w:t> </w:t>
      </w:r>
      <w:r>
        <w:rPr/>
        <w:t>and accept less when selling so that Jefferies could secretly take larger commissions,</w:t>
      </w:r>
      <w:r>
        <w:rPr>
          <w:spacing w:val="18"/>
        </w:rPr>
        <w:t> </w:t>
      </w:r>
      <w:r>
        <w:rPr/>
        <w:t>or</w:t>
      </w:r>
    </w:p>
    <w:p>
      <w:pPr>
        <w:pStyle w:val="BodyText"/>
        <w:spacing w:line="480" w:lineRule="auto"/>
        <w:ind w:left="119" w:right="116"/>
        <w:jc w:val="both"/>
      </w:pPr>
      <w:r>
        <w:rPr/>
        <w:t>(ii) pay unwarranted commissions on inventory trades. As the district court held, “there was ample evidence at trial that, in misstating his acquisition price in bid list and order trades and holding himself out to be buying from a fictional seller in inventory trades, Litvak exploited the opacity of the RMBS market to his victims’ detriment and to Jeff[e]ries’ and his own advantage.” A170-171 (Ruling Re: Defendant’s Motions For Judgment of Acquittal and For New Trial [hereinafter “Ruling on Post-Trial Motions”]).</w:t>
      </w:r>
    </w:p>
    <w:p>
      <w:pPr>
        <w:pStyle w:val="BodyText"/>
        <w:spacing w:line="480" w:lineRule="auto"/>
        <w:ind w:left="119" w:right="116" w:firstLine="720"/>
        <w:jc w:val="both"/>
      </w:pPr>
      <w:r>
        <w:rPr/>
        <w:t>The</w:t>
      </w:r>
      <w:r>
        <w:rPr>
          <w:spacing w:val="-27"/>
        </w:rPr>
        <w:t> </w:t>
      </w:r>
      <w:r>
        <w:rPr/>
        <w:t>clearest</w:t>
      </w:r>
      <w:r>
        <w:rPr>
          <w:spacing w:val="-27"/>
        </w:rPr>
        <w:t> </w:t>
      </w:r>
      <w:r>
        <w:rPr/>
        <w:t>evidence</w:t>
      </w:r>
      <w:r>
        <w:rPr>
          <w:spacing w:val="-27"/>
        </w:rPr>
        <w:t> </w:t>
      </w:r>
      <w:r>
        <w:rPr/>
        <w:t>of</w:t>
      </w:r>
      <w:r>
        <w:rPr>
          <w:spacing w:val="-26"/>
        </w:rPr>
        <w:t> </w:t>
      </w:r>
      <w:r>
        <w:rPr/>
        <w:t>materiality</w:t>
      </w:r>
      <w:r>
        <w:rPr>
          <w:spacing w:val="-27"/>
        </w:rPr>
        <w:t> </w:t>
      </w:r>
      <w:r>
        <w:rPr/>
        <w:t>at</w:t>
      </w:r>
      <w:r>
        <w:rPr>
          <w:spacing w:val="-27"/>
        </w:rPr>
        <w:t> </w:t>
      </w:r>
      <w:r>
        <w:rPr/>
        <w:t>trial</w:t>
      </w:r>
      <w:r>
        <w:rPr>
          <w:spacing w:val="-27"/>
        </w:rPr>
        <w:t> </w:t>
      </w:r>
      <w:r>
        <w:rPr/>
        <w:t>came</w:t>
      </w:r>
      <w:r>
        <w:rPr>
          <w:spacing w:val="-28"/>
        </w:rPr>
        <w:t> </w:t>
      </w:r>
      <w:r>
        <w:rPr/>
        <w:t>in</w:t>
      </w:r>
      <w:r>
        <w:rPr>
          <w:spacing w:val="-27"/>
        </w:rPr>
        <w:t> </w:t>
      </w:r>
      <w:r>
        <w:rPr/>
        <w:t>through</w:t>
      </w:r>
      <w:r>
        <w:rPr>
          <w:spacing w:val="-28"/>
        </w:rPr>
        <w:t> </w:t>
      </w:r>
      <w:r>
        <w:rPr/>
        <w:t>the</w:t>
      </w:r>
      <w:r>
        <w:rPr>
          <w:spacing w:val="-28"/>
        </w:rPr>
        <w:t> </w:t>
      </w:r>
      <w:r>
        <w:rPr>
          <w:spacing w:val="-3"/>
        </w:rPr>
        <w:t>testimony</w:t>
      </w:r>
      <w:r>
        <w:rPr>
          <w:spacing w:val="-28"/>
        </w:rPr>
        <w:t> </w:t>
      </w:r>
      <w:r>
        <w:rPr/>
        <w:t>of</w:t>
      </w:r>
      <w:r>
        <w:rPr>
          <w:spacing w:val="-27"/>
        </w:rPr>
        <w:t> </w:t>
      </w:r>
      <w:r>
        <w:rPr>
          <w:spacing w:val="-2"/>
        </w:rPr>
        <w:t>the </w:t>
      </w:r>
      <w:r>
        <w:rPr/>
        <w:t>defendant’s victims, including employees of investment managers selected</w:t>
      </w:r>
      <w:r>
        <w:rPr>
          <w:spacing w:val="52"/>
        </w:rPr>
        <w:t> </w:t>
      </w:r>
      <w:r>
        <w:rPr/>
        <w:t>by</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10</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jc w:val="both"/>
      </w:pPr>
      <w:r>
        <w:rPr/>
        <w:t>Treasury</w:t>
      </w:r>
      <w:r>
        <w:rPr>
          <w:spacing w:val="-21"/>
        </w:rPr>
        <w:t> </w:t>
      </w:r>
      <w:r>
        <w:rPr/>
        <w:t>to</w:t>
      </w:r>
      <w:r>
        <w:rPr>
          <w:spacing w:val="-20"/>
        </w:rPr>
        <w:t> </w:t>
      </w:r>
      <w:r>
        <w:rPr/>
        <w:t>manage</w:t>
      </w:r>
      <w:r>
        <w:rPr>
          <w:spacing w:val="-20"/>
        </w:rPr>
        <w:t> </w:t>
      </w:r>
      <w:r>
        <w:rPr/>
        <w:t>PPIFs.</w:t>
      </w:r>
      <w:r>
        <w:rPr>
          <w:spacing w:val="29"/>
        </w:rPr>
        <w:t> </w:t>
      </w:r>
      <w:r>
        <w:rPr/>
        <w:t>These</w:t>
      </w:r>
      <w:r>
        <w:rPr>
          <w:spacing w:val="-20"/>
        </w:rPr>
        <w:t> </w:t>
      </w:r>
      <w:r>
        <w:rPr/>
        <w:t>victims</w:t>
      </w:r>
      <w:r>
        <w:rPr>
          <w:spacing w:val="-20"/>
        </w:rPr>
        <w:t> </w:t>
      </w:r>
      <w:r>
        <w:rPr/>
        <w:t>testified</w:t>
      </w:r>
      <w:r>
        <w:rPr>
          <w:spacing w:val="-23"/>
        </w:rPr>
        <w:t> </w:t>
      </w:r>
      <w:r>
        <w:rPr/>
        <w:t>that</w:t>
      </w:r>
      <w:r>
        <w:rPr>
          <w:spacing w:val="-22"/>
        </w:rPr>
        <w:t> </w:t>
      </w:r>
      <w:r>
        <w:rPr/>
        <w:t>knowing</w:t>
      </w:r>
      <w:r>
        <w:rPr>
          <w:spacing w:val="-22"/>
        </w:rPr>
        <w:t> </w:t>
      </w:r>
      <w:r>
        <w:rPr/>
        <w:t>the</w:t>
      </w:r>
      <w:r>
        <w:rPr>
          <w:spacing w:val="-23"/>
        </w:rPr>
        <w:t> </w:t>
      </w:r>
      <w:r>
        <w:rPr/>
        <w:t>truth</w:t>
      </w:r>
      <w:r>
        <w:rPr>
          <w:spacing w:val="-22"/>
        </w:rPr>
        <w:t> </w:t>
      </w:r>
      <w:r>
        <w:rPr/>
        <w:t>about</w:t>
      </w:r>
      <w:r>
        <w:rPr>
          <w:spacing w:val="-22"/>
        </w:rPr>
        <w:t> </w:t>
      </w:r>
      <w:r>
        <w:rPr/>
        <w:t>a</w:t>
      </w:r>
      <w:r>
        <w:rPr>
          <w:spacing w:val="-23"/>
        </w:rPr>
        <w:t> </w:t>
      </w:r>
      <w:r>
        <w:rPr/>
        <w:t>fact that</w:t>
      </w:r>
      <w:r>
        <w:rPr>
          <w:spacing w:val="-13"/>
        </w:rPr>
        <w:t> </w:t>
      </w:r>
      <w:r>
        <w:rPr/>
        <w:t>determined</w:t>
      </w:r>
      <w:r>
        <w:rPr>
          <w:spacing w:val="-12"/>
        </w:rPr>
        <w:t> </w:t>
      </w:r>
      <w:r>
        <w:rPr/>
        <w:t>the</w:t>
      </w:r>
      <w:r>
        <w:rPr>
          <w:spacing w:val="-12"/>
        </w:rPr>
        <w:t> </w:t>
      </w:r>
      <w:r>
        <w:rPr/>
        <w:t>price</w:t>
      </w:r>
      <w:r>
        <w:rPr>
          <w:spacing w:val="-12"/>
        </w:rPr>
        <w:t> </w:t>
      </w:r>
      <w:r>
        <w:rPr/>
        <w:t>they</w:t>
      </w:r>
      <w:r>
        <w:rPr>
          <w:spacing w:val="-11"/>
        </w:rPr>
        <w:t> </w:t>
      </w:r>
      <w:r>
        <w:rPr/>
        <w:t>agreed</w:t>
      </w:r>
      <w:r>
        <w:rPr>
          <w:spacing w:val="-12"/>
        </w:rPr>
        <w:t> </w:t>
      </w:r>
      <w:r>
        <w:rPr/>
        <w:t>to</w:t>
      </w:r>
      <w:r>
        <w:rPr>
          <w:spacing w:val="-12"/>
        </w:rPr>
        <w:t> </w:t>
      </w:r>
      <w:r>
        <w:rPr/>
        <w:t>would</w:t>
      </w:r>
      <w:r>
        <w:rPr>
          <w:spacing w:val="-12"/>
        </w:rPr>
        <w:t> </w:t>
      </w:r>
      <w:r>
        <w:rPr/>
        <w:t>have</w:t>
      </w:r>
      <w:r>
        <w:rPr>
          <w:spacing w:val="-13"/>
        </w:rPr>
        <w:t> </w:t>
      </w:r>
      <w:r>
        <w:rPr/>
        <w:t>mattered</w:t>
      </w:r>
      <w:r>
        <w:rPr>
          <w:spacing w:val="-12"/>
        </w:rPr>
        <w:t> </w:t>
      </w:r>
      <w:r>
        <w:rPr/>
        <w:t>to</w:t>
      </w:r>
      <w:r>
        <w:rPr>
          <w:spacing w:val="-12"/>
        </w:rPr>
        <w:t> </w:t>
      </w:r>
      <w:r>
        <w:rPr/>
        <w:t>them:</w:t>
      </w:r>
      <w:r>
        <w:rPr>
          <w:spacing w:val="46"/>
        </w:rPr>
        <w:t> </w:t>
      </w:r>
      <w:r>
        <w:rPr/>
        <w:t>it</w:t>
      </w:r>
      <w:r>
        <w:rPr>
          <w:spacing w:val="-12"/>
        </w:rPr>
        <w:t> </w:t>
      </w:r>
      <w:r>
        <w:rPr/>
        <w:t>would</w:t>
      </w:r>
      <w:r>
        <w:rPr>
          <w:spacing w:val="-12"/>
        </w:rPr>
        <w:t> </w:t>
      </w:r>
      <w:r>
        <w:rPr/>
        <w:t>have caused them to negotiate more, led them to demand compensation from Jefferies, resulted</w:t>
      </w:r>
      <w:r>
        <w:rPr>
          <w:spacing w:val="-16"/>
        </w:rPr>
        <w:t> </w:t>
      </w:r>
      <w:r>
        <w:rPr/>
        <w:t>in</w:t>
      </w:r>
      <w:r>
        <w:rPr>
          <w:spacing w:val="-16"/>
        </w:rPr>
        <w:t> </w:t>
      </w:r>
      <w:r>
        <w:rPr/>
        <w:t>cancelling</w:t>
      </w:r>
      <w:r>
        <w:rPr>
          <w:spacing w:val="-15"/>
        </w:rPr>
        <w:t> </w:t>
      </w:r>
      <w:r>
        <w:rPr/>
        <w:t>the</w:t>
      </w:r>
      <w:r>
        <w:rPr>
          <w:spacing w:val="-16"/>
        </w:rPr>
        <w:t> </w:t>
      </w:r>
      <w:r>
        <w:rPr/>
        <w:t>trade,</w:t>
      </w:r>
      <w:r>
        <w:rPr>
          <w:spacing w:val="-16"/>
        </w:rPr>
        <w:t> </w:t>
      </w:r>
      <w:r>
        <w:rPr/>
        <w:t>or</w:t>
      </w:r>
      <w:r>
        <w:rPr>
          <w:spacing w:val="-15"/>
        </w:rPr>
        <w:t> </w:t>
      </w:r>
      <w:r>
        <w:rPr/>
        <w:t>caused</w:t>
      </w:r>
      <w:r>
        <w:rPr>
          <w:spacing w:val="-16"/>
        </w:rPr>
        <w:t> </w:t>
      </w:r>
      <w:r>
        <w:rPr/>
        <w:t>them</w:t>
      </w:r>
      <w:r>
        <w:rPr>
          <w:spacing w:val="-20"/>
        </w:rPr>
        <w:t> </w:t>
      </w:r>
      <w:r>
        <w:rPr/>
        <w:t>to</w:t>
      </w:r>
      <w:r>
        <w:rPr>
          <w:spacing w:val="-15"/>
        </w:rPr>
        <w:t> </w:t>
      </w:r>
      <w:r>
        <w:rPr/>
        <w:t>offer</w:t>
      </w:r>
      <w:r>
        <w:rPr>
          <w:spacing w:val="-16"/>
        </w:rPr>
        <w:t> </w:t>
      </w:r>
      <w:r>
        <w:rPr/>
        <w:t>to</w:t>
      </w:r>
      <w:r>
        <w:rPr>
          <w:spacing w:val="-16"/>
        </w:rPr>
        <w:t> </w:t>
      </w:r>
      <w:r>
        <w:rPr/>
        <w:t>pay</w:t>
      </w:r>
      <w:r>
        <w:rPr>
          <w:spacing w:val="-15"/>
        </w:rPr>
        <w:t> </w:t>
      </w:r>
      <w:r>
        <w:rPr/>
        <w:t>a</w:t>
      </w:r>
      <w:r>
        <w:rPr>
          <w:spacing w:val="-16"/>
        </w:rPr>
        <w:t> </w:t>
      </w:r>
      <w:r>
        <w:rPr/>
        <w:t>lower</w:t>
      </w:r>
      <w:r>
        <w:rPr>
          <w:spacing w:val="-16"/>
        </w:rPr>
        <w:t> </w:t>
      </w:r>
      <w:r>
        <w:rPr/>
        <w:t>price.</w:t>
      </w:r>
      <w:r>
        <w:rPr>
          <w:spacing w:val="39"/>
        </w:rPr>
        <w:t> </w:t>
      </w:r>
      <w:r>
        <w:rPr/>
        <w:t>In</w:t>
      </w:r>
      <w:r>
        <w:rPr>
          <w:spacing w:val="-15"/>
        </w:rPr>
        <w:t> </w:t>
      </w:r>
      <w:r>
        <w:rPr/>
        <w:t>short, as the district court put it, “Litvak’s victims testified that his lies mattered to them because his lies affected the price they paid for the underlying securities.” A169 (Ruling</w:t>
      </w:r>
      <w:r>
        <w:rPr>
          <w:spacing w:val="-20"/>
        </w:rPr>
        <w:t> </w:t>
      </w:r>
      <w:r>
        <w:rPr/>
        <w:t>on</w:t>
      </w:r>
      <w:r>
        <w:rPr>
          <w:spacing w:val="-19"/>
        </w:rPr>
        <w:t> </w:t>
      </w:r>
      <w:r>
        <w:rPr/>
        <w:t>Post-Trial</w:t>
      </w:r>
      <w:r>
        <w:rPr>
          <w:spacing w:val="-19"/>
        </w:rPr>
        <w:t> </w:t>
      </w:r>
      <w:r>
        <w:rPr/>
        <w:t>Motions)</w:t>
      </w:r>
      <w:r>
        <w:rPr>
          <w:spacing w:val="-20"/>
        </w:rPr>
        <w:t> </w:t>
      </w:r>
      <w:r>
        <w:rPr/>
        <w:t>(citing</w:t>
      </w:r>
      <w:r>
        <w:rPr>
          <w:spacing w:val="-19"/>
        </w:rPr>
        <w:t> </w:t>
      </w:r>
      <w:r>
        <w:rPr/>
        <w:t>testimony).</w:t>
      </w:r>
      <w:r>
        <w:rPr>
          <w:spacing w:val="32"/>
        </w:rPr>
        <w:t> </w:t>
      </w:r>
      <w:r>
        <w:rPr/>
        <w:t>Indeed,</w:t>
      </w:r>
      <w:r>
        <w:rPr>
          <w:spacing w:val="-19"/>
        </w:rPr>
        <w:t> </w:t>
      </w:r>
      <w:r>
        <w:rPr/>
        <w:t>as</w:t>
      </w:r>
      <w:r>
        <w:rPr>
          <w:spacing w:val="-19"/>
        </w:rPr>
        <w:t> </w:t>
      </w:r>
      <w:r>
        <w:rPr/>
        <w:t>one</w:t>
      </w:r>
      <w:r>
        <w:rPr>
          <w:spacing w:val="-20"/>
        </w:rPr>
        <w:t> </w:t>
      </w:r>
      <w:r>
        <w:rPr/>
        <w:t>victim</w:t>
      </w:r>
      <w:r>
        <w:rPr>
          <w:spacing w:val="-20"/>
        </w:rPr>
        <w:t> </w:t>
      </w:r>
      <w:r>
        <w:rPr/>
        <w:t>put</w:t>
      </w:r>
      <w:r>
        <w:rPr>
          <w:spacing w:val="-19"/>
        </w:rPr>
        <w:t> </w:t>
      </w:r>
      <w:r>
        <w:rPr/>
        <w:t>it</w:t>
      </w:r>
      <w:r>
        <w:rPr>
          <w:spacing w:val="-20"/>
        </w:rPr>
        <w:t> </w:t>
      </w:r>
      <w:r>
        <w:rPr/>
        <w:t>(using an industry slang term for 0.03125 cents on the dollar), “every tick counts.” A170 (same).</w:t>
      </w:r>
    </w:p>
    <w:p>
      <w:pPr>
        <w:pStyle w:val="BodyText"/>
        <w:spacing w:line="480" w:lineRule="auto"/>
        <w:ind w:left="120" w:right="116" w:firstLine="720"/>
        <w:jc w:val="both"/>
      </w:pPr>
      <w:r>
        <w:rPr/>
        <w:t>Moreover,</w:t>
      </w:r>
      <w:r>
        <w:rPr>
          <w:spacing w:val="-12"/>
        </w:rPr>
        <w:t> </w:t>
      </w:r>
      <w:r>
        <w:rPr/>
        <w:t>some</w:t>
      </w:r>
      <w:r>
        <w:rPr>
          <w:spacing w:val="-13"/>
        </w:rPr>
        <w:t> </w:t>
      </w:r>
      <w:r>
        <w:rPr/>
        <w:t>of</w:t>
      </w:r>
      <w:r>
        <w:rPr>
          <w:spacing w:val="-12"/>
        </w:rPr>
        <w:t> </w:t>
      </w:r>
      <w:r>
        <w:rPr/>
        <w:t>the</w:t>
      </w:r>
      <w:r>
        <w:rPr>
          <w:spacing w:val="-12"/>
        </w:rPr>
        <w:t> </w:t>
      </w:r>
      <w:r>
        <w:rPr/>
        <w:t>most</w:t>
      </w:r>
      <w:r>
        <w:rPr>
          <w:spacing w:val="-12"/>
        </w:rPr>
        <w:t> </w:t>
      </w:r>
      <w:r>
        <w:rPr/>
        <w:t>important</w:t>
      </w:r>
      <w:r>
        <w:rPr>
          <w:spacing w:val="-12"/>
        </w:rPr>
        <w:t> </w:t>
      </w:r>
      <w:r>
        <w:rPr/>
        <w:t>exhibits</w:t>
      </w:r>
      <w:r>
        <w:rPr>
          <w:spacing w:val="-12"/>
        </w:rPr>
        <w:t> </w:t>
      </w:r>
      <w:r>
        <w:rPr/>
        <w:t>in</w:t>
      </w:r>
      <w:r>
        <w:rPr>
          <w:spacing w:val="-12"/>
        </w:rPr>
        <w:t> </w:t>
      </w:r>
      <w:r>
        <w:rPr/>
        <w:t>the</w:t>
      </w:r>
      <w:r>
        <w:rPr>
          <w:spacing w:val="-12"/>
        </w:rPr>
        <w:t> </w:t>
      </w:r>
      <w:r>
        <w:rPr/>
        <w:t>government’s</w:t>
      </w:r>
      <w:r>
        <w:rPr>
          <w:spacing w:val="-13"/>
        </w:rPr>
        <w:t> </w:t>
      </w:r>
      <w:r>
        <w:rPr/>
        <w:t>case</w:t>
      </w:r>
      <w:r>
        <w:rPr>
          <w:spacing w:val="-12"/>
        </w:rPr>
        <w:t> </w:t>
      </w:r>
      <w:r>
        <w:rPr/>
        <w:t>were Litvak’s</w:t>
      </w:r>
      <w:r>
        <w:rPr>
          <w:spacing w:val="-24"/>
        </w:rPr>
        <w:t> </w:t>
      </w:r>
      <w:r>
        <w:rPr/>
        <w:t>communications</w:t>
      </w:r>
      <w:r>
        <w:rPr>
          <w:spacing w:val="-23"/>
        </w:rPr>
        <w:t> </w:t>
      </w:r>
      <w:r>
        <w:rPr/>
        <w:t>with</w:t>
      </w:r>
      <w:r>
        <w:rPr>
          <w:spacing w:val="-22"/>
        </w:rPr>
        <w:t> </w:t>
      </w:r>
      <w:r>
        <w:rPr/>
        <w:t>his</w:t>
      </w:r>
      <w:r>
        <w:rPr>
          <w:spacing w:val="-23"/>
        </w:rPr>
        <w:t> </w:t>
      </w:r>
      <w:r>
        <w:rPr/>
        <w:t>co-workers</w:t>
      </w:r>
      <w:r>
        <w:rPr>
          <w:spacing w:val="-23"/>
        </w:rPr>
        <w:t> </w:t>
      </w:r>
      <w:r>
        <w:rPr/>
        <w:t>and</w:t>
      </w:r>
      <w:r>
        <w:rPr>
          <w:spacing w:val="-25"/>
        </w:rPr>
        <w:t> </w:t>
      </w:r>
      <w:r>
        <w:rPr/>
        <w:t>victims,</w:t>
      </w:r>
      <w:r>
        <w:rPr>
          <w:spacing w:val="-24"/>
        </w:rPr>
        <w:t> </w:t>
      </w:r>
      <w:r>
        <w:rPr/>
        <w:t>where</w:t>
      </w:r>
      <w:r>
        <w:rPr>
          <w:spacing w:val="-25"/>
        </w:rPr>
        <w:t> </w:t>
      </w:r>
      <w:r>
        <w:rPr/>
        <w:t>the</w:t>
      </w:r>
      <w:r>
        <w:rPr>
          <w:spacing w:val="-25"/>
        </w:rPr>
        <w:t> </w:t>
      </w:r>
      <w:r>
        <w:rPr/>
        <w:t>primary—if</w:t>
      </w:r>
      <w:r>
        <w:rPr>
          <w:spacing w:val="-25"/>
        </w:rPr>
        <w:t> </w:t>
      </w:r>
      <w:r>
        <w:rPr/>
        <w:t>not only—topic of discussion was information affecting bond price. A170 (Ruling on Post-Trial Motions: “[T]he Bloomberg chats showed protracted negotiations over price</w:t>
      </w:r>
      <w:r>
        <w:rPr>
          <w:spacing w:val="-6"/>
        </w:rPr>
        <w:t> </w:t>
      </w:r>
      <w:r>
        <w:rPr/>
        <w:t>.</w:t>
      </w:r>
      <w:r>
        <w:rPr>
          <w:spacing w:val="-4"/>
        </w:rPr>
        <w:t> </w:t>
      </w:r>
      <w:r>
        <w:rPr/>
        <w:t>.</w:t>
      </w:r>
      <w:r>
        <w:rPr>
          <w:spacing w:val="-6"/>
        </w:rPr>
        <w:t> </w:t>
      </w:r>
      <w:r>
        <w:rPr/>
        <w:t>.</w:t>
      </w:r>
      <w:r>
        <w:rPr>
          <w:spacing w:val="-4"/>
        </w:rPr>
        <w:t> </w:t>
      </w:r>
      <w:r>
        <w:rPr/>
        <w:t>.”).</w:t>
      </w:r>
      <w:r>
        <w:rPr>
          <w:spacing w:val="28"/>
        </w:rPr>
        <w:t> </w:t>
      </w:r>
      <w:r>
        <w:rPr/>
        <w:t>This</w:t>
      </w:r>
      <w:r>
        <w:rPr>
          <w:spacing w:val="-22"/>
        </w:rPr>
        <w:t> </w:t>
      </w:r>
      <w:r>
        <w:rPr/>
        <w:t>contemporaneous</w:t>
      </w:r>
      <w:r>
        <w:rPr>
          <w:spacing w:val="-21"/>
        </w:rPr>
        <w:t> </w:t>
      </w:r>
      <w:r>
        <w:rPr/>
        <w:t>conduct</w:t>
      </w:r>
      <w:r>
        <w:rPr>
          <w:spacing w:val="-23"/>
        </w:rPr>
        <w:t> </w:t>
      </w:r>
      <w:r>
        <w:rPr/>
        <w:t>demonstrated</w:t>
      </w:r>
      <w:r>
        <w:rPr>
          <w:spacing w:val="-23"/>
        </w:rPr>
        <w:t> </w:t>
      </w:r>
      <w:r>
        <w:rPr/>
        <w:t>the</w:t>
      </w:r>
      <w:r>
        <w:rPr>
          <w:spacing w:val="-24"/>
        </w:rPr>
        <w:t> </w:t>
      </w:r>
      <w:r>
        <w:rPr/>
        <w:t>importance</w:t>
      </w:r>
      <w:r>
        <w:rPr>
          <w:spacing w:val="-23"/>
        </w:rPr>
        <w:t> </w:t>
      </w:r>
      <w:r>
        <w:rPr/>
        <w:t>of</w:t>
      </w:r>
      <w:r>
        <w:rPr>
          <w:spacing w:val="-23"/>
        </w:rPr>
        <w:t> </w:t>
      </w:r>
      <w:r>
        <w:rPr/>
        <w:t>price</w:t>
      </w:r>
      <w:r>
        <w:rPr>
          <w:spacing w:val="-23"/>
        </w:rPr>
        <w:t> </w:t>
      </w:r>
      <w:r>
        <w:rPr/>
        <w:t>in RMBS bond</w:t>
      </w:r>
      <w:r>
        <w:rPr>
          <w:spacing w:val="-3"/>
        </w:rPr>
        <w:t> </w:t>
      </w:r>
      <w:r>
        <w:rPr/>
        <w:t>trades.</w:t>
      </w:r>
    </w:p>
    <w:p>
      <w:pPr>
        <w:pStyle w:val="BodyText"/>
        <w:spacing w:line="480" w:lineRule="auto"/>
        <w:ind w:left="120" w:right="117" w:firstLine="720"/>
        <w:jc w:val="both"/>
      </w:pPr>
      <w:r>
        <w:rPr/>
        <w:t>Finally, the defendant admitted that his misconduct was economically motivated. One victim—an employee of a PPIF manager—testified that after he discovered and confronted Litvak with a few of his lies, “Litvak apologized and explained</w:t>
      </w:r>
      <w:r>
        <w:rPr>
          <w:spacing w:val="-16"/>
        </w:rPr>
        <w:t> </w:t>
      </w:r>
      <w:r>
        <w:rPr/>
        <w:t>that</w:t>
      </w:r>
      <w:r>
        <w:rPr>
          <w:spacing w:val="-16"/>
        </w:rPr>
        <w:t> </w:t>
      </w:r>
      <w:r>
        <w:rPr/>
        <w:t>‘it</w:t>
      </w:r>
      <w:r>
        <w:rPr>
          <w:spacing w:val="-16"/>
        </w:rPr>
        <w:t> </w:t>
      </w:r>
      <w:r>
        <w:rPr/>
        <w:t>was</w:t>
      </w:r>
      <w:r>
        <w:rPr>
          <w:spacing w:val="-16"/>
        </w:rPr>
        <w:t> </w:t>
      </w:r>
      <w:r>
        <w:rPr/>
        <w:t>a</w:t>
      </w:r>
      <w:r>
        <w:rPr>
          <w:spacing w:val="-16"/>
        </w:rPr>
        <w:t> </w:t>
      </w:r>
      <w:r>
        <w:rPr/>
        <w:t>hard</w:t>
      </w:r>
      <w:r>
        <w:rPr>
          <w:spacing w:val="-15"/>
        </w:rPr>
        <w:t> </w:t>
      </w:r>
      <w:r>
        <w:rPr/>
        <w:t>year</w:t>
      </w:r>
      <w:r>
        <w:rPr>
          <w:spacing w:val="-16"/>
        </w:rPr>
        <w:t> </w:t>
      </w:r>
      <w:r>
        <w:rPr/>
        <w:t>and</w:t>
      </w:r>
      <w:r>
        <w:rPr>
          <w:spacing w:val="-16"/>
        </w:rPr>
        <w:t> </w:t>
      </w:r>
      <w:r>
        <w:rPr/>
        <w:t>guys</w:t>
      </w:r>
      <w:r>
        <w:rPr>
          <w:spacing w:val="-17"/>
        </w:rPr>
        <w:t> </w:t>
      </w:r>
      <w:r>
        <w:rPr/>
        <w:t>were</w:t>
      </w:r>
      <w:r>
        <w:rPr>
          <w:spacing w:val="-16"/>
        </w:rPr>
        <w:t> </w:t>
      </w:r>
      <w:r>
        <w:rPr/>
        <w:t>doing</w:t>
      </w:r>
      <w:r>
        <w:rPr>
          <w:spacing w:val="-15"/>
        </w:rPr>
        <w:t> </w:t>
      </w:r>
      <w:r>
        <w:rPr/>
        <w:t>whatever</w:t>
      </w:r>
      <w:r>
        <w:rPr>
          <w:spacing w:val="-16"/>
        </w:rPr>
        <w:t> </w:t>
      </w:r>
      <w:r>
        <w:rPr/>
        <w:t>they</w:t>
      </w:r>
      <w:r>
        <w:rPr>
          <w:spacing w:val="-16"/>
        </w:rPr>
        <w:t> </w:t>
      </w:r>
      <w:r>
        <w:rPr/>
        <w:t>needed</w:t>
      </w:r>
      <w:r>
        <w:rPr>
          <w:spacing w:val="-16"/>
        </w:rPr>
        <w:t> </w:t>
      </w:r>
      <w:r>
        <w:rPr/>
        <w:t>to</w:t>
      </w:r>
      <w:r>
        <w:rPr>
          <w:spacing w:val="-16"/>
        </w:rPr>
        <w:t> </w:t>
      </w:r>
      <w:r>
        <w:rPr/>
        <w:t>make money.’” </w:t>
      </w:r>
      <w:r>
        <w:rPr>
          <w:i/>
        </w:rPr>
        <w:t>Id. </w:t>
      </w:r>
      <w:r>
        <w:rPr/>
        <w:t>(quoting</w:t>
      </w:r>
      <w:r>
        <w:rPr>
          <w:spacing w:val="-2"/>
        </w:rPr>
        <w:t> </w:t>
      </w:r>
      <w:r>
        <w:rPr/>
        <w:t>testimony).</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11</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6" w:firstLine="720"/>
        <w:jc w:val="both"/>
      </w:pPr>
      <w:r>
        <w:rPr/>
        <w:t>The</w:t>
      </w:r>
      <w:r>
        <w:rPr>
          <w:spacing w:val="-26"/>
        </w:rPr>
        <w:t> </w:t>
      </w:r>
      <w:r>
        <w:rPr/>
        <w:t>defendant</w:t>
      </w:r>
      <w:r>
        <w:rPr>
          <w:spacing w:val="-26"/>
        </w:rPr>
        <w:t> </w:t>
      </w:r>
      <w:r>
        <w:rPr/>
        <w:t>is</w:t>
      </w:r>
      <w:r>
        <w:rPr>
          <w:spacing w:val="-26"/>
        </w:rPr>
        <w:t> </w:t>
      </w:r>
      <w:r>
        <w:rPr/>
        <w:t>wrong</w:t>
      </w:r>
      <w:r>
        <w:rPr>
          <w:spacing w:val="-26"/>
        </w:rPr>
        <w:t> </w:t>
      </w:r>
      <w:r>
        <w:rPr/>
        <w:t>to</w:t>
      </w:r>
      <w:r>
        <w:rPr>
          <w:spacing w:val="-26"/>
        </w:rPr>
        <w:t> </w:t>
      </w:r>
      <w:r>
        <w:rPr/>
        <w:t>claim</w:t>
      </w:r>
      <w:r>
        <w:rPr>
          <w:spacing w:val="-26"/>
        </w:rPr>
        <w:t> </w:t>
      </w:r>
      <w:r>
        <w:rPr/>
        <w:t>that</w:t>
      </w:r>
      <w:r>
        <w:rPr>
          <w:spacing w:val="-26"/>
        </w:rPr>
        <w:t> </w:t>
      </w:r>
      <w:r>
        <w:rPr>
          <w:i/>
        </w:rPr>
        <w:t>Feinman</w:t>
      </w:r>
      <w:r>
        <w:rPr>
          <w:i/>
          <w:spacing w:val="-27"/>
        </w:rPr>
        <w:t> </w:t>
      </w:r>
      <w:r>
        <w:rPr>
          <w:i/>
        </w:rPr>
        <w:t>v.</w:t>
      </w:r>
      <w:r>
        <w:rPr>
          <w:i/>
          <w:spacing w:val="-26"/>
        </w:rPr>
        <w:t> </w:t>
      </w:r>
      <w:r>
        <w:rPr>
          <w:i/>
        </w:rPr>
        <w:t>Dean</w:t>
      </w:r>
      <w:r>
        <w:rPr>
          <w:i/>
          <w:spacing w:val="-27"/>
        </w:rPr>
        <w:t> </w:t>
      </w:r>
      <w:r>
        <w:rPr>
          <w:i/>
        </w:rPr>
        <w:t>Witter</w:t>
      </w:r>
      <w:r>
        <w:rPr>
          <w:i/>
          <w:spacing w:val="-27"/>
        </w:rPr>
        <w:t> </w:t>
      </w:r>
      <w:r>
        <w:rPr>
          <w:i/>
        </w:rPr>
        <w:t>Reynolds,</w:t>
      </w:r>
      <w:r>
        <w:rPr>
          <w:i/>
          <w:spacing w:val="-28"/>
        </w:rPr>
        <w:t> </w:t>
      </w:r>
      <w:r>
        <w:rPr>
          <w:i/>
          <w:spacing w:val="-3"/>
        </w:rPr>
        <w:t>Inc.</w:t>
      </w:r>
      <w:r>
        <w:rPr>
          <w:spacing w:val="-3"/>
        </w:rPr>
        <w:t>,</w:t>
      </w:r>
      <w:r>
        <w:rPr>
          <w:spacing w:val="-27"/>
        </w:rPr>
        <w:t> </w:t>
      </w:r>
      <w:r>
        <w:rPr>
          <w:spacing w:val="-3"/>
        </w:rPr>
        <w:t>84 </w:t>
      </w:r>
      <w:r>
        <w:rPr/>
        <w:t>F.3d</w:t>
      </w:r>
      <w:r>
        <w:rPr>
          <w:spacing w:val="-11"/>
        </w:rPr>
        <w:t> </w:t>
      </w:r>
      <w:r>
        <w:rPr/>
        <w:t>539</w:t>
      </w:r>
      <w:r>
        <w:rPr>
          <w:spacing w:val="-10"/>
        </w:rPr>
        <w:t> </w:t>
      </w:r>
      <w:r>
        <w:rPr/>
        <w:t>(2d</w:t>
      </w:r>
      <w:r>
        <w:rPr>
          <w:spacing w:val="-10"/>
        </w:rPr>
        <w:t> </w:t>
      </w:r>
      <w:r>
        <w:rPr/>
        <w:t>Cir.</w:t>
      </w:r>
      <w:r>
        <w:rPr>
          <w:spacing w:val="-10"/>
        </w:rPr>
        <w:t> </w:t>
      </w:r>
      <w:r>
        <w:rPr/>
        <w:t>1996),</w:t>
      </w:r>
      <w:r>
        <w:rPr>
          <w:spacing w:val="-10"/>
        </w:rPr>
        <w:t> </w:t>
      </w:r>
      <w:r>
        <w:rPr/>
        <w:t>is</w:t>
      </w:r>
      <w:r>
        <w:rPr>
          <w:spacing w:val="-10"/>
        </w:rPr>
        <w:t> </w:t>
      </w:r>
      <w:r>
        <w:rPr/>
        <w:t>relevant</w:t>
      </w:r>
      <w:r>
        <w:rPr>
          <w:spacing w:val="-10"/>
        </w:rPr>
        <w:t> </w:t>
      </w:r>
      <w:r>
        <w:rPr/>
        <w:t>precedent,</w:t>
      </w:r>
      <w:r>
        <w:rPr>
          <w:spacing w:val="-10"/>
        </w:rPr>
        <w:t> </w:t>
      </w:r>
      <w:r>
        <w:rPr/>
        <w:t>much</w:t>
      </w:r>
      <w:r>
        <w:rPr>
          <w:spacing w:val="-10"/>
        </w:rPr>
        <w:t> </w:t>
      </w:r>
      <w:r>
        <w:rPr/>
        <w:t>less</w:t>
      </w:r>
      <w:r>
        <w:rPr>
          <w:spacing w:val="-11"/>
        </w:rPr>
        <w:t> </w:t>
      </w:r>
      <w:r>
        <w:rPr/>
        <w:t>the</w:t>
      </w:r>
      <w:r>
        <w:rPr>
          <w:spacing w:val="-10"/>
        </w:rPr>
        <w:t> </w:t>
      </w:r>
      <w:r>
        <w:rPr/>
        <w:t>only</w:t>
      </w:r>
      <w:r>
        <w:rPr>
          <w:spacing w:val="-10"/>
        </w:rPr>
        <w:t> </w:t>
      </w:r>
      <w:r>
        <w:rPr/>
        <w:t>relevant</w:t>
      </w:r>
      <w:r>
        <w:rPr>
          <w:spacing w:val="-11"/>
        </w:rPr>
        <w:t> </w:t>
      </w:r>
      <w:r>
        <w:rPr/>
        <w:t>precedent of this Court. Mot. at 8-9. In that case, in the context of a transparent equity</w:t>
      </w:r>
      <w:r>
        <w:rPr>
          <w:spacing w:val="-36"/>
        </w:rPr>
        <w:t> </w:t>
      </w:r>
      <w:r>
        <w:rPr/>
        <w:t>market, the</w:t>
      </w:r>
      <w:r>
        <w:rPr>
          <w:spacing w:val="-24"/>
        </w:rPr>
        <w:t> </w:t>
      </w:r>
      <w:r>
        <w:rPr/>
        <w:t>plaintiffs</w:t>
      </w:r>
      <w:r>
        <w:rPr>
          <w:spacing w:val="-24"/>
        </w:rPr>
        <w:t> </w:t>
      </w:r>
      <w:r>
        <w:rPr/>
        <w:t>admitted</w:t>
      </w:r>
      <w:r>
        <w:rPr>
          <w:spacing w:val="-23"/>
        </w:rPr>
        <w:t> </w:t>
      </w:r>
      <w:r>
        <w:rPr/>
        <w:t>that</w:t>
      </w:r>
      <w:r>
        <w:rPr>
          <w:spacing w:val="-24"/>
        </w:rPr>
        <w:t> </w:t>
      </w:r>
      <w:r>
        <w:rPr/>
        <w:t>the</w:t>
      </w:r>
      <w:r>
        <w:rPr>
          <w:spacing w:val="-26"/>
        </w:rPr>
        <w:t> </w:t>
      </w:r>
      <w:r>
        <w:rPr/>
        <w:t>alleged</w:t>
      </w:r>
      <w:r>
        <w:rPr>
          <w:spacing w:val="-26"/>
        </w:rPr>
        <w:t> </w:t>
      </w:r>
      <w:r>
        <w:rPr/>
        <w:t>misrepresentations</w:t>
      </w:r>
      <w:r>
        <w:rPr>
          <w:spacing w:val="-27"/>
        </w:rPr>
        <w:t> </w:t>
      </w:r>
      <w:r>
        <w:rPr/>
        <w:t>were</w:t>
      </w:r>
      <w:r>
        <w:rPr>
          <w:spacing w:val="-27"/>
        </w:rPr>
        <w:t> </w:t>
      </w:r>
      <w:r>
        <w:rPr/>
        <w:t>irrelevant</w:t>
      </w:r>
      <w:r>
        <w:rPr>
          <w:spacing w:val="-26"/>
        </w:rPr>
        <w:t> </w:t>
      </w:r>
      <w:r>
        <w:rPr/>
        <w:t>to</w:t>
      </w:r>
      <w:r>
        <w:rPr>
          <w:spacing w:val="-26"/>
        </w:rPr>
        <w:t> </w:t>
      </w:r>
      <w:r>
        <w:rPr/>
        <w:t>the</w:t>
      </w:r>
      <w:r>
        <w:rPr>
          <w:spacing w:val="-27"/>
        </w:rPr>
        <w:t> </w:t>
      </w:r>
      <w:r>
        <w:rPr/>
        <w:t>prices they paid because the defendants had correctly stated all of the components that determined final price. </w:t>
      </w:r>
      <w:r>
        <w:rPr>
          <w:i/>
        </w:rPr>
        <w:t>Feinman</w:t>
      </w:r>
      <w:r>
        <w:rPr/>
        <w:t>, 84 F.3d at 541-42; </w:t>
      </w:r>
      <w:r>
        <w:rPr>
          <w:i/>
        </w:rPr>
        <w:t>Feinman v. Dean Witter </w:t>
      </w:r>
      <w:r>
        <w:rPr>
          <w:i/>
        </w:rPr>
        <w:t>Reynolds,</w:t>
      </w:r>
      <w:r>
        <w:rPr>
          <w:i/>
          <w:spacing w:val="-22"/>
        </w:rPr>
        <w:t> </w:t>
      </w:r>
      <w:r>
        <w:rPr>
          <w:i/>
        </w:rPr>
        <w:t>Inc.</w:t>
      </w:r>
      <w:r>
        <w:rPr/>
        <w:t>,</w:t>
      </w:r>
      <w:r>
        <w:rPr>
          <w:spacing w:val="-20"/>
        </w:rPr>
        <w:t> </w:t>
      </w:r>
      <w:r>
        <w:rPr/>
        <w:t>No.</w:t>
      </w:r>
      <w:r>
        <w:rPr>
          <w:spacing w:val="-21"/>
        </w:rPr>
        <w:t> </w:t>
      </w:r>
      <w:r>
        <w:rPr/>
        <w:t>94</w:t>
      </w:r>
      <w:r>
        <w:rPr>
          <w:spacing w:val="-20"/>
        </w:rPr>
        <w:t> </w:t>
      </w:r>
      <w:r>
        <w:rPr/>
        <w:t>CIV.</w:t>
      </w:r>
      <w:r>
        <w:rPr>
          <w:spacing w:val="-21"/>
        </w:rPr>
        <w:t> </w:t>
      </w:r>
      <w:r>
        <w:rPr/>
        <w:t>7798</w:t>
      </w:r>
      <w:r>
        <w:rPr>
          <w:spacing w:val="-20"/>
        </w:rPr>
        <w:t> </w:t>
      </w:r>
      <w:r>
        <w:rPr/>
        <w:t>(DLC),</w:t>
      </w:r>
      <w:r>
        <w:rPr>
          <w:spacing w:val="-21"/>
        </w:rPr>
        <w:t> </w:t>
      </w:r>
      <w:r>
        <w:rPr/>
        <w:t>1995</w:t>
      </w:r>
      <w:r>
        <w:rPr>
          <w:spacing w:val="-20"/>
        </w:rPr>
        <w:t> </w:t>
      </w:r>
      <w:r>
        <w:rPr/>
        <w:t>WL</w:t>
      </w:r>
      <w:r>
        <w:rPr>
          <w:spacing w:val="-20"/>
        </w:rPr>
        <w:t> </w:t>
      </w:r>
      <w:r>
        <w:rPr/>
        <w:t>562177,</w:t>
      </w:r>
      <w:r>
        <w:rPr>
          <w:spacing w:val="-21"/>
        </w:rPr>
        <w:t> </w:t>
      </w:r>
      <w:r>
        <w:rPr/>
        <w:t>at</w:t>
      </w:r>
      <w:r>
        <w:rPr>
          <w:spacing w:val="-22"/>
        </w:rPr>
        <w:t> </w:t>
      </w:r>
      <w:r>
        <w:rPr/>
        <w:t>*4</w:t>
      </w:r>
      <w:r>
        <w:rPr>
          <w:spacing w:val="-21"/>
        </w:rPr>
        <w:t> </w:t>
      </w:r>
      <w:r>
        <w:rPr/>
        <w:t>(S.D.N.Y.</w:t>
      </w:r>
      <w:r>
        <w:rPr>
          <w:spacing w:val="-22"/>
        </w:rPr>
        <w:t> </w:t>
      </w:r>
      <w:r>
        <w:rPr/>
        <w:t>Sept.</w:t>
      </w:r>
      <w:r>
        <w:rPr>
          <w:spacing w:val="-21"/>
        </w:rPr>
        <w:t> </w:t>
      </w:r>
      <w:r>
        <w:rPr/>
        <w:t>21,</w:t>
      </w:r>
    </w:p>
    <w:p>
      <w:pPr>
        <w:pStyle w:val="BodyText"/>
        <w:spacing w:line="480" w:lineRule="auto"/>
        <w:ind w:left="119" w:right="115"/>
        <w:jc w:val="both"/>
      </w:pPr>
      <w:r>
        <w:rPr/>
        <w:t>1995)</w:t>
      </w:r>
      <w:r>
        <w:rPr>
          <w:spacing w:val="-10"/>
        </w:rPr>
        <w:t> </w:t>
      </w:r>
      <w:r>
        <w:rPr/>
        <w:t>(noting</w:t>
      </w:r>
      <w:r>
        <w:rPr>
          <w:spacing w:val="-9"/>
        </w:rPr>
        <w:t> </w:t>
      </w:r>
      <w:r>
        <w:rPr/>
        <w:t>the</w:t>
      </w:r>
      <w:r>
        <w:rPr>
          <w:spacing w:val="-9"/>
        </w:rPr>
        <w:t> </w:t>
      </w:r>
      <w:r>
        <w:rPr/>
        <w:t>complaint</w:t>
      </w:r>
      <w:r>
        <w:rPr>
          <w:spacing w:val="-10"/>
        </w:rPr>
        <w:t> </w:t>
      </w:r>
      <w:r>
        <w:rPr/>
        <w:t>alleged</w:t>
      </w:r>
      <w:r>
        <w:rPr>
          <w:spacing w:val="-9"/>
        </w:rPr>
        <w:t> </w:t>
      </w:r>
      <w:r>
        <w:rPr/>
        <w:t>that</w:t>
      </w:r>
      <w:r>
        <w:rPr>
          <w:spacing w:val="-9"/>
        </w:rPr>
        <w:t> </w:t>
      </w:r>
      <w:r>
        <w:rPr/>
        <w:t>“each</w:t>
      </w:r>
      <w:r>
        <w:rPr>
          <w:spacing w:val="-10"/>
        </w:rPr>
        <w:t> </w:t>
      </w:r>
      <w:r>
        <w:rPr/>
        <w:t>of</w:t>
      </w:r>
      <w:r>
        <w:rPr>
          <w:spacing w:val="-9"/>
        </w:rPr>
        <w:t> </w:t>
      </w:r>
      <w:r>
        <w:rPr/>
        <w:t>the</w:t>
      </w:r>
      <w:r>
        <w:rPr>
          <w:spacing w:val="-11"/>
        </w:rPr>
        <w:t> </w:t>
      </w:r>
      <w:r>
        <w:rPr/>
        <w:t>defendants</w:t>
      </w:r>
      <w:r>
        <w:rPr>
          <w:spacing w:val="-9"/>
        </w:rPr>
        <w:t> </w:t>
      </w:r>
      <w:r>
        <w:rPr/>
        <w:t>discloses</w:t>
      </w:r>
      <w:r>
        <w:rPr>
          <w:spacing w:val="-10"/>
        </w:rPr>
        <w:t> </w:t>
      </w:r>
      <w:r>
        <w:rPr/>
        <w:t>the</w:t>
      </w:r>
      <w:r>
        <w:rPr>
          <w:spacing w:val="-9"/>
        </w:rPr>
        <w:t> </w:t>
      </w:r>
      <w:r>
        <w:rPr/>
        <w:t>fee</w:t>
      </w:r>
      <w:r>
        <w:rPr>
          <w:spacing w:val="-9"/>
        </w:rPr>
        <w:t> </w:t>
      </w:r>
      <w:r>
        <w:rPr/>
        <w:t>on the</w:t>
      </w:r>
      <w:r>
        <w:rPr>
          <w:spacing w:val="-5"/>
        </w:rPr>
        <w:t> </w:t>
      </w:r>
      <w:r>
        <w:rPr/>
        <w:t>face</w:t>
      </w:r>
      <w:r>
        <w:rPr>
          <w:spacing w:val="-5"/>
        </w:rPr>
        <w:t> </w:t>
      </w:r>
      <w:r>
        <w:rPr/>
        <w:t>of</w:t>
      </w:r>
      <w:r>
        <w:rPr>
          <w:spacing w:val="-5"/>
        </w:rPr>
        <w:t> </w:t>
      </w:r>
      <w:r>
        <w:rPr/>
        <w:t>the</w:t>
      </w:r>
      <w:r>
        <w:rPr>
          <w:spacing w:val="-5"/>
        </w:rPr>
        <w:t> </w:t>
      </w:r>
      <w:r>
        <w:rPr/>
        <w:t>confirmation</w:t>
      </w:r>
      <w:r>
        <w:rPr>
          <w:spacing w:val="-5"/>
        </w:rPr>
        <w:t> </w:t>
      </w:r>
      <w:r>
        <w:rPr/>
        <w:t>slip</w:t>
      </w:r>
      <w:r>
        <w:rPr>
          <w:spacing w:val="-5"/>
        </w:rPr>
        <w:t> </w:t>
      </w:r>
      <w:r>
        <w:rPr/>
        <w:t>and</w:t>
      </w:r>
      <w:r>
        <w:rPr>
          <w:spacing w:val="-4"/>
        </w:rPr>
        <w:t> </w:t>
      </w:r>
      <w:r>
        <w:rPr/>
        <w:t>to</w:t>
      </w:r>
      <w:r>
        <w:rPr>
          <w:spacing w:val="-5"/>
        </w:rPr>
        <w:t> </w:t>
      </w:r>
      <w:r>
        <w:rPr/>
        <w:t>a</w:t>
      </w:r>
      <w:r>
        <w:rPr>
          <w:spacing w:val="-5"/>
        </w:rPr>
        <w:t> </w:t>
      </w:r>
      <w:r>
        <w:rPr/>
        <w:t>lesser</w:t>
      </w:r>
      <w:r>
        <w:rPr>
          <w:spacing w:val="-5"/>
        </w:rPr>
        <w:t> </w:t>
      </w:r>
      <w:r>
        <w:rPr/>
        <w:t>or</w:t>
      </w:r>
      <w:r>
        <w:rPr>
          <w:spacing w:val="-5"/>
        </w:rPr>
        <w:t> </w:t>
      </w:r>
      <w:r>
        <w:rPr/>
        <w:t>greater</w:t>
      </w:r>
      <w:r>
        <w:rPr>
          <w:spacing w:val="-5"/>
        </w:rPr>
        <w:t> </w:t>
      </w:r>
      <w:r>
        <w:rPr/>
        <w:t>extent</w:t>
      </w:r>
      <w:r>
        <w:rPr>
          <w:spacing w:val="-5"/>
        </w:rPr>
        <w:t> </w:t>
      </w:r>
      <w:r>
        <w:rPr/>
        <w:t>give</w:t>
      </w:r>
      <w:r>
        <w:rPr>
          <w:spacing w:val="-4"/>
        </w:rPr>
        <w:t> </w:t>
      </w:r>
      <w:r>
        <w:rPr/>
        <w:t>an</w:t>
      </w:r>
      <w:r>
        <w:rPr>
          <w:spacing w:val="-5"/>
        </w:rPr>
        <w:t> </w:t>
      </w:r>
      <w:r>
        <w:rPr/>
        <w:t>explanation for the fee”). Here, in contrast, in an opaque RMBS bond market, Litvak’s lies secretly</w:t>
      </w:r>
      <w:r>
        <w:rPr>
          <w:spacing w:val="-24"/>
        </w:rPr>
        <w:t> </w:t>
      </w:r>
      <w:r>
        <w:rPr/>
        <w:t>increased</w:t>
      </w:r>
      <w:r>
        <w:rPr>
          <w:spacing w:val="-24"/>
        </w:rPr>
        <w:t> </w:t>
      </w:r>
      <w:r>
        <w:rPr/>
        <w:t>the</w:t>
      </w:r>
      <w:r>
        <w:rPr>
          <w:spacing w:val="-24"/>
        </w:rPr>
        <w:t> </w:t>
      </w:r>
      <w:r>
        <w:rPr/>
        <w:t>size</w:t>
      </w:r>
      <w:r>
        <w:rPr>
          <w:spacing w:val="-23"/>
        </w:rPr>
        <w:t> </w:t>
      </w:r>
      <w:r>
        <w:rPr/>
        <w:t>of</w:t>
      </w:r>
      <w:r>
        <w:rPr>
          <w:spacing w:val="-26"/>
        </w:rPr>
        <w:t> </w:t>
      </w:r>
      <w:r>
        <w:rPr>
          <w:spacing w:val="-3"/>
        </w:rPr>
        <w:t>Jefferies’</w:t>
      </w:r>
      <w:r>
        <w:rPr>
          <w:spacing w:val="-26"/>
        </w:rPr>
        <w:t> </w:t>
      </w:r>
      <w:r>
        <w:rPr>
          <w:spacing w:val="-3"/>
        </w:rPr>
        <w:t>commission—“a</w:t>
      </w:r>
      <w:r>
        <w:rPr>
          <w:spacing w:val="-27"/>
        </w:rPr>
        <w:t> </w:t>
      </w:r>
      <w:r>
        <w:rPr>
          <w:spacing w:val="-3"/>
        </w:rPr>
        <w:t>heavily</w:t>
      </w:r>
      <w:r>
        <w:rPr>
          <w:spacing w:val="-25"/>
        </w:rPr>
        <w:t> </w:t>
      </w:r>
      <w:r>
        <w:rPr>
          <w:spacing w:val="-3"/>
        </w:rPr>
        <w:t>negotiated</w:t>
      </w:r>
      <w:r>
        <w:rPr>
          <w:spacing w:val="-26"/>
        </w:rPr>
        <w:t> </w:t>
      </w:r>
      <w:r>
        <w:rPr>
          <w:spacing w:val="-3"/>
        </w:rPr>
        <w:t>term”—by </w:t>
      </w:r>
      <w:r>
        <w:rPr/>
        <w:t>causing</w:t>
      </w:r>
      <w:r>
        <w:rPr>
          <w:spacing w:val="-18"/>
        </w:rPr>
        <w:t> </w:t>
      </w:r>
      <w:r>
        <w:rPr/>
        <w:t>buyers</w:t>
      </w:r>
      <w:r>
        <w:rPr>
          <w:spacing w:val="-18"/>
        </w:rPr>
        <w:t> </w:t>
      </w:r>
      <w:r>
        <w:rPr/>
        <w:t>to</w:t>
      </w:r>
      <w:r>
        <w:rPr>
          <w:spacing w:val="-18"/>
        </w:rPr>
        <w:t> </w:t>
      </w:r>
      <w:r>
        <w:rPr/>
        <w:t>pay</w:t>
      </w:r>
      <w:r>
        <w:rPr>
          <w:spacing w:val="-18"/>
        </w:rPr>
        <w:t> </w:t>
      </w:r>
      <w:r>
        <w:rPr/>
        <w:t>more</w:t>
      </w:r>
      <w:r>
        <w:rPr>
          <w:spacing w:val="-18"/>
        </w:rPr>
        <w:t> </w:t>
      </w:r>
      <w:r>
        <w:rPr/>
        <w:t>and</w:t>
      </w:r>
      <w:r>
        <w:rPr>
          <w:spacing w:val="-18"/>
        </w:rPr>
        <w:t> </w:t>
      </w:r>
      <w:r>
        <w:rPr/>
        <w:t>sellers</w:t>
      </w:r>
      <w:r>
        <w:rPr>
          <w:spacing w:val="-18"/>
        </w:rPr>
        <w:t> </w:t>
      </w:r>
      <w:r>
        <w:rPr/>
        <w:t>to</w:t>
      </w:r>
      <w:r>
        <w:rPr>
          <w:spacing w:val="-18"/>
        </w:rPr>
        <w:t> </w:t>
      </w:r>
      <w:r>
        <w:rPr/>
        <w:t>accept</w:t>
      </w:r>
      <w:r>
        <w:rPr>
          <w:spacing w:val="-19"/>
        </w:rPr>
        <w:t> </w:t>
      </w:r>
      <w:r>
        <w:rPr/>
        <w:t>less.</w:t>
      </w:r>
      <w:r>
        <w:rPr>
          <w:spacing w:val="33"/>
        </w:rPr>
        <w:t> </w:t>
      </w:r>
      <w:r>
        <w:rPr/>
        <w:t>A170</w:t>
      </w:r>
      <w:r>
        <w:rPr>
          <w:spacing w:val="-19"/>
        </w:rPr>
        <w:t> </w:t>
      </w:r>
      <w:r>
        <w:rPr/>
        <w:t>n.1</w:t>
      </w:r>
      <w:r>
        <w:rPr>
          <w:spacing w:val="-19"/>
        </w:rPr>
        <w:t> </w:t>
      </w:r>
      <w:r>
        <w:rPr/>
        <w:t>(Ruling</w:t>
      </w:r>
      <w:r>
        <w:rPr>
          <w:spacing w:val="-19"/>
        </w:rPr>
        <w:t> </w:t>
      </w:r>
      <w:r>
        <w:rPr/>
        <w:t>on</w:t>
      </w:r>
      <w:r>
        <w:rPr>
          <w:spacing w:val="-19"/>
        </w:rPr>
        <w:t> </w:t>
      </w:r>
      <w:r>
        <w:rPr/>
        <w:t>Post-Trial Motions).</w:t>
      </w:r>
    </w:p>
    <w:p>
      <w:pPr>
        <w:pStyle w:val="BodyText"/>
        <w:spacing w:line="480" w:lineRule="auto"/>
        <w:ind w:left="119" w:right="116" w:firstLine="720"/>
        <w:jc w:val="both"/>
      </w:pPr>
      <w:r>
        <w:rPr/>
        <w:t>Moreover, despite the defendant’s claim to the contrary, this Court has had numerous fraud cases where misstatements or omissions went to a component of price. </w:t>
      </w:r>
      <w:r>
        <w:rPr>
          <w:i/>
        </w:rPr>
        <w:t>See</w:t>
      </w:r>
      <w:r>
        <w:rPr/>
        <w:t>, </w:t>
      </w:r>
      <w:r>
        <w:rPr>
          <w:i/>
        </w:rPr>
        <w:t>e.g.</w:t>
      </w:r>
      <w:r>
        <w:rPr/>
        <w:t>, </w:t>
      </w:r>
      <w:r>
        <w:rPr>
          <w:i/>
        </w:rPr>
        <w:t>S.E.C. v. DiBella</w:t>
      </w:r>
      <w:r>
        <w:rPr/>
        <w:t>, 587 F.3d 553, 565-66 (2d Cir. 2009) (finding no abuse</w:t>
      </w:r>
      <w:r>
        <w:rPr>
          <w:spacing w:val="-5"/>
        </w:rPr>
        <w:t> </w:t>
      </w:r>
      <w:r>
        <w:rPr/>
        <w:t>of</w:t>
      </w:r>
      <w:r>
        <w:rPr>
          <w:spacing w:val="-5"/>
        </w:rPr>
        <w:t> </w:t>
      </w:r>
      <w:r>
        <w:rPr/>
        <w:t>discretion</w:t>
      </w:r>
      <w:r>
        <w:rPr>
          <w:spacing w:val="-5"/>
        </w:rPr>
        <w:t> </w:t>
      </w:r>
      <w:r>
        <w:rPr/>
        <w:t>in</w:t>
      </w:r>
      <w:r>
        <w:rPr>
          <w:spacing w:val="-5"/>
        </w:rPr>
        <w:t> </w:t>
      </w:r>
      <w:r>
        <w:rPr/>
        <w:t>holding</w:t>
      </w:r>
      <w:r>
        <w:rPr>
          <w:spacing w:val="-5"/>
        </w:rPr>
        <w:t> </w:t>
      </w:r>
      <w:r>
        <w:rPr/>
        <w:t>that</w:t>
      </w:r>
      <w:r>
        <w:rPr>
          <w:spacing w:val="-5"/>
        </w:rPr>
        <w:t> </w:t>
      </w:r>
      <w:r>
        <w:rPr/>
        <w:t>failure</w:t>
      </w:r>
      <w:r>
        <w:rPr>
          <w:spacing w:val="-5"/>
        </w:rPr>
        <w:t> </w:t>
      </w:r>
      <w:r>
        <w:rPr/>
        <w:t>to</w:t>
      </w:r>
      <w:r>
        <w:rPr>
          <w:spacing w:val="-5"/>
        </w:rPr>
        <w:t> </w:t>
      </w:r>
      <w:r>
        <w:rPr/>
        <w:t>disclose</w:t>
      </w:r>
      <w:r>
        <w:rPr>
          <w:spacing w:val="-5"/>
        </w:rPr>
        <w:t> </w:t>
      </w:r>
      <w:r>
        <w:rPr/>
        <w:t>a</w:t>
      </w:r>
      <w:r>
        <w:rPr>
          <w:spacing w:val="-5"/>
        </w:rPr>
        <w:t> </w:t>
      </w:r>
      <w:r>
        <w:rPr/>
        <w:t>fee</w:t>
      </w:r>
      <w:r>
        <w:rPr>
          <w:spacing w:val="-5"/>
        </w:rPr>
        <w:t> </w:t>
      </w:r>
      <w:r>
        <w:rPr/>
        <w:t>arrangement</w:t>
      </w:r>
      <w:r>
        <w:rPr>
          <w:spacing w:val="-5"/>
        </w:rPr>
        <w:t> </w:t>
      </w:r>
      <w:r>
        <w:rPr/>
        <w:t>with</w:t>
      </w:r>
      <w:r>
        <w:rPr>
          <w:spacing w:val="-5"/>
        </w:rPr>
        <w:t> </w:t>
      </w:r>
      <w:r>
        <w:rPr/>
        <w:t>a</w:t>
      </w:r>
      <w:r>
        <w:rPr>
          <w:spacing w:val="-4"/>
        </w:rPr>
        <w:t> </w:t>
      </w:r>
      <w:r>
        <w:rPr/>
        <w:t>third- party</w:t>
      </w:r>
      <w:r>
        <w:rPr>
          <w:spacing w:val="-7"/>
        </w:rPr>
        <w:t> </w:t>
      </w:r>
      <w:r>
        <w:rPr/>
        <w:t>was</w:t>
      </w:r>
      <w:r>
        <w:rPr>
          <w:spacing w:val="-6"/>
        </w:rPr>
        <w:t> </w:t>
      </w:r>
      <w:r>
        <w:rPr/>
        <w:t>a</w:t>
      </w:r>
      <w:r>
        <w:rPr>
          <w:spacing w:val="-6"/>
        </w:rPr>
        <w:t> </w:t>
      </w:r>
      <w:r>
        <w:rPr/>
        <w:t>material</w:t>
      </w:r>
      <w:r>
        <w:rPr>
          <w:spacing w:val="-6"/>
        </w:rPr>
        <w:t> </w:t>
      </w:r>
      <w:r>
        <w:rPr/>
        <w:t>omission</w:t>
      </w:r>
      <w:r>
        <w:rPr>
          <w:spacing w:val="-6"/>
        </w:rPr>
        <w:t> </w:t>
      </w:r>
      <w:r>
        <w:rPr/>
        <w:t>for</w:t>
      </w:r>
      <w:r>
        <w:rPr>
          <w:spacing w:val="-8"/>
        </w:rPr>
        <w:t> </w:t>
      </w:r>
      <w:r>
        <w:rPr/>
        <w:t>a</w:t>
      </w:r>
      <w:r>
        <w:rPr>
          <w:spacing w:val="-7"/>
        </w:rPr>
        <w:t> </w:t>
      </w:r>
      <w:r>
        <w:rPr/>
        <w:t>§</w:t>
      </w:r>
      <w:r>
        <w:rPr>
          <w:spacing w:val="-2"/>
        </w:rPr>
        <w:t> </w:t>
      </w:r>
      <w:r>
        <w:rPr/>
        <w:t>10(b)</w:t>
      </w:r>
      <w:r>
        <w:rPr>
          <w:spacing w:val="-7"/>
        </w:rPr>
        <w:t> </w:t>
      </w:r>
      <w:r>
        <w:rPr/>
        <w:t>and</w:t>
      </w:r>
      <w:r>
        <w:rPr>
          <w:spacing w:val="-7"/>
        </w:rPr>
        <w:t> </w:t>
      </w:r>
      <w:r>
        <w:rPr/>
        <w:t>Rule</w:t>
      </w:r>
      <w:r>
        <w:rPr>
          <w:spacing w:val="-8"/>
        </w:rPr>
        <w:t> </w:t>
      </w:r>
      <w:r>
        <w:rPr/>
        <w:t>10b-5</w:t>
      </w:r>
      <w:r>
        <w:rPr>
          <w:spacing w:val="-7"/>
        </w:rPr>
        <w:t> </w:t>
      </w:r>
      <w:r>
        <w:rPr/>
        <w:t>charge);</w:t>
      </w:r>
      <w:r>
        <w:rPr>
          <w:spacing w:val="-8"/>
        </w:rPr>
        <w:t> </w:t>
      </w:r>
      <w:r>
        <w:rPr>
          <w:i/>
        </w:rPr>
        <w:t>United</w:t>
      </w:r>
      <w:r>
        <w:rPr>
          <w:i/>
          <w:spacing w:val="-6"/>
        </w:rPr>
        <w:t> </w:t>
      </w:r>
      <w:r>
        <w:rPr>
          <w:i/>
        </w:rPr>
        <w:t>States</w:t>
      </w:r>
      <w:r>
        <w:rPr>
          <w:i/>
          <w:spacing w:val="-6"/>
        </w:rPr>
        <w:t> </w:t>
      </w:r>
      <w:r>
        <w:rPr>
          <w:i/>
        </w:rPr>
        <w:t>v. </w:t>
      </w:r>
      <w:r>
        <w:rPr>
          <w:i/>
        </w:rPr>
        <w:t>Leonard</w:t>
      </w:r>
      <w:r>
        <w:rPr/>
        <w:t>,</w:t>
      </w:r>
      <w:r>
        <w:rPr>
          <w:spacing w:val="-27"/>
        </w:rPr>
        <w:t> </w:t>
      </w:r>
      <w:r>
        <w:rPr/>
        <w:t>529</w:t>
      </w:r>
      <w:r>
        <w:rPr>
          <w:spacing w:val="-26"/>
        </w:rPr>
        <w:t> </w:t>
      </w:r>
      <w:r>
        <w:rPr/>
        <w:t>F.3d</w:t>
      </w:r>
      <w:r>
        <w:rPr>
          <w:spacing w:val="-26"/>
        </w:rPr>
        <w:t> </w:t>
      </w:r>
      <w:r>
        <w:rPr/>
        <w:t>83,</w:t>
      </w:r>
      <w:r>
        <w:rPr>
          <w:spacing w:val="-26"/>
        </w:rPr>
        <w:t> </w:t>
      </w:r>
      <w:r>
        <w:rPr/>
        <w:t>85-86</w:t>
      </w:r>
      <w:r>
        <w:rPr>
          <w:spacing w:val="-26"/>
        </w:rPr>
        <w:t> </w:t>
      </w:r>
      <w:r>
        <w:rPr/>
        <w:t>(2d</w:t>
      </w:r>
      <w:r>
        <w:rPr>
          <w:spacing w:val="-26"/>
        </w:rPr>
        <w:t> </w:t>
      </w:r>
      <w:r>
        <w:rPr/>
        <w:t>Cir.</w:t>
      </w:r>
      <w:r>
        <w:rPr>
          <w:spacing w:val="-26"/>
        </w:rPr>
        <w:t> </w:t>
      </w:r>
      <w:r>
        <w:rPr/>
        <w:t>2008)</w:t>
      </w:r>
      <w:r>
        <w:rPr>
          <w:spacing w:val="-26"/>
        </w:rPr>
        <w:t> </w:t>
      </w:r>
      <w:r>
        <w:rPr/>
        <w:t>(affirming</w:t>
      </w:r>
      <w:r>
        <w:rPr>
          <w:spacing w:val="-26"/>
        </w:rPr>
        <w:t> </w:t>
      </w:r>
      <w:r>
        <w:rPr/>
        <w:t>conspiracy</w:t>
      </w:r>
      <w:r>
        <w:rPr>
          <w:spacing w:val="-26"/>
        </w:rPr>
        <w:t> </w:t>
      </w:r>
      <w:r>
        <w:rPr/>
        <w:t>and</w:t>
      </w:r>
      <w:r>
        <w:rPr>
          <w:spacing w:val="-26"/>
        </w:rPr>
        <w:t> </w:t>
      </w:r>
      <w:r>
        <w:rPr/>
        <w:t>securities</w:t>
      </w:r>
      <w:r>
        <w:rPr>
          <w:spacing w:val="-27"/>
        </w:rPr>
        <w:t> </w:t>
      </w:r>
      <w:r>
        <w:rPr/>
        <w:t>fraud convictions</w:t>
      </w:r>
      <w:r>
        <w:rPr>
          <w:spacing w:val="33"/>
        </w:rPr>
        <w:t> </w:t>
      </w:r>
      <w:r>
        <w:rPr/>
        <w:t>for</w:t>
      </w:r>
      <w:r>
        <w:rPr>
          <w:spacing w:val="33"/>
        </w:rPr>
        <w:t> </w:t>
      </w:r>
      <w:r>
        <w:rPr/>
        <w:t>misrepresented</w:t>
      </w:r>
      <w:r>
        <w:rPr>
          <w:spacing w:val="33"/>
        </w:rPr>
        <w:t> </w:t>
      </w:r>
      <w:r>
        <w:rPr/>
        <w:t>sales</w:t>
      </w:r>
      <w:r>
        <w:rPr>
          <w:spacing w:val="33"/>
        </w:rPr>
        <w:t> </w:t>
      </w:r>
      <w:r>
        <w:rPr/>
        <w:t>commissions</w:t>
      </w:r>
      <w:r>
        <w:rPr>
          <w:spacing w:val="33"/>
        </w:rPr>
        <w:t> </w:t>
      </w:r>
      <w:r>
        <w:rPr/>
        <w:t>in</w:t>
      </w:r>
      <w:r>
        <w:rPr>
          <w:spacing w:val="33"/>
        </w:rPr>
        <w:t> </w:t>
      </w:r>
      <w:r>
        <w:rPr/>
        <w:t>offering</w:t>
      </w:r>
      <w:r>
        <w:rPr>
          <w:spacing w:val="33"/>
        </w:rPr>
        <w:t> </w:t>
      </w:r>
      <w:r>
        <w:rPr/>
        <w:t>memoranda,</w:t>
      </w:r>
      <w:r>
        <w:rPr>
          <w:spacing w:val="33"/>
        </w:rPr>
        <w:t> </w:t>
      </w:r>
      <w:r>
        <w:rPr/>
        <w:t>where</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12</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right="115"/>
        <w:jc w:val="right"/>
      </w:pPr>
      <w:r>
        <w:rPr/>
        <w:t>materiality</w:t>
      </w:r>
      <w:r>
        <w:rPr>
          <w:spacing w:val="-13"/>
        </w:rPr>
        <w:t> </w:t>
      </w:r>
      <w:r>
        <w:rPr/>
        <w:t>undisputed</w:t>
      </w:r>
      <w:r>
        <w:rPr>
          <w:spacing w:val="-12"/>
        </w:rPr>
        <w:t> </w:t>
      </w:r>
      <w:r>
        <w:rPr/>
        <w:t>on</w:t>
      </w:r>
      <w:r>
        <w:rPr>
          <w:spacing w:val="-12"/>
        </w:rPr>
        <w:t> </w:t>
      </w:r>
      <w:r>
        <w:rPr/>
        <w:t>appeal);</w:t>
      </w:r>
      <w:r>
        <w:rPr>
          <w:spacing w:val="-15"/>
        </w:rPr>
        <w:t> </w:t>
      </w:r>
      <w:r>
        <w:rPr>
          <w:i/>
        </w:rPr>
        <w:t>United</w:t>
      </w:r>
      <w:r>
        <w:rPr>
          <w:i/>
          <w:spacing w:val="-13"/>
        </w:rPr>
        <w:t> </w:t>
      </w:r>
      <w:r>
        <w:rPr>
          <w:i/>
        </w:rPr>
        <w:t>States</w:t>
      </w:r>
      <w:r>
        <w:rPr>
          <w:i/>
          <w:spacing w:val="-13"/>
        </w:rPr>
        <w:t> </w:t>
      </w:r>
      <w:r>
        <w:rPr>
          <w:i/>
        </w:rPr>
        <w:t>v.</w:t>
      </w:r>
      <w:r>
        <w:rPr>
          <w:i/>
          <w:spacing w:val="-14"/>
        </w:rPr>
        <w:t> </w:t>
      </w:r>
      <w:r>
        <w:rPr>
          <w:i/>
        </w:rPr>
        <w:t>Rutkoske</w:t>
      </w:r>
      <w:r>
        <w:rPr/>
        <w:t>,</w:t>
      </w:r>
      <w:r>
        <w:rPr>
          <w:spacing w:val="-13"/>
        </w:rPr>
        <w:t> </w:t>
      </w:r>
      <w:r>
        <w:rPr/>
        <w:t>506</w:t>
      </w:r>
      <w:r>
        <w:rPr>
          <w:spacing w:val="-13"/>
        </w:rPr>
        <w:t> </w:t>
      </w:r>
      <w:r>
        <w:rPr/>
        <w:t>F.3d</w:t>
      </w:r>
      <w:r>
        <w:rPr>
          <w:spacing w:val="-13"/>
        </w:rPr>
        <w:t> </w:t>
      </w:r>
      <w:r>
        <w:rPr/>
        <w:t>170,</w:t>
      </w:r>
      <w:r>
        <w:rPr>
          <w:spacing w:val="-14"/>
        </w:rPr>
        <w:t> </w:t>
      </w:r>
      <w:r>
        <w:rPr/>
        <w:t>171,</w:t>
      </w:r>
      <w:r>
        <w:rPr>
          <w:spacing w:val="-13"/>
        </w:rPr>
        <w:t> </w:t>
      </w:r>
      <w:r>
        <w:rPr/>
        <w:t>173</w:t>
      </w:r>
      <w:r>
        <w:rPr>
          <w:w w:val="99"/>
        </w:rPr>
        <w:t> </w:t>
      </w:r>
      <w:r>
        <w:rPr/>
        <w:t>(2d</w:t>
      </w:r>
      <w:r>
        <w:rPr>
          <w:spacing w:val="-16"/>
        </w:rPr>
        <w:t> </w:t>
      </w:r>
      <w:r>
        <w:rPr/>
        <w:t>Cir.</w:t>
      </w:r>
      <w:r>
        <w:rPr>
          <w:spacing w:val="-15"/>
        </w:rPr>
        <w:t> </w:t>
      </w:r>
      <w:r>
        <w:rPr/>
        <w:t>2007)</w:t>
      </w:r>
      <w:r>
        <w:rPr>
          <w:spacing w:val="-16"/>
        </w:rPr>
        <w:t> </w:t>
      </w:r>
      <w:r>
        <w:rPr/>
        <w:t>(affirming</w:t>
      </w:r>
      <w:r>
        <w:rPr>
          <w:spacing w:val="-15"/>
        </w:rPr>
        <w:t> </w:t>
      </w:r>
      <w:r>
        <w:rPr/>
        <w:t>securities</w:t>
      </w:r>
      <w:r>
        <w:rPr>
          <w:spacing w:val="-16"/>
        </w:rPr>
        <w:t> </w:t>
      </w:r>
      <w:r>
        <w:rPr/>
        <w:t>fraud</w:t>
      </w:r>
      <w:r>
        <w:rPr>
          <w:spacing w:val="-15"/>
        </w:rPr>
        <w:t> </w:t>
      </w:r>
      <w:r>
        <w:rPr/>
        <w:t>conviction</w:t>
      </w:r>
      <w:r>
        <w:rPr>
          <w:spacing w:val="-16"/>
        </w:rPr>
        <w:t> </w:t>
      </w:r>
      <w:r>
        <w:rPr/>
        <w:t>where,</w:t>
      </w:r>
      <w:r>
        <w:rPr>
          <w:spacing w:val="-15"/>
        </w:rPr>
        <w:t> </w:t>
      </w:r>
      <w:r>
        <w:rPr/>
        <w:t>among</w:t>
      </w:r>
      <w:r>
        <w:rPr>
          <w:spacing w:val="-16"/>
        </w:rPr>
        <w:t> </w:t>
      </w:r>
      <w:r>
        <w:rPr/>
        <w:t>other</w:t>
      </w:r>
      <w:r>
        <w:rPr>
          <w:spacing w:val="-15"/>
        </w:rPr>
        <w:t> </w:t>
      </w:r>
      <w:r>
        <w:rPr/>
        <w:t>deceptions,</w:t>
      </w:r>
      <w:r>
        <w:rPr>
          <w:w w:val="99"/>
        </w:rPr>
        <w:t> </w:t>
      </w:r>
      <w:r>
        <w:rPr/>
        <w:t>brokers</w:t>
      </w:r>
      <w:r>
        <w:rPr>
          <w:spacing w:val="14"/>
        </w:rPr>
        <w:t> </w:t>
      </w:r>
      <w:r>
        <w:rPr/>
        <w:t>made</w:t>
      </w:r>
      <w:r>
        <w:rPr>
          <w:spacing w:val="15"/>
        </w:rPr>
        <w:t> </w:t>
      </w:r>
      <w:r>
        <w:rPr/>
        <w:t>misrepresentations</w:t>
      </w:r>
      <w:r>
        <w:rPr>
          <w:spacing w:val="15"/>
        </w:rPr>
        <w:t> </w:t>
      </w:r>
      <w:r>
        <w:rPr/>
        <w:t>and</w:t>
      </w:r>
      <w:r>
        <w:rPr>
          <w:spacing w:val="15"/>
        </w:rPr>
        <w:t> </w:t>
      </w:r>
      <w:r>
        <w:rPr/>
        <w:t>falsified</w:t>
      </w:r>
      <w:r>
        <w:rPr>
          <w:spacing w:val="15"/>
        </w:rPr>
        <w:t> </w:t>
      </w:r>
      <w:r>
        <w:rPr/>
        <w:t>documents</w:t>
      </w:r>
      <w:r>
        <w:rPr>
          <w:spacing w:val="15"/>
        </w:rPr>
        <w:t> </w:t>
      </w:r>
      <w:r>
        <w:rPr/>
        <w:t>to</w:t>
      </w:r>
      <w:r>
        <w:rPr>
          <w:spacing w:val="14"/>
        </w:rPr>
        <w:t> </w:t>
      </w:r>
      <w:r>
        <w:rPr/>
        <w:t>hide</w:t>
      </w:r>
      <w:r>
        <w:rPr>
          <w:spacing w:val="14"/>
        </w:rPr>
        <w:t> </w:t>
      </w:r>
      <w:r>
        <w:rPr/>
        <w:t>undisclosed</w:t>
      </w:r>
      <w:r>
        <w:rPr>
          <w:w w:val="99"/>
        </w:rPr>
        <w:t> </w:t>
      </w:r>
      <w:r>
        <w:rPr/>
        <w:t>commissions);</w:t>
      </w:r>
      <w:r>
        <w:rPr>
          <w:spacing w:val="23"/>
        </w:rPr>
        <w:t> </w:t>
      </w:r>
      <w:r>
        <w:rPr>
          <w:i/>
        </w:rPr>
        <w:t>Gary</w:t>
      </w:r>
      <w:r>
        <w:rPr>
          <w:i/>
          <w:spacing w:val="22"/>
        </w:rPr>
        <w:t> </w:t>
      </w:r>
      <w:r>
        <w:rPr>
          <w:i/>
        </w:rPr>
        <w:t>Plastic</w:t>
      </w:r>
      <w:r>
        <w:rPr>
          <w:i/>
          <w:spacing w:val="23"/>
        </w:rPr>
        <w:t> </w:t>
      </w:r>
      <w:r>
        <w:rPr>
          <w:i/>
        </w:rPr>
        <w:t>Packaging</w:t>
      </w:r>
      <w:r>
        <w:rPr>
          <w:i/>
          <w:spacing w:val="22"/>
        </w:rPr>
        <w:t> </w:t>
      </w:r>
      <w:r>
        <w:rPr>
          <w:i/>
        </w:rPr>
        <w:t>Corp.</w:t>
      </w:r>
      <w:r>
        <w:rPr>
          <w:i/>
          <w:spacing w:val="22"/>
        </w:rPr>
        <w:t> </w:t>
      </w:r>
      <w:r>
        <w:rPr>
          <w:i/>
        </w:rPr>
        <w:t>v.</w:t>
      </w:r>
      <w:r>
        <w:rPr>
          <w:i/>
          <w:spacing w:val="23"/>
        </w:rPr>
        <w:t> </w:t>
      </w:r>
      <w:r>
        <w:rPr>
          <w:i/>
        </w:rPr>
        <w:t>Merrill</w:t>
      </w:r>
      <w:r>
        <w:rPr>
          <w:i/>
          <w:spacing w:val="23"/>
        </w:rPr>
        <w:t> </w:t>
      </w:r>
      <w:r>
        <w:rPr>
          <w:i/>
        </w:rPr>
        <w:t>Lynch,</w:t>
      </w:r>
      <w:r>
        <w:rPr>
          <w:i/>
          <w:spacing w:val="23"/>
        </w:rPr>
        <w:t> </w:t>
      </w:r>
      <w:r>
        <w:rPr>
          <w:i/>
        </w:rPr>
        <w:t>Pierce,</w:t>
      </w:r>
      <w:r>
        <w:rPr>
          <w:i/>
          <w:spacing w:val="24"/>
        </w:rPr>
        <w:t> </w:t>
      </w:r>
      <w:r>
        <w:rPr>
          <w:i/>
        </w:rPr>
        <w:t>Fenner</w:t>
      </w:r>
      <w:r>
        <w:rPr>
          <w:i/>
          <w:spacing w:val="23"/>
        </w:rPr>
        <w:t> </w:t>
      </w:r>
      <w:r>
        <w:rPr>
          <w:i/>
        </w:rPr>
        <w:t>&amp;</w:t>
      </w:r>
      <w:r>
        <w:rPr>
          <w:i/>
          <w:w w:val="99"/>
        </w:rPr>
        <w:t> </w:t>
      </w:r>
      <w:r>
        <w:rPr>
          <w:i/>
        </w:rPr>
        <w:t>Smith, Inc.</w:t>
      </w:r>
      <w:r>
        <w:rPr/>
        <w:t>, 756 F.2d 230, 242 (2d Cir. 1985) (holding complaint</w:t>
      </w:r>
      <w:r>
        <w:rPr>
          <w:spacing w:val="65"/>
        </w:rPr>
        <w:t> </w:t>
      </w:r>
      <w:r>
        <w:rPr/>
        <w:t>stated</w:t>
      </w:r>
      <w:r>
        <w:rPr>
          <w:spacing w:val="6"/>
        </w:rPr>
        <w:t> </w:t>
      </w:r>
      <w:r>
        <w:rPr/>
        <w:t>cognizable</w:t>
      </w:r>
      <w:r>
        <w:rPr>
          <w:w w:val="99"/>
        </w:rPr>
        <w:t> </w:t>
      </w:r>
      <w:r>
        <w:rPr/>
        <w:t>securities fraud claim for undisclosed broker commissions, cited by district</w:t>
      </w:r>
      <w:r>
        <w:rPr>
          <w:spacing w:val="-6"/>
        </w:rPr>
        <w:t> </w:t>
      </w:r>
      <w:r>
        <w:rPr/>
        <w:t>court in</w:t>
      </w:r>
      <w:r>
        <w:rPr>
          <w:w w:val="99"/>
        </w:rPr>
        <w:t> </w:t>
      </w:r>
      <w:r>
        <w:rPr>
          <w:i/>
        </w:rPr>
        <w:t>Feinman</w:t>
      </w:r>
      <w:r>
        <w:rPr/>
        <w:t>);</w:t>
      </w:r>
      <w:r>
        <w:rPr>
          <w:spacing w:val="-31"/>
        </w:rPr>
        <w:t> </w:t>
      </w:r>
      <w:r>
        <w:rPr>
          <w:i/>
        </w:rPr>
        <w:t>Glen-Arden</w:t>
      </w:r>
      <w:r>
        <w:rPr>
          <w:i/>
          <w:spacing w:val="-30"/>
        </w:rPr>
        <w:t> </w:t>
      </w:r>
      <w:r>
        <w:rPr>
          <w:i/>
        </w:rPr>
        <w:t>Commodities,</w:t>
      </w:r>
      <w:r>
        <w:rPr>
          <w:i/>
          <w:spacing w:val="-30"/>
        </w:rPr>
        <w:t> </w:t>
      </w:r>
      <w:r>
        <w:rPr>
          <w:i/>
        </w:rPr>
        <w:t>Inc.</w:t>
      </w:r>
      <w:r>
        <w:rPr>
          <w:i/>
          <w:spacing w:val="-30"/>
        </w:rPr>
        <w:t> </w:t>
      </w:r>
      <w:r>
        <w:rPr>
          <w:i/>
        </w:rPr>
        <w:t>v.</w:t>
      </w:r>
      <w:r>
        <w:rPr>
          <w:i/>
          <w:spacing w:val="-30"/>
        </w:rPr>
        <w:t> </w:t>
      </w:r>
      <w:r>
        <w:rPr>
          <w:i/>
        </w:rPr>
        <w:t>Costantino</w:t>
      </w:r>
      <w:r>
        <w:rPr/>
        <w:t>,</w:t>
      </w:r>
      <w:r>
        <w:rPr>
          <w:spacing w:val="-30"/>
        </w:rPr>
        <w:t> </w:t>
      </w:r>
      <w:r>
        <w:rPr/>
        <w:t>493</w:t>
      </w:r>
      <w:r>
        <w:rPr>
          <w:spacing w:val="-30"/>
        </w:rPr>
        <w:t> </w:t>
      </w:r>
      <w:r>
        <w:rPr/>
        <w:t>F.2d</w:t>
      </w:r>
      <w:r>
        <w:rPr>
          <w:spacing w:val="-30"/>
        </w:rPr>
        <w:t> </w:t>
      </w:r>
      <w:r>
        <w:rPr/>
        <w:t>1027,</w:t>
      </w:r>
      <w:r>
        <w:rPr>
          <w:spacing w:val="-30"/>
        </w:rPr>
        <w:t> </w:t>
      </w:r>
      <w:r>
        <w:rPr/>
        <w:t>1032</w:t>
      </w:r>
      <w:r>
        <w:rPr>
          <w:spacing w:val="-30"/>
        </w:rPr>
        <w:t> </w:t>
      </w:r>
      <w:r>
        <w:rPr/>
        <w:t>(2d</w:t>
      </w:r>
      <w:r>
        <w:rPr>
          <w:spacing w:val="-30"/>
        </w:rPr>
        <w:t> </w:t>
      </w:r>
      <w:r>
        <w:rPr/>
        <w:t>Cir.</w:t>
      </w:r>
      <w:r>
        <w:rPr>
          <w:spacing w:val="-1"/>
          <w:w w:val="99"/>
        </w:rPr>
        <w:t> </w:t>
      </w:r>
      <w:r>
        <w:rPr/>
        <w:t>1974)</w:t>
      </w:r>
      <w:r>
        <w:rPr>
          <w:spacing w:val="15"/>
        </w:rPr>
        <w:t> </w:t>
      </w:r>
      <w:r>
        <w:rPr/>
        <w:t>(affirming</w:t>
      </w:r>
      <w:r>
        <w:rPr>
          <w:spacing w:val="15"/>
        </w:rPr>
        <w:t> </w:t>
      </w:r>
      <w:r>
        <w:rPr/>
        <w:t>preliminary</w:t>
      </w:r>
      <w:r>
        <w:rPr>
          <w:spacing w:val="15"/>
        </w:rPr>
        <w:t> </w:t>
      </w:r>
      <w:r>
        <w:rPr/>
        <w:t>injunction</w:t>
      </w:r>
      <w:r>
        <w:rPr>
          <w:spacing w:val="15"/>
        </w:rPr>
        <w:t> </w:t>
      </w:r>
      <w:r>
        <w:rPr/>
        <w:t>granted</w:t>
      </w:r>
      <w:r>
        <w:rPr>
          <w:spacing w:val="15"/>
        </w:rPr>
        <w:t> </w:t>
      </w:r>
      <w:r>
        <w:rPr/>
        <w:t>SEC</w:t>
      </w:r>
      <w:r>
        <w:rPr>
          <w:spacing w:val="15"/>
        </w:rPr>
        <w:t> </w:t>
      </w:r>
      <w:r>
        <w:rPr/>
        <w:t>because,</w:t>
      </w:r>
      <w:r>
        <w:rPr>
          <w:spacing w:val="15"/>
        </w:rPr>
        <w:t> </w:t>
      </w:r>
      <w:r>
        <w:rPr/>
        <w:t>in</w:t>
      </w:r>
      <w:r>
        <w:rPr>
          <w:spacing w:val="15"/>
        </w:rPr>
        <w:t> </w:t>
      </w:r>
      <w:r>
        <w:rPr/>
        <w:t>addition</w:t>
      </w:r>
      <w:r>
        <w:rPr>
          <w:spacing w:val="15"/>
        </w:rPr>
        <w:t> </w:t>
      </w:r>
      <w:r>
        <w:rPr/>
        <w:t>to</w:t>
      </w:r>
      <w:r>
        <w:rPr>
          <w:spacing w:val="15"/>
        </w:rPr>
        <w:t> </w:t>
      </w:r>
      <w:r>
        <w:rPr/>
        <w:t>other</w:t>
      </w:r>
      <w:r>
        <w:rPr>
          <w:w w:val="99"/>
        </w:rPr>
        <w:t> </w:t>
      </w:r>
      <w:r>
        <w:rPr/>
        <w:t>deceptions,</w:t>
      </w:r>
      <w:r>
        <w:rPr>
          <w:spacing w:val="-29"/>
        </w:rPr>
        <w:t> </w:t>
      </w:r>
      <w:r>
        <w:rPr/>
        <w:t>“the</w:t>
      </w:r>
      <w:r>
        <w:rPr>
          <w:spacing w:val="-29"/>
        </w:rPr>
        <w:t> </w:t>
      </w:r>
      <w:r>
        <w:rPr/>
        <w:t>defendants</w:t>
      </w:r>
      <w:r>
        <w:rPr>
          <w:spacing w:val="-29"/>
        </w:rPr>
        <w:t> </w:t>
      </w:r>
      <w:r>
        <w:rPr/>
        <w:t>did</w:t>
      </w:r>
      <w:r>
        <w:rPr>
          <w:spacing w:val="-29"/>
        </w:rPr>
        <w:t> </w:t>
      </w:r>
      <w:r>
        <w:rPr/>
        <w:t>not</w:t>
      </w:r>
      <w:r>
        <w:rPr>
          <w:spacing w:val="-28"/>
        </w:rPr>
        <w:t> </w:t>
      </w:r>
      <w:r>
        <w:rPr/>
        <w:t>indicate</w:t>
      </w:r>
      <w:r>
        <w:rPr>
          <w:spacing w:val="-29"/>
        </w:rPr>
        <w:t> </w:t>
      </w:r>
      <w:r>
        <w:rPr/>
        <w:t>to</w:t>
      </w:r>
      <w:r>
        <w:rPr>
          <w:spacing w:val="-29"/>
        </w:rPr>
        <w:t> </w:t>
      </w:r>
      <w:r>
        <w:rPr/>
        <w:t>their</w:t>
      </w:r>
      <w:r>
        <w:rPr>
          <w:spacing w:val="-29"/>
        </w:rPr>
        <w:t> </w:t>
      </w:r>
      <w:r>
        <w:rPr/>
        <w:t>customers</w:t>
      </w:r>
      <w:r>
        <w:rPr>
          <w:spacing w:val="-29"/>
        </w:rPr>
        <w:t> </w:t>
      </w:r>
      <w:r>
        <w:rPr/>
        <w:t>that</w:t>
      </w:r>
      <w:r>
        <w:rPr>
          <w:spacing w:val="-29"/>
        </w:rPr>
        <w:t> </w:t>
      </w:r>
      <w:r>
        <w:rPr/>
        <w:t>they</w:t>
      </w:r>
      <w:r>
        <w:rPr>
          <w:spacing w:val="-30"/>
        </w:rPr>
        <w:t> </w:t>
      </w:r>
      <w:r>
        <w:rPr/>
        <w:t>were</w:t>
      </w:r>
      <w:r>
        <w:rPr>
          <w:spacing w:val="-29"/>
        </w:rPr>
        <w:t> </w:t>
      </w:r>
      <w:r>
        <w:rPr/>
        <w:t>charging</w:t>
      </w:r>
      <w:r>
        <w:rPr>
          <w:spacing w:val="-2"/>
          <w:w w:val="99"/>
        </w:rPr>
        <w:t> </w:t>
      </w:r>
      <w:r>
        <w:rPr/>
        <w:t>Scotch</w:t>
      </w:r>
      <w:r>
        <w:rPr>
          <w:spacing w:val="-20"/>
        </w:rPr>
        <w:t> </w:t>
      </w:r>
      <w:r>
        <w:rPr/>
        <w:t>whisky</w:t>
      </w:r>
      <w:r>
        <w:rPr>
          <w:spacing w:val="-19"/>
        </w:rPr>
        <w:t> </w:t>
      </w:r>
      <w:r>
        <w:rPr/>
        <w:t>prices</w:t>
      </w:r>
      <w:r>
        <w:rPr>
          <w:spacing w:val="-19"/>
        </w:rPr>
        <w:t> </w:t>
      </w:r>
      <w:r>
        <w:rPr/>
        <w:t>considerably</w:t>
      </w:r>
      <w:r>
        <w:rPr>
          <w:spacing w:val="-19"/>
        </w:rPr>
        <w:t> </w:t>
      </w:r>
      <w:r>
        <w:rPr/>
        <w:t>in</w:t>
      </w:r>
      <w:r>
        <w:rPr>
          <w:spacing w:val="-19"/>
        </w:rPr>
        <w:t> </w:t>
      </w:r>
      <w:r>
        <w:rPr/>
        <w:t>excess</w:t>
      </w:r>
      <w:r>
        <w:rPr>
          <w:spacing w:val="-20"/>
        </w:rPr>
        <w:t> </w:t>
      </w:r>
      <w:r>
        <w:rPr/>
        <w:t>of</w:t>
      </w:r>
      <w:r>
        <w:rPr>
          <w:spacing w:val="-20"/>
        </w:rPr>
        <w:t> </w:t>
      </w:r>
      <w:r>
        <w:rPr/>
        <w:t>the</w:t>
      </w:r>
      <w:r>
        <w:rPr>
          <w:spacing w:val="-19"/>
        </w:rPr>
        <w:t> </w:t>
      </w:r>
      <w:r>
        <w:rPr/>
        <w:t>prices</w:t>
      </w:r>
      <w:r>
        <w:rPr>
          <w:spacing w:val="-19"/>
        </w:rPr>
        <w:t> </w:t>
      </w:r>
      <w:r>
        <w:rPr/>
        <w:t>charged</w:t>
      </w:r>
      <w:r>
        <w:rPr>
          <w:spacing w:val="-19"/>
        </w:rPr>
        <w:t> </w:t>
      </w:r>
      <w:r>
        <w:rPr/>
        <w:t>by</w:t>
      </w:r>
      <w:r>
        <w:rPr>
          <w:spacing w:val="-19"/>
        </w:rPr>
        <w:t> </w:t>
      </w:r>
      <w:r>
        <w:rPr/>
        <w:t>other</w:t>
      </w:r>
      <w:r>
        <w:rPr>
          <w:spacing w:val="-19"/>
        </w:rPr>
        <w:t> </w:t>
      </w:r>
      <w:r>
        <w:rPr/>
        <w:t>brokers”).</w:t>
      </w:r>
    </w:p>
    <w:p>
      <w:pPr>
        <w:pStyle w:val="BodyText"/>
        <w:spacing w:line="480" w:lineRule="auto"/>
        <w:ind w:left="119" w:right="117" w:firstLine="720"/>
        <w:jc w:val="both"/>
      </w:pPr>
      <w:r>
        <w:rPr/>
        <w:t>The</w:t>
      </w:r>
      <w:r>
        <w:rPr>
          <w:spacing w:val="-6"/>
        </w:rPr>
        <w:t> </w:t>
      </w:r>
      <w:r>
        <w:rPr/>
        <w:t>defendant</w:t>
      </w:r>
      <w:r>
        <w:rPr>
          <w:spacing w:val="-5"/>
        </w:rPr>
        <w:t> </w:t>
      </w:r>
      <w:r>
        <w:rPr/>
        <w:t>cannot</w:t>
      </w:r>
      <w:r>
        <w:rPr>
          <w:spacing w:val="-5"/>
        </w:rPr>
        <w:t> </w:t>
      </w:r>
      <w:r>
        <w:rPr/>
        <w:t>overcome</w:t>
      </w:r>
      <w:r>
        <w:rPr>
          <w:spacing w:val="-6"/>
        </w:rPr>
        <w:t> </w:t>
      </w:r>
      <w:r>
        <w:rPr/>
        <w:t>his</w:t>
      </w:r>
      <w:r>
        <w:rPr>
          <w:spacing w:val="-5"/>
        </w:rPr>
        <w:t> </w:t>
      </w:r>
      <w:r>
        <w:rPr/>
        <w:t>heavy</w:t>
      </w:r>
      <w:r>
        <w:rPr>
          <w:spacing w:val="-5"/>
        </w:rPr>
        <w:t> </w:t>
      </w:r>
      <w:r>
        <w:rPr/>
        <w:t>burden</w:t>
      </w:r>
      <w:r>
        <w:rPr>
          <w:spacing w:val="-6"/>
        </w:rPr>
        <w:t> </w:t>
      </w:r>
      <w:r>
        <w:rPr/>
        <w:t>of</w:t>
      </w:r>
      <w:r>
        <w:rPr>
          <w:spacing w:val="-5"/>
        </w:rPr>
        <w:t> </w:t>
      </w:r>
      <w:r>
        <w:rPr/>
        <w:t>demonstrating</w:t>
      </w:r>
      <w:r>
        <w:rPr>
          <w:spacing w:val="-5"/>
        </w:rPr>
        <w:t> </w:t>
      </w:r>
      <w:r>
        <w:rPr/>
        <w:t>that</w:t>
      </w:r>
      <w:r>
        <w:rPr>
          <w:spacing w:val="-6"/>
        </w:rPr>
        <w:t> </w:t>
      </w:r>
      <w:r>
        <w:rPr/>
        <w:t>there was insufficient evidence of materiality, and this appeal does not raise a substantial question of fact or</w:t>
      </w:r>
      <w:r>
        <w:rPr>
          <w:spacing w:val="-5"/>
        </w:rPr>
        <w:t> </w:t>
      </w:r>
      <w:r>
        <w:rPr/>
        <w:t>law.</w:t>
      </w:r>
    </w:p>
    <w:p>
      <w:pPr>
        <w:pStyle w:val="Heading1"/>
        <w:numPr>
          <w:ilvl w:val="1"/>
          <w:numId w:val="1"/>
        </w:numPr>
        <w:tabs>
          <w:tab w:pos="1559" w:val="left" w:leader="none"/>
          <w:tab w:pos="1561" w:val="left" w:leader="none"/>
        </w:tabs>
        <w:spacing w:line="240" w:lineRule="auto" w:before="3" w:after="0"/>
        <w:ind w:left="1560" w:right="0" w:hanging="721"/>
        <w:jc w:val="left"/>
      </w:pPr>
      <w:r>
        <w:rPr/>
        <w:t>The Evidentiary Rulings Below Were Not an Abuse of</w:t>
      </w:r>
      <w:r>
        <w:rPr>
          <w:spacing w:val="-7"/>
        </w:rPr>
        <w:t> </w:t>
      </w:r>
      <w:r>
        <w:rPr/>
        <w:t>Discretion</w:t>
      </w:r>
    </w:p>
    <w:p>
      <w:pPr>
        <w:pStyle w:val="BodyText"/>
        <w:spacing w:line="480" w:lineRule="auto" w:before="236"/>
        <w:ind w:left="120" w:right="118" w:firstLine="720"/>
        <w:jc w:val="both"/>
      </w:pPr>
      <w:r>
        <w:rPr/>
        <w:t>The second question raised by the defendant is whether the district court’s decision to preclude irrelevant and prejudicial expert and lay evidence raises a substantial question. Evidentiary rulings are reviewed for abuse of discretion.</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13</w:t>
        <w:tab/>
        <w:t>09/11/2014</w:t>
        <w:tab/>
        <w:t>1317948</w:t>
        <w:tab/>
        <w:t>21</w:t>
      </w:r>
    </w:p>
    <w:p>
      <w:pPr>
        <w:pStyle w:val="BodyText"/>
        <w:rPr>
          <w:rFonts w:ascii="Arial"/>
          <w:sz w:val="20"/>
        </w:rPr>
      </w:pPr>
    </w:p>
    <w:p>
      <w:pPr>
        <w:pStyle w:val="BodyText"/>
        <w:rPr>
          <w:rFonts w:ascii="Arial"/>
          <w:sz w:val="20"/>
        </w:rPr>
      </w:pPr>
    </w:p>
    <w:p>
      <w:pPr>
        <w:pStyle w:val="BodyText"/>
        <w:spacing w:before="8"/>
        <w:rPr>
          <w:rFonts w:ascii="Arial"/>
          <w:sz w:val="29"/>
        </w:rPr>
      </w:pPr>
    </w:p>
    <w:p>
      <w:pPr>
        <w:pStyle w:val="Heading1"/>
        <w:numPr>
          <w:ilvl w:val="2"/>
          <w:numId w:val="1"/>
        </w:numPr>
        <w:tabs>
          <w:tab w:pos="2279" w:val="left" w:leader="none"/>
          <w:tab w:pos="2281" w:val="left" w:leader="none"/>
        </w:tabs>
        <w:spacing w:line="240" w:lineRule="auto" w:before="87" w:after="0"/>
        <w:ind w:left="2280" w:right="0" w:hanging="720"/>
        <w:jc w:val="left"/>
      </w:pPr>
      <w:r>
        <w:rPr/>
        <w:t>Irrelevant and Unreliable Expert</w:t>
      </w:r>
      <w:r>
        <w:rPr>
          <w:spacing w:val="-1"/>
        </w:rPr>
        <w:t> </w:t>
      </w:r>
      <w:r>
        <w:rPr/>
        <w:t>Testimony</w:t>
      </w:r>
    </w:p>
    <w:p>
      <w:pPr>
        <w:pStyle w:val="BodyText"/>
        <w:spacing w:line="480" w:lineRule="auto" w:before="237"/>
        <w:ind w:left="120" w:right="118" w:firstLine="720"/>
        <w:jc w:val="both"/>
      </w:pPr>
      <w:r>
        <w:rPr/>
        <w:t>“A decision to . . . exclude expert . . . testimony is not an abuse of discretion unless</w:t>
      </w:r>
      <w:r>
        <w:rPr>
          <w:spacing w:val="-12"/>
        </w:rPr>
        <w:t> </w:t>
      </w:r>
      <w:r>
        <w:rPr/>
        <w:t>it</w:t>
      </w:r>
      <w:r>
        <w:rPr>
          <w:spacing w:val="-11"/>
        </w:rPr>
        <w:t> </w:t>
      </w:r>
      <w:r>
        <w:rPr/>
        <w:t>is</w:t>
      </w:r>
      <w:r>
        <w:rPr>
          <w:spacing w:val="-11"/>
        </w:rPr>
        <w:t> </w:t>
      </w:r>
      <w:r>
        <w:rPr/>
        <w:t>‘manifestly</w:t>
      </w:r>
      <w:r>
        <w:rPr>
          <w:spacing w:val="-10"/>
        </w:rPr>
        <w:t> </w:t>
      </w:r>
      <w:r>
        <w:rPr/>
        <w:t>erroneous.’”</w:t>
      </w:r>
      <w:r>
        <w:rPr>
          <w:spacing w:val="49"/>
        </w:rPr>
        <w:t> </w:t>
      </w:r>
      <w:r>
        <w:rPr>
          <w:i/>
        </w:rPr>
        <w:t>Amorgianos</w:t>
      </w:r>
      <w:r>
        <w:rPr>
          <w:i/>
          <w:spacing w:val="-10"/>
        </w:rPr>
        <w:t> </w:t>
      </w:r>
      <w:r>
        <w:rPr>
          <w:i/>
        </w:rPr>
        <w:t>v.</w:t>
      </w:r>
      <w:r>
        <w:rPr>
          <w:i/>
          <w:spacing w:val="-10"/>
        </w:rPr>
        <w:t> </w:t>
      </w:r>
      <w:r>
        <w:rPr>
          <w:i/>
        </w:rPr>
        <w:t>Nat’l</w:t>
      </w:r>
      <w:r>
        <w:rPr>
          <w:i/>
          <w:spacing w:val="-10"/>
        </w:rPr>
        <w:t> </w:t>
      </w:r>
      <w:r>
        <w:rPr>
          <w:i/>
        </w:rPr>
        <w:t>R.R.</w:t>
      </w:r>
      <w:r>
        <w:rPr>
          <w:i/>
          <w:spacing w:val="-10"/>
        </w:rPr>
        <w:t> </w:t>
      </w:r>
      <w:r>
        <w:rPr>
          <w:i/>
        </w:rPr>
        <w:t>Passenger</w:t>
      </w:r>
      <w:r>
        <w:rPr>
          <w:i/>
          <w:spacing w:val="-10"/>
        </w:rPr>
        <w:t> </w:t>
      </w:r>
      <w:r>
        <w:rPr>
          <w:i/>
        </w:rPr>
        <w:t>Corp.</w:t>
      </w:r>
      <w:r>
        <w:rPr/>
        <w:t>,</w:t>
      </w:r>
      <w:r>
        <w:rPr>
          <w:spacing w:val="-10"/>
        </w:rPr>
        <w:t> </w:t>
      </w:r>
      <w:r>
        <w:rPr/>
        <w:t>303 F.3d 256, 265 (2d Cir. 2002) (internal citations</w:t>
      </w:r>
      <w:r>
        <w:rPr>
          <w:spacing w:val="-10"/>
        </w:rPr>
        <w:t> </w:t>
      </w:r>
      <w:r>
        <w:rPr/>
        <w:t>omitted).</w:t>
      </w:r>
    </w:p>
    <w:p>
      <w:pPr>
        <w:pStyle w:val="BodyText"/>
        <w:spacing w:line="480" w:lineRule="auto"/>
        <w:ind w:left="120" w:right="116" w:firstLine="720"/>
        <w:jc w:val="both"/>
      </w:pPr>
      <w:r>
        <w:rPr/>
        <w:t>The admission of expert testimony is governed by Federal Rule of Evidence 702</w:t>
      </w:r>
      <w:r>
        <w:rPr>
          <w:spacing w:val="-17"/>
        </w:rPr>
        <w:t> </w:t>
      </w:r>
      <w:r>
        <w:rPr/>
        <w:t>and</w:t>
      </w:r>
      <w:r>
        <w:rPr>
          <w:spacing w:val="-17"/>
        </w:rPr>
        <w:t> </w:t>
      </w:r>
      <w:r>
        <w:rPr/>
        <w:t>analyzed</w:t>
      </w:r>
      <w:r>
        <w:rPr>
          <w:spacing w:val="-16"/>
        </w:rPr>
        <w:t> </w:t>
      </w:r>
      <w:r>
        <w:rPr/>
        <w:t>under</w:t>
      </w:r>
      <w:r>
        <w:rPr>
          <w:spacing w:val="-17"/>
        </w:rPr>
        <w:t> </w:t>
      </w:r>
      <w:r>
        <w:rPr/>
        <w:t>the</w:t>
      </w:r>
      <w:r>
        <w:rPr>
          <w:spacing w:val="-16"/>
        </w:rPr>
        <w:t> </w:t>
      </w:r>
      <w:r>
        <w:rPr/>
        <w:t>framework</w:t>
      </w:r>
      <w:r>
        <w:rPr>
          <w:spacing w:val="-17"/>
        </w:rPr>
        <w:t> </w:t>
      </w:r>
      <w:r>
        <w:rPr/>
        <w:t>set</w:t>
      </w:r>
      <w:r>
        <w:rPr>
          <w:spacing w:val="-16"/>
        </w:rPr>
        <w:t> </w:t>
      </w:r>
      <w:r>
        <w:rPr/>
        <w:t>out</w:t>
      </w:r>
      <w:r>
        <w:rPr>
          <w:spacing w:val="-17"/>
        </w:rPr>
        <w:t> </w:t>
      </w:r>
      <w:r>
        <w:rPr/>
        <w:t>by</w:t>
      </w:r>
      <w:r>
        <w:rPr>
          <w:spacing w:val="-16"/>
        </w:rPr>
        <w:t> </w:t>
      </w:r>
      <w:r>
        <w:rPr/>
        <w:t>the</w:t>
      </w:r>
      <w:r>
        <w:rPr>
          <w:spacing w:val="-17"/>
        </w:rPr>
        <w:t> </w:t>
      </w:r>
      <w:r>
        <w:rPr/>
        <w:t>Supreme</w:t>
      </w:r>
      <w:r>
        <w:rPr>
          <w:spacing w:val="-16"/>
        </w:rPr>
        <w:t> </w:t>
      </w:r>
      <w:r>
        <w:rPr/>
        <w:t>Court.</w:t>
      </w:r>
      <w:r>
        <w:rPr>
          <w:spacing w:val="39"/>
        </w:rPr>
        <w:t> </w:t>
      </w:r>
      <w:r>
        <w:rPr>
          <w:i/>
        </w:rPr>
        <w:t>See</w:t>
      </w:r>
      <w:r>
        <w:rPr>
          <w:i/>
          <w:spacing w:val="-17"/>
        </w:rPr>
        <w:t> </w:t>
      </w:r>
      <w:r>
        <w:rPr>
          <w:i/>
        </w:rPr>
        <w:t>Daubert</w:t>
      </w:r>
      <w:r>
        <w:rPr>
          <w:i/>
          <w:spacing w:val="-16"/>
        </w:rPr>
        <w:t> </w:t>
      </w:r>
      <w:r>
        <w:rPr>
          <w:i/>
        </w:rPr>
        <w:t>v. </w:t>
      </w:r>
      <w:r>
        <w:rPr>
          <w:i/>
        </w:rPr>
        <w:t>Merrell Dow Pharm., Inc.</w:t>
      </w:r>
      <w:r>
        <w:rPr/>
        <w:t>, 509 U.S. 579, 597 (1993) (holding that scientific expert testimony</w:t>
      </w:r>
      <w:r>
        <w:rPr>
          <w:spacing w:val="-12"/>
        </w:rPr>
        <w:t> </w:t>
      </w:r>
      <w:r>
        <w:rPr/>
        <w:t>is</w:t>
      </w:r>
      <w:r>
        <w:rPr>
          <w:spacing w:val="-11"/>
        </w:rPr>
        <w:t> </w:t>
      </w:r>
      <w:r>
        <w:rPr/>
        <w:t>admissible</w:t>
      </w:r>
      <w:r>
        <w:rPr>
          <w:spacing w:val="-11"/>
        </w:rPr>
        <w:t> </w:t>
      </w:r>
      <w:r>
        <w:rPr/>
        <w:t>only</w:t>
      </w:r>
      <w:r>
        <w:rPr>
          <w:spacing w:val="-11"/>
        </w:rPr>
        <w:t> </w:t>
      </w:r>
      <w:r>
        <w:rPr/>
        <w:t>if</w:t>
      </w:r>
      <w:r>
        <w:rPr>
          <w:spacing w:val="-11"/>
        </w:rPr>
        <w:t> </w:t>
      </w:r>
      <w:r>
        <w:rPr/>
        <w:t>it</w:t>
      </w:r>
      <w:r>
        <w:rPr>
          <w:spacing w:val="-11"/>
        </w:rPr>
        <w:t> </w:t>
      </w:r>
      <w:r>
        <w:rPr/>
        <w:t>“rests</w:t>
      </w:r>
      <w:r>
        <w:rPr>
          <w:spacing w:val="-11"/>
        </w:rPr>
        <w:t> </w:t>
      </w:r>
      <w:r>
        <w:rPr/>
        <w:t>on</w:t>
      </w:r>
      <w:r>
        <w:rPr>
          <w:spacing w:val="-12"/>
        </w:rPr>
        <w:t> </w:t>
      </w:r>
      <w:r>
        <w:rPr/>
        <w:t>a</w:t>
      </w:r>
      <w:r>
        <w:rPr>
          <w:spacing w:val="-10"/>
        </w:rPr>
        <w:t> </w:t>
      </w:r>
      <w:r>
        <w:rPr/>
        <w:t>reliable</w:t>
      </w:r>
      <w:r>
        <w:rPr>
          <w:spacing w:val="-11"/>
        </w:rPr>
        <w:t> </w:t>
      </w:r>
      <w:r>
        <w:rPr/>
        <w:t>foundation</w:t>
      </w:r>
      <w:r>
        <w:rPr>
          <w:spacing w:val="-11"/>
        </w:rPr>
        <w:t> </w:t>
      </w:r>
      <w:r>
        <w:rPr/>
        <w:t>and</w:t>
      </w:r>
      <w:r>
        <w:rPr>
          <w:spacing w:val="-11"/>
        </w:rPr>
        <w:t> </w:t>
      </w:r>
      <w:r>
        <w:rPr/>
        <w:t>is</w:t>
      </w:r>
      <w:r>
        <w:rPr>
          <w:spacing w:val="-11"/>
        </w:rPr>
        <w:t> </w:t>
      </w:r>
      <w:r>
        <w:rPr/>
        <w:t>relevant</w:t>
      </w:r>
      <w:r>
        <w:rPr>
          <w:spacing w:val="-11"/>
        </w:rPr>
        <w:t> </w:t>
      </w:r>
      <w:r>
        <w:rPr/>
        <w:t>to</w:t>
      </w:r>
      <w:r>
        <w:rPr>
          <w:spacing w:val="-11"/>
        </w:rPr>
        <w:t> </w:t>
      </w:r>
      <w:r>
        <w:rPr/>
        <w:t>the task at hand”); </w:t>
      </w:r>
      <w:r>
        <w:rPr>
          <w:i/>
        </w:rPr>
        <w:t>see also Kuhmo Tire Co. v. Carmichael</w:t>
      </w:r>
      <w:r>
        <w:rPr/>
        <w:t>, 526 U.S. 137, 141 (1999) (extending</w:t>
      </w:r>
      <w:r>
        <w:rPr>
          <w:spacing w:val="-12"/>
        </w:rPr>
        <w:t> </w:t>
      </w:r>
      <w:r>
        <w:rPr>
          <w:i/>
        </w:rPr>
        <w:t>Daubert</w:t>
      </w:r>
      <w:r>
        <w:rPr>
          <w:i/>
          <w:spacing w:val="-12"/>
        </w:rPr>
        <w:t> </w:t>
      </w:r>
      <w:r>
        <w:rPr/>
        <w:t>to</w:t>
      </w:r>
      <w:r>
        <w:rPr>
          <w:spacing w:val="-12"/>
        </w:rPr>
        <w:t> </w:t>
      </w:r>
      <w:r>
        <w:rPr/>
        <w:t>non-scientific</w:t>
      </w:r>
      <w:r>
        <w:rPr>
          <w:spacing w:val="-11"/>
        </w:rPr>
        <w:t> </w:t>
      </w:r>
      <w:r>
        <w:rPr/>
        <w:t>testimony</w:t>
      </w:r>
      <w:r>
        <w:rPr>
          <w:spacing w:val="-12"/>
        </w:rPr>
        <w:t> </w:t>
      </w:r>
      <w:r>
        <w:rPr/>
        <w:t>and</w:t>
      </w:r>
      <w:r>
        <w:rPr>
          <w:spacing w:val="-12"/>
        </w:rPr>
        <w:t> </w:t>
      </w:r>
      <w:r>
        <w:rPr/>
        <w:t>requiring</w:t>
      </w:r>
      <w:r>
        <w:rPr>
          <w:spacing w:val="-11"/>
        </w:rPr>
        <w:t> </w:t>
      </w:r>
      <w:r>
        <w:rPr/>
        <w:t>“‘technical’</w:t>
      </w:r>
      <w:r>
        <w:rPr>
          <w:spacing w:val="-12"/>
        </w:rPr>
        <w:t> </w:t>
      </w:r>
      <w:r>
        <w:rPr/>
        <w:t>and</w:t>
      </w:r>
      <w:r>
        <w:rPr>
          <w:spacing w:val="-12"/>
        </w:rPr>
        <w:t> </w:t>
      </w:r>
      <w:r>
        <w:rPr/>
        <w:t>‘other specialized’ knowledge”). Even expert testimony that is admissible under Rule 702 may</w:t>
      </w:r>
      <w:r>
        <w:rPr>
          <w:spacing w:val="-26"/>
        </w:rPr>
        <w:t> </w:t>
      </w:r>
      <w:r>
        <w:rPr/>
        <w:t>still</w:t>
      </w:r>
      <w:r>
        <w:rPr>
          <w:spacing w:val="-26"/>
        </w:rPr>
        <w:t> </w:t>
      </w:r>
      <w:r>
        <w:rPr/>
        <w:t>be</w:t>
      </w:r>
      <w:r>
        <w:rPr>
          <w:spacing w:val="-26"/>
        </w:rPr>
        <w:t> </w:t>
      </w:r>
      <w:r>
        <w:rPr/>
        <w:t>properly</w:t>
      </w:r>
      <w:r>
        <w:rPr>
          <w:spacing w:val="-26"/>
        </w:rPr>
        <w:t> </w:t>
      </w:r>
      <w:r>
        <w:rPr/>
        <w:t>excluded</w:t>
      </w:r>
      <w:r>
        <w:rPr>
          <w:spacing w:val="-26"/>
        </w:rPr>
        <w:t> </w:t>
      </w:r>
      <w:r>
        <w:rPr/>
        <w:t>on</w:t>
      </w:r>
      <w:r>
        <w:rPr>
          <w:spacing w:val="-26"/>
        </w:rPr>
        <w:t> </w:t>
      </w:r>
      <w:r>
        <w:rPr/>
        <w:t>other</w:t>
      </w:r>
      <w:r>
        <w:rPr>
          <w:spacing w:val="-26"/>
        </w:rPr>
        <w:t> </w:t>
      </w:r>
      <w:r>
        <w:rPr/>
        <w:t>evidentiary</w:t>
      </w:r>
      <w:r>
        <w:rPr>
          <w:spacing w:val="-26"/>
        </w:rPr>
        <w:t> </w:t>
      </w:r>
      <w:r>
        <w:rPr/>
        <w:t>grounds.</w:t>
      </w:r>
      <w:r>
        <w:rPr>
          <w:spacing w:val="18"/>
        </w:rPr>
        <w:t> </w:t>
      </w:r>
      <w:r>
        <w:rPr>
          <w:i/>
        </w:rPr>
        <w:t>See</w:t>
      </w:r>
      <w:r>
        <w:rPr>
          <w:i/>
          <w:spacing w:val="-26"/>
        </w:rPr>
        <w:t> </w:t>
      </w:r>
      <w:r>
        <w:rPr>
          <w:i/>
        </w:rPr>
        <w:t>Daubert</w:t>
      </w:r>
      <w:r>
        <w:rPr/>
        <w:t>,</w:t>
      </w:r>
      <w:r>
        <w:rPr>
          <w:spacing w:val="-27"/>
        </w:rPr>
        <w:t> </w:t>
      </w:r>
      <w:r>
        <w:rPr/>
        <w:t>509</w:t>
      </w:r>
      <w:r>
        <w:rPr>
          <w:spacing w:val="-27"/>
        </w:rPr>
        <w:t> </w:t>
      </w:r>
      <w:r>
        <w:rPr/>
        <w:t>U.S.</w:t>
      </w:r>
      <w:r>
        <w:rPr>
          <w:spacing w:val="-28"/>
        </w:rPr>
        <w:t> </w:t>
      </w:r>
      <w:r>
        <w:rPr/>
        <w:t>at 595 (“[A] judge assessing a proffer of expert scientific testimony under Rule 702 should also be mindful of other applicable</w:t>
      </w:r>
      <w:r>
        <w:rPr>
          <w:spacing w:val="-2"/>
        </w:rPr>
        <w:t> </w:t>
      </w:r>
      <w:r>
        <w:rPr/>
        <w:t>rules.”).</w:t>
      </w:r>
    </w:p>
    <w:p>
      <w:pPr>
        <w:pStyle w:val="BodyText"/>
        <w:spacing w:line="480" w:lineRule="auto"/>
        <w:ind w:left="120" w:right="116" w:firstLine="720"/>
        <w:jc w:val="both"/>
      </w:pPr>
      <w:r>
        <w:rPr/>
        <w:t>The district court precluded the testimony of one of the defense’s proposed experts (Ram Willner) and limited the testimony of another (Mark Menchel) on the grounds of relevance. In considering the proffered testimony of Willner, the district court</w:t>
      </w:r>
      <w:r>
        <w:rPr>
          <w:spacing w:val="-5"/>
        </w:rPr>
        <w:t> </w:t>
      </w:r>
      <w:r>
        <w:rPr/>
        <w:t>first</w:t>
      </w:r>
      <w:r>
        <w:rPr>
          <w:spacing w:val="-4"/>
        </w:rPr>
        <w:t> </w:t>
      </w:r>
      <w:r>
        <w:rPr/>
        <w:t>noted</w:t>
      </w:r>
      <w:r>
        <w:rPr>
          <w:spacing w:val="-4"/>
        </w:rPr>
        <w:t> </w:t>
      </w:r>
      <w:r>
        <w:rPr/>
        <w:t>that</w:t>
      </w:r>
      <w:r>
        <w:rPr>
          <w:spacing w:val="-4"/>
        </w:rPr>
        <w:t> </w:t>
      </w:r>
      <w:r>
        <w:rPr/>
        <w:t>the</w:t>
      </w:r>
      <w:r>
        <w:rPr>
          <w:spacing w:val="-4"/>
        </w:rPr>
        <w:t> </w:t>
      </w:r>
      <w:r>
        <w:rPr/>
        <w:t>defense’s</w:t>
      </w:r>
      <w:r>
        <w:rPr>
          <w:spacing w:val="-4"/>
        </w:rPr>
        <w:t> </w:t>
      </w:r>
      <w:r>
        <w:rPr/>
        <w:t>expert</w:t>
      </w:r>
      <w:r>
        <w:rPr>
          <w:spacing w:val="-3"/>
        </w:rPr>
        <w:t> </w:t>
      </w:r>
      <w:r>
        <w:rPr/>
        <w:t>notice</w:t>
      </w:r>
      <w:r>
        <w:rPr>
          <w:spacing w:val="-4"/>
        </w:rPr>
        <w:t> </w:t>
      </w:r>
      <w:r>
        <w:rPr/>
        <w:t>was</w:t>
      </w:r>
      <w:r>
        <w:rPr>
          <w:spacing w:val="-4"/>
        </w:rPr>
        <w:t> </w:t>
      </w:r>
      <w:r>
        <w:rPr/>
        <w:t>defective,</w:t>
      </w:r>
      <w:r>
        <w:rPr>
          <w:spacing w:val="-4"/>
        </w:rPr>
        <w:t> </w:t>
      </w:r>
      <w:r>
        <w:rPr/>
        <w:t>but</w:t>
      </w:r>
      <w:r>
        <w:rPr>
          <w:spacing w:val="-4"/>
        </w:rPr>
        <w:t> </w:t>
      </w:r>
      <w:r>
        <w:rPr/>
        <w:t>still</w:t>
      </w:r>
      <w:r>
        <w:rPr>
          <w:spacing w:val="-4"/>
        </w:rPr>
        <w:t> </w:t>
      </w:r>
      <w:r>
        <w:rPr/>
        <w:t>attempted</w:t>
      </w:r>
      <w:r>
        <w:rPr>
          <w:spacing w:val="-5"/>
        </w:rPr>
        <w:t> </w:t>
      </w:r>
      <w:r>
        <w:rPr/>
        <w:t>to discern</w:t>
      </w:r>
      <w:r>
        <w:rPr>
          <w:spacing w:val="-11"/>
        </w:rPr>
        <w:t> </w:t>
      </w:r>
      <w:r>
        <w:rPr/>
        <w:t>the</w:t>
      </w:r>
      <w:r>
        <w:rPr>
          <w:spacing w:val="-10"/>
        </w:rPr>
        <w:t> </w:t>
      </w:r>
      <w:r>
        <w:rPr/>
        <w:t>topics</w:t>
      </w:r>
      <w:r>
        <w:rPr>
          <w:spacing w:val="-10"/>
        </w:rPr>
        <w:t> </w:t>
      </w:r>
      <w:r>
        <w:rPr/>
        <w:t>on</w:t>
      </w:r>
      <w:r>
        <w:rPr>
          <w:spacing w:val="-10"/>
        </w:rPr>
        <w:t> </w:t>
      </w:r>
      <w:r>
        <w:rPr/>
        <w:t>which</w:t>
      </w:r>
      <w:r>
        <w:rPr>
          <w:spacing w:val="-10"/>
        </w:rPr>
        <w:t> </w:t>
      </w:r>
      <w:r>
        <w:rPr/>
        <w:t>the</w:t>
      </w:r>
      <w:r>
        <w:rPr>
          <w:spacing w:val="-11"/>
        </w:rPr>
        <w:t> </w:t>
      </w:r>
      <w:r>
        <w:rPr/>
        <w:t>defense</w:t>
      </w:r>
      <w:r>
        <w:rPr>
          <w:spacing w:val="-10"/>
        </w:rPr>
        <w:t> </w:t>
      </w:r>
      <w:r>
        <w:rPr/>
        <w:t>proposed</w:t>
      </w:r>
      <w:r>
        <w:rPr>
          <w:spacing w:val="-10"/>
        </w:rPr>
        <w:t> </w:t>
      </w:r>
      <w:r>
        <w:rPr/>
        <w:t>to</w:t>
      </w:r>
      <w:r>
        <w:rPr>
          <w:spacing w:val="-10"/>
        </w:rPr>
        <w:t> </w:t>
      </w:r>
      <w:r>
        <w:rPr/>
        <w:t>offer</w:t>
      </w:r>
      <w:r>
        <w:rPr>
          <w:spacing w:val="-10"/>
        </w:rPr>
        <w:t> </w:t>
      </w:r>
      <w:r>
        <w:rPr/>
        <w:t>expert</w:t>
      </w:r>
      <w:r>
        <w:rPr>
          <w:spacing w:val="-10"/>
        </w:rPr>
        <w:t> </w:t>
      </w:r>
      <w:r>
        <w:rPr/>
        <w:t>testimony.</w:t>
      </w:r>
      <w:r>
        <w:rPr>
          <w:spacing w:val="49"/>
        </w:rPr>
        <w:t> </w:t>
      </w:r>
      <w:r>
        <w:rPr/>
        <w:t>A58-59. The</w:t>
      </w:r>
      <w:r>
        <w:rPr>
          <w:spacing w:val="-25"/>
        </w:rPr>
        <w:t> </w:t>
      </w:r>
      <w:r>
        <w:rPr/>
        <w:t>trial</w:t>
      </w:r>
      <w:r>
        <w:rPr>
          <w:spacing w:val="-24"/>
        </w:rPr>
        <w:t> </w:t>
      </w:r>
      <w:r>
        <w:rPr/>
        <w:t>court</w:t>
      </w:r>
      <w:r>
        <w:rPr>
          <w:spacing w:val="-24"/>
        </w:rPr>
        <w:t> </w:t>
      </w:r>
      <w:r>
        <w:rPr/>
        <w:t>concluded</w:t>
      </w:r>
      <w:r>
        <w:rPr>
          <w:spacing w:val="-24"/>
        </w:rPr>
        <w:t> </w:t>
      </w:r>
      <w:r>
        <w:rPr/>
        <w:t>that</w:t>
      </w:r>
      <w:r>
        <w:rPr>
          <w:spacing w:val="-26"/>
        </w:rPr>
        <w:t> </w:t>
      </w:r>
      <w:r>
        <w:rPr/>
        <w:t>Willner’s</w:t>
      </w:r>
      <w:r>
        <w:rPr>
          <w:spacing w:val="-26"/>
        </w:rPr>
        <w:t> </w:t>
      </w:r>
      <w:r>
        <w:rPr/>
        <w:t>testimony</w:t>
      </w:r>
      <w:r>
        <w:rPr>
          <w:spacing w:val="-26"/>
        </w:rPr>
        <w:t> </w:t>
      </w:r>
      <w:r>
        <w:rPr/>
        <w:t>would</w:t>
      </w:r>
      <w:r>
        <w:rPr>
          <w:spacing w:val="-26"/>
        </w:rPr>
        <w:t> </w:t>
      </w:r>
      <w:r>
        <w:rPr/>
        <w:t>be</w:t>
      </w:r>
      <w:r>
        <w:rPr>
          <w:spacing w:val="-28"/>
        </w:rPr>
        <w:t> </w:t>
      </w:r>
      <w:r>
        <w:rPr/>
        <w:t>about</w:t>
      </w:r>
      <w:r>
        <w:rPr>
          <w:spacing w:val="-26"/>
        </w:rPr>
        <w:t> </w:t>
      </w:r>
      <w:r>
        <w:rPr/>
        <w:t>the</w:t>
      </w:r>
      <w:r>
        <w:rPr>
          <w:spacing w:val="-26"/>
        </w:rPr>
        <w:t> </w:t>
      </w:r>
      <w:r>
        <w:rPr/>
        <w:t>fiduciary</w:t>
      </w:r>
      <w:r>
        <w:rPr>
          <w:spacing w:val="-25"/>
        </w:rPr>
        <w:t> </w:t>
      </w:r>
      <w:r>
        <w:rPr/>
        <w:t>duties</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14</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jc w:val="both"/>
      </w:pPr>
      <w:r>
        <w:rPr/>
        <w:t>of</w:t>
      </w:r>
      <w:r>
        <w:rPr>
          <w:spacing w:val="-7"/>
        </w:rPr>
        <w:t> </w:t>
      </w:r>
      <w:r>
        <w:rPr/>
        <w:t>Litvak’s</w:t>
      </w:r>
      <w:r>
        <w:rPr>
          <w:spacing w:val="-6"/>
        </w:rPr>
        <w:t> </w:t>
      </w:r>
      <w:r>
        <w:rPr/>
        <w:t>victim’s</w:t>
      </w:r>
      <w:r>
        <w:rPr>
          <w:spacing w:val="-6"/>
        </w:rPr>
        <w:t> </w:t>
      </w:r>
      <w:r>
        <w:rPr/>
        <w:t>to</w:t>
      </w:r>
      <w:r>
        <w:rPr>
          <w:spacing w:val="-6"/>
        </w:rPr>
        <w:t> </w:t>
      </w:r>
      <w:r>
        <w:rPr/>
        <w:t>their</w:t>
      </w:r>
      <w:r>
        <w:rPr>
          <w:spacing w:val="-6"/>
        </w:rPr>
        <w:t> </w:t>
      </w:r>
      <w:r>
        <w:rPr/>
        <w:t>investors,</w:t>
      </w:r>
      <w:r>
        <w:rPr>
          <w:spacing w:val="-6"/>
        </w:rPr>
        <w:t> </w:t>
      </w:r>
      <w:r>
        <w:rPr/>
        <w:t>the</w:t>
      </w:r>
      <w:r>
        <w:rPr>
          <w:spacing w:val="-7"/>
        </w:rPr>
        <w:t> </w:t>
      </w:r>
      <w:r>
        <w:rPr/>
        <w:t>fair</w:t>
      </w:r>
      <w:r>
        <w:rPr>
          <w:spacing w:val="-6"/>
        </w:rPr>
        <w:t> </w:t>
      </w:r>
      <w:r>
        <w:rPr/>
        <w:t>market</w:t>
      </w:r>
      <w:r>
        <w:rPr>
          <w:spacing w:val="-6"/>
        </w:rPr>
        <w:t> </w:t>
      </w:r>
      <w:r>
        <w:rPr/>
        <w:t>value</w:t>
      </w:r>
      <w:r>
        <w:rPr>
          <w:spacing w:val="-6"/>
        </w:rPr>
        <w:t> </w:t>
      </w:r>
      <w:r>
        <w:rPr/>
        <w:t>of</w:t>
      </w:r>
      <w:r>
        <w:rPr>
          <w:spacing w:val="-6"/>
        </w:rPr>
        <w:t> </w:t>
      </w:r>
      <w:r>
        <w:rPr/>
        <w:t>the</w:t>
      </w:r>
      <w:r>
        <w:rPr>
          <w:spacing w:val="-6"/>
        </w:rPr>
        <w:t> </w:t>
      </w:r>
      <w:r>
        <w:rPr/>
        <w:t>RMBS</w:t>
      </w:r>
      <w:r>
        <w:rPr>
          <w:spacing w:val="-6"/>
        </w:rPr>
        <w:t> </w:t>
      </w:r>
      <w:r>
        <w:rPr/>
        <w:t>bonds</w:t>
      </w:r>
      <w:r>
        <w:rPr>
          <w:spacing w:val="-7"/>
        </w:rPr>
        <w:t> </w:t>
      </w:r>
      <w:r>
        <w:rPr/>
        <w:t>that Litvak</w:t>
      </w:r>
      <w:r>
        <w:rPr>
          <w:spacing w:val="-8"/>
        </w:rPr>
        <w:t> </w:t>
      </w:r>
      <w:r>
        <w:rPr/>
        <w:t>traded,</w:t>
      </w:r>
      <w:r>
        <w:rPr>
          <w:spacing w:val="-7"/>
        </w:rPr>
        <w:t> </w:t>
      </w:r>
      <w:r>
        <w:rPr/>
        <w:t>whether</w:t>
      </w:r>
      <w:r>
        <w:rPr>
          <w:spacing w:val="-8"/>
        </w:rPr>
        <w:t> </w:t>
      </w:r>
      <w:r>
        <w:rPr/>
        <w:t>victims</w:t>
      </w:r>
      <w:r>
        <w:rPr>
          <w:spacing w:val="-7"/>
        </w:rPr>
        <w:t> </w:t>
      </w:r>
      <w:r>
        <w:rPr/>
        <w:t>later</w:t>
      </w:r>
      <w:r>
        <w:rPr>
          <w:spacing w:val="-8"/>
        </w:rPr>
        <w:t> </w:t>
      </w:r>
      <w:r>
        <w:rPr/>
        <w:t>managed</w:t>
      </w:r>
      <w:r>
        <w:rPr>
          <w:spacing w:val="-8"/>
        </w:rPr>
        <w:t> </w:t>
      </w:r>
      <w:r>
        <w:rPr/>
        <w:t>to</w:t>
      </w:r>
      <w:r>
        <w:rPr>
          <w:spacing w:val="-8"/>
        </w:rPr>
        <w:t> </w:t>
      </w:r>
      <w:r>
        <w:rPr/>
        <w:t>sell</w:t>
      </w:r>
      <w:r>
        <w:rPr>
          <w:spacing w:val="-9"/>
        </w:rPr>
        <w:t> </w:t>
      </w:r>
      <w:r>
        <w:rPr/>
        <w:t>the</w:t>
      </w:r>
      <w:r>
        <w:rPr>
          <w:spacing w:val="-8"/>
        </w:rPr>
        <w:t> </w:t>
      </w:r>
      <w:r>
        <w:rPr/>
        <w:t>bonds</w:t>
      </w:r>
      <w:r>
        <w:rPr>
          <w:spacing w:val="-9"/>
        </w:rPr>
        <w:t> </w:t>
      </w:r>
      <w:r>
        <w:rPr/>
        <w:t>in</w:t>
      </w:r>
      <w:r>
        <w:rPr>
          <w:spacing w:val="-7"/>
        </w:rPr>
        <w:t> </w:t>
      </w:r>
      <w:r>
        <w:rPr/>
        <w:t>question</w:t>
      </w:r>
      <w:r>
        <w:rPr>
          <w:spacing w:val="-8"/>
        </w:rPr>
        <w:t> </w:t>
      </w:r>
      <w:r>
        <w:rPr/>
        <w:t>at</w:t>
      </w:r>
      <w:r>
        <w:rPr>
          <w:spacing w:val="-9"/>
        </w:rPr>
        <w:t> </w:t>
      </w:r>
      <w:r>
        <w:rPr/>
        <w:t>a</w:t>
      </w:r>
      <w:r>
        <w:rPr>
          <w:spacing w:val="-8"/>
        </w:rPr>
        <w:t> </w:t>
      </w:r>
      <w:r>
        <w:rPr/>
        <w:t>profit and the volatility of the RMBS bond market. The district court found that each of those proposed areas of testimony was irrelevant under Rule 401 to the facts of the case (A59-61), and, with respect to fair market value and any victim’s post-fraud profits, prejudicial and confusing to the jury under Rule 403</w:t>
      </w:r>
      <w:r>
        <w:rPr>
          <w:spacing w:val="-13"/>
        </w:rPr>
        <w:t> </w:t>
      </w:r>
      <w:r>
        <w:rPr/>
        <w:t>(A63-64).</w:t>
      </w:r>
    </w:p>
    <w:p>
      <w:pPr>
        <w:pStyle w:val="BodyText"/>
        <w:spacing w:line="480" w:lineRule="auto"/>
        <w:ind w:left="119" w:right="115" w:firstLine="720"/>
        <w:jc w:val="both"/>
      </w:pPr>
      <w:r>
        <w:rPr/>
        <w:t>With</w:t>
      </w:r>
      <w:r>
        <w:rPr>
          <w:spacing w:val="-25"/>
        </w:rPr>
        <w:t> </w:t>
      </w:r>
      <w:r>
        <w:rPr/>
        <w:t>respect</w:t>
      </w:r>
      <w:r>
        <w:rPr>
          <w:spacing w:val="-25"/>
        </w:rPr>
        <w:t> </w:t>
      </w:r>
      <w:r>
        <w:rPr/>
        <w:t>to</w:t>
      </w:r>
      <w:r>
        <w:rPr>
          <w:spacing w:val="-24"/>
        </w:rPr>
        <w:t> </w:t>
      </w:r>
      <w:r>
        <w:rPr/>
        <w:t>Menchel’s</w:t>
      </w:r>
      <w:r>
        <w:rPr>
          <w:spacing w:val="-25"/>
        </w:rPr>
        <w:t> </w:t>
      </w:r>
      <w:r>
        <w:rPr>
          <w:spacing w:val="-3"/>
        </w:rPr>
        <w:t>purportedly</w:t>
      </w:r>
      <w:r>
        <w:rPr>
          <w:spacing w:val="-25"/>
        </w:rPr>
        <w:t> </w:t>
      </w:r>
      <w:r>
        <w:rPr>
          <w:spacing w:val="-3"/>
        </w:rPr>
        <w:t>expert</w:t>
      </w:r>
      <w:r>
        <w:rPr>
          <w:spacing w:val="-26"/>
        </w:rPr>
        <w:t> </w:t>
      </w:r>
      <w:r>
        <w:rPr>
          <w:spacing w:val="-3"/>
        </w:rPr>
        <w:t>testimony,</w:t>
      </w:r>
      <w:r>
        <w:rPr>
          <w:spacing w:val="-25"/>
        </w:rPr>
        <w:t> </w:t>
      </w:r>
      <w:r>
        <w:rPr/>
        <w:t>the</w:t>
      </w:r>
      <w:r>
        <w:rPr>
          <w:spacing w:val="-26"/>
        </w:rPr>
        <w:t> </w:t>
      </w:r>
      <w:r>
        <w:rPr>
          <w:spacing w:val="-3"/>
        </w:rPr>
        <w:t>district</w:t>
      </w:r>
      <w:r>
        <w:rPr>
          <w:spacing w:val="-25"/>
        </w:rPr>
        <w:t> </w:t>
      </w:r>
      <w:r>
        <w:rPr>
          <w:spacing w:val="-3"/>
        </w:rPr>
        <w:t>court</w:t>
      </w:r>
      <w:r>
        <w:rPr>
          <w:spacing w:val="-26"/>
        </w:rPr>
        <w:t> </w:t>
      </w:r>
      <w:r>
        <w:rPr>
          <w:spacing w:val="-3"/>
        </w:rPr>
        <w:t>found </w:t>
      </w:r>
      <w:r>
        <w:rPr/>
        <w:t>that</w:t>
      </w:r>
      <w:r>
        <w:rPr>
          <w:spacing w:val="-7"/>
        </w:rPr>
        <w:t> </w:t>
      </w:r>
      <w:r>
        <w:rPr/>
        <w:t>it</w:t>
      </w:r>
      <w:r>
        <w:rPr>
          <w:spacing w:val="-7"/>
        </w:rPr>
        <w:t> </w:t>
      </w:r>
      <w:r>
        <w:rPr/>
        <w:t>was</w:t>
      </w:r>
      <w:r>
        <w:rPr>
          <w:spacing w:val="-7"/>
        </w:rPr>
        <w:t> </w:t>
      </w:r>
      <w:r>
        <w:rPr/>
        <w:t>irrelevant</w:t>
      </w:r>
      <w:r>
        <w:rPr>
          <w:spacing w:val="-7"/>
        </w:rPr>
        <w:t> </w:t>
      </w:r>
      <w:r>
        <w:rPr/>
        <w:t>under</w:t>
      </w:r>
      <w:r>
        <w:rPr>
          <w:spacing w:val="-7"/>
        </w:rPr>
        <w:t> </w:t>
      </w:r>
      <w:r>
        <w:rPr/>
        <w:t>Rule</w:t>
      </w:r>
      <w:r>
        <w:rPr>
          <w:spacing w:val="-7"/>
        </w:rPr>
        <w:t> </w:t>
      </w:r>
      <w:r>
        <w:rPr/>
        <w:t>401</w:t>
      </w:r>
      <w:r>
        <w:rPr>
          <w:spacing w:val="-7"/>
        </w:rPr>
        <w:t> </w:t>
      </w:r>
      <w:r>
        <w:rPr/>
        <w:t>whether</w:t>
      </w:r>
      <w:r>
        <w:rPr>
          <w:spacing w:val="-6"/>
        </w:rPr>
        <w:t> </w:t>
      </w:r>
      <w:r>
        <w:rPr/>
        <w:t>Litvak</w:t>
      </w:r>
      <w:r>
        <w:rPr>
          <w:spacing w:val="-7"/>
        </w:rPr>
        <w:t> </w:t>
      </w:r>
      <w:r>
        <w:rPr/>
        <w:t>had</w:t>
      </w:r>
      <w:r>
        <w:rPr>
          <w:spacing w:val="-7"/>
        </w:rPr>
        <w:t> </w:t>
      </w:r>
      <w:r>
        <w:rPr/>
        <w:t>a</w:t>
      </w:r>
      <w:r>
        <w:rPr>
          <w:spacing w:val="-7"/>
        </w:rPr>
        <w:t> </w:t>
      </w:r>
      <w:r>
        <w:rPr/>
        <w:t>duty</w:t>
      </w:r>
      <w:r>
        <w:rPr>
          <w:spacing w:val="-7"/>
        </w:rPr>
        <w:t> </w:t>
      </w:r>
      <w:r>
        <w:rPr/>
        <w:t>to</w:t>
      </w:r>
      <w:r>
        <w:rPr>
          <w:spacing w:val="-7"/>
        </w:rPr>
        <w:t> </w:t>
      </w:r>
      <w:r>
        <w:rPr/>
        <w:t>disclose</w:t>
      </w:r>
      <w:r>
        <w:rPr>
          <w:spacing w:val="-7"/>
        </w:rPr>
        <w:t> </w:t>
      </w:r>
      <w:r>
        <w:rPr/>
        <w:t>facts</w:t>
      </w:r>
      <w:r>
        <w:rPr>
          <w:spacing w:val="-6"/>
        </w:rPr>
        <w:t> </w:t>
      </w:r>
      <w:r>
        <w:rPr/>
        <w:t>that he</w:t>
      </w:r>
      <w:r>
        <w:rPr>
          <w:spacing w:val="-9"/>
        </w:rPr>
        <w:t> </w:t>
      </w:r>
      <w:r>
        <w:rPr/>
        <w:t>chose</w:t>
      </w:r>
      <w:r>
        <w:rPr>
          <w:spacing w:val="-9"/>
        </w:rPr>
        <w:t> </w:t>
      </w:r>
      <w:r>
        <w:rPr/>
        <w:t>to</w:t>
      </w:r>
      <w:r>
        <w:rPr>
          <w:spacing w:val="-9"/>
        </w:rPr>
        <w:t> </w:t>
      </w:r>
      <w:r>
        <w:rPr/>
        <w:t>misrepresent,</w:t>
      </w:r>
      <w:r>
        <w:rPr>
          <w:spacing w:val="-9"/>
        </w:rPr>
        <w:t> </w:t>
      </w:r>
      <w:r>
        <w:rPr/>
        <w:t>that</w:t>
      </w:r>
      <w:r>
        <w:rPr>
          <w:spacing w:val="-9"/>
        </w:rPr>
        <w:t> </w:t>
      </w:r>
      <w:r>
        <w:rPr/>
        <w:t>Menchel</w:t>
      </w:r>
      <w:r>
        <w:rPr>
          <w:spacing w:val="-9"/>
        </w:rPr>
        <w:t> </w:t>
      </w:r>
      <w:r>
        <w:rPr/>
        <w:t>lacked</w:t>
      </w:r>
      <w:r>
        <w:rPr>
          <w:spacing w:val="-9"/>
        </w:rPr>
        <w:t> </w:t>
      </w:r>
      <w:r>
        <w:rPr/>
        <w:t>a</w:t>
      </w:r>
      <w:r>
        <w:rPr>
          <w:spacing w:val="-9"/>
        </w:rPr>
        <w:t> </w:t>
      </w:r>
      <w:r>
        <w:rPr/>
        <w:t>basis</w:t>
      </w:r>
      <w:r>
        <w:rPr>
          <w:spacing w:val="-9"/>
        </w:rPr>
        <w:t> </w:t>
      </w:r>
      <w:r>
        <w:rPr/>
        <w:t>to</w:t>
      </w:r>
      <w:r>
        <w:rPr>
          <w:spacing w:val="-9"/>
        </w:rPr>
        <w:t> </w:t>
      </w:r>
      <w:r>
        <w:rPr/>
        <w:t>opine</w:t>
      </w:r>
      <w:r>
        <w:rPr>
          <w:spacing w:val="-9"/>
        </w:rPr>
        <w:t> </w:t>
      </w:r>
      <w:r>
        <w:rPr/>
        <w:t>under</w:t>
      </w:r>
      <w:r>
        <w:rPr>
          <w:spacing w:val="-9"/>
        </w:rPr>
        <w:t> </w:t>
      </w:r>
      <w:r>
        <w:rPr/>
        <w:t>Rule</w:t>
      </w:r>
      <w:r>
        <w:rPr>
          <w:spacing w:val="-9"/>
        </w:rPr>
        <w:t> </w:t>
      </w:r>
      <w:r>
        <w:rPr/>
        <w:t>702</w:t>
      </w:r>
      <w:r>
        <w:rPr>
          <w:spacing w:val="-9"/>
        </w:rPr>
        <w:t> </w:t>
      </w:r>
      <w:r>
        <w:rPr/>
        <w:t>about whether</w:t>
      </w:r>
      <w:r>
        <w:rPr>
          <w:spacing w:val="-21"/>
        </w:rPr>
        <w:t> </w:t>
      </w:r>
      <w:r>
        <w:rPr/>
        <w:t>victims</w:t>
      </w:r>
      <w:r>
        <w:rPr>
          <w:spacing w:val="-21"/>
        </w:rPr>
        <w:t> </w:t>
      </w:r>
      <w:r>
        <w:rPr/>
        <w:t>consider</w:t>
      </w:r>
      <w:r>
        <w:rPr>
          <w:spacing w:val="-20"/>
        </w:rPr>
        <w:t> </w:t>
      </w:r>
      <w:r>
        <w:rPr/>
        <w:t>certain</w:t>
      </w:r>
      <w:r>
        <w:rPr>
          <w:spacing w:val="-20"/>
        </w:rPr>
        <w:t> </w:t>
      </w:r>
      <w:r>
        <w:rPr/>
        <w:t>facts</w:t>
      </w:r>
      <w:r>
        <w:rPr>
          <w:spacing w:val="-21"/>
        </w:rPr>
        <w:t> </w:t>
      </w:r>
      <w:r>
        <w:rPr/>
        <w:t>important</w:t>
      </w:r>
      <w:r>
        <w:rPr>
          <w:spacing w:val="-20"/>
        </w:rPr>
        <w:t> </w:t>
      </w:r>
      <w:r>
        <w:rPr/>
        <w:t>and</w:t>
      </w:r>
      <w:r>
        <w:rPr>
          <w:spacing w:val="-21"/>
        </w:rPr>
        <w:t> </w:t>
      </w:r>
      <w:r>
        <w:rPr/>
        <w:t>that</w:t>
      </w:r>
      <w:r>
        <w:rPr>
          <w:spacing w:val="-20"/>
        </w:rPr>
        <w:t> </w:t>
      </w:r>
      <w:r>
        <w:rPr/>
        <w:t>Menchel</w:t>
      </w:r>
      <w:r>
        <w:rPr>
          <w:spacing w:val="-23"/>
        </w:rPr>
        <w:t> </w:t>
      </w:r>
      <w:r>
        <w:rPr/>
        <w:t>could</w:t>
      </w:r>
      <w:r>
        <w:rPr>
          <w:spacing w:val="-22"/>
        </w:rPr>
        <w:t> </w:t>
      </w:r>
      <w:r>
        <w:rPr/>
        <w:t>testify</w:t>
      </w:r>
      <w:r>
        <w:rPr>
          <w:spacing w:val="-23"/>
        </w:rPr>
        <w:t> </w:t>
      </w:r>
      <w:r>
        <w:rPr/>
        <w:t>about the definition of relevant industry terms.</w:t>
      </w:r>
      <w:r>
        <w:rPr>
          <w:spacing w:val="66"/>
        </w:rPr>
        <w:t> </w:t>
      </w:r>
      <w:r>
        <w:rPr/>
        <w:t>A62-64.</w:t>
      </w:r>
    </w:p>
    <w:p>
      <w:pPr>
        <w:pStyle w:val="BodyText"/>
        <w:spacing w:line="480" w:lineRule="auto"/>
        <w:ind w:left="119" w:right="117" w:firstLine="720"/>
        <w:jc w:val="both"/>
      </w:pPr>
      <w:r>
        <w:rPr/>
        <w:t>The trial court was in the best position to assess the proffered expert testimony’s</w:t>
      </w:r>
      <w:r>
        <w:rPr>
          <w:spacing w:val="-8"/>
        </w:rPr>
        <w:t> </w:t>
      </w:r>
      <w:r>
        <w:rPr/>
        <w:t>reliability</w:t>
      </w:r>
      <w:r>
        <w:rPr>
          <w:spacing w:val="-7"/>
        </w:rPr>
        <w:t> </w:t>
      </w:r>
      <w:r>
        <w:rPr/>
        <w:t>and</w:t>
      </w:r>
      <w:r>
        <w:rPr>
          <w:spacing w:val="-6"/>
        </w:rPr>
        <w:t> </w:t>
      </w:r>
      <w:r>
        <w:rPr/>
        <w:t>the</w:t>
      </w:r>
      <w:r>
        <w:rPr>
          <w:spacing w:val="-6"/>
        </w:rPr>
        <w:t> </w:t>
      </w:r>
      <w:r>
        <w:rPr/>
        <w:t>extent</w:t>
      </w:r>
      <w:r>
        <w:rPr>
          <w:spacing w:val="-6"/>
        </w:rPr>
        <w:t> </w:t>
      </w:r>
      <w:r>
        <w:rPr/>
        <w:t>to</w:t>
      </w:r>
      <w:r>
        <w:rPr>
          <w:spacing w:val="-6"/>
        </w:rPr>
        <w:t> </w:t>
      </w:r>
      <w:r>
        <w:rPr/>
        <w:t>which</w:t>
      </w:r>
      <w:r>
        <w:rPr>
          <w:spacing w:val="-8"/>
        </w:rPr>
        <w:t> </w:t>
      </w:r>
      <w:r>
        <w:rPr/>
        <w:t>it</w:t>
      </w:r>
      <w:r>
        <w:rPr>
          <w:spacing w:val="-7"/>
        </w:rPr>
        <w:t> </w:t>
      </w:r>
      <w:r>
        <w:rPr/>
        <w:t>was</w:t>
      </w:r>
      <w:r>
        <w:rPr>
          <w:spacing w:val="-7"/>
        </w:rPr>
        <w:t> </w:t>
      </w:r>
      <w:r>
        <w:rPr/>
        <w:t>“sufficiently</w:t>
      </w:r>
      <w:r>
        <w:rPr>
          <w:spacing w:val="-7"/>
        </w:rPr>
        <w:t> </w:t>
      </w:r>
      <w:r>
        <w:rPr/>
        <w:t>tied</w:t>
      </w:r>
      <w:r>
        <w:rPr>
          <w:spacing w:val="-7"/>
        </w:rPr>
        <w:t> </w:t>
      </w:r>
      <w:r>
        <w:rPr/>
        <w:t>to</w:t>
      </w:r>
      <w:r>
        <w:rPr>
          <w:spacing w:val="-7"/>
        </w:rPr>
        <w:t> </w:t>
      </w:r>
      <w:r>
        <w:rPr/>
        <w:t>the</w:t>
      </w:r>
      <w:r>
        <w:rPr>
          <w:spacing w:val="-7"/>
        </w:rPr>
        <w:t> </w:t>
      </w:r>
      <w:r>
        <w:rPr/>
        <w:t>facts</w:t>
      </w:r>
      <w:r>
        <w:rPr>
          <w:spacing w:val="-7"/>
        </w:rPr>
        <w:t> </w:t>
      </w:r>
      <w:r>
        <w:rPr/>
        <w:t>of the case that it will aid the jury in resolving a factual dispute.” </w:t>
      </w:r>
      <w:r>
        <w:rPr>
          <w:i/>
        </w:rPr>
        <w:t>Daubert</w:t>
      </w:r>
      <w:r>
        <w:rPr/>
        <w:t>, 509 U.S.</w:t>
      </w:r>
      <w:r>
        <w:rPr>
          <w:spacing w:val="-20"/>
        </w:rPr>
        <w:t> </w:t>
      </w:r>
      <w:r>
        <w:rPr/>
        <w:t>at 591 (quotation omitted). The court did so conscientiously and its rulings were not manifestly</w:t>
      </w:r>
      <w:r>
        <w:rPr>
          <w:spacing w:val="-12"/>
        </w:rPr>
        <w:t> </w:t>
      </w:r>
      <w:r>
        <w:rPr/>
        <w:t>erroneous.</w:t>
      </w:r>
      <w:r>
        <w:rPr>
          <w:spacing w:val="47"/>
        </w:rPr>
        <w:t> </w:t>
      </w:r>
      <w:r>
        <w:rPr/>
        <w:t>Accordingly,</w:t>
      </w:r>
      <w:r>
        <w:rPr>
          <w:spacing w:val="-11"/>
        </w:rPr>
        <w:t> </w:t>
      </w:r>
      <w:r>
        <w:rPr/>
        <w:t>this</w:t>
      </w:r>
      <w:r>
        <w:rPr>
          <w:spacing w:val="-11"/>
        </w:rPr>
        <w:t> </w:t>
      </w:r>
      <w:r>
        <w:rPr/>
        <w:t>appeal</w:t>
      </w:r>
      <w:r>
        <w:rPr>
          <w:spacing w:val="-12"/>
        </w:rPr>
        <w:t> </w:t>
      </w:r>
      <w:r>
        <w:rPr/>
        <w:t>does</w:t>
      </w:r>
      <w:r>
        <w:rPr>
          <w:spacing w:val="-11"/>
        </w:rPr>
        <w:t> </w:t>
      </w:r>
      <w:r>
        <w:rPr/>
        <w:t>not</w:t>
      </w:r>
      <w:r>
        <w:rPr>
          <w:spacing w:val="-12"/>
        </w:rPr>
        <w:t> </w:t>
      </w:r>
      <w:r>
        <w:rPr/>
        <w:t>raise</w:t>
      </w:r>
      <w:r>
        <w:rPr>
          <w:spacing w:val="-11"/>
        </w:rPr>
        <w:t> </w:t>
      </w:r>
      <w:r>
        <w:rPr/>
        <w:t>a</w:t>
      </w:r>
      <w:r>
        <w:rPr>
          <w:spacing w:val="-11"/>
        </w:rPr>
        <w:t> </w:t>
      </w:r>
      <w:r>
        <w:rPr/>
        <w:t>substantial</w:t>
      </w:r>
      <w:r>
        <w:rPr>
          <w:spacing w:val="-12"/>
        </w:rPr>
        <w:t> </w:t>
      </w:r>
      <w:r>
        <w:rPr/>
        <w:t>question.</w:t>
      </w:r>
    </w:p>
    <w:p>
      <w:pPr>
        <w:pStyle w:val="Heading1"/>
        <w:numPr>
          <w:ilvl w:val="2"/>
          <w:numId w:val="1"/>
        </w:numPr>
        <w:tabs>
          <w:tab w:pos="2279" w:val="left" w:leader="none"/>
          <w:tab w:pos="2280" w:val="left" w:leader="none"/>
        </w:tabs>
        <w:spacing w:line="240" w:lineRule="auto" w:before="3" w:after="0"/>
        <w:ind w:left="2279" w:right="0" w:hanging="720"/>
        <w:jc w:val="left"/>
      </w:pPr>
      <w:r>
        <w:rPr/>
        <w:t>Irrelevant State of Mind</w:t>
      </w:r>
      <w:r>
        <w:rPr>
          <w:spacing w:val="-5"/>
        </w:rPr>
        <w:t> </w:t>
      </w:r>
      <w:r>
        <w:rPr/>
        <w:t>Evidence</w:t>
      </w:r>
    </w:p>
    <w:p>
      <w:pPr>
        <w:pStyle w:val="BodyText"/>
        <w:spacing w:line="480" w:lineRule="auto" w:before="236"/>
        <w:ind w:left="119" w:right="117" w:firstLine="720"/>
        <w:jc w:val="both"/>
      </w:pPr>
      <w:r>
        <w:rPr/>
        <w:t>The district court also excluded as irrelevant evidence regarding negotiations and transactions by Jefferies’ employees other than the defendant. A142-44. The defense</w:t>
      </w:r>
      <w:r>
        <w:rPr>
          <w:spacing w:val="-19"/>
        </w:rPr>
        <w:t> </w:t>
      </w:r>
      <w:r>
        <w:rPr/>
        <w:t>proffered</w:t>
      </w:r>
      <w:r>
        <w:rPr>
          <w:spacing w:val="-18"/>
        </w:rPr>
        <w:t> </w:t>
      </w:r>
      <w:r>
        <w:rPr/>
        <w:t>this</w:t>
      </w:r>
      <w:r>
        <w:rPr>
          <w:spacing w:val="-19"/>
        </w:rPr>
        <w:t> </w:t>
      </w:r>
      <w:r>
        <w:rPr/>
        <w:t>evidence</w:t>
      </w:r>
      <w:r>
        <w:rPr>
          <w:spacing w:val="-18"/>
        </w:rPr>
        <w:t> </w:t>
      </w:r>
      <w:r>
        <w:rPr/>
        <w:t>as</w:t>
      </w:r>
      <w:r>
        <w:rPr>
          <w:spacing w:val="-18"/>
        </w:rPr>
        <w:t> </w:t>
      </w:r>
      <w:r>
        <w:rPr/>
        <w:t>going</w:t>
      </w:r>
      <w:r>
        <w:rPr>
          <w:spacing w:val="-19"/>
        </w:rPr>
        <w:t> </w:t>
      </w:r>
      <w:r>
        <w:rPr/>
        <w:t>to</w:t>
      </w:r>
      <w:r>
        <w:rPr>
          <w:spacing w:val="-18"/>
        </w:rPr>
        <w:t> </w:t>
      </w:r>
      <w:r>
        <w:rPr/>
        <w:t>Litvak’s</w:t>
      </w:r>
      <w:r>
        <w:rPr>
          <w:spacing w:val="-18"/>
        </w:rPr>
        <w:t> </w:t>
      </w:r>
      <w:r>
        <w:rPr/>
        <w:t>state</w:t>
      </w:r>
      <w:r>
        <w:rPr>
          <w:spacing w:val="-19"/>
        </w:rPr>
        <w:t> </w:t>
      </w:r>
      <w:r>
        <w:rPr/>
        <w:t>of</w:t>
      </w:r>
      <w:r>
        <w:rPr>
          <w:spacing w:val="-18"/>
        </w:rPr>
        <w:t> </w:t>
      </w:r>
      <w:r>
        <w:rPr/>
        <w:t>mind,</w:t>
      </w:r>
      <w:r>
        <w:rPr>
          <w:spacing w:val="-18"/>
        </w:rPr>
        <w:t> </w:t>
      </w:r>
      <w:r>
        <w:rPr/>
        <w:t>but</w:t>
      </w:r>
      <w:r>
        <w:rPr>
          <w:spacing w:val="-19"/>
        </w:rPr>
        <w:t> </w:t>
      </w:r>
      <w:r>
        <w:rPr/>
        <w:t>the</w:t>
      </w:r>
      <w:r>
        <w:rPr>
          <w:spacing w:val="-18"/>
        </w:rPr>
        <w:t> </w:t>
      </w:r>
      <w:r>
        <w:rPr/>
        <w:t>lower</w:t>
      </w:r>
      <w:r>
        <w:rPr>
          <w:spacing w:val="-19"/>
        </w:rPr>
        <w:t> </w:t>
      </w:r>
      <w:r>
        <w:rPr/>
        <w:t>court</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15</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6"/>
        <w:jc w:val="both"/>
      </w:pPr>
      <w:r>
        <w:rPr/>
        <w:t>noted</w:t>
      </w:r>
      <w:r>
        <w:rPr>
          <w:spacing w:val="-22"/>
        </w:rPr>
        <w:t> </w:t>
      </w:r>
      <w:r>
        <w:rPr/>
        <w:t>that,</w:t>
      </w:r>
      <w:r>
        <w:rPr>
          <w:spacing w:val="-22"/>
        </w:rPr>
        <w:t> </w:t>
      </w:r>
      <w:r>
        <w:rPr/>
        <w:t>“if</w:t>
      </w:r>
      <w:r>
        <w:rPr>
          <w:spacing w:val="-21"/>
        </w:rPr>
        <w:t> </w:t>
      </w:r>
      <w:r>
        <w:rPr/>
        <w:t>it</w:t>
      </w:r>
      <w:r>
        <w:rPr>
          <w:spacing w:val="-22"/>
        </w:rPr>
        <w:t> </w:t>
      </w:r>
      <w:r>
        <w:rPr/>
        <w:t>is</w:t>
      </w:r>
      <w:r>
        <w:rPr>
          <w:spacing w:val="-22"/>
        </w:rPr>
        <w:t> </w:t>
      </w:r>
      <w:r>
        <w:rPr/>
        <w:t>something</w:t>
      </w:r>
      <w:r>
        <w:rPr>
          <w:spacing w:val="-22"/>
        </w:rPr>
        <w:t> </w:t>
      </w:r>
      <w:r>
        <w:rPr/>
        <w:t>[Litvak]</w:t>
      </w:r>
      <w:r>
        <w:rPr>
          <w:spacing w:val="-24"/>
        </w:rPr>
        <w:t> </w:t>
      </w:r>
      <w:r>
        <w:rPr/>
        <w:t>didn’t</w:t>
      </w:r>
      <w:r>
        <w:rPr>
          <w:spacing w:val="-23"/>
        </w:rPr>
        <w:t> </w:t>
      </w:r>
      <w:r>
        <w:rPr/>
        <w:t>know,</w:t>
      </w:r>
      <w:r>
        <w:rPr>
          <w:spacing w:val="-24"/>
        </w:rPr>
        <w:t> </w:t>
      </w:r>
      <w:r>
        <w:rPr/>
        <w:t>then</w:t>
      </w:r>
      <w:r>
        <w:rPr>
          <w:spacing w:val="-24"/>
        </w:rPr>
        <w:t> </w:t>
      </w:r>
      <w:r>
        <w:rPr/>
        <w:t>it</w:t>
      </w:r>
      <w:r>
        <w:rPr>
          <w:spacing w:val="-23"/>
        </w:rPr>
        <w:t> </w:t>
      </w:r>
      <w:r>
        <w:rPr/>
        <w:t>can’t</w:t>
      </w:r>
      <w:r>
        <w:rPr>
          <w:spacing w:val="-24"/>
        </w:rPr>
        <w:t> </w:t>
      </w:r>
      <w:r>
        <w:rPr/>
        <w:t>go</w:t>
      </w:r>
      <w:r>
        <w:rPr>
          <w:spacing w:val="-23"/>
        </w:rPr>
        <w:t> </w:t>
      </w:r>
      <w:r>
        <w:rPr/>
        <w:t>to</w:t>
      </w:r>
      <w:r>
        <w:rPr>
          <w:spacing w:val="-24"/>
        </w:rPr>
        <w:t> </w:t>
      </w:r>
      <w:r>
        <w:rPr/>
        <w:t>a</w:t>
      </w:r>
      <w:r>
        <w:rPr>
          <w:spacing w:val="-23"/>
        </w:rPr>
        <w:t> </w:t>
      </w:r>
      <w:r>
        <w:rPr/>
        <w:t>state</w:t>
      </w:r>
      <w:r>
        <w:rPr>
          <w:spacing w:val="-24"/>
        </w:rPr>
        <w:t> </w:t>
      </w:r>
      <w:r>
        <w:rPr/>
        <w:t>of</w:t>
      </w:r>
      <w:r>
        <w:rPr>
          <w:spacing w:val="-23"/>
        </w:rPr>
        <w:t> </w:t>
      </w:r>
      <w:r>
        <w:rPr/>
        <w:t>mind.” A143. The defense did not lay any foundation that the defendant was in any way aware</w:t>
      </w:r>
      <w:r>
        <w:rPr>
          <w:spacing w:val="-21"/>
        </w:rPr>
        <w:t> </w:t>
      </w:r>
      <w:r>
        <w:rPr/>
        <w:t>of</w:t>
      </w:r>
      <w:r>
        <w:rPr>
          <w:spacing w:val="-20"/>
        </w:rPr>
        <w:t> </w:t>
      </w:r>
      <w:r>
        <w:rPr/>
        <w:t>the</w:t>
      </w:r>
      <w:r>
        <w:rPr>
          <w:spacing w:val="-21"/>
        </w:rPr>
        <w:t> </w:t>
      </w:r>
      <w:r>
        <w:rPr/>
        <w:t>proffered</w:t>
      </w:r>
      <w:r>
        <w:rPr>
          <w:spacing w:val="-20"/>
        </w:rPr>
        <w:t> </w:t>
      </w:r>
      <w:r>
        <w:rPr/>
        <w:t>events.</w:t>
      </w:r>
      <w:r>
        <w:rPr>
          <w:spacing w:val="31"/>
        </w:rPr>
        <w:t> </w:t>
      </w:r>
      <w:r>
        <w:rPr/>
        <w:t>The</w:t>
      </w:r>
      <w:r>
        <w:rPr>
          <w:spacing w:val="-20"/>
        </w:rPr>
        <w:t> </w:t>
      </w:r>
      <w:r>
        <w:rPr/>
        <w:t>district</w:t>
      </w:r>
      <w:r>
        <w:rPr>
          <w:spacing w:val="-21"/>
        </w:rPr>
        <w:t> </w:t>
      </w:r>
      <w:r>
        <w:rPr/>
        <w:t>court</w:t>
      </w:r>
      <w:r>
        <w:rPr>
          <w:spacing w:val="-20"/>
        </w:rPr>
        <w:t> </w:t>
      </w:r>
      <w:r>
        <w:rPr/>
        <w:t>did</w:t>
      </w:r>
      <w:r>
        <w:rPr>
          <w:spacing w:val="-21"/>
        </w:rPr>
        <w:t> </w:t>
      </w:r>
      <w:r>
        <w:rPr/>
        <w:t>not</w:t>
      </w:r>
      <w:r>
        <w:rPr>
          <w:spacing w:val="-21"/>
        </w:rPr>
        <w:t> </w:t>
      </w:r>
      <w:r>
        <w:rPr/>
        <w:t>abuse</w:t>
      </w:r>
      <w:r>
        <w:rPr>
          <w:spacing w:val="-22"/>
        </w:rPr>
        <w:t> </w:t>
      </w:r>
      <w:r>
        <w:rPr/>
        <w:t>its</w:t>
      </w:r>
      <w:r>
        <w:rPr>
          <w:spacing w:val="-23"/>
        </w:rPr>
        <w:t> </w:t>
      </w:r>
      <w:r>
        <w:rPr/>
        <w:t>discretion</w:t>
      </w:r>
      <w:r>
        <w:rPr>
          <w:spacing w:val="-22"/>
        </w:rPr>
        <w:t> </w:t>
      </w:r>
      <w:r>
        <w:rPr/>
        <w:t>in</w:t>
      </w:r>
      <w:r>
        <w:rPr>
          <w:spacing w:val="-22"/>
        </w:rPr>
        <w:t> </w:t>
      </w:r>
      <w:r>
        <w:rPr/>
        <w:t>finding that these excluded facts were irrelevant, and it is not a close question otherwise on appeal.</w:t>
      </w:r>
    </w:p>
    <w:p>
      <w:pPr>
        <w:pStyle w:val="Heading1"/>
        <w:numPr>
          <w:ilvl w:val="1"/>
          <w:numId w:val="1"/>
        </w:numPr>
        <w:tabs>
          <w:tab w:pos="1559" w:val="left" w:leader="none"/>
          <w:tab w:pos="1561" w:val="left" w:leader="none"/>
        </w:tabs>
        <w:spacing w:line="240" w:lineRule="auto" w:before="3" w:after="0"/>
        <w:ind w:left="1560" w:right="0" w:hanging="720"/>
        <w:jc w:val="left"/>
      </w:pPr>
      <w:r>
        <w:rPr/>
        <w:t>Intent to Defraud in Securities</w:t>
      </w:r>
      <w:r>
        <w:rPr>
          <w:spacing w:val="-6"/>
        </w:rPr>
        <w:t> </w:t>
      </w:r>
      <w:r>
        <w:rPr/>
        <w:t>Fraud</w:t>
      </w:r>
    </w:p>
    <w:p>
      <w:pPr>
        <w:pStyle w:val="ListParagraph"/>
        <w:numPr>
          <w:ilvl w:val="2"/>
          <w:numId w:val="1"/>
        </w:numPr>
        <w:tabs>
          <w:tab w:pos="2279" w:val="left" w:leader="none"/>
          <w:tab w:pos="2281" w:val="left" w:leader="none"/>
        </w:tabs>
        <w:spacing w:line="240" w:lineRule="auto" w:before="240" w:after="0"/>
        <w:ind w:left="2280" w:right="0" w:hanging="720"/>
        <w:jc w:val="left"/>
        <w:rPr>
          <w:b/>
          <w:sz w:val="28"/>
        </w:rPr>
      </w:pPr>
      <w:r>
        <w:rPr>
          <w:b/>
          <w:sz w:val="28"/>
        </w:rPr>
        <w:t>The Jury Charge on </w:t>
      </w:r>
      <w:r>
        <w:rPr>
          <w:b/>
          <w:i/>
          <w:sz w:val="28"/>
        </w:rPr>
        <w:t>Scienter </w:t>
      </w:r>
      <w:r>
        <w:rPr>
          <w:b/>
          <w:sz w:val="28"/>
        </w:rPr>
        <w:t>Was</w:t>
      </w:r>
      <w:r>
        <w:rPr>
          <w:b/>
          <w:spacing w:val="-2"/>
          <w:sz w:val="28"/>
        </w:rPr>
        <w:t> </w:t>
      </w:r>
      <w:r>
        <w:rPr>
          <w:b/>
          <w:sz w:val="28"/>
        </w:rPr>
        <w:t>Proper</w:t>
      </w:r>
    </w:p>
    <w:p>
      <w:pPr>
        <w:pStyle w:val="BodyText"/>
        <w:spacing w:line="480" w:lineRule="auto" w:before="237"/>
        <w:ind w:left="119" w:right="117" w:firstLine="720"/>
        <w:jc w:val="both"/>
      </w:pPr>
      <w:r>
        <w:rPr/>
        <w:t>The</w:t>
      </w:r>
      <w:r>
        <w:rPr>
          <w:spacing w:val="-18"/>
        </w:rPr>
        <w:t> </w:t>
      </w:r>
      <w:r>
        <w:rPr/>
        <w:t>defendant</w:t>
      </w:r>
      <w:r>
        <w:rPr>
          <w:spacing w:val="-17"/>
        </w:rPr>
        <w:t> </w:t>
      </w:r>
      <w:r>
        <w:rPr/>
        <w:t>argues</w:t>
      </w:r>
      <w:r>
        <w:rPr>
          <w:spacing w:val="-17"/>
        </w:rPr>
        <w:t> </w:t>
      </w:r>
      <w:r>
        <w:rPr/>
        <w:t>that</w:t>
      </w:r>
      <w:r>
        <w:rPr>
          <w:spacing w:val="-17"/>
        </w:rPr>
        <w:t> </w:t>
      </w:r>
      <w:r>
        <w:rPr/>
        <w:t>a</w:t>
      </w:r>
      <w:r>
        <w:rPr>
          <w:spacing w:val="-17"/>
        </w:rPr>
        <w:t> </w:t>
      </w:r>
      <w:r>
        <w:rPr/>
        <w:t>substantial</w:t>
      </w:r>
      <w:r>
        <w:rPr>
          <w:spacing w:val="-17"/>
        </w:rPr>
        <w:t> </w:t>
      </w:r>
      <w:r>
        <w:rPr/>
        <w:t>question</w:t>
      </w:r>
      <w:r>
        <w:rPr>
          <w:spacing w:val="-18"/>
        </w:rPr>
        <w:t> </w:t>
      </w:r>
      <w:r>
        <w:rPr/>
        <w:t>is</w:t>
      </w:r>
      <w:r>
        <w:rPr>
          <w:spacing w:val="-18"/>
        </w:rPr>
        <w:t> </w:t>
      </w:r>
      <w:r>
        <w:rPr/>
        <w:t>raised</w:t>
      </w:r>
      <w:r>
        <w:rPr>
          <w:spacing w:val="-18"/>
        </w:rPr>
        <w:t> </w:t>
      </w:r>
      <w:r>
        <w:rPr/>
        <w:t>by</w:t>
      </w:r>
      <w:r>
        <w:rPr>
          <w:spacing w:val="-18"/>
        </w:rPr>
        <w:t> </w:t>
      </w:r>
      <w:r>
        <w:rPr/>
        <w:t>the</w:t>
      </w:r>
      <w:r>
        <w:rPr>
          <w:spacing w:val="-18"/>
        </w:rPr>
        <w:t> </w:t>
      </w:r>
      <w:r>
        <w:rPr/>
        <w:t>district</w:t>
      </w:r>
      <w:r>
        <w:rPr>
          <w:spacing w:val="-18"/>
        </w:rPr>
        <w:t> </w:t>
      </w:r>
      <w:r>
        <w:rPr/>
        <w:t>court’s instruction</w:t>
      </w:r>
      <w:r>
        <w:rPr>
          <w:spacing w:val="-19"/>
        </w:rPr>
        <w:t> </w:t>
      </w:r>
      <w:r>
        <w:rPr/>
        <w:t>to</w:t>
      </w:r>
      <w:r>
        <w:rPr>
          <w:spacing w:val="-18"/>
        </w:rPr>
        <w:t> </w:t>
      </w:r>
      <w:r>
        <w:rPr/>
        <w:t>the</w:t>
      </w:r>
      <w:r>
        <w:rPr>
          <w:spacing w:val="-18"/>
        </w:rPr>
        <w:t> </w:t>
      </w:r>
      <w:r>
        <w:rPr/>
        <w:t>jury</w:t>
      </w:r>
      <w:r>
        <w:rPr>
          <w:spacing w:val="-18"/>
        </w:rPr>
        <w:t> </w:t>
      </w:r>
      <w:r>
        <w:rPr/>
        <w:t>regarding</w:t>
      </w:r>
      <w:r>
        <w:rPr>
          <w:spacing w:val="-19"/>
        </w:rPr>
        <w:t> </w:t>
      </w:r>
      <w:r>
        <w:rPr>
          <w:i/>
        </w:rPr>
        <w:t>scienter</w:t>
      </w:r>
      <w:r>
        <w:rPr>
          <w:i/>
          <w:spacing w:val="-18"/>
        </w:rPr>
        <w:t> </w:t>
      </w:r>
      <w:r>
        <w:rPr/>
        <w:t>for</w:t>
      </w:r>
      <w:r>
        <w:rPr>
          <w:spacing w:val="-18"/>
        </w:rPr>
        <w:t> </w:t>
      </w:r>
      <w:r>
        <w:rPr/>
        <w:t>securities</w:t>
      </w:r>
      <w:r>
        <w:rPr>
          <w:spacing w:val="-18"/>
        </w:rPr>
        <w:t> </w:t>
      </w:r>
      <w:r>
        <w:rPr/>
        <w:t>fraud,</w:t>
      </w:r>
      <w:r>
        <w:rPr>
          <w:spacing w:val="-18"/>
        </w:rPr>
        <w:t> </w:t>
      </w:r>
      <w:r>
        <w:rPr/>
        <w:t>which</w:t>
      </w:r>
      <w:r>
        <w:rPr>
          <w:spacing w:val="-18"/>
        </w:rPr>
        <w:t> </w:t>
      </w:r>
      <w:r>
        <w:rPr/>
        <w:t>failed</w:t>
      </w:r>
      <w:r>
        <w:rPr>
          <w:spacing w:val="-18"/>
        </w:rPr>
        <w:t> </w:t>
      </w:r>
      <w:r>
        <w:rPr/>
        <w:t>to</w:t>
      </w:r>
      <w:r>
        <w:rPr>
          <w:spacing w:val="-18"/>
        </w:rPr>
        <w:t> </w:t>
      </w:r>
      <w:r>
        <w:rPr/>
        <w:t>require</w:t>
      </w:r>
      <w:r>
        <w:rPr>
          <w:spacing w:val="-18"/>
        </w:rPr>
        <w:t> </w:t>
      </w:r>
      <w:r>
        <w:rPr/>
        <w:t>a finding of “contemplated harm to the counter-party.” Mot. at</w:t>
      </w:r>
      <w:r>
        <w:rPr>
          <w:spacing w:val="-10"/>
        </w:rPr>
        <w:t> </w:t>
      </w:r>
      <w:r>
        <w:rPr/>
        <w:t>16.</w:t>
      </w:r>
    </w:p>
    <w:p>
      <w:pPr>
        <w:pStyle w:val="BodyText"/>
        <w:spacing w:line="480" w:lineRule="auto"/>
        <w:ind w:left="119" w:right="116" w:firstLine="720"/>
        <w:jc w:val="both"/>
      </w:pPr>
      <w:r>
        <w:rPr/>
        <w:t>In</w:t>
      </w:r>
      <w:r>
        <w:rPr>
          <w:spacing w:val="-17"/>
        </w:rPr>
        <w:t> </w:t>
      </w:r>
      <w:r>
        <w:rPr/>
        <w:t>this</w:t>
      </w:r>
      <w:r>
        <w:rPr>
          <w:spacing w:val="-16"/>
        </w:rPr>
        <w:t> </w:t>
      </w:r>
      <w:r>
        <w:rPr/>
        <w:t>Circuit,</w:t>
      </w:r>
      <w:r>
        <w:rPr>
          <w:spacing w:val="-16"/>
        </w:rPr>
        <w:t> </w:t>
      </w:r>
      <w:r>
        <w:rPr/>
        <w:t>as</w:t>
      </w:r>
      <w:r>
        <w:rPr>
          <w:spacing w:val="-16"/>
        </w:rPr>
        <w:t> </w:t>
      </w:r>
      <w:r>
        <w:rPr/>
        <w:t>the</w:t>
      </w:r>
      <w:r>
        <w:rPr>
          <w:spacing w:val="-16"/>
        </w:rPr>
        <w:t> </w:t>
      </w:r>
      <w:r>
        <w:rPr/>
        <w:t>district</w:t>
      </w:r>
      <w:r>
        <w:rPr>
          <w:spacing w:val="-16"/>
        </w:rPr>
        <w:t> </w:t>
      </w:r>
      <w:r>
        <w:rPr/>
        <w:t>court</w:t>
      </w:r>
      <w:r>
        <w:rPr>
          <w:spacing w:val="-16"/>
        </w:rPr>
        <w:t> </w:t>
      </w:r>
      <w:r>
        <w:rPr/>
        <w:t>properly</w:t>
      </w:r>
      <w:r>
        <w:rPr>
          <w:spacing w:val="-16"/>
        </w:rPr>
        <w:t> </w:t>
      </w:r>
      <w:r>
        <w:rPr/>
        <w:t>instructed</w:t>
      </w:r>
      <w:r>
        <w:rPr>
          <w:spacing w:val="-16"/>
        </w:rPr>
        <w:t> </w:t>
      </w:r>
      <w:r>
        <w:rPr/>
        <w:t>the</w:t>
      </w:r>
      <w:r>
        <w:rPr>
          <w:spacing w:val="-18"/>
        </w:rPr>
        <w:t> </w:t>
      </w:r>
      <w:r>
        <w:rPr/>
        <w:t>jury,</w:t>
      </w:r>
      <w:r>
        <w:rPr>
          <w:spacing w:val="-17"/>
        </w:rPr>
        <w:t> </w:t>
      </w:r>
      <w:r>
        <w:rPr/>
        <w:t>securities</w:t>
      </w:r>
      <w:r>
        <w:rPr>
          <w:spacing w:val="-17"/>
        </w:rPr>
        <w:t> </w:t>
      </w:r>
      <w:r>
        <w:rPr/>
        <w:t>fraud requires an “intent to defraud,” which means “to act willfully and with the specific intent</w:t>
      </w:r>
      <w:r>
        <w:rPr>
          <w:spacing w:val="-21"/>
        </w:rPr>
        <w:t> </w:t>
      </w:r>
      <w:r>
        <w:rPr/>
        <w:t>to</w:t>
      </w:r>
      <w:r>
        <w:rPr>
          <w:spacing w:val="-21"/>
        </w:rPr>
        <w:t> </w:t>
      </w:r>
      <w:r>
        <w:rPr/>
        <w:t>deceive.”</w:t>
      </w:r>
      <w:r>
        <w:rPr>
          <w:spacing w:val="30"/>
        </w:rPr>
        <w:t> </w:t>
      </w:r>
      <w:r>
        <w:rPr>
          <w:i/>
        </w:rPr>
        <w:t>See</w:t>
      </w:r>
      <w:r>
        <w:rPr>
          <w:i/>
          <w:spacing w:val="-20"/>
        </w:rPr>
        <w:t> </w:t>
      </w:r>
      <w:r>
        <w:rPr/>
        <w:t>A158</w:t>
      </w:r>
      <w:r>
        <w:rPr>
          <w:spacing w:val="-20"/>
        </w:rPr>
        <w:t> </w:t>
      </w:r>
      <w:r>
        <w:rPr/>
        <w:t>(trial</w:t>
      </w:r>
      <w:r>
        <w:rPr>
          <w:spacing w:val="-21"/>
        </w:rPr>
        <w:t> </w:t>
      </w:r>
      <w:r>
        <w:rPr/>
        <w:t>court’s</w:t>
      </w:r>
      <w:r>
        <w:rPr>
          <w:spacing w:val="-21"/>
        </w:rPr>
        <w:t> </w:t>
      </w:r>
      <w:r>
        <w:rPr/>
        <w:t>securities</w:t>
      </w:r>
      <w:r>
        <w:rPr>
          <w:spacing w:val="-20"/>
        </w:rPr>
        <w:t> </w:t>
      </w:r>
      <w:r>
        <w:rPr/>
        <w:t>fraud</w:t>
      </w:r>
      <w:r>
        <w:rPr>
          <w:spacing w:val="-23"/>
        </w:rPr>
        <w:t> </w:t>
      </w:r>
      <w:r>
        <w:rPr/>
        <w:t>charge:</w:t>
      </w:r>
      <w:r>
        <w:rPr>
          <w:spacing w:val="27"/>
        </w:rPr>
        <w:t> </w:t>
      </w:r>
      <w:r>
        <w:rPr/>
        <w:t>“To</w:t>
      </w:r>
      <w:r>
        <w:rPr>
          <w:spacing w:val="-23"/>
        </w:rPr>
        <w:t> </w:t>
      </w:r>
      <w:r>
        <w:rPr/>
        <w:t>act</w:t>
      </w:r>
      <w:r>
        <w:rPr>
          <w:spacing w:val="-22"/>
        </w:rPr>
        <w:t> </w:t>
      </w:r>
      <w:r>
        <w:rPr/>
        <w:t>with</w:t>
      </w:r>
      <w:r>
        <w:rPr>
          <w:spacing w:val="-23"/>
        </w:rPr>
        <w:t> </w:t>
      </w:r>
      <w:r>
        <w:rPr/>
        <w:t>intent to defraud here means to act willfully and with the specific intent to deceive.</w:t>
      </w:r>
      <w:r>
        <w:rPr>
          <w:spacing w:val="45"/>
        </w:rPr>
        <w:t> </w:t>
      </w:r>
      <w:r>
        <w:rPr/>
        <w:t>The</w:t>
      </w:r>
    </w:p>
    <w:p>
      <w:pPr>
        <w:pStyle w:val="BodyText"/>
        <w:spacing w:line="480" w:lineRule="auto"/>
        <w:ind w:left="119" w:right="115"/>
        <w:jc w:val="both"/>
      </w:pPr>
      <w:r>
        <w:rPr/>
        <w:t>misrepresentation</w:t>
      </w:r>
      <w:r>
        <w:rPr>
          <w:spacing w:val="-26"/>
        </w:rPr>
        <w:t> </w:t>
      </w:r>
      <w:r>
        <w:rPr/>
        <w:t>or</w:t>
      </w:r>
      <w:r>
        <w:rPr>
          <w:spacing w:val="-26"/>
        </w:rPr>
        <w:t> </w:t>
      </w:r>
      <w:r>
        <w:rPr/>
        <w:t>omission</w:t>
      </w:r>
      <w:r>
        <w:rPr>
          <w:spacing w:val="-26"/>
        </w:rPr>
        <w:t> </w:t>
      </w:r>
      <w:r>
        <w:rPr/>
        <w:t>must</w:t>
      </w:r>
      <w:r>
        <w:rPr>
          <w:spacing w:val="-25"/>
        </w:rPr>
        <w:t> </w:t>
      </w:r>
      <w:r>
        <w:rPr/>
        <w:t>have</w:t>
      </w:r>
      <w:r>
        <w:rPr>
          <w:spacing w:val="-26"/>
        </w:rPr>
        <w:t> </w:t>
      </w:r>
      <w:r>
        <w:rPr/>
        <w:t>had</w:t>
      </w:r>
      <w:r>
        <w:rPr>
          <w:spacing w:val="-27"/>
        </w:rPr>
        <w:t> </w:t>
      </w:r>
      <w:r>
        <w:rPr/>
        <w:t>the</w:t>
      </w:r>
      <w:r>
        <w:rPr>
          <w:spacing w:val="-26"/>
        </w:rPr>
        <w:t> </w:t>
      </w:r>
      <w:r>
        <w:rPr/>
        <w:t>purpose</w:t>
      </w:r>
      <w:r>
        <w:rPr>
          <w:spacing w:val="-27"/>
        </w:rPr>
        <w:t> </w:t>
      </w:r>
      <w:r>
        <w:rPr/>
        <w:t>of</w:t>
      </w:r>
      <w:r>
        <w:rPr>
          <w:spacing w:val="-26"/>
        </w:rPr>
        <w:t> </w:t>
      </w:r>
      <w:r>
        <w:rPr/>
        <w:t>inducing</w:t>
      </w:r>
      <w:r>
        <w:rPr>
          <w:spacing w:val="-27"/>
        </w:rPr>
        <w:t> </w:t>
      </w:r>
      <w:r>
        <w:rPr/>
        <w:t>the</w:t>
      </w:r>
      <w:r>
        <w:rPr>
          <w:spacing w:val="-28"/>
        </w:rPr>
        <w:t> </w:t>
      </w:r>
      <w:r>
        <w:rPr/>
        <w:t>victim</w:t>
      </w:r>
      <w:r>
        <w:rPr>
          <w:spacing w:val="-29"/>
        </w:rPr>
        <w:t> </w:t>
      </w:r>
      <w:r>
        <w:rPr/>
        <w:t>of</w:t>
      </w:r>
      <w:r>
        <w:rPr>
          <w:spacing w:val="-27"/>
        </w:rPr>
        <w:t> </w:t>
      </w:r>
      <w:r>
        <w:rPr/>
        <w:t>the fraud</w:t>
      </w:r>
      <w:r>
        <w:rPr>
          <w:spacing w:val="-11"/>
        </w:rPr>
        <w:t> </w:t>
      </w:r>
      <w:r>
        <w:rPr/>
        <w:t>to</w:t>
      </w:r>
      <w:r>
        <w:rPr>
          <w:spacing w:val="-11"/>
        </w:rPr>
        <w:t> </w:t>
      </w:r>
      <w:r>
        <w:rPr/>
        <w:t>undertake</w:t>
      </w:r>
      <w:r>
        <w:rPr>
          <w:spacing w:val="-11"/>
        </w:rPr>
        <w:t> </w:t>
      </w:r>
      <w:r>
        <w:rPr/>
        <w:t>some</w:t>
      </w:r>
      <w:r>
        <w:rPr>
          <w:spacing w:val="-11"/>
        </w:rPr>
        <w:t> </w:t>
      </w:r>
      <w:r>
        <w:rPr/>
        <w:t>action.”);</w:t>
      </w:r>
      <w:r>
        <w:rPr>
          <w:spacing w:val="-13"/>
        </w:rPr>
        <w:t> </w:t>
      </w:r>
      <w:r>
        <w:rPr>
          <w:i/>
        </w:rPr>
        <w:t>United</w:t>
      </w:r>
      <w:r>
        <w:rPr>
          <w:i/>
          <w:spacing w:val="-11"/>
        </w:rPr>
        <w:t> </w:t>
      </w:r>
      <w:r>
        <w:rPr>
          <w:i/>
        </w:rPr>
        <w:t>States</w:t>
      </w:r>
      <w:r>
        <w:rPr>
          <w:i/>
          <w:spacing w:val="-11"/>
        </w:rPr>
        <w:t> </w:t>
      </w:r>
      <w:r>
        <w:rPr>
          <w:i/>
        </w:rPr>
        <w:t>v.</w:t>
      </w:r>
      <w:r>
        <w:rPr>
          <w:i/>
          <w:spacing w:val="-11"/>
        </w:rPr>
        <w:t> </w:t>
      </w:r>
      <w:r>
        <w:rPr>
          <w:i/>
        </w:rPr>
        <w:t>Kaiser</w:t>
      </w:r>
      <w:r>
        <w:rPr/>
        <w:t>,</w:t>
      </w:r>
      <w:r>
        <w:rPr>
          <w:spacing w:val="-12"/>
        </w:rPr>
        <w:t> </w:t>
      </w:r>
      <w:r>
        <w:rPr/>
        <w:t>609</w:t>
      </w:r>
      <w:r>
        <w:rPr>
          <w:spacing w:val="-12"/>
        </w:rPr>
        <w:t> </w:t>
      </w:r>
      <w:r>
        <w:rPr/>
        <w:t>F.3d</w:t>
      </w:r>
      <w:r>
        <w:rPr>
          <w:spacing w:val="-12"/>
        </w:rPr>
        <w:t> </w:t>
      </w:r>
      <w:r>
        <w:rPr/>
        <w:t>556,</w:t>
      </w:r>
      <w:r>
        <w:rPr>
          <w:spacing w:val="-12"/>
        </w:rPr>
        <w:t> </w:t>
      </w:r>
      <w:r>
        <w:rPr/>
        <w:t>567-68</w:t>
      </w:r>
      <w:r>
        <w:rPr>
          <w:spacing w:val="-12"/>
        </w:rPr>
        <w:t> </w:t>
      </w:r>
      <w:r>
        <w:rPr/>
        <w:t>(2d Cir. 2010) (approving of the following securities fraud instruction: “In order to convict the defendant, you must find that he knew that false statements were being made, and that he did this with intent to cause a deception, a</w:t>
      </w:r>
      <w:r>
        <w:rPr>
          <w:spacing w:val="-14"/>
        </w:rPr>
        <w:t> </w:t>
      </w:r>
      <w:r>
        <w:rPr/>
        <w:t>falsification.”).</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16</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4" w:firstLine="720"/>
        <w:jc w:val="both"/>
      </w:pPr>
      <w:r>
        <w:rPr/>
        <w:t>In securities fraud cases such as this one, courts have never imposed the additional</w:t>
      </w:r>
      <w:r>
        <w:rPr>
          <w:spacing w:val="-23"/>
        </w:rPr>
        <w:t> </w:t>
      </w:r>
      <w:r>
        <w:rPr/>
        <w:t>element</w:t>
      </w:r>
      <w:r>
        <w:rPr>
          <w:spacing w:val="-23"/>
        </w:rPr>
        <w:t> </w:t>
      </w:r>
      <w:r>
        <w:rPr/>
        <w:t>of</w:t>
      </w:r>
      <w:r>
        <w:rPr>
          <w:spacing w:val="-22"/>
        </w:rPr>
        <w:t> </w:t>
      </w:r>
      <w:r>
        <w:rPr/>
        <w:t>intent</w:t>
      </w:r>
      <w:r>
        <w:rPr>
          <w:spacing w:val="-23"/>
        </w:rPr>
        <w:t> </w:t>
      </w:r>
      <w:r>
        <w:rPr/>
        <w:t>to</w:t>
      </w:r>
      <w:r>
        <w:rPr>
          <w:spacing w:val="-22"/>
        </w:rPr>
        <w:t> </w:t>
      </w:r>
      <w:r>
        <w:rPr/>
        <w:t>cause</w:t>
      </w:r>
      <w:r>
        <w:rPr>
          <w:spacing w:val="-23"/>
        </w:rPr>
        <w:t> </w:t>
      </w:r>
      <w:r>
        <w:rPr/>
        <w:t>harm.</w:t>
      </w:r>
      <w:r>
        <w:rPr>
          <w:spacing w:val="25"/>
        </w:rPr>
        <w:t> </w:t>
      </w:r>
      <w:r>
        <w:rPr>
          <w:i/>
        </w:rPr>
        <w:t>See</w:t>
      </w:r>
      <w:r>
        <w:rPr>
          <w:i/>
          <w:spacing w:val="-24"/>
        </w:rPr>
        <w:t> </w:t>
      </w:r>
      <w:r>
        <w:rPr>
          <w:i/>
        </w:rPr>
        <w:t>Ernst</w:t>
      </w:r>
      <w:r>
        <w:rPr>
          <w:i/>
          <w:spacing w:val="-24"/>
        </w:rPr>
        <w:t> </w:t>
      </w:r>
      <w:r>
        <w:rPr>
          <w:i/>
        </w:rPr>
        <w:t>&amp;</w:t>
      </w:r>
      <w:r>
        <w:rPr>
          <w:i/>
          <w:spacing w:val="-25"/>
        </w:rPr>
        <w:t> </w:t>
      </w:r>
      <w:r>
        <w:rPr>
          <w:i/>
        </w:rPr>
        <w:t>Ernst</w:t>
      </w:r>
      <w:r>
        <w:rPr>
          <w:i/>
          <w:spacing w:val="-24"/>
        </w:rPr>
        <w:t> </w:t>
      </w:r>
      <w:r>
        <w:rPr>
          <w:i/>
        </w:rPr>
        <w:t>v.</w:t>
      </w:r>
      <w:r>
        <w:rPr>
          <w:i/>
          <w:spacing w:val="-24"/>
        </w:rPr>
        <w:t> </w:t>
      </w:r>
      <w:r>
        <w:rPr>
          <w:i/>
        </w:rPr>
        <w:t>Hochfelder</w:t>
      </w:r>
      <w:r>
        <w:rPr/>
        <w:t>,</w:t>
      </w:r>
      <w:r>
        <w:rPr>
          <w:spacing w:val="-25"/>
        </w:rPr>
        <w:t> </w:t>
      </w:r>
      <w:r>
        <w:rPr/>
        <w:t>425</w:t>
      </w:r>
      <w:r>
        <w:rPr>
          <w:spacing w:val="-24"/>
        </w:rPr>
        <w:t> </w:t>
      </w:r>
      <w:r>
        <w:rPr/>
        <w:t>U.S. 185, 193 n.12 (1976) (stating, in securities fraud case, “[i]n this opinion the term ‘</w:t>
      </w:r>
      <w:r>
        <w:rPr>
          <w:i/>
        </w:rPr>
        <w:t>scienter</w:t>
      </w:r>
      <w:r>
        <w:rPr/>
        <w:t>’ refers to a mental state embracing intent to deceive, manipulate,</w:t>
      </w:r>
      <w:r>
        <w:rPr>
          <w:spacing w:val="31"/>
        </w:rPr>
        <w:t> </w:t>
      </w:r>
      <w:r>
        <w:rPr/>
        <w:t>or defraud,” without mentioning intent to cause harm); </w:t>
      </w:r>
      <w:r>
        <w:rPr>
          <w:i/>
        </w:rPr>
        <w:t>Kaiser</w:t>
      </w:r>
      <w:r>
        <w:rPr/>
        <w:t>, 609 F.3d at 569-70 (upholding</w:t>
      </w:r>
      <w:r>
        <w:rPr>
          <w:spacing w:val="-27"/>
        </w:rPr>
        <w:t> </w:t>
      </w:r>
      <w:r>
        <w:rPr/>
        <w:t>instruction</w:t>
      </w:r>
      <w:r>
        <w:rPr>
          <w:spacing w:val="-27"/>
        </w:rPr>
        <w:t> </w:t>
      </w:r>
      <w:r>
        <w:rPr/>
        <w:t>that</w:t>
      </w:r>
      <w:r>
        <w:rPr>
          <w:spacing w:val="-27"/>
        </w:rPr>
        <w:t> </w:t>
      </w:r>
      <w:r>
        <w:rPr/>
        <w:t>did</w:t>
      </w:r>
      <w:r>
        <w:rPr>
          <w:spacing w:val="-26"/>
        </w:rPr>
        <w:t> </w:t>
      </w:r>
      <w:r>
        <w:rPr/>
        <w:t>not</w:t>
      </w:r>
      <w:r>
        <w:rPr>
          <w:spacing w:val="-27"/>
        </w:rPr>
        <w:t> </w:t>
      </w:r>
      <w:r>
        <w:rPr/>
        <w:t>include</w:t>
      </w:r>
      <w:r>
        <w:rPr>
          <w:spacing w:val="-27"/>
        </w:rPr>
        <w:t> </w:t>
      </w:r>
      <w:r>
        <w:rPr/>
        <w:t>intent</w:t>
      </w:r>
      <w:r>
        <w:rPr>
          <w:spacing w:val="-26"/>
        </w:rPr>
        <w:t> </w:t>
      </w:r>
      <w:r>
        <w:rPr/>
        <w:t>to</w:t>
      </w:r>
      <w:r>
        <w:rPr>
          <w:spacing w:val="-27"/>
        </w:rPr>
        <w:t> </w:t>
      </w:r>
      <w:r>
        <w:rPr/>
        <w:t>cause</w:t>
      </w:r>
      <w:r>
        <w:rPr>
          <w:spacing w:val="-27"/>
        </w:rPr>
        <w:t> </w:t>
      </w:r>
      <w:r>
        <w:rPr/>
        <w:t>harm);</w:t>
      </w:r>
      <w:r>
        <w:rPr>
          <w:spacing w:val="-28"/>
        </w:rPr>
        <w:t> </w:t>
      </w:r>
      <w:r>
        <w:rPr>
          <w:i/>
        </w:rPr>
        <w:t>S.E.C.</w:t>
      </w:r>
      <w:r>
        <w:rPr>
          <w:i/>
          <w:spacing w:val="-27"/>
        </w:rPr>
        <w:t> </w:t>
      </w:r>
      <w:r>
        <w:rPr>
          <w:i/>
        </w:rPr>
        <w:t>v.</w:t>
      </w:r>
      <w:r>
        <w:rPr>
          <w:i/>
          <w:spacing w:val="-26"/>
        </w:rPr>
        <w:t> </w:t>
      </w:r>
      <w:r>
        <w:rPr>
          <w:i/>
        </w:rPr>
        <w:t>First</w:t>
      </w:r>
      <w:r>
        <w:rPr>
          <w:i/>
          <w:spacing w:val="-27"/>
        </w:rPr>
        <w:t> </w:t>
      </w:r>
      <w:r>
        <w:rPr>
          <w:i/>
        </w:rPr>
        <w:t>Jersey </w:t>
      </w:r>
      <w:r>
        <w:rPr>
          <w:i/>
        </w:rPr>
        <w:t>Sec.,</w:t>
      </w:r>
      <w:r>
        <w:rPr>
          <w:i/>
          <w:spacing w:val="-10"/>
        </w:rPr>
        <w:t> </w:t>
      </w:r>
      <w:r>
        <w:rPr>
          <w:i/>
        </w:rPr>
        <w:t>Inc.</w:t>
      </w:r>
      <w:r>
        <w:rPr/>
        <w:t>,</w:t>
      </w:r>
      <w:r>
        <w:rPr>
          <w:spacing w:val="-9"/>
        </w:rPr>
        <w:t> </w:t>
      </w:r>
      <w:r>
        <w:rPr/>
        <w:t>101</w:t>
      </w:r>
      <w:r>
        <w:rPr>
          <w:spacing w:val="-9"/>
        </w:rPr>
        <w:t> </w:t>
      </w:r>
      <w:r>
        <w:rPr/>
        <w:t>F.3d</w:t>
      </w:r>
      <w:r>
        <w:rPr>
          <w:spacing w:val="-10"/>
        </w:rPr>
        <w:t> </w:t>
      </w:r>
      <w:r>
        <w:rPr/>
        <w:t>1450,</w:t>
      </w:r>
      <w:r>
        <w:rPr>
          <w:spacing w:val="-9"/>
        </w:rPr>
        <w:t> </w:t>
      </w:r>
      <w:r>
        <w:rPr/>
        <w:t>1467</w:t>
      </w:r>
      <w:r>
        <w:rPr>
          <w:spacing w:val="-9"/>
        </w:rPr>
        <w:t> </w:t>
      </w:r>
      <w:r>
        <w:rPr/>
        <w:t>(2d</w:t>
      </w:r>
      <w:r>
        <w:rPr>
          <w:spacing w:val="-9"/>
        </w:rPr>
        <w:t> </w:t>
      </w:r>
      <w:r>
        <w:rPr/>
        <w:t>Cir.</w:t>
      </w:r>
      <w:r>
        <w:rPr>
          <w:spacing w:val="-10"/>
        </w:rPr>
        <w:t> </w:t>
      </w:r>
      <w:r>
        <w:rPr/>
        <w:t>1996)</w:t>
      </w:r>
      <w:r>
        <w:rPr>
          <w:spacing w:val="-9"/>
        </w:rPr>
        <w:t> </w:t>
      </w:r>
      <w:r>
        <w:rPr/>
        <w:t>(“Scienter,</w:t>
      </w:r>
      <w:r>
        <w:rPr>
          <w:spacing w:val="-9"/>
        </w:rPr>
        <w:t> </w:t>
      </w:r>
      <w:r>
        <w:rPr/>
        <w:t>as</w:t>
      </w:r>
      <w:r>
        <w:rPr>
          <w:spacing w:val="-9"/>
        </w:rPr>
        <w:t> </w:t>
      </w:r>
      <w:r>
        <w:rPr/>
        <w:t>used</w:t>
      </w:r>
      <w:r>
        <w:rPr>
          <w:spacing w:val="-9"/>
        </w:rPr>
        <w:t> </w:t>
      </w:r>
      <w:r>
        <w:rPr/>
        <w:t>in</w:t>
      </w:r>
      <w:r>
        <w:rPr>
          <w:spacing w:val="-9"/>
        </w:rPr>
        <w:t> </w:t>
      </w:r>
      <w:r>
        <w:rPr/>
        <w:t>connection</w:t>
      </w:r>
      <w:r>
        <w:rPr>
          <w:spacing w:val="-9"/>
        </w:rPr>
        <w:t> </w:t>
      </w:r>
      <w:r>
        <w:rPr/>
        <w:t>with the</w:t>
      </w:r>
      <w:r>
        <w:rPr>
          <w:spacing w:val="-25"/>
        </w:rPr>
        <w:t> </w:t>
      </w:r>
      <w:r>
        <w:rPr/>
        <w:t>securities</w:t>
      </w:r>
      <w:r>
        <w:rPr>
          <w:spacing w:val="-25"/>
        </w:rPr>
        <w:t> </w:t>
      </w:r>
      <w:r>
        <w:rPr/>
        <w:t>fraud</w:t>
      </w:r>
      <w:r>
        <w:rPr>
          <w:spacing w:val="-25"/>
        </w:rPr>
        <w:t> </w:t>
      </w:r>
      <w:r>
        <w:rPr/>
        <w:t>statutes,</w:t>
      </w:r>
      <w:r>
        <w:rPr>
          <w:spacing w:val="-25"/>
        </w:rPr>
        <w:t> </w:t>
      </w:r>
      <w:r>
        <w:rPr/>
        <w:t>means</w:t>
      </w:r>
      <w:r>
        <w:rPr>
          <w:spacing w:val="-27"/>
        </w:rPr>
        <w:t> </w:t>
      </w:r>
      <w:r>
        <w:rPr/>
        <w:t>intent</w:t>
      </w:r>
      <w:r>
        <w:rPr>
          <w:spacing w:val="-26"/>
        </w:rPr>
        <w:t> </w:t>
      </w:r>
      <w:r>
        <w:rPr/>
        <w:t>to</w:t>
      </w:r>
      <w:r>
        <w:rPr>
          <w:spacing w:val="-27"/>
        </w:rPr>
        <w:t> </w:t>
      </w:r>
      <w:r>
        <w:rPr/>
        <w:t>deceive,</w:t>
      </w:r>
      <w:r>
        <w:rPr>
          <w:spacing w:val="-27"/>
        </w:rPr>
        <w:t> </w:t>
      </w:r>
      <w:r>
        <w:rPr/>
        <w:t>manipulate,</w:t>
      </w:r>
      <w:r>
        <w:rPr>
          <w:spacing w:val="-26"/>
        </w:rPr>
        <w:t> </w:t>
      </w:r>
      <w:r>
        <w:rPr/>
        <w:t>or</w:t>
      </w:r>
      <w:r>
        <w:rPr>
          <w:spacing w:val="-27"/>
        </w:rPr>
        <w:t> </w:t>
      </w:r>
      <w:r>
        <w:rPr/>
        <w:t>defraud</w:t>
      </w:r>
      <w:r>
        <w:rPr>
          <w:spacing w:val="-26"/>
        </w:rPr>
        <w:t> </w:t>
      </w:r>
      <w:r>
        <w:rPr/>
        <w:t>or</w:t>
      </w:r>
      <w:r>
        <w:rPr>
          <w:spacing w:val="-27"/>
        </w:rPr>
        <w:t> </w:t>
      </w:r>
      <w:r>
        <w:rPr/>
        <w:t>at</w:t>
      </w:r>
      <w:r>
        <w:rPr>
          <w:spacing w:val="-27"/>
        </w:rPr>
        <w:t> </w:t>
      </w:r>
      <w:r>
        <w:rPr/>
        <w:t>least knowing misconduct.”) (citations omitted). Indeed, this Court has explicitly distinguished</w:t>
      </w:r>
      <w:r>
        <w:rPr>
          <w:spacing w:val="-22"/>
        </w:rPr>
        <w:t> </w:t>
      </w:r>
      <w:r>
        <w:rPr/>
        <w:t>between</w:t>
      </w:r>
      <w:r>
        <w:rPr>
          <w:spacing w:val="-22"/>
        </w:rPr>
        <w:t> </w:t>
      </w:r>
      <w:r>
        <w:rPr/>
        <w:t>securities</w:t>
      </w:r>
      <w:r>
        <w:rPr>
          <w:spacing w:val="-22"/>
        </w:rPr>
        <w:t> </w:t>
      </w:r>
      <w:r>
        <w:rPr/>
        <w:t>fraud</w:t>
      </w:r>
      <w:r>
        <w:rPr>
          <w:spacing w:val="-21"/>
        </w:rPr>
        <w:t> </w:t>
      </w:r>
      <w:r>
        <w:rPr/>
        <w:t>and</w:t>
      </w:r>
      <w:r>
        <w:rPr>
          <w:spacing w:val="-21"/>
        </w:rPr>
        <w:t> </w:t>
      </w:r>
      <w:r>
        <w:rPr/>
        <w:t>mail</w:t>
      </w:r>
      <w:r>
        <w:rPr>
          <w:spacing w:val="-23"/>
        </w:rPr>
        <w:t> </w:t>
      </w:r>
      <w:r>
        <w:rPr/>
        <w:t>fraud,</w:t>
      </w:r>
      <w:r>
        <w:rPr>
          <w:spacing w:val="-22"/>
        </w:rPr>
        <w:t> </w:t>
      </w:r>
      <w:r>
        <w:rPr/>
        <w:t>which</w:t>
      </w:r>
      <w:r>
        <w:rPr>
          <w:spacing w:val="-23"/>
        </w:rPr>
        <w:t> </w:t>
      </w:r>
      <w:r>
        <w:rPr/>
        <w:t>is</w:t>
      </w:r>
      <w:r>
        <w:rPr>
          <w:spacing w:val="-22"/>
        </w:rPr>
        <w:t> </w:t>
      </w:r>
      <w:r>
        <w:rPr/>
        <w:t>a</w:t>
      </w:r>
      <w:r>
        <w:rPr>
          <w:spacing w:val="-24"/>
        </w:rPr>
        <w:t> </w:t>
      </w:r>
      <w:r>
        <w:rPr/>
        <w:t>crime</w:t>
      </w:r>
      <w:r>
        <w:rPr>
          <w:spacing w:val="-24"/>
        </w:rPr>
        <w:t> </w:t>
      </w:r>
      <w:r>
        <w:rPr/>
        <w:t>that</w:t>
      </w:r>
      <w:r>
        <w:rPr>
          <w:spacing w:val="-22"/>
        </w:rPr>
        <w:t> </w:t>
      </w:r>
      <w:r>
        <w:rPr/>
        <w:t>requires</w:t>
      </w:r>
      <w:r>
        <w:rPr>
          <w:spacing w:val="-23"/>
        </w:rPr>
        <w:t> </w:t>
      </w:r>
      <w:r>
        <w:rPr/>
        <w:t>a specific intent to cause harm. </w:t>
      </w:r>
      <w:r>
        <w:rPr>
          <w:i/>
        </w:rPr>
        <w:t>United States v. Dixon</w:t>
      </w:r>
      <w:r>
        <w:rPr/>
        <w:t>, 536 F.2d 1388, 1396 (2d Cir. 1976) (Friendly, J.: “[T]he Government’s burden with respect to criminal intent on the Securities Exchange Act counts was less than under the mail fraud</w:t>
      </w:r>
      <w:r>
        <w:rPr>
          <w:spacing w:val="-15"/>
        </w:rPr>
        <w:t> </w:t>
      </w:r>
      <w:r>
        <w:rPr/>
        <w:t>counts.”).</w:t>
      </w:r>
    </w:p>
    <w:p>
      <w:pPr>
        <w:pStyle w:val="BodyText"/>
        <w:spacing w:line="480" w:lineRule="auto"/>
        <w:ind w:left="119" w:right="116" w:firstLine="720"/>
        <w:jc w:val="both"/>
      </w:pPr>
      <w:r>
        <w:rPr/>
        <w:t>Litvak</w:t>
      </w:r>
      <w:r>
        <w:rPr>
          <w:spacing w:val="-21"/>
        </w:rPr>
        <w:t> </w:t>
      </w:r>
      <w:r>
        <w:rPr/>
        <w:t>ignores</w:t>
      </w:r>
      <w:r>
        <w:rPr>
          <w:spacing w:val="-21"/>
        </w:rPr>
        <w:t> </w:t>
      </w:r>
      <w:r>
        <w:rPr/>
        <w:t>the</w:t>
      </w:r>
      <w:r>
        <w:rPr>
          <w:spacing w:val="-21"/>
        </w:rPr>
        <w:t> </w:t>
      </w:r>
      <w:r>
        <w:rPr/>
        <w:t>unfavorable</w:t>
      </w:r>
      <w:r>
        <w:rPr>
          <w:spacing w:val="-21"/>
        </w:rPr>
        <w:t> </w:t>
      </w:r>
      <w:r>
        <w:rPr/>
        <w:t>securities</w:t>
      </w:r>
      <w:r>
        <w:rPr>
          <w:spacing w:val="-21"/>
        </w:rPr>
        <w:t> </w:t>
      </w:r>
      <w:r>
        <w:rPr/>
        <w:t>fraud</w:t>
      </w:r>
      <w:r>
        <w:rPr>
          <w:spacing w:val="-21"/>
        </w:rPr>
        <w:t> </w:t>
      </w:r>
      <w:r>
        <w:rPr/>
        <w:t>precedent,</w:t>
      </w:r>
      <w:r>
        <w:rPr>
          <w:spacing w:val="-21"/>
        </w:rPr>
        <w:t> </w:t>
      </w:r>
      <w:r>
        <w:rPr/>
        <w:t>and</w:t>
      </w:r>
      <w:r>
        <w:rPr>
          <w:spacing w:val="-21"/>
        </w:rPr>
        <w:t> </w:t>
      </w:r>
      <w:r>
        <w:rPr/>
        <w:t>instead</w:t>
      </w:r>
      <w:r>
        <w:rPr>
          <w:spacing w:val="-21"/>
        </w:rPr>
        <w:t> </w:t>
      </w:r>
      <w:r>
        <w:rPr/>
        <w:t>relies</w:t>
      </w:r>
      <w:r>
        <w:rPr>
          <w:spacing w:val="-21"/>
        </w:rPr>
        <w:t> </w:t>
      </w:r>
      <w:r>
        <w:rPr/>
        <w:t>on mail</w:t>
      </w:r>
      <w:r>
        <w:rPr>
          <w:spacing w:val="-22"/>
        </w:rPr>
        <w:t> </w:t>
      </w:r>
      <w:r>
        <w:rPr/>
        <w:t>and</w:t>
      </w:r>
      <w:r>
        <w:rPr>
          <w:spacing w:val="-22"/>
        </w:rPr>
        <w:t> </w:t>
      </w:r>
      <w:r>
        <w:rPr/>
        <w:t>wire</w:t>
      </w:r>
      <w:r>
        <w:rPr>
          <w:spacing w:val="-22"/>
        </w:rPr>
        <w:t> </w:t>
      </w:r>
      <w:r>
        <w:rPr/>
        <w:t>fraud</w:t>
      </w:r>
      <w:r>
        <w:rPr>
          <w:spacing w:val="-22"/>
        </w:rPr>
        <w:t> </w:t>
      </w:r>
      <w:r>
        <w:rPr/>
        <w:t>cases.</w:t>
      </w:r>
      <w:r>
        <w:rPr>
          <w:spacing w:val="27"/>
        </w:rPr>
        <w:t> </w:t>
      </w:r>
      <w:r>
        <w:rPr/>
        <w:t>Mot.</w:t>
      </w:r>
      <w:r>
        <w:rPr>
          <w:spacing w:val="-22"/>
        </w:rPr>
        <w:t> </w:t>
      </w:r>
      <w:r>
        <w:rPr/>
        <w:t>at</w:t>
      </w:r>
      <w:r>
        <w:rPr>
          <w:spacing w:val="-22"/>
        </w:rPr>
        <w:t> </w:t>
      </w:r>
      <w:r>
        <w:rPr/>
        <w:t>14-15</w:t>
      </w:r>
      <w:r>
        <w:rPr>
          <w:spacing w:val="-22"/>
        </w:rPr>
        <w:t> </w:t>
      </w:r>
      <w:r>
        <w:rPr/>
        <w:t>(citing</w:t>
      </w:r>
      <w:r>
        <w:rPr>
          <w:spacing w:val="-22"/>
        </w:rPr>
        <w:t> </w:t>
      </w:r>
      <w:r>
        <w:rPr>
          <w:i/>
        </w:rPr>
        <w:t>United</w:t>
      </w:r>
      <w:r>
        <w:rPr>
          <w:i/>
          <w:spacing w:val="-24"/>
        </w:rPr>
        <w:t> </w:t>
      </w:r>
      <w:r>
        <w:rPr>
          <w:i/>
        </w:rPr>
        <w:t>States</w:t>
      </w:r>
      <w:r>
        <w:rPr>
          <w:i/>
          <w:spacing w:val="-24"/>
        </w:rPr>
        <w:t> </w:t>
      </w:r>
      <w:r>
        <w:rPr>
          <w:i/>
        </w:rPr>
        <w:t>v.</w:t>
      </w:r>
      <w:r>
        <w:rPr>
          <w:i/>
          <w:spacing w:val="-24"/>
        </w:rPr>
        <w:t> </w:t>
      </w:r>
      <w:r>
        <w:rPr>
          <w:i/>
        </w:rPr>
        <w:t>Regent</w:t>
      </w:r>
      <w:r>
        <w:rPr>
          <w:i/>
          <w:spacing w:val="-24"/>
        </w:rPr>
        <w:t> </w:t>
      </w:r>
      <w:r>
        <w:rPr>
          <w:i/>
        </w:rPr>
        <w:t>Office</w:t>
      </w:r>
      <w:r>
        <w:rPr>
          <w:i/>
          <w:spacing w:val="-24"/>
        </w:rPr>
        <w:t> </w:t>
      </w:r>
      <w:r>
        <w:rPr>
          <w:i/>
          <w:spacing w:val="-2"/>
        </w:rPr>
        <w:t>Supply </w:t>
      </w:r>
      <w:r>
        <w:rPr>
          <w:i/>
        </w:rPr>
        <w:t>Co.</w:t>
      </w:r>
      <w:r>
        <w:rPr/>
        <w:t>, 421 F.2d 1174 (2d Cir. 1970) and </w:t>
      </w:r>
      <w:r>
        <w:rPr>
          <w:i/>
        </w:rPr>
        <w:t>United States v. Starr</w:t>
      </w:r>
      <w:r>
        <w:rPr/>
        <w:t>, 816 F.2d 94 (2d Cir. 1987)).</w:t>
      </w:r>
      <w:r>
        <w:rPr>
          <w:spacing w:val="20"/>
        </w:rPr>
        <w:t> </w:t>
      </w:r>
      <w:r>
        <w:rPr/>
        <w:t>In</w:t>
      </w:r>
      <w:r>
        <w:rPr>
          <w:spacing w:val="-25"/>
        </w:rPr>
        <w:t> </w:t>
      </w:r>
      <w:r>
        <w:rPr>
          <w:i/>
        </w:rPr>
        <w:t>Regent</w:t>
      </w:r>
      <w:r>
        <w:rPr>
          <w:i/>
          <w:spacing w:val="-25"/>
        </w:rPr>
        <w:t> </w:t>
      </w:r>
      <w:r>
        <w:rPr>
          <w:i/>
        </w:rPr>
        <w:t>Office</w:t>
      </w:r>
      <w:r>
        <w:rPr/>
        <w:t>,</w:t>
      </w:r>
      <w:r>
        <w:rPr>
          <w:spacing w:val="-25"/>
        </w:rPr>
        <w:t> </w:t>
      </w:r>
      <w:r>
        <w:rPr/>
        <w:t>this</w:t>
      </w:r>
      <w:r>
        <w:rPr>
          <w:spacing w:val="-26"/>
        </w:rPr>
        <w:t> </w:t>
      </w:r>
      <w:r>
        <w:rPr/>
        <w:t>Court</w:t>
      </w:r>
      <w:r>
        <w:rPr>
          <w:spacing w:val="-25"/>
        </w:rPr>
        <w:t> </w:t>
      </w:r>
      <w:r>
        <w:rPr/>
        <w:t>held</w:t>
      </w:r>
      <w:r>
        <w:rPr>
          <w:spacing w:val="-25"/>
        </w:rPr>
        <w:t> </w:t>
      </w:r>
      <w:r>
        <w:rPr/>
        <w:t>that</w:t>
      </w:r>
      <w:r>
        <w:rPr>
          <w:spacing w:val="-26"/>
        </w:rPr>
        <w:t> </w:t>
      </w:r>
      <w:r>
        <w:rPr/>
        <w:t>wire</w:t>
      </w:r>
      <w:r>
        <w:rPr>
          <w:spacing w:val="-25"/>
        </w:rPr>
        <w:t> </w:t>
      </w:r>
      <w:r>
        <w:rPr/>
        <w:t>fraud</w:t>
      </w:r>
      <w:r>
        <w:rPr>
          <w:spacing w:val="-25"/>
        </w:rPr>
        <w:t> </w:t>
      </w:r>
      <w:r>
        <w:rPr/>
        <w:t>defendants</w:t>
      </w:r>
      <w:r>
        <w:rPr>
          <w:spacing w:val="-26"/>
        </w:rPr>
        <w:t> </w:t>
      </w:r>
      <w:r>
        <w:rPr/>
        <w:t>who</w:t>
      </w:r>
      <w:r>
        <w:rPr>
          <w:spacing w:val="-25"/>
        </w:rPr>
        <w:t> </w:t>
      </w:r>
      <w:r>
        <w:rPr/>
        <w:t>sought</w:t>
      </w:r>
      <w:r>
        <w:rPr>
          <w:spacing w:val="-25"/>
        </w:rPr>
        <w:t> </w:t>
      </w:r>
      <w:r>
        <w:rPr/>
        <w:t>to</w:t>
      </w:r>
      <w:r>
        <w:rPr>
          <w:spacing w:val="-26"/>
        </w:rPr>
        <w:t> </w:t>
      </w:r>
      <w:r>
        <w:rPr/>
        <w:t>sell stationery by directing their salespeople to misrepresent their identities lacked the necessary intent to defraud. </w:t>
      </w:r>
      <w:r>
        <w:rPr>
          <w:i/>
        </w:rPr>
        <w:t>Regent Office</w:t>
      </w:r>
      <w:r>
        <w:rPr/>
        <w:t>, 421 F.2d at 1179. The Court found that the</w:t>
      </w:r>
      <w:r>
        <w:rPr>
          <w:spacing w:val="-26"/>
        </w:rPr>
        <w:t> </w:t>
      </w:r>
      <w:r>
        <w:rPr/>
        <w:t>defendants’</w:t>
      </w:r>
      <w:r>
        <w:rPr>
          <w:spacing w:val="-26"/>
        </w:rPr>
        <w:t> </w:t>
      </w:r>
      <w:r>
        <w:rPr/>
        <w:t>misrepresentations</w:t>
      </w:r>
      <w:r>
        <w:rPr>
          <w:spacing w:val="-26"/>
        </w:rPr>
        <w:t> </w:t>
      </w:r>
      <w:r>
        <w:rPr/>
        <w:t>were</w:t>
      </w:r>
      <w:r>
        <w:rPr>
          <w:spacing w:val="-25"/>
        </w:rPr>
        <w:t> </w:t>
      </w:r>
      <w:r>
        <w:rPr/>
        <w:t>not</w:t>
      </w:r>
      <w:r>
        <w:rPr>
          <w:spacing w:val="-26"/>
        </w:rPr>
        <w:t> </w:t>
      </w:r>
      <w:r>
        <w:rPr>
          <w:spacing w:val="-3"/>
        </w:rPr>
        <w:t>“directed</w:t>
      </w:r>
      <w:r>
        <w:rPr>
          <w:spacing w:val="-27"/>
        </w:rPr>
        <w:t> </w:t>
      </w:r>
      <w:r>
        <w:rPr/>
        <w:t>to</w:t>
      </w:r>
      <w:r>
        <w:rPr>
          <w:spacing w:val="-28"/>
        </w:rPr>
        <w:t> </w:t>
      </w:r>
      <w:r>
        <w:rPr/>
        <w:t>the</w:t>
      </w:r>
      <w:r>
        <w:rPr>
          <w:spacing w:val="-27"/>
        </w:rPr>
        <w:t> </w:t>
      </w:r>
      <w:r>
        <w:rPr>
          <w:spacing w:val="-3"/>
        </w:rPr>
        <w:t>quality,</w:t>
      </w:r>
      <w:r>
        <w:rPr>
          <w:spacing w:val="-28"/>
        </w:rPr>
        <w:t> </w:t>
      </w:r>
      <w:r>
        <w:rPr>
          <w:spacing w:val="-3"/>
        </w:rPr>
        <w:t>adequacy</w:t>
      </w:r>
      <w:r>
        <w:rPr>
          <w:spacing w:val="-27"/>
        </w:rPr>
        <w:t> </w:t>
      </w:r>
      <w:r>
        <w:rPr/>
        <w:t>or</w:t>
      </w:r>
      <w:r>
        <w:rPr>
          <w:spacing w:val="-28"/>
        </w:rPr>
        <w:t> </w:t>
      </w:r>
      <w:r>
        <w:rPr>
          <w:spacing w:val="-3"/>
        </w:rPr>
        <w:t>price</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17</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5"/>
        <w:jc w:val="both"/>
      </w:pPr>
      <w:r>
        <w:rPr/>
        <w:t>of</w:t>
      </w:r>
      <w:r>
        <w:rPr>
          <w:spacing w:val="-16"/>
        </w:rPr>
        <w:t> </w:t>
      </w:r>
      <w:r>
        <w:rPr/>
        <w:t>goods</w:t>
      </w:r>
      <w:r>
        <w:rPr>
          <w:spacing w:val="-16"/>
        </w:rPr>
        <w:t> </w:t>
      </w:r>
      <w:r>
        <w:rPr/>
        <w:t>to</w:t>
      </w:r>
      <w:r>
        <w:rPr>
          <w:spacing w:val="-16"/>
        </w:rPr>
        <w:t> </w:t>
      </w:r>
      <w:r>
        <w:rPr/>
        <w:t>be</w:t>
      </w:r>
      <w:r>
        <w:rPr>
          <w:spacing w:val="-15"/>
        </w:rPr>
        <w:t> </w:t>
      </w:r>
      <w:r>
        <w:rPr/>
        <w:t>sold,</w:t>
      </w:r>
      <w:r>
        <w:rPr>
          <w:spacing w:val="-16"/>
        </w:rPr>
        <w:t> </w:t>
      </w:r>
      <w:r>
        <w:rPr/>
        <w:t>or</w:t>
      </w:r>
      <w:r>
        <w:rPr>
          <w:spacing w:val="-16"/>
        </w:rPr>
        <w:t> </w:t>
      </w:r>
      <w:r>
        <w:rPr/>
        <w:t>otherwise</w:t>
      </w:r>
      <w:r>
        <w:rPr>
          <w:spacing w:val="-14"/>
        </w:rPr>
        <w:t> </w:t>
      </w:r>
      <w:r>
        <w:rPr/>
        <w:t>to</w:t>
      </w:r>
      <w:r>
        <w:rPr>
          <w:spacing w:val="-17"/>
        </w:rPr>
        <w:t> </w:t>
      </w:r>
      <w:r>
        <w:rPr/>
        <w:t>the</w:t>
      </w:r>
      <w:r>
        <w:rPr>
          <w:spacing w:val="-17"/>
        </w:rPr>
        <w:t> </w:t>
      </w:r>
      <w:r>
        <w:rPr/>
        <w:t>nature</w:t>
      </w:r>
      <w:r>
        <w:rPr>
          <w:spacing w:val="-16"/>
        </w:rPr>
        <w:t> </w:t>
      </w:r>
      <w:r>
        <w:rPr/>
        <w:t>of</w:t>
      </w:r>
      <w:r>
        <w:rPr>
          <w:spacing w:val="-17"/>
        </w:rPr>
        <w:t> </w:t>
      </w:r>
      <w:r>
        <w:rPr/>
        <w:t>the</w:t>
      </w:r>
      <w:r>
        <w:rPr>
          <w:spacing w:val="-17"/>
        </w:rPr>
        <w:t> </w:t>
      </w:r>
      <w:r>
        <w:rPr/>
        <w:t>bargain.”</w:t>
      </w:r>
      <w:r>
        <w:rPr>
          <w:spacing w:val="40"/>
        </w:rPr>
        <w:t> </w:t>
      </w:r>
      <w:r>
        <w:rPr>
          <w:i/>
        </w:rPr>
        <w:t>Id.</w:t>
      </w:r>
      <w:r>
        <w:rPr>
          <w:i/>
          <w:spacing w:val="38"/>
        </w:rPr>
        <w:t> </w:t>
      </w:r>
      <w:r>
        <w:rPr/>
        <w:t>In</w:t>
      </w:r>
      <w:r>
        <w:rPr>
          <w:spacing w:val="-16"/>
        </w:rPr>
        <w:t> </w:t>
      </w:r>
      <w:r>
        <w:rPr/>
        <w:t>that</w:t>
      </w:r>
      <w:r>
        <w:rPr>
          <w:spacing w:val="-16"/>
        </w:rPr>
        <w:t> </w:t>
      </w:r>
      <w:r>
        <w:rPr/>
        <w:t>case,</w:t>
      </w:r>
      <w:r>
        <w:rPr>
          <w:spacing w:val="-15"/>
        </w:rPr>
        <w:t> </w:t>
      </w:r>
      <w:r>
        <w:rPr/>
        <w:t>unlike this</w:t>
      </w:r>
      <w:r>
        <w:rPr>
          <w:spacing w:val="-12"/>
        </w:rPr>
        <w:t> </w:t>
      </w:r>
      <w:r>
        <w:rPr/>
        <w:t>one,</w:t>
      </w:r>
      <w:r>
        <w:rPr>
          <w:spacing w:val="-11"/>
        </w:rPr>
        <w:t> </w:t>
      </w:r>
      <w:r>
        <w:rPr/>
        <w:t>there</w:t>
      </w:r>
      <w:r>
        <w:rPr>
          <w:spacing w:val="-12"/>
        </w:rPr>
        <w:t> </w:t>
      </w:r>
      <w:r>
        <w:rPr/>
        <w:t>was</w:t>
      </w:r>
      <w:r>
        <w:rPr>
          <w:spacing w:val="-11"/>
        </w:rPr>
        <w:t> </w:t>
      </w:r>
      <w:r>
        <w:rPr/>
        <w:t>no</w:t>
      </w:r>
      <w:r>
        <w:rPr>
          <w:spacing w:val="-12"/>
        </w:rPr>
        <w:t> </w:t>
      </w:r>
      <w:r>
        <w:rPr/>
        <w:t>“discrepancy</w:t>
      </w:r>
      <w:r>
        <w:rPr>
          <w:spacing w:val="-11"/>
        </w:rPr>
        <w:t> </w:t>
      </w:r>
      <w:r>
        <w:rPr/>
        <w:t>between</w:t>
      </w:r>
      <w:r>
        <w:rPr>
          <w:spacing w:val="-12"/>
        </w:rPr>
        <w:t> </w:t>
      </w:r>
      <w:r>
        <w:rPr/>
        <w:t>benefits</w:t>
      </w:r>
      <w:r>
        <w:rPr>
          <w:spacing w:val="-11"/>
        </w:rPr>
        <w:t> </w:t>
      </w:r>
      <w:r>
        <w:rPr/>
        <w:t>reasonably</w:t>
      </w:r>
      <w:r>
        <w:rPr>
          <w:spacing w:val="-11"/>
        </w:rPr>
        <w:t> </w:t>
      </w:r>
      <w:r>
        <w:rPr/>
        <w:t>anticipated</w:t>
      </w:r>
      <w:r>
        <w:rPr>
          <w:spacing w:val="-12"/>
        </w:rPr>
        <w:t> </w:t>
      </w:r>
      <w:r>
        <w:rPr/>
        <w:t>because of the misleading representations and the actual benefits which the defendant delivered or intended to deliver.” </w:t>
      </w:r>
      <w:r>
        <w:rPr>
          <w:i/>
        </w:rPr>
        <w:t>Id. </w:t>
      </w:r>
      <w:r>
        <w:rPr/>
        <w:t>at</w:t>
      </w:r>
      <w:r>
        <w:rPr>
          <w:spacing w:val="-6"/>
        </w:rPr>
        <w:t> </w:t>
      </w:r>
      <w:r>
        <w:rPr/>
        <w:t>1182.</w:t>
      </w:r>
    </w:p>
    <w:p>
      <w:pPr>
        <w:pStyle w:val="BodyText"/>
        <w:spacing w:line="480" w:lineRule="auto"/>
        <w:ind w:left="119" w:right="116" w:firstLine="720"/>
        <w:jc w:val="both"/>
      </w:pPr>
      <w:r>
        <w:rPr/>
        <w:t>In </w:t>
      </w:r>
      <w:r>
        <w:rPr>
          <w:i/>
        </w:rPr>
        <w:t>Starr</w:t>
      </w:r>
      <w:r>
        <w:rPr/>
        <w:t>, the defendants cheated the Postal Service by hiding high-rate mail among</w:t>
      </w:r>
      <w:r>
        <w:rPr>
          <w:spacing w:val="-8"/>
        </w:rPr>
        <w:t> </w:t>
      </w:r>
      <w:r>
        <w:rPr/>
        <w:t>low-rate</w:t>
      </w:r>
      <w:r>
        <w:rPr>
          <w:spacing w:val="-8"/>
        </w:rPr>
        <w:t> </w:t>
      </w:r>
      <w:r>
        <w:rPr/>
        <w:t>packages,</w:t>
      </w:r>
      <w:r>
        <w:rPr>
          <w:spacing w:val="-7"/>
        </w:rPr>
        <w:t> </w:t>
      </w:r>
      <w:r>
        <w:rPr/>
        <w:t>then</w:t>
      </w:r>
      <w:r>
        <w:rPr>
          <w:spacing w:val="-8"/>
        </w:rPr>
        <w:t> </w:t>
      </w:r>
      <w:r>
        <w:rPr/>
        <w:t>charged</w:t>
      </w:r>
      <w:r>
        <w:rPr>
          <w:spacing w:val="-8"/>
        </w:rPr>
        <w:t> </w:t>
      </w:r>
      <w:r>
        <w:rPr/>
        <w:t>customers</w:t>
      </w:r>
      <w:r>
        <w:rPr>
          <w:spacing w:val="-6"/>
        </w:rPr>
        <w:t> </w:t>
      </w:r>
      <w:r>
        <w:rPr/>
        <w:t>the</w:t>
      </w:r>
      <w:r>
        <w:rPr>
          <w:spacing w:val="-7"/>
        </w:rPr>
        <w:t> </w:t>
      </w:r>
      <w:r>
        <w:rPr/>
        <w:t>high-rate</w:t>
      </w:r>
      <w:r>
        <w:rPr>
          <w:spacing w:val="-6"/>
        </w:rPr>
        <w:t> </w:t>
      </w:r>
      <w:r>
        <w:rPr/>
        <w:t>costs</w:t>
      </w:r>
      <w:r>
        <w:rPr>
          <w:spacing w:val="-7"/>
        </w:rPr>
        <w:t> </w:t>
      </w:r>
      <w:r>
        <w:rPr/>
        <w:t>and</w:t>
      </w:r>
      <w:r>
        <w:rPr>
          <w:spacing w:val="-7"/>
        </w:rPr>
        <w:t> </w:t>
      </w:r>
      <w:r>
        <w:rPr/>
        <w:t>supported those incorrect costs with false invoices. </w:t>
      </w:r>
      <w:r>
        <w:rPr>
          <w:i/>
        </w:rPr>
        <w:t>Starr</w:t>
      </w:r>
      <w:r>
        <w:rPr/>
        <w:t>, 816 F.2d at 95-96. This Court held that although the defendants had plainly deceived their customers, they had not committed</w:t>
      </w:r>
      <w:r>
        <w:rPr>
          <w:spacing w:val="-7"/>
        </w:rPr>
        <w:t> </w:t>
      </w:r>
      <w:r>
        <w:rPr/>
        <w:t>mail</w:t>
      </w:r>
      <w:r>
        <w:rPr>
          <w:spacing w:val="-7"/>
        </w:rPr>
        <w:t> </w:t>
      </w:r>
      <w:r>
        <w:rPr/>
        <w:t>fraud</w:t>
      </w:r>
      <w:r>
        <w:rPr>
          <w:spacing w:val="-6"/>
        </w:rPr>
        <w:t> </w:t>
      </w:r>
      <w:r>
        <w:rPr/>
        <w:t>against</w:t>
      </w:r>
      <w:r>
        <w:rPr>
          <w:spacing w:val="-7"/>
        </w:rPr>
        <w:t> </w:t>
      </w:r>
      <w:r>
        <w:rPr/>
        <w:t>them</w:t>
      </w:r>
      <w:r>
        <w:rPr>
          <w:spacing w:val="-9"/>
        </w:rPr>
        <w:t> </w:t>
      </w:r>
      <w:r>
        <w:rPr/>
        <w:t>because</w:t>
      </w:r>
      <w:r>
        <w:rPr>
          <w:spacing w:val="-7"/>
        </w:rPr>
        <w:t> </w:t>
      </w:r>
      <w:r>
        <w:rPr/>
        <w:t>“[t]he</w:t>
      </w:r>
      <w:r>
        <w:rPr>
          <w:spacing w:val="-8"/>
        </w:rPr>
        <w:t> </w:t>
      </w:r>
      <w:r>
        <w:rPr/>
        <w:t>misappropriation</w:t>
      </w:r>
      <w:r>
        <w:rPr>
          <w:spacing w:val="-7"/>
        </w:rPr>
        <w:t> </w:t>
      </w:r>
      <w:r>
        <w:rPr/>
        <w:t>of</w:t>
      </w:r>
      <w:r>
        <w:rPr>
          <w:spacing w:val="-7"/>
        </w:rPr>
        <w:t> </w:t>
      </w:r>
      <w:r>
        <w:rPr/>
        <w:t>funds</w:t>
      </w:r>
      <w:r>
        <w:rPr>
          <w:spacing w:val="-7"/>
        </w:rPr>
        <w:t> </w:t>
      </w:r>
      <w:r>
        <w:rPr/>
        <w:t>simply ha[d] no relevance to the object of the contract [with the customers]; namely, the delivery</w:t>
      </w:r>
      <w:r>
        <w:rPr>
          <w:spacing w:val="-16"/>
        </w:rPr>
        <w:t> </w:t>
      </w:r>
      <w:r>
        <w:rPr/>
        <w:t>of</w:t>
      </w:r>
      <w:r>
        <w:rPr>
          <w:spacing w:val="-16"/>
        </w:rPr>
        <w:t> </w:t>
      </w:r>
      <w:r>
        <w:rPr/>
        <w:t>mail</w:t>
      </w:r>
      <w:r>
        <w:rPr>
          <w:spacing w:val="-16"/>
        </w:rPr>
        <w:t> </w:t>
      </w:r>
      <w:r>
        <w:rPr/>
        <w:t>to</w:t>
      </w:r>
      <w:r>
        <w:rPr>
          <w:spacing w:val="-16"/>
        </w:rPr>
        <w:t> </w:t>
      </w:r>
      <w:r>
        <w:rPr/>
        <w:t>the</w:t>
      </w:r>
      <w:r>
        <w:rPr>
          <w:spacing w:val="-18"/>
        </w:rPr>
        <w:t> </w:t>
      </w:r>
      <w:r>
        <w:rPr/>
        <w:t>appropriate</w:t>
      </w:r>
      <w:r>
        <w:rPr>
          <w:spacing w:val="-17"/>
        </w:rPr>
        <w:t> </w:t>
      </w:r>
      <w:r>
        <w:rPr/>
        <w:t>destination</w:t>
      </w:r>
      <w:r>
        <w:rPr>
          <w:spacing w:val="-16"/>
        </w:rPr>
        <w:t> </w:t>
      </w:r>
      <w:r>
        <w:rPr/>
        <w:t>in</w:t>
      </w:r>
      <w:r>
        <w:rPr>
          <w:spacing w:val="-15"/>
        </w:rPr>
        <w:t> </w:t>
      </w:r>
      <w:r>
        <w:rPr/>
        <w:t>a</w:t>
      </w:r>
      <w:r>
        <w:rPr>
          <w:spacing w:val="-16"/>
        </w:rPr>
        <w:t> </w:t>
      </w:r>
      <w:r>
        <w:rPr/>
        <w:t>timely</w:t>
      </w:r>
      <w:r>
        <w:rPr>
          <w:spacing w:val="-16"/>
        </w:rPr>
        <w:t> </w:t>
      </w:r>
      <w:r>
        <w:rPr/>
        <w:t>fashion.”</w:t>
      </w:r>
      <w:r>
        <w:rPr>
          <w:spacing w:val="39"/>
        </w:rPr>
        <w:t> </w:t>
      </w:r>
      <w:r>
        <w:rPr>
          <w:i/>
        </w:rPr>
        <w:t>Id.</w:t>
      </w:r>
      <w:r>
        <w:rPr>
          <w:i/>
          <w:spacing w:val="-17"/>
        </w:rPr>
        <w:t> </w:t>
      </w:r>
      <w:r>
        <w:rPr/>
        <w:t>at</w:t>
      </w:r>
      <w:r>
        <w:rPr>
          <w:spacing w:val="-16"/>
        </w:rPr>
        <w:t> </w:t>
      </w:r>
      <w:r>
        <w:rPr/>
        <w:t>100.</w:t>
      </w:r>
      <w:r>
        <w:rPr>
          <w:spacing w:val="39"/>
        </w:rPr>
        <w:t> </w:t>
      </w:r>
      <w:r>
        <w:rPr/>
        <w:t>Citing </w:t>
      </w:r>
      <w:r>
        <w:rPr>
          <w:i/>
        </w:rPr>
        <w:t>Regent Office</w:t>
      </w:r>
      <w:r>
        <w:rPr/>
        <w:t>, the Court stated that “the harm contemplated must affect the very nature of the bargain itself.” </w:t>
      </w:r>
      <w:r>
        <w:rPr>
          <w:i/>
        </w:rPr>
        <w:t>Id. </w:t>
      </w:r>
      <w:r>
        <w:rPr/>
        <w:t>at 98. As Judge Newman noted in his concurring opinion, the flaw in </w:t>
      </w:r>
      <w:r>
        <w:rPr>
          <w:i/>
        </w:rPr>
        <w:t>Starr </w:t>
      </w:r>
      <w:r>
        <w:rPr/>
        <w:t>was that the prosecution had charged the defendant with defrauding</w:t>
      </w:r>
      <w:r>
        <w:rPr>
          <w:spacing w:val="-29"/>
        </w:rPr>
        <w:t> </w:t>
      </w:r>
      <w:r>
        <w:rPr/>
        <w:t>the</w:t>
      </w:r>
      <w:r>
        <w:rPr>
          <w:spacing w:val="-28"/>
        </w:rPr>
        <w:t> </w:t>
      </w:r>
      <w:r>
        <w:rPr/>
        <w:t>wrong</w:t>
      </w:r>
      <w:r>
        <w:rPr>
          <w:spacing w:val="-29"/>
        </w:rPr>
        <w:t> </w:t>
      </w:r>
      <w:r>
        <w:rPr/>
        <w:t>victim:</w:t>
      </w:r>
      <w:r>
        <w:rPr>
          <w:spacing w:val="15"/>
        </w:rPr>
        <w:t> </w:t>
      </w:r>
      <w:r>
        <w:rPr/>
        <w:t>“An</w:t>
      </w:r>
      <w:r>
        <w:rPr>
          <w:spacing w:val="-28"/>
        </w:rPr>
        <w:t> </w:t>
      </w:r>
      <w:r>
        <w:rPr/>
        <w:t>indictment</w:t>
      </w:r>
      <w:r>
        <w:rPr>
          <w:spacing w:val="-29"/>
        </w:rPr>
        <w:t> </w:t>
      </w:r>
      <w:r>
        <w:rPr/>
        <w:t>for</w:t>
      </w:r>
      <w:r>
        <w:rPr>
          <w:spacing w:val="-29"/>
        </w:rPr>
        <w:t> </w:t>
      </w:r>
      <w:r>
        <w:rPr/>
        <w:t>defrauding</w:t>
      </w:r>
      <w:r>
        <w:rPr>
          <w:spacing w:val="-28"/>
        </w:rPr>
        <w:t> </w:t>
      </w:r>
      <w:r>
        <w:rPr/>
        <w:t>the</w:t>
      </w:r>
      <w:r>
        <w:rPr>
          <w:spacing w:val="-28"/>
        </w:rPr>
        <w:t> </w:t>
      </w:r>
      <w:r>
        <w:rPr/>
        <w:t>Postal</w:t>
      </w:r>
      <w:r>
        <w:rPr>
          <w:spacing w:val="-29"/>
        </w:rPr>
        <w:t> </w:t>
      </w:r>
      <w:r>
        <w:rPr/>
        <w:t>Service</w:t>
      </w:r>
      <w:r>
        <w:rPr>
          <w:spacing w:val="-30"/>
        </w:rPr>
        <w:t> </w:t>
      </w:r>
      <w:r>
        <w:rPr/>
        <w:t>would have</w:t>
      </w:r>
      <w:r>
        <w:rPr>
          <w:spacing w:val="-15"/>
        </w:rPr>
        <w:t> </w:t>
      </w:r>
      <w:r>
        <w:rPr/>
        <w:t>led</w:t>
      </w:r>
      <w:r>
        <w:rPr>
          <w:spacing w:val="-15"/>
        </w:rPr>
        <w:t> </w:t>
      </w:r>
      <w:r>
        <w:rPr/>
        <w:t>to</w:t>
      </w:r>
      <w:r>
        <w:rPr>
          <w:spacing w:val="-15"/>
        </w:rPr>
        <w:t> </w:t>
      </w:r>
      <w:r>
        <w:rPr/>
        <w:t>a</w:t>
      </w:r>
      <w:r>
        <w:rPr>
          <w:spacing w:val="-15"/>
        </w:rPr>
        <w:t> </w:t>
      </w:r>
      <w:r>
        <w:rPr/>
        <w:t>conviction</w:t>
      </w:r>
      <w:r>
        <w:rPr>
          <w:spacing w:val="-15"/>
        </w:rPr>
        <w:t> </w:t>
      </w:r>
      <w:r>
        <w:rPr/>
        <w:t>that</w:t>
      </w:r>
      <w:r>
        <w:rPr>
          <w:spacing w:val="-15"/>
        </w:rPr>
        <w:t> </w:t>
      </w:r>
      <w:r>
        <w:rPr/>
        <w:t>would</w:t>
      </w:r>
      <w:r>
        <w:rPr>
          <w:spacing w:val="-15"/>
        </w:rPr>
        <w:t> </w:t>
      </w:r>
      <w:r>
        <w:rPr/>
        <w:t>surely</w:t>
      </w:r>
      <w:r>
        <w:rPr>
          <w:spacing w:val="-14"/>
        </w:rPr>
        <w:t> </w:t>
      </w:r>
      <w:r>
        <w:rPr/>
        <w:t>have</w:t>
      </w:r>
      <w:r>
        <w:rPr>
          <w:spacing w:val="-15"/>
        </w:rPr>
        <w:t> </w:t>
      </w:r>
      <w:r>
        <w:rPr/>
        <w:t>been</w:t>
      </w:r>
      <w:r>
        <w:rPr>
          <w:spacing w:val="-14"/>
        </w:rPr>
        <w:t> </w:t>
      </w:r>
      <w:r>
        <w:rPr/>
        <w:t>affirmed.”</w:t>
      </w:r>
      <w:r>
        <w:rPr>
          <w:spacing w:val="41"/>
        </w:rPr>
        <w:t> </w:t>
      </w:r>
      <w:r>
        <w:rPr>
          <w:i/>
        </w:rPr>
        <w:t>Id.</w:t>
      </w:r>
      <w:r>
        <w:rPr>
          <w:i/>
          <w:spacing w:val="-16"/>
        </w:rPr>
        <w:t> </w:t>
      </w:r>
      <w:r>
        <w:rPr/>
        <w:t>at</w:t>
      </w:r>
      <w:r>
        <w:rPr>
          <w:spacing w:val="-15"/>
        </w:rPr>
        <w:t> </w:t>
      </w:r>
      <w:r>
        <w:rPr/>
        <w:t>102</w:t>
      </w:r>
      <w:r>
        <w:rPr>
          <w:spacing w:val="-14"/>
        </w:rPr>
        <w:t> </w:t>
      </w:r>
      <w:r>
        <w:rPr/>
        <w:t>(Newman, J.,</w:t>
      </w:r>
      <w:r>
        <w:rPr>
          <w:spacing w:val="-2"/>
        </w:rPr>
        <w:t> </w:t>
      </w:r>
      <w:r>
        <w:rPr/>
        <w:t>concurring).</w:t>
      </w:r>
    </w:p>
    <w:p>
      <w:pPr>
        <w:pStyle w:val="BodyText"/>
        <w:spacing w:line="480" w:lineRule="auto"/>
        <w:ind w:left="119" w:right="117" w:firstLine="720"/>
        <w:jc w:val="both"/>
      </w:pPr>
      <w:r>
        <w:rPr/>
        <w:t>The defendant’s cited cases do not purport to speak to the intent to defraud element of securities fraud, and the district court was correct to instruct that only</w:t>
      </w:r>
      <w:r>
        <w:rPr>
          <w:spacing w:val="-26"/>
        </w:rPr>
        <w:t> </w:t>
      </w:r>
      <w:r>
        <w:rPr/>
        <w:t>an intent</w:t>
      </w:r>
      <w:r>
        <w:rPr>
          <w:spacing w:val="-15"/>
        </w:rPr>
        <w:t> </w:t>
      </w:r>
      <w:r>
        <w:rPr/>
        <w:t>to</w:t>
      </w:r>
      <w:r>
        <w:rPr>
          <w:spacing w:val="-15"/>
        </w:rPr>
        <w:t> </w:t>
      </w:r>
      <w:r>
        <w:rPr/>
        <w:t>deceive,</w:t>
      </w:r>
      <w:r>
        <w:rPr>
          <w:spacing w:val="-15"/>
        </w:rPr>
        <w:t> </w:t>
      </w:r>
      <w:r>
        <w:rPr/>
        <w:t>rather</w:t>
      </w:r>
      <w:r>
        <w:rPr>
          <w:spacing w:val="-15"/>
        </w:rPr>
        <w:t> </w:t>
      </w:r>
      <w:r>
        <w:rPr/>
        <w:t>than</w:t>
      </w:r>
      <w:r>
        <w:rPr>
          <w:spacing w:val="-14"/>
        </w:rPr>
        <w:t> </w:t>
      </w:r>
      <w:r>
        <w:rPr/>
        <w:t>to</w:t>
      </w:r>
      <w:r>
        <w:rPr>
          <w:spacing w:val="-14"/>
        </w:rPr>
        <w:t> </w:t>
      </w:r>
      <w:r>
        <w:rPr/>
        <w:t>cause</w:t>
      </w:r>
      <w:r>
        <w:rPr>
          <w:spacing w:val="-15"/>
        </w:rPr>
        <w:t> </w:t>
      </w:r>
      <w:r>
        <w:rPr/>
        <w:t>harm,</w:t>
      </w:r>
      <w:r>
        <w:rPr>
          <w:spacing w:val="-15"/>
        </w:rPr>
        <w:t> </w:t>
      </w:r>
      <w:r>
        <w:rPr/>
        <w:t>is</w:t>
      </w:r>
      <w:r>
        <w:rPr>
          <w:spacing w:val="-15"/>
        </w:rPr>
        <w:t> </w:t>
      </w:r>
      <w:r>
        <w:rPr/>
        <w:t>required.</w:t>
      </w:r>
      <w:r>
        <w:rPr>
          <w:spacing w:val="41"/>
        </w:rPr>
        <w:t> </w:t>
      </w:r>
      <w:r>
        <w:rPr/>
        <w:t>This</w:t>
      </w:r>
      <w:r>
        <w:rPr>
          <w:spacing w:val="-15"/>
        </w:rPr>
        <w:t> </w:t>
      </w:r>
      <w:r>
        <w:rPr/>
        <w:t>proposition</w:t>
      </w:r>
      <w:r>
        <w:rPr>
          <w:spacing w:val="-15"/>
        </w:rPr>
        <w:t> </w:t>
      </w:r>
      <w:r>
        <w:rPr/>
        <w:t>is</w:t>
      </w:r>
      <w:r>
        <w:rPr>
          <w:spacing w:val="-15"/>
        </w:rPr>
        <w:t> </w:t>
      </w:r>
      <w:r>
        <w:rPr/>
        <w:t>not</w:t>
      </w:r>
      <w:r>
        <w:rPr>
          <w:spacing w:val="-15"/>
        </w:rPr>
        <w:t> </w:t>
      </w:r>
      <w:r>
        <w:rPr/>
        <w:t>fairly</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18</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9"/>
        <w:jc w:val="both"/>
      </w:pPr>
      <w:r>
        <w:rPr/>
        <w:t>debatable, and this appeal does not raise a substantial question of law. But even if securities</w:t>
      </w:r>
      <w:r>
        <w:rPr>
          <w:spacing w:val="-18"/>
        </w:rPr>
        <w:t> </w:t>
      </w:r>
      <w:r>
        <w:rPr/>
        <w:t>fraud</w:t>
      </w:r>
      <w:r>
        <w:rPr>
          <w:spacing w:val="-17"/>
        </w:rPr>
        <w:t> </w:t>
      </w:r>
      <w:r>
        <w:rPr/>
        <w:t>required</w:t>
      </w:r>
      <w:r>
        <w:rPr>
          <w:spacing w:val="-17"/>
        </w:rPr>
        <w:t> </w:t>
      </w:r>
      <w:r>
        <w:rPr/>
        <w:t>an</w:t>
      </w:r>
      <w:r>
        <w:rPr>
          <w:spacing w:val="-17"/>
        </w:rPr>
        <w:t> </w:t>
      </w:r>
      <w:r>
        <w:rPr/>
        <w:t>intent</w:t>
      </w:r>
      <w:r>
        <w:rPr>
          <w:spacing w:val="-17"/>
        </w:rPr>
        <w:t> </w:t>
      </w:r>
      <w:r>
        <w:rPr/>
        <w:t>to</w:t>
      </w:r>
      <w:r>
        <w:rPr>
          <w:spacing w:val="-18"/>
        </w:rPr>
        <w:t> </w:t>
      </w:r>
      <w:r>
        <w:rPr/>
        <w:t>cause</w:t>
      </w:r>
      <w:r>
        <w:rPr>
          <w:spacing w:val="-18"/>
        </w:rPr>
        <w:t> </w:t>
      </w:r>
      <w:r>
        <w:rPr/>
        <w:t>harm,</w:t>
      </w:r>
      <w:r>
        <w:rPr>
          <w:spacing w:val="-17"/>
        </w:rPr>
        <w:t> </w:t>
      </w:r>
      <w:r>
        <w:rPr/>
        <w:t>as</w:t>
      </w:r>
      <w:r>
        <w:rPr>
          <w:spacing w:val="-17"/>
        </w:rPr>
        <w:t> </w:t>
      </w:r>
      <w:r>
        <w:rPr/>
        <w:t>discussed</w:t>
      </w:r>
      <w:r>
        <w:rPr>
          <w:spacing w:val="-18"/>
        </w:rPr>
        <w:t> </w:t>
      </w:r>
      <w:r>
        <w:rPr/>
        <w:t>below,</w:t>
      </w:r>
      <w:r>
        <w:rPr>
          <w:spacing w:val="-18"/>
        </w:rPr>
        <w:t> </w:t>
      </w:r>
      <w:r>
        <w:rPr/>
        <w:t>the</w:t>
      </w:r>
      <w:r>
        <w:rPr>
          <w:spacing w:val="-17"/>
        </w:rPr>
        <w:t> </w:t>
      </w:r>
      <w:r>
        <w:rPr/>
        <w:t>government met that</w:t>
      </w:r>
      <w:r>
        <w:rPr>
          <w:spacing w:val="-3"/>
        </w:rPr>
        <w:t> </w:t>
      </w:r>
      <w:r>
        <w:rPr/>
        <w:t>burden.</w:t>
      </w:r>
    </w:p>
    <w:p>
      <w:pPr>
        <w:pStyle w:val="Heading1"/>
        <w:numPr>
          <w:ilvl w:val="2"/>
          <w:numId w:val="1"/>
        </w:numPr>
        <w:tabs>
          <w:tab w:pos="2279" w:val="left" w:leader="none"/>
          <w:tab w:pos="2280" w:val="left" w:leader="none"/>
        </w:tabs>
        <w:spacing w:line="240" w:lineRule="auto" w:before="4" w:after="0"/>
        <w:ind w:left="2279" w:right="0" w:hanging="720"/>
        <w:jc w:val="left"/>
      </w:pPr>
      <w:r>
        <w:rPr/>
        <w:t>The Evidence Established Litvak’s Fraudulent</w:t>
      </w:r>
      <w:r>
        <w:rPr>
          <w:spacing w:val="-5"/>
        </w:rPr>
        <w:t> </w:t>
      </w:r>
      <w:r>
        <w:rPr/>
        <w:t>Intent</w:t>
      </w:r>
    </w:p>
    <w:p>
      <w:pPr>
        <w:pStyle w:val="BodyText"/>
        <w:spacing w:line="480" w:lineRule="auto" w:before="236"/>
        <w:ind w:left="119" w:right="116" w:firstLine="720"/>
        <w:jc w:val="both"/>
      </w:pPr>
      <w:r>
        <w:rPr/>
        <w:t>The</w:t>
      </w:r>
      <w:r>
        <w:rPr>
          <w:spacing w:val="-25"/>
        </w:rPr>
        <w:t> </w:t>
      </w:r>
      <w:r>
        <w:rPr/>
        <w:t>defendant</w:t>
      </w:r>
      <w:r>
        <w:rPr>
          <w:spacing w:val="-25"/>
        </w:rPr>
        <w:t> </w:t>
      </w:r>
      <w:r>
        <w:rPr/>
        <w:t>argues</w:t>
      </w:r>
      <w:r>
        <w:rPr>
          <w:spacing w:val="-25"/>
        </w:rPr>
        <w:t> </w:t>
      </w:r>
      <w:r>
        <w:rPr/>
        <w:t>that</w:t>
      </w:r>
      <w:r>
        <w:rPr>
          <w:spacing w:val="-25"/>
        </w:rPr>
        <w:t> </w:t>
      </w:r>
      <w:r>
        <w:rPr/>
        <w:t>a</w:t>
      </w:r>
      <w:r>
        <w:rPr>
          <w:spacing w:val="-25"/>
        </w:rPr>
        <w:t> </w:t>
      </w:r>
      <w:r>
        <w:rPr/>
        <w:t>substantial</w:t>
      </w:r>
      <w:r>
        <w:rPr>
          <w:spacing w:val="-26"/>
        </w:rPr>
        <w:t> </w:t>
      </w:r>
      <w:r>
        <w:rPr/>
        <w:t>question</w:t>
      </w:r>
      <w:r>
        <w:rPr>
          <w:spacing w:val="-26"/>
        </w:rPr>
        <w:t> </w:t>
      </w:r>
      <w:r>
        <w:rPr/>
        <w:t>exists</w:t>
      </w:r>
      <w:r>
        <w:rPr>
          <w:spacing w:val="-26"/>
        </w:rPr>
        <w:t> </w:t>
      </w:r>
      <w:r>
        <w:rPr/>
        <w:t>whether</w:t>
      </w:r>
      <w:r>
        <w:rPr>
          <w:spacing w:val="-26"/>
        </w:rPr>
        <w:t> </w:t>
      </w:r>
      <w:r>
        <w:rPr/>
        <w:t>the</w:t>
      </w:r>
      <w:r>
        <w:rPr>
          <w:spacing w:val="-26"/>
        </w:rPr>
        <w:t> </w:t>
      </w:r>
      <w:r>
        <w:rPr/>
        <w:t>government presented sufficient evidence for a rational jury to find that the defendant had the intent</w:t>
      </w:r>
      <w:r>
        <w:rPr>
          <w:spacing w:val="-15"/>
        </w:rPr>
        <w:t> </w:t>
      </w:r>
      <w:r>
        <w:rPr/>
        <w:t>to</w:t>
      </w:r>
      <w:r>
        <w:rPr>
          <w:spacing w:val="-14"/>
        </w:rPr>
        <w:t> </w:t>
      </w:r>
      <w:r>
        <w:rPr/>
        <w:t>commit</w:t>
      </w:r>
      <w:r>
        <w:rPr>
          <w:spacing w:val="-14"/>
        </w:rPr>
        <w:t> </w:t>
      </w:r>
      <w:r>
        <w:rPr/>
        <w:t>securities</w:t>
      </w:r>
      <w:r>
        <w:rPr>
          <w:spacing w:val="-14"/>
        </w:rPr>
        <w:t> </w:t>
      </w:r>
      <w:r>
        <w:rPr/>
        <w:t>fraud.</w:t>
      </w:r>
      <w:r>
        <w:rPr>
          <w:spacing w:val="43"/>
        </w:rPr>
        <w:t> </w:t>
      </w:r>
      <w:r>
        <w:rPr/>
        <w:t>As</w:t>
      </w:r>
      <w:r>
        <w:rPr>
          <w:spacing w:val="-14"/>
        </w:rPr>
        <w:t> </w:t>
      </w:r>
      <w:r>
        <w:rPr/>
        <w:t>above,</w:t>
      </w:r>
      <w:r>
        <w:rPr>
          <w:spacing w:val="-14"/>
        </w:rPr>
        <w:t> </w:t>
      </w:r>
      <w:r>
        <w:rPr/>
        <w:t>the</w:t>
      </w:r>
      <w:r>
        <w:rPr>
          <w:spacing w:val="-14"/>
        </w:rPr>
        <w:t> </w:t>
      </w:r>
      <w:r>
        <w:rPr/>
        <w:t>defendant</w:t>
      </w:r>
      <w:r>
        <w:rPr>
          <w:spacing w:val="-14"/>
        </w:rPr>
        <w:t> </w:t>
      </w:r>
      <w:r>
        <w:rPr/>
        <w:t>bears</w:t>
      </w:r>
      <w:r>
        <w:rPr>
          <w:spacing w:val="-14"/>
        </w:rPr>
        <w:t> </w:t>
      </w:r>
      <w:r>
        <w:rPr/>
        <w:t>a</w:t>
      </w:r>
      <w:r>
        <w:rPr>
          <w:spacing w:val="-14"/>
        </w:rPr>
        <w:t> </w:t>
      </w:r>
      <w:r>
        <w:rPr/>
        <w:t>“heavy</w:t>
      </w:r>
      <w:r>
        <w:rPr>
          <w:spacing w:val="-14"/>
        </w:rPr>
        <w:t> </w:t>
      </w:r>
      <w:r>
        <w:rPr/>
        <w:t>burden”</w:t>
      </w:r>
      <w:r>
        <w:rPr>
          <w:spacing w:val="-14"/>
        </w:rPr>
        <w:t> </w:t>
      </w:r>
      <w:r>
        <w:rPr/>
        <w:t>to demonstrate</w:t>
      </w:r>
      <w:r>
        <w:rPr>
          <w:spacing w:val="-26"/>
        </w:rPr>
        <w:t> </w:t>
      </w:r>
      <w:r>
        <w:rPr/>
        <w:t>on</w:t>
      </w:r>
      <w:r>
        <w:rPr>
          <w:spacing w:val="-25"/>
        </w:rPr>
        <w:t> </w:t>
      </w:r>
      <w:r>
        <w:rPr/>
        <w:t>appeal</w:t>
      </w:r>
      <w:r>
        <w:rPr>
          <w:spacing w:val="-25"/>
        </w:rPr>
        <w:t> </w:t>
      </w:r>
      <w:r>
        <w:rPr/>
        <w:t>that</w:t>
      </w:r>
      <w:r>
        <w:rPr>
          <w:spacing w:val="-25"/>
        </w:rPr>
        <w:t> </w:t>
      </w:r>
      <w:r>
        <w:rPr/>
        <w:t>the</w:t>
      </w:r>
      <w:r>
        <w:rPr>
          <w:spacing w:val="-26"/>
        </w:rPr>
        <w:t> </w:t>
      </w:r>
      <w:r>
        <w:rPr/>
        <w:t>“finding</w:t>
      </w:r>
      <w:r>
        <w:rPr>
          <w:spacing w:val="-25"/>
        </w:rPr>
        <w:t> </w:t>
      </w:r>
      <w:r>
        <w:rPr/>
        <w:t>[of</w:t>
      </w:r>
      <w:r>
        <w:rPr>
          <w:spacing w:val="-25"/>
        </w:rPr>
        <w:t> </w:t>
      </w:r>
      <w:r>
        <w:rPr/>
        <w:t>guilt]</w:t>
      </w:r>
      <w:r>
        <w:rPr>
          <w:spacing w:val="-27"/>
        </w:rPr>
        <w:t> </w:t>
      </w:r>
      <w:r>
        <w:rPr/>
        <w:t>was</w:t>
      </w:r>
      <w:r>
        <w:rPr>
          <w:spacing w:val="-25"/>
        </w:rPr>
        <w:t> </w:t>
      </w:r>
      <w:r>
        <w:rPr/>
        <w:t>so</w:t>
      </w:r>
      <w:r>
        <w:rPr>
          <w:spacing w:val="-26"/>
        </w:rPr>
        <w:t> </w:t>
      </w:r>
      <w:r>
        <w:rPr/>
        <w:t>insupportable</w:t>
      </w:r>
      <w:r>
        <w:rPr>
          <w:spacing w:val="-25"/>
        </w:rPr>
        <w:t> </w:t>
      </w:r>
      <w:r>
        <w:rPr/>
        <w:t>as</w:t>
      </w:r>
      <w:r>
        <w:rPr>
          <w:spacing w:val="-25"/>
        </w:rPr>
        <w:t> </w:t>
      </w:r>
      <w:r>
        <w:rPr/>
        <w:t>to</w:t>
      </w:r>
      <w:r>
        <w:rPr>
          <w:spacing w:val="-25"/>
        </w:rPr>
        <w:t> </w:t>
      </w:r>
      <w:r>
        <w:rPr/>
        <w:t>fall</w:t>
      </w:r>
      <w:r>
        <w:rPr>
          <w:spacing w:val="-25"/>
        </w:rPr>
        <w:t> </w:t>
      </w:r>
      <w:r>
        <w:rPr/>
        <w:t>below the threshold of bare rationality.” </w:t>
      </w:r>
      <w:r>
        <w:rPr>
          <w:i/>
        </w:rPr>
        <w:t>Coleman</w:t>
      </w:r>
      <w:r>
        <w:rPr/>
        <w:t>, 132 S. Ct. at</w:t>
      </w:r>
      <w:r>
        <w:rPr>
          <w:spacing w:val="-11"/>
        </w:rPr>
        <w:t> </w:t>
      </w:r>
      <w:r>
        <w:rPr/>
        <w:t>2065.</w:t>
      </w:r>
    </w:p>
    <w:p>
      <w:pPr>
        <w:pStyle w:val="BodyText"/>
        <w:spacing w:line="480" w:lineRule="auto"/>
        <w:ind w:left="119" w:right="116" w:firstLine="720"/>
        <w:jc w:val="both"/>
      </w:pPr>
      <w:r>
        <w:rPr/>
        <w:t>The</w:t>
      </w:r>
      <w:r>
        <w:rPr>
          <w:spacing w:val="-23"/>
        </w:rPr>
        <w:t> </w:t>
      </w:r>
      <w:r>
        <w:rPr/>
        <w:t>government</w:t>
      </w:r>
      <w:r>
        <w:rPr>
          <w:spacing w:val="-23"/>
        </w:rPr>
        <w:t> </w:t>
      </w:r>
      <w:r>
        <w:rPr/>
        <w:t>established</w:t>
      </w:r>
      <w:r>
        <w:rPr>
          <w:spacing w:val="-23"/>
        </w:rPr>
        <w:t> </w:t>
      </w:r>
      <w:r>
        <w:rPr/>
        <w:t>that</w:t>
      </w:r>
      <w:r>
        <w:rPr>
          <w:spacing w:val="-23"/>
        </w:rPr>
        <w:t> </w:t>
      </w:r>
      <w:r>
        <w:rPr/>
        <w:t>Litvak’s</w:t>
      </w:r>
      <w:r>
        <w:rPr>
          <w:spacing w:val="-23"/>
        </w:rPr>
        <w:t> </w:t>
      </w:r>
      <w:r>
        <w:rPr/>
        <w:t>lies</w:t>
      </w:r>
      <w:r>
        <w:rPr>
          <w:spacing w:val="-25"/>
        </w:rPr>
        <w:t> </w:t>
      </w:r>
      <w:r>
        <w:rPr/>
        <w:t>in</w:t>
      </w:r>
      <w:r>
        <w:rPr>
          <w:spacing w:val="-24"/>
        </w:rPr>
        <w:t> </w:t>
      </w:r>
      <w:r>
        <w:rPr/>
        <w:t>the</w:t>
      </w:r>
      <w:r>
        <w:rPr>
          <w:spacing w:val="-25"/>
        </w:rPr>
        <w:t> </w:t>
      </w:r>
      <w:r>
        <w:rPr/>
        <w:t>transactions</w:t>
      </w:r>
      <w:r>
        <w:rPr>
          <w:spacing w:val="-25"/>
        </w:rPr>
        <w:t> </w:t>
      </w:r>
      <w:r>
        <w:rPr/>
        <w:t>relevant</w:t>
      </w:r>
      <w:r>
        <w:rPr>
          <w:spacing w:val="-25"/>
        </w:rPr>
        <w:t> </w:t>
      </w:r>
      <w:r>
        <w:rPr/>
        <w:t>to</w:t>
      </w:r>
      <w:r>
        <w:rPr>
          <w:spacing w:val="-23"/>
        </w:rPr>
        <w:t> </w:t>
      </w:r>
      <w:r>
        <w:rPr/>
        <w:t>the securities fraud counts were made with the intent to deceive his customers. The district</w:t>
      </w:r>
      <w:r>
        <w:rPr>
          <w:spacing w:val="-19"/>
        </w:rPr>
        <w:t> </w:t>
      </w:r>
      <w:r>
        <w:rPr/>
        <w:t>court</w:t>
      </w:r>
      <w:r>
        <w:rPr>
          <w:spacing w:val="-18"/>
        </w:rPr>
        <w:t> </w:t>
      </w:r>
      <w:r>
        <w:rPr/>
        <w:t>identified</w:t>
      </w:r>
      <w:r>
        <w:rPr>
          <w:spacing w:val="-18"/>
        </w:rPr>
        <w:t> </w:t>
      </w:r>
      <w:r>
        <w:rPr/>
        <w:t>numerous</w:t>
      </w:r>
      <w:r>
        <w:rPr>
          <w:spacing w:val="-18"/>
        </w:rPr>
        <w:t> </w:t>
      </w:r>
      <w:r>
        <w:rPr/>
        <w:t>pieces</w:t>
      </w:r>
      <w:r>
        <w:rPr>
          <w:spacing w:val="-18"/>
        </w:rPr>
        <w:t> </w:t>
      </w:r>
      <w:r>
        <w:rPr/>
        <w:t>of</w:t>
      </w:r>
      <w:r>
        <w:rPr>
          <w:spacing w:val="-20"/>
        </w:rPr>
        <w:t> </w:t>
      </w:r>
      <w:r>
        <w:rPr/>
        <w:t>evidence</w:t>
      </w:r>
      <w:r>
        <w:rPr>
          <w:spacing w:val="-18"/>
        </w:rPr>
        <w:t> </w:t>
      </w:r>
      <w:r>
        <w:rPr/>
        <w:t>that</w:t>
      </w:r>
      <w:r>
        <w:rPr>
          <w:spacing w:val="-19"/>
        </w:rPr>
        <w:t> </w:t>
      </w:r>
      <w:r>
        <w:rPr/>
        <w:t>demonstrated</w:t>
      </w:r>
      <w:r>
        <w:rPr>
          <w:spacing w:val="-18"/>
        </w:rPr>
        <w:t> </w:t>
      </w:r>
      <w:r>
        <w:rPr/>
        <w:t>the</w:t>
      </w:r>
      <w:r>
        <w:rPr>
          <w:spacing w:val="-18"/>
        </w:rPr>
        <w:t> </w:t>
      </w:r>
      <w:r>
        <w:rPr/>
        <w:t>defendant made</w:t>
      </w:r>
      <w:r>
        <w:rPr>
          <w:spacing w:val="-13"/>
        </w:rPr>
        <w:t> </w:t>
      </w:r>
      <w:r>
        <w:rPr/>
        <w:t>his</w:t>
      </w:r>
      <w:r>
        <w:rPr>
          <w:spacing w:val="-12"/>
        </w:rPr>
        <w:t> </w:t>
      </w:r>
      <w:r>
        <w:rPr/>
        <w:t>misrepresentations</w:t>
      </w:r>
      <w:r>
        <w:rPr>
          <w:spacing w:val="-12"/>
        </w:rPr>
        <w:t> </w:t>
      </w:r>
      <w:r>
        <w:rPr/>
        <w:t>in</w:t>
      </w:r>
      <w:r>
        <w:rPr>
          <w:spacing w:val="-11"/>
        </w:rPr>
        <w:t> </w:t>
      </w:r>
      <w:r>
        <w:rPr/>
        <w:t>order</w:t>
      </w:r>
      <w:r>
        <w:rPr>
          <w:spacing w:val="-13"/>
        </w:rPr>
        <w:t> </w:t>
      </w:r>
      <w:r>
        <w:rPr/>
        <w:t>to</w:t>
      </w:r>
      <w:r>
        <w:rPr>
          <w:spacing w:val="-11"/>
        </w:rPr>
        <w:t> </w:t>
      </w:r>
      <w:r>
        <w:rPr/>
        <w:t>reap</w:t>
      </w:r>
      <w:r>
        <w:rPr>
          <w:spacing w:val="-12"/>
        </w:rPr>
        <w:t> </w:t>
      </w:r>
      <w:r>
        <w:rPr/>
        <w:t>a</w:t>
      </w:r>
      <w:r>
        <w:rPr>
          <w:spacing w:val="-11"/>
        </w:rPr>
        <w:t> </w:t>
      </w:r>
      <w:r>
        <w:rPr/>
        <w:t>pecuniary</w:t>
      </w:r>
      <w:r>
        <w:rPr>
          <w:spacing w:val="-13"/>
        </w:rPr>
        <w:t> </w:t>
      </w:r>
      <w:r>
        <w:rPr/>
        <w:t>benefit</w:t>
      </w:r>
      <w:r>
        <w:rPr>
          <w:spacing w:val="-11"/>
        </w:rPr>
        <w:t> </w:t>
      </w:r>
      <w:r>
        <w:rPr/>
        <w:t>for</w:t>
      </w:r>
      <w:r>
        <w:rPr>
          <w:spacing w:val="-11"/>
        </w:rPr>
        <w:t> </w:t>
      </w:r>
      <w:r>
        <w:rPr/>
        <w:t>Jefferies.</w:t>
      </w:r>
      <w:r>
        <w:rPr>
          <w:spacing w:val="48"/>
        </w:rPr>
        <w:t> </w:t>
      </w:r>
      <w:r>
        <w:rPr/>
        <w:t>A172. For</w:t>
      </w:r>
      <w:r>
        <w:rPr>
          <w:spacing w:val="-15"/>
        </w:rPr>
        <w:t> </w:t>
      </w:r>
      <w:r>
        <w:rPr/>
        <w:t>instance,</w:t>
      </w:r>
      <w:r>
        <w:rPr>
          <w:spacing w:val="-15"/>
        </w:rPr>
        <w:t> </w:t>
      </w:r>
      <w:r>
        <w:rPr/>
        <w:t>when</w:t>
      </w:r>
      <w:r>
        <w:rPr>
          <w:spacing w:val="-15"/>
        </w:rPr>
        <w:t> </w:t>
      </w:r>
      <w:r>
        <w:rPr/>
        <w:t>caught</w:t>
      </w:r>
      <w:r>
        <w:rPr>
          <w:spacing w:val="-15"/>
        </w:rPr>
        <w:t> </w:t>
      </w:r>
      <w:r>
        <w:rPr/>
        <w:t>lying</w:t>
      </w:r>
      <w:r>
        <w:rPr>
          <w:spacing w:val="-15"/>
        </w:rPr>
        <w:t> </w:t>
      </w:r>
      <w:r>
        <w:rPr/>
        <w:t>by</w:t>
      </w:r>
      <w:r>
        <w:rPr>
          <w:spacing w:val="-15"/>
        </w:rPr>
        <w:t> </w:t>
      </w:r>
      <w:r>
        <w:rPr/>
        <w:t>one</w:t>
      </w:r>
      <w:r>
        <w:rPr>
          <w:spacing w:val="-15"/>
        </w:rPr>
        <w:t> </w:t>
      </w:r>
      <w:r>
        <w:rPr/>
        <w:t>of</w:t>
      </w:r>
      <w:r>
        <w:rPr>
          <w:spacing w:val="-15"/>
        </w:rPr>
        <w:t> </w:t>
      </w:r>
      <w:r>
        <w:rPr/>
        <w:t>his</w:t>
      </w:r>
      <w:r>
        <w:rPr>
          <w:spacing w:val="-15"/>
        </w:rPr>
        <w:t> </w:t>
      </w:r>
      <w:r>
        <w:rPr/>
        <w:t>victims,</w:t>
      </w:r>
      <w:r>
        <w:rPr>
          <w:spacing w:val="-15"/>
        </w:rPr>
        <w:t> </w:t>
      </w:r>
      <w:r>
        <w:rPr/>
        <w:t>the</w:t>
      </w:r>
      <w:r>
        <w:rPr>
          <w:spacing w:val="-15"/>
        </w:rPr>
        <w:t> </w:t>
      </w:r>
      <w:r>
        <w:rPr/>
        <w:t>defendant</w:t>
      </w:r>
      <w:r>
        <w:rPr>
          <w:spacing w:val="-15"/>
        </w:rPr>
        <w:t> </w:t>
      </w:r>
      <w:r>
        <w:rPr/>
        <w:t>admitted</w:t>
      </w:r>
      <w:r>
        <w:rPr>
          <w:spacing w:val="-15"/>
        </w:rPr>
        <w:t> </w:t>
      </w:r>
      <w:r>
        <w:rPr/>
        <w:t>that</w:t>
      </w:r>
      <w:r>
        <w:rPr>
          <w:spacing w:val="-15"/>
        </w:rPr>
        <w:t> </w:t>
      </w:r>
      <w:r>
        <w:rPr/>
        <w:t>“it was a hard year and guys were doing whatever they needed to make money.” A170 (quoting testimony). The logical interpretation of Litvak’s uncontested statement is that, in response to economic pressure, he lied to customers for the purpose of increasing Jefferies’ profits on trades. The jury saw this play out in numerous contemporaneous electronic chats, where the defendant knowingly supplied false information</w:t>
      </w:r>
      <w:r>
        <w:rPr>
          <w:spacing w:val="50"/>
        </w:rPr>
        <w:t> </w:t>
      </w:r>
      <w:r>
        <w:rPr/>
        <w:t>to</w:t>
      </w:r>
      <w:r>
        <w:rPr>
          <w:spacing w:val="51"/>
        </w:rPr>
        <w:t> </w:t>
      </w:r>
      <w:r>
        <w:rPr/>
        <w:t>victims</w:t>
      </w:r>
      <w:r>
        <w:rPr>
          <w:spacing w:val="49"/>
        </w:rPr>
        <w:t> </w:t>
      </w:r>
      <w:r>
        <w:rPr/>
        <w:t>in</w:t>
      </w:r>
      <w:r>
        <w:rPr>
          <w:spacing w:val="51"/>
        </w:rPr>
        <w:t> </w:t>
      </w:r>
      <w:r>
        <w:rPr/>
        <w:t>a</w:t>
      </w:r>
      <w:r>
        <w:rPr>
          <w:spacing w:val="50"/>
        </w:rPr>
        <w:t> </w:t>
      </w:r>
      <w:r>
        <w:rPr/>
        <w:t>way</w:t>
      </w:r>
      <w:r>
        <w:rPr>
          <w:spacing w:val="50"/>
        </w:rPr>
        <w:t> </w:t>
      </w:r>
      <w:r>
        <w:rPr/>
        <w:t>that</w:t>
      </w:r>
      <w:r>
        <w:rPr>
          <w:spacing w:val="50"/>
        </w:rPr>
        <w:t> </w:t>
      </w:r>
      <w:r>
        <w:rPr/>
        <w:t>decreased</w:t>
      </w:r>
      <w:r>
        <w:rPr>
          <w:spacing w:val="50"/>
        </w:rPr>
        <w:t> </w:t>
      </w:r>
      <w:r>
        <w:rPr/>
        <w:t>their</w:t>
      </w:r>
      <w:r>
        <w:rPr>
          <w:spacing w:val="50"/>
        </w:rPr>
        <w:t> </w:t>
      </w:r>
      <w:r>
        <w:rPr/>
        <w:t>profitability</w:t>
      </w:r>
      <w:r>
        <w:rPr>
          <w:spacing w:val="49"/>
        </w:rPr>
        <w:t> </w:t>
      </w:r>
      <w:r>
        <w:rPr/>
        <w:t>on</w:t>
      </w:r>
      <w:r>
        <w:rPr>
          <w:spacing w:val="50"/>
        </w:rPr>
        <w:t> </w:t>
      </w:r>
      <w:r>
        <w:rPr/>
        <w:t>trades</w:t>
      </w:r>
      <w:r>
        <w:rPr>
          <w:spacing w:val="49"/>
        </w:rPr>
        <w:t> </w:t>
      </w:r>
      <w:r>
        <w:rPr/>
        <w:t>and</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19</w:t>
        <w:tab/>
        <w:t>09/11/2014</w:t>
        <w:tab/>
        <w:t>1317948</w:t>
        <w:tab/>
        <w:t>21</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BodyText"/>
        <w:spacing w:line="480" w:lineRule="auto" w:before="88"/>
        <w:ind w:left="119" w:right="117"/>
        <w:jc w:val="both"/>
      </w:pPr>
      <w:r>
        <w:rPr/>
        <w:t>correspondingly increased Jefferies’ profits. A172. Moreover, the kind of facts that Litvak</w:t>
      </w:r>
      <w:r>
        <w:rPr>
          <w:spacing w:val="-28"/>
        </w:rPr>
        <w:t> </w:t>
      </w:r>
      <w:r>
        <w:rPr/>
        <w:t>lied</w:t>
      </w:r>
      <w:r>
        <w:rPr>
          <w:spacing w:val="-28"/>
        </w:rPr>
        <w:t> </w:t>
      </w:r>
      <w:r>
        <w:rPr/>
        <w:t>about</w:t>
      </w:r>
      <w:r>
        <w:rPr>
          <w:spacing w:val="-28"/>
        </w:rPr>
        <w:t> </w:t>
      </w:r>
      <w:r>
        <w:rPr/>
        <w:t>circumstantially</w:t>
      </w:r>
      <w:r>
        <w:rPr>
          <w:spacing w:val="-27"/>
        </w:rPr>
        <w:t> </w:t>
      </w:r>
      <w:r>
        <w:rPr/>
        <w:t>proved</w:t>
      </w:r>
      <w:r>
        <w:rPr>
          <w:spacing w:val="-28"/>
        </w:rPr>
        <w:t> </w:t>
      </w:r>
      <w:r>
        <w:rPr/>
        <w:t>his</w:t>
      </w:r>
      <w:r>
        <w:rPr>
          <w:spacing w:val="-29"/>
        </w:rPr>
        <w:t> </w:t>
      </w:r>
      <w:r>
        <w:rPr/>
        <w:t>fraudulent</w:t>
      </w:r>
      <w:r>
        <w:rPr>
          <w:spacing w:val="-28"/>
        </w:rPr>
        <w:t> </w:t>
      </w:r>
      <w:r>
        <w:rPr/>
        <w:t>intent;</w:t>
      </w:r>
      <w:r>
        <w:rPr>
          <w:spacing w:val="-28"/>
        </w:rPr>
        <w:t> </w:t>
      </w:r>
      <w:r>
        <w:rPr/>
        <w:t>as</w:t>
      </w:r>
      <w:r>
        <w:rPr>
          <w:spacing w:val="-28"/>
        </w:rPr>
        <w:t> </w:t>
      </w:r>
      <w:r>
        <w:rPr/>
        <w:t>the</w:t>
      </w:r>
      <w:r>
        <w:rPr>
          <w:spacing w:val="-27"/>
        </w:rPr>
        <w:t> </w:t>
      </w:r>
      <w:r>
        <w:rPr/>
        <w:t>district</w:t>
      </w:r>
      <w:r>
        <w:rPr>
          <w:spacing w:val="-28"/>
        </w:rPr>
        <w:t> </w:t>
      </w:r>
      <w:r>
        <w:rPr/>
        <w:t>court</w:t>
      </w:r>
      <w:r>
        <w:rPr>
          <w:spacing w:val="-28"/>
        </w:rPr>
        <w:t> </w:t>
      </w:r>
      <w:r>
        <w:rPr>
          <w:spacing w:val="-2"/>
        </w:rPr>
        <w:t>put </w:t>
      </w:r>
      <w:r>
        <w:rPr/>
        <w:t>it,</w:t>
      </w:r>
      <w:r>
        <w:rPr>
          <w:spacing w:val="-8"/>
        </w:rPr>
        <w:t> </w:t>
      </w:r>
      <w:r>
        <w:rPr/>
        <w:t>“a</w:t>
      </w:r>
      <w:r>
        <w:rPr>
          <w:spacing w:val="-8"/>
        </w:rPr>
        <w:t> </w:t>
      </w:r>
      <w:r>
        <w:rPr/>
        <w:t>rational</w:t>
      </w:r>
      <w:r>
        <w:rPr>
          <w:spacing w:val="-8"/>
        </w:rPr>
        <w:t> </w:t>
      </w:r>
      <w:r>
        <w:rPr/>
        <w:t>jury</w:t>
      </w:r>
      <w:r>
        <w:rPr>
          <w:spacing w:val="-8"/>
        </w:rPr>
        <w:t> </w:t>
      </w:r>
      <w:r>
        <w:rPr/>
        <w:t>could</w:t>
      </w:r>
      <w:r>
        <w:rPr>
          <w:spacing w:val="-8"/>
        </w:rPr>
        <w:t> </w:t>
      </w:r>
      <w:r>
        <w:rPr/>
        <w:t>have</w:t>
      </w:r>
      <w:r>
        <w:rPr>
          <w:spacing w:val="-9"/>
        </w:rPr>
        <w:t> </w:t>
      </w:r>
      <w:r>
        <w:rPr/>
        <w:t>inferred</w:t>
      </w:r>
      <w:r>
        <w:rPr>
          <w:spacing w:val="-7"/>
        </w:rPr>
        <w:t> </w:t>
      </w:r>
      <w:r>
        <w:rPr/>
        <w:t>from</w:t>
      </w:r>
      <w:r>
        <w:rPr>
          <w:spacing w:val="-7"/>
        </w:rPr>
        <w:t> </w:t>
      </w:r>
      <w:r>
        <w:rPr/>
        <w:t>the</w:t>
      </w:r>
      <w:r>
        <w:rPr>
          <w:spacing w:val="-7"/>
        </w:rPr>
        <w:t> </w:t>
      </w:r>
      <w:r>
        <w:rPr/>
        <w:t>fact</w:t>
      </w:r>
      <w:r>
        <w:rPr>
          <w:spacing w:val="-7"/>
        </w:rPr>
        <w:t> </w:t>
      </w:r>
      <w:r>
        <w:rPr/>
        <w:t>that</w:t>
      </w:r>
      <w:r>
        <w:rPr>
          <w:spacing w:val="-8"/>
        </w:rPr>
        <w:t> </w:t>
      </w:r>
      <w:r>
        <w:rPr/>
        <w:t>Litvak</w:t>
      </w:r>
      <w:r>
        <w:rPr>
          <w:spacing w:val="-7"/>
        </w:rPr>
        <w:t> </w:t>
      </w:r>
      <w:r>
        <w:rPr/>
        <w:t>misrepresented</w:t>
      </w:r>
      <w:r>
        <w:rPr>
          <w:spacing w:val="-6"/>
        </w:rPr>
        <w:t> </w:t>
      </w:r>
      <w:r>
        <w:rPr/>
        <w:t>price information characteristically unavailable in the RMBS market that his purpose in providing this information was to induce his victims to agree to the price he was representing as the actual price from the counterparty and not to engage in further negotiation, as they might otherwise have done, absent the lie.”</w:t>
      </w:r>
      <w:r>
        <w:rPr>
          <w:spacing w:val="65"/>
        </w:rPr>
        <w:t> </w:t>
      </w:r>
      <w:r>
        <w:rPr/>
        <w:t>A172.</w:t>
      </w:r>
    </w:p>
    <w:p>
      <w:pPr>
        <w:pStyle w:val="BodyText"/>
        <w:spacing w:line="480" w:lineRule="auto"/>
        <w:ind w:left="119" w:right="115" w:firstLine="720"/>
        <w:jc w:val="both"/>
      </w:pPr>
      <w:r>
        <w:rPr/>
        <w:t>Viewing all of the evidence together and making all inferences in the government’s</w:t>
      </w:r>
      <w:r>
        <w:rPr>
          <w:spacing w:val="-15"/>
        </w:rPr>
        <w:t> </w:t>
      </w:r>
      <w:r>
        <w:rPr/>
        <w:t>favor,</w:t>
      </w:r>
      <w:r>
        <w:rPr>
          <w:spacing w:val="-15"/>
        </w:rPr>
        <w:t> </w:t>
      </w:r>
      <w:r>
        <w:rPr/>
        <w:t>there</w:t>
      </w:r>
      <w:r>
        <w:rPr>
          <w:spacing w:val="-15"/>
        </w:rPr>
        <w:t> </w:t>
      </w:r>
      <w:r>
        <w:rPr/>
        <w:t>was</w:t>
      </w:r>
      <w:r>
        <w:rPr>
          <w:spacing w:val="-15"/>
        </w:rPr>
        <w:t> </w:t>
      </w:r>
      <w:r>
        <w:rPr/>
        <w:t>sufficient</w:t>
      </w:r>
      <w:r>
        <w:rPr>
          <w:spacing w:val="-15"/>
        </w:rPr>
        <w:t> </w:t>
      </w:r>
      <w:r>
        <w:rPr/>
        <w:t>evidence</w:t>
      </w:r>
      <w:r>
        <w:rPr>
          <w:spacing w:val="-15"/>
        </w:rPr>
        <w:t> </w:t>
      </w:r>
      <w:r>
        <w:rPr/>
        <w:t>for</w:t>
      </w:r>
      <w:r>
        <w:rPr>
          <w:spacing w:val="-15"/>
        </w:rPr>
        <w:t> </w:t>
      </w:r>
      <w:r>
        <w:rPr/>
        <w:t>a</w:t>
      </w:r>
      <w:r>
        <w:rPr>
          <w:spacing w:val="-15"/>
        </w:rPr>
        <w:t> </w:t>
      </w:r>
      <w:r>
        <w:rPr/>
        <w:t>rational</w:t>
      </w:r>
      <w:r>
        <w:rPr>
          <w:spacing w:val="-15"/>
        </w:rPr>
        <w:t> </w:t>
      </w:r>
      <w:r>
        <w:rPr/>
        <w:t>jury</w:t>
      </w:r>
      <w:r>
        <w:rPr>
          <w:spacing w:val="-15"/>
        </w:rPr>
        <w:t> </w:t>
      </w:r>
      <w:r>
        <w:rPr/>
        <w:t>to</w:t>
      </w:r>
      <w:r>
        <w:rPr>
          <w:spacing w:val="-15"/>
        </w:rPr>
        <w:t> </w:t>
      </w:r>
      <w:r>
        <w:rPr/>
        <w:t>find</w:t>
      </w:r>
      <w:r>
        <w:rPr>
          <w:spacing w:val="-15"/>
        </w:rPr>
        <w:t> </w:t>
      </w:r>
      <w:r>
        <w:rPr/>
        <w:t>beyond</w:t>
      </w:r>
      <w:r>
        <w:rPr>
          <w:spacing w:val="-15"/>
        </w:rPr>
        <w:t> </w:t>
      </w:r>
      <w:r>
        <w:rPr/>
        <w:t>a reasonable</w:t>
      </w:r>
      <w:r>
        <w:rPr>
          <w:spacing w:val="-19"/>
        </w:rPr>
        <w:t> </w:t>
      </w:r>
      <w:r>
        <w:rPr/>
        <w:t>doubt</w:t>
      </w:r>
      <w:r>
        <w:rPr>
          <w:spacing w:val="-19"/>
        </w:rPr>
        <w:t> </w:t>
      </w:r>
      <w:r>
        <w:rPr/>
        <w:t>that</w:t>
      </w:r>
      <w:r>
        <w:rPr>
          <w:spacing w:val="-19"/>
        </w:rPr>
        <w:t> </w:t>
      </w:r>
      <w:r>
        <w:rPr/>
        <w:t>Litvak</w:t>
      </w:r>
      <w:r>
        <w:rPr>
          <w:spacing w:val="-19"/>
        </w:rPr>
        <w:t> </w:t>
      </w:r>
      <w:r>
        <w:rPr/>
        <w:t>had</w:t>
      </w:r>
      <w:r>
        <w:rPr>
          <w:spacing w:val="-19"/>
        </w:rPr>
        <w:t> </w:t>
      </w:r>
      <w:r>
        <w:rPr/>
        <w:t>the</w:t>
      </w:r>
      <w:r>
        <w:rPr>
          <w:spacing w:val="-19"/>
        </w:rPr>
        <w:t> </w:t>
      </w:r>
      <w:r>
        <w:rPr/>
        <w:t>required</w:t>
      </w:r>
      <w:r>
        <w:rPr>
          <w:spacing w:val="-18"/>
        </w:rPr>
        <w:t> </w:t>
      </w:r>
      <w:r>
        <w:rPr/>
        <w:t>fraudulent</w:t>
      </w:r>
      <w:r>
        <w:rPr>
          <w:spacing w:val="-18"/>
        </w:rPr>
        <w:t> </w:t>
      </w:r>
      <w:r>
        <w:rPr/>
        <w:t>intent</w:t>
      </w:r>
      <w:r>
        <w:rPr>
          <w:spacing w:val="-18"/>
        </w:rPr>
        <w:t> </w:t>
      </w:r>
      <w:r>
        <w:rPr/>
        <w:t>to</w:t>
      </w:r>
      <w:r>
        <w:rPr>
          <w:spacing w:val="-18"/>
        </w:rPr>
        <w:t> </w:t>
      </w:r>
      <w:r>
        <w:rPr/>
        <w:t>deceive.</w:t>
      </w:r>
      <w:r>
        <w:rPr>
          <w:spacing w:val="34"/>
        </w:rPr>
        <w:t> </w:t>
      </w:r>
      <w:r>
        <w:rPr/>
        <w:t>And,</w:t>
      </w:r>
      <w:r>
        <w:rPr>
          <w:spacing w:val="-18"/>
        </w:rPr>
        <w:t> </w:t>
      </w:r>
      <w:r>
        <w:rPr/>
        <w:t>even if</w:t>
      </w:r>
      <w:r>
        <w:rPr>
          <w:spacing w:val="-27"/>
        </w:rPr>
        <w:t> </w:t>
      </w:r>
      <w:r>
        <w:rPr/>
        <w:t>an</w:t>
      </w:r>
      <w:r>
        <w:rPr>
          <w:spacing w:val="-28"/>
        </w:rPr>
        <w:t> </w:t>
      </w:r>
      <w:r>
        <w:rPr/>
        <w:t>intent</w:t>
      </w:r>
      <w:r>
        <w:rPr>
          <w:spacing w:val="-27"/>
        </w:rPr>
        <w:t> </w:t>
      </w:r>
      <w:r>
        <w:rPr/>
        <w:t>to</w:t>
      </w:r>
      <w:r>
        <w:rPr>
          <w:spacing w:val="-27"/>
        </w:rPr>
        <w:t> </w:t>
      </w:r>
      <w:r>
        <w:rPr/>
        <w:t>harm</w:t>
      </w:r>
      <w:r>
        <w:rPr>
          <w:spacing w:val="-28"/>
        </w:rPr>
        <w:t> </w:t>
      </w:r>
      <w:r>
        <w:rPr/>
        <w:t>were</w:t>
      </w:r>
      <w:r>
        <w:rPr>
          <w:spacing w:val="-27"/>
        </w:rPr>
        <w:t> </w:t>
      </w:r>
      <w:r>
        <w:rPr/>
        <w:t>required,</w:t>
      </w:r>
      <w:r>
        <w:rPr>
          <w:spacing w:val="-27"/>
        </w:rPr>
        <w:t> </w:t>
      </w:r>
      <w:r>
        <w:rPr/>
        <w:t>this</w:t>
      </w:r>
      <w:r>
        <w:rPr>
          <w:spacing w:val="-28"/>
        </w:rPr>
        <w:t> </w:t>
      </w:r>
      <w:r>
        <w:rPr/>
        <w:t>evidence</w:t>
      </w:r>
      <w:r>
        <w:rPr>
          <w:spacing w:val="-27"/>
        </w:rPr>
        <w:t> </w:t>
      </w:r>
      <w:r>
        <w:rPr/>
        <w:t>was</w:t>
      </w:r>
      <w:r>
        <w:rPr>
          <w:spacing w:val="-27"/>
        </w:rPr>
        <w:t> </w:t>
      </w:r>
      <w:r>
        <w:rPr/>
        <w:t>also</w:t>
      </w:r>
      <w:r>
        <w:rPr>
          <w:spacing w:val="-27"/>
        </w:rPr>
        <w:t> </w:t>
      </w:r>
      <w:r>
        <w:rPr/>
        <w:t>sufficient</w:t>
      </w:r>
      <w:r>
        <w:rPr>
          <w:spacing w:val="-27"/>
        </w:rPr>
        <w:t> </w:t>
      </w:r>
      <w:r>
        <w:rPr/>
        <w:t>to</w:t>
      </w:r>
      <w:r>
        <w:rPr>
          <w:spacing w:val="-27"/>
        </w:rPr>
        <w:t> </w:t>
      </w:r>
      <w:r>
        <w:rPr/>
        <w:t>circumstantially prove the defendant’s intent to cause economic harm to his victims, insofar as his misrepresentations—designed</w:t>
      </w:r>
      <w:r>
        <w:rPr>
          <w:spacing w:val="-26"/>
        </w:rPr>
        <w:t> </w:t>
      </w:r>
      <w:r>
        <w:rPr/>
        <w:t>to</w:t>
      </w:r>
      <w:r>
        <w:rPr>
          <w:spacing w:val="-25"/>
        </w:rPr>
        <w:t> </w:t>
      </w:r>
      <w:r>
        <w:rPr/>
        <w:t>cause</w:t>
      </w:r>
      <w:r>
        <w:rPr>
          <w:spacing w:val="-25"/>
        </w:rPr>
        <w:t> </w:t>
      </w:r>
      <w:r>
        <w:rPr/>
        <w:t>buyers</w:t>
      </w:r>
      <w:r>
        <w:rPr>
          <w:spacing w:val="-26"/>
        </w:rPr>
        <w:t> </w:t>
      </w:r>
      <w:r>
        <w:rPr/>
        <w:t>to</w:t>
      </w:r>
      <w:r>
        <w:rPr>
          <w:spacing w:val="-26"/>
        </w:rPr>
        <w:t> </w:t>
      </w:r>
      <w:r>
        <w:rPr/>
        <w:t>pay</w:t>
      </w:r>
      <w:r>
        <w:rPr>
          <w:spacing w:val="-26"/>
        </w:rPr>
        <w:t> </w:t>
      </w:r>
      <w:r>
        <w:rPr/>
        <w:t>more</w:t>
      </w:r>
      <w:r>
        <w:rPr>
          <w:spacing w:val="-26"/>
        </w:rPr>
        <w:t> </w:t>
      </w:r>
      <w:r>
        <w:rPr/>
        <w:t>and</w:t>
      </w:r>
      <w:r>
        <w:rPr>
          <w:spacing w:val="-26"/>
        </w:rPr>
        <w:t> </w:t>
      </w:r>
      <w:r>
        <w:rPr>
          <w:spacing w:val="-3"/>
        </w:rPr>
        <w:t>sellers</w:t>
      </w:r>
      <w:r>
        <w:rPr>
          <w:spacing w:val="-27"/>
        </w:rPr>
        <w:t> </w:t>
      </w:r>
      <w:r>
        <w:rPr/>
        <w:t>to</w:t>
      </w:r>
      <w:r>
        <w:rPr>
          <w:spacing w:val="-27"/>
        </w:rPr>
        <w:t> </w:t>
      </w:r>
      <w:r>
        <w:rPr>
          <w:spacing w:val="-3"/>
        </w:rPr>
        <w:t>accept</w:t>
      </w:r>
      <w:r>
        <w:rPr>
          <w:spacing w:val="-27"/>
        </w:rPr>
        <w:t> </w:t>
      </w:r>
      <w:r>
        <w:rPr>
          <w:spacing w:val="-3"/>
        </w:rPr>
        <w:t>less— </w:t>
      </w:r>
      <w:r>
        <w:rPr/>
        <w:t>“affect[ed] the very nature of the bargain itself.” </w:t>
      </w:r>
      <w:r>
        <w:rPr>
          <w:i/>
        </w:rPr>
        <w:t>Starr</w:t>
      </w:r>
      <w:r>
        <w:rPr/>
        <w:t>, 816 F.2d at 98. This appeal does not raise a substantial question to the</w:t>
      </w:r>
      <w:r>
        <w:rPr>
          <w:spacing w:val="-4"/>
        </w:rPr>
        <w:t> </w:t>
      </w:r>
      <w:r>
        <w:rPr/>
        <w:t>contrary.</w:t>
      </w:r>
    </w:p>
    <w:p>
      <w:pPr>
        <w:spacing w:after="0" w:line="480" w:lineRule="auto"/>
        <w:jc w:val="both"/>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20</w:t>
        <w:tab/>
        <w:t>09/11/2014</w:t>
        <w:tab/>
        <w:t>1317948</w:t>
        <w:tab/>
        <w:t>21</w:t>
      </w:r>
    </w:p>
    <w:p>
      <w:pPr>
        <w:pStyle w:val="BodyText"/>
        <w:rPr>
          <w:rFonts w:ascii="Arial"/>
          <w:sz w:val="20"/>
        </w:rPr>
      </w:pPr>
    </w:p>
    <w:p>
      <w:pPr>
        <w:pStyle w:val="BodyText"/>
        <w:rPr>
          <w:rFonts w:ascii="Arial"/>
          <w:sz w:val="20"/>
        </w:rPr>
      </w:pPr>
    </w:p>
    <w:p>
      <w:pPr>
        <w:pStyle w:val="BodyText"/>
        <w:spacing w:before="8"/>
        <w:rPr>
          <w:rFonts w:ascii="Arial"/>
          <w:sz w:val="29"/>
        </w:rPr>
      </w:pPr>
    </w:p>
    <w:p>
      <w:pPr>
        <w:pStyle w:val="Heading1"/>
        <w:numPr>
          <w:ilvl w:val="0"/>
          <w:numId w:val="1"/>
        </w:numPr>
        <w:tabs>
          <w:tab w:pos="840" w:val="left" w:leader="none"/>
          <w:tab w:pos="841" w:val="left" w:leader="none"/>
        </w:tabs>
        <w:spacing w:line="240" w:lineRule="auto" w:before="87" w:after="0"/>
        <w:ind w:left="840" w:right="0" w:hanging="721"/>
        <w:jc w:val="left"/>
      </w:pPr>
      <w:r>
        <w:rPr/>
        <w:t>CONCLUSION</w:t>
      </w:r>
    </w:p>
    <w:p>
      <w:pPr>
        <w:pStyle w:val="BodyText"/>
        <w:spacing w:line="480" w:lineRule="auto" w:before="237"/>
        <w:ind w:left="119" w:right="116" w:firstLine="720"/>
        <w:jc w:val="both"/>
      </w:pPr>
      <w:r>
        <w:rPr/>
        <w:t>The defendant’s appeal is based on claims that do not amount to a</w:t>
      </w:r>
      <w:r>
        <w:rPr>
          <w:spacing w:val="-39"/>
        </w:rPr>
        <w:t> </w:t>
      </w:r>
      <w:r>
        <w:rPr/>
        <w:t>substantial question of law or fact likely to result in a reversal of his conviction or a new trial. Accordingly, the defendant’s motion for bail pending appeal should be</w:t>
      </w:r>
      <w:r>
        <w:rPr>
          <w:spacing w:val="-12"/>
        </w:rPr>
        <w:t> </w:t>
      </w:r>
      <w:r>
        <w:rPr/>
        <w:t>denied.</w:t>
      </w:r>
    </w:p>
    <w:p>
      <w:pPr>
        <w:pStyle w:val="BodyText"/>
        <w:ind w:left="3719"/>
      </w:pPr>
      <w:r>
        <w:rPr/>
        <w:t>Respectfully submitted,</w:t>
      </w:r>
    </w:p>
    <w:p>
      <w:pPr>
        <w:pStyle w:val="BodyText"/>
      </w:pPr>
    </w:p>
    <w:p>
      <w:pPr>
        <w:pStyle w:val="BodyText"/>
        <w:spacing w:line="322" w:lineRule="exact"/>
        <w:ind w:left="3719"/>
      </w:pPr>
      <w:r>
        <w:rPr/>
        <w:t>DEIRDRE M. DALY</w:t>
      </w:r>
    </w:p>
    <w:p>
      <w:pPr>
        <w:pStyle w:val="BodyText"/>
        <w:ind w:left="3719"/>
      </w:pPr>
      <w:r>
        <w:rPr/>
        <w:t>UNITED STATES ATTORNEY</w:t>
      </w:r>
    </w:p>
    <w:p>
      <w:pPr>
        <w:pStyle w:val="BodyText"/>
      </w:pPr>
    </w:p>
    <w:p>
      <w:pPr>
        <w:pStyle w:val="BodyText"/>
        <w:tabs>
          <w:tab w:pos="5159" w:val="left" w:leader="none"/>
          <w:tab w:pos="6599" w:val="left" w:leader="none"/>
        </w:tabs>
        <w:ind w:left="3720" w:right="2791"/>
      </w:pPr>
      <w:r>
        <w:rPr>
          <w:w w:val="99"/>
          <w:u w:val="single"/>
        </w:rPr>
        <w:t> </w:t>
      </w:r>
      <w:r>
        <w:rPr>
          <w:u w:val="single"/>
        </w:rPr>
        <w:tab/>
        <w:t>/s/</w:t>
        <w:tab/>
      </w:r>
      <w:r>
        <w:rPr/>
        <w:t> JONATHAN N.</w:t>
      </w:r>
      <w:r>
        <w:rPr>
          <w:spacing w:val="1"/>
        </w:rPr>
        <w:t> </w:t>
      </w:r>
      <w:r>
        <w:rPr>
          <w:spacing w:val="-3"/>
        </w:rPr>
        <w:t>FRANCIS</w:t>
      </w:r>
    </w:p>
    <w:p>
      <w:pPr>
        <w:pStyle w:val="BodyText"/>
        <w:spacing w:line="321" w:lineRule="exact"/>
        <w:ind w:left="3720"/>
      </w:pPr>
      <w:r>
        <w:rPr/>
        <w:t>ASSISTANT UNITED STATES ATTORNEY</w:t>
      </w:r>
    </w:p>
    <w:p>
      <w:pPr>
        <w:pStyle w:val="BodyText"/>
        <w:spacing w:before="1"/>
        <w:ind w:left="3720" w:right="2523"/>
      </w:pPr>
      <w:r>
        <w:rPr/>
        <w:t>Federal Bar No. phv05083 157 Church Street, 25th </w:t>
      </w:r>
      <w:r>
        <w:rPr>
          <w:spacing w:val="-3"/>
        </w:rPr>
        <w:t>Floor </w:t>
      </w:r>
      <w:r>
        <w:rPr/>
        <w:t>New Haven, CT</w:t>
      </w:r>
      <w:r>
        <w:rPr>
          <w:spacing w:val="65"/>
        </w:rPr>
        <w:t> </w:t>
      </w:r>
      <w:r>
        <w:rPr/>
        <w:t>06510</w:t>
      </w:r>
    </w:p>
    <w:p>
      <w:pPr>
        <w:pStyle w:val="BodyText"/>
        <w:ind w:left="3699" w:right="3519"/>
        <w:jc w:val="center"/>
      </w:pPr>
      <w:r>
        <w:rPr/>
        <w:t>Tel.: (203) 821-3700</w:t>
      </w:r>
    </w:p>
    <w:p>
      <w:pPr>
        <w:spacing w:after="0"/>
        <w:jc w:val="center"/>
        <w:sectPr>
          <w:pgSz w:w="12240" w:h="15840"/>
          <w:pgMar w:header="0" w:footer="1156" w:top="200" w:bottom="1340" w:left="1320" w:right="1320"/>
        </w:sectPr>
      </w:pPr>
    </w:p>
    <w:p>
      <w:pPr>
        <w:tabs>
          <w:tab w:pos="2560" w:val="left" w:leader="none"/>
          <w:tab w:pos="4386" w:val="left" w:leader="none"/>
          <w:tab w:pos="5743" w:val="left" w:leader="none"/>
          <w:tab w:pos="7342" w:val="left" w:leader="none"/>
          <w:tab w:pos="8675" w:val="left" w:leader="none"/>
        </w:tabs>
        <w:spacing w:before="75"/>
        <w:ind w:left="65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33</w:t>
        <w:tab/>
        <w:t>Page:</w:t>
      </w:r>
      <w:r>
        <w:rPr>
          <w:rFonts w:ascii="Arial"/>
          <w:color w:val="FF3232"/>
          <w:spacing w:val="-2"/>
          <w:sz w:val="24"/>
        </w:rPr>
        <w:t> </w:t>
      </w:r>
      <w:r>
        <w:rPr>
          <w:rFonts w:ascii="Arial"/>
          <w:color w:val="FF3232"/>
          <w:sz w:val="24"/>
        </w:rPr>
        <w:t>21</w:t>
        <w:tab/>
        <w:t>09/11/2014</w:t>
        <w:tab/>
        <w:t>1317948</w:t>
        <w:tab/>
        <w:t>21</w:t>
      </w:r>
    </w:p>
    <w:p>
      <w:pPr>
        <w:pStyle w:val="BodyText"/>
        <w:rPr>
          <w:rFonts w:ascii="Arial"/>
          <w:sz w:val="20"/>
        </w:rPr>
      </w:pPr>
    </w:p>
    <w:p>
      <w:pPr>
        <w:pStyle w:val="BodyText"/>
        <w:rPr>
          <w:rFonts w:ascii="Arial"/>
          <w:sz w:val="20"/>
        </w:rPr>
      </w:pPr>
    </w:p>
    <w:p>
      <w:pPr>
        <w:pStyle w:val="BodyText"/>
        <w:spacing w:before="8"/>
        <w:rPr>
          <w:rFonts w:ascii="Arial"/>
          <w:sz w:val="29"/>
        </w:rPr>
      </w:pPr>
    </w:p>
    <w:p>
      <w:pPr>
        <w:spacing w:before="87"/>
        <w:ind w:left="2941" w:right="0" w:firstLine="0"/>
        <w:jc w:val="left"/>
        <w:rPr>
          <w:b/>
          <w:sz w:val="28"/>
        </w:rPr>
      </w:pPr>
      <w:r>
        <w:rPr>
          <w:b/>
          <w:sz w:val="28"/>
          <w:u w:val="thick"/>
        </w:rPr>
        <w:t>CERTIFICATE OF SERVICE</w:t>
      </w:r>
    </w:p>
    <w:p>
      <w:pPr>
        <w:pStyle w:val="BodyText"/>
        <w:spacing w:line="480" w:lineRule="auto" w:before="237"/>
        <w:ind w:left="120" w:right="117" w:firstLine="720"/>
        <w:jc w:val="both"/>
      </w:pPr>
      <w:r>
        <w:rPr/>
        <w:t>I</w:t>
      </w:r>
      <w:r>
        <w:rPr>
          <w:spacing w:val="-8"/>
        </w:rPr>
        <w:t> </w:t>
      </w:r>
      <w:r>
        <w:rPr/>
        <w:t>hereby</w:t>
      </w:r>
      <w:r>
        <w:rPr>
          <w:spacing w:val="-8"/>
        </w:rPr>
        <w:t> </w:t>
      </w:r>
      <w:r>
        <w:rPr/>
        <w:t>certify</w:t>
      </w:r>
      <w:r>
        <w:rPr>
          <w:spacing w:val="-8"/>
        </w:rPr>
        <w:t> </w:t>
      </w:r>
      <w:r>
        <w:rPr/>
        <w:t>that</w:t>
      </w:r>
      <w:r>
        <w:rPr>
          <w:spacing w:val="-8"/>
        </w:rPr>
        <w:t> </w:t>
      </w:r>
      <w:r>
        <w:rPr/>
        <w:t>on</w:t>
      </w:r>
      <w:r>
        <w:rPr>
          <w:spacing w:val="-8"/>
        </w:rPr>
        <w:t> </w:t>
      </w:r>
      <w:r>
        <w:rPr/>
        <w:t>September</w:t>
      </w:r>
      <w:r>
        <w:rPr>
          <w:spacing w:val="-8"/>
        </w:rPr>
        <w:t> </w:t>
      </w:r>
      <w:r>
        <w:rPr/>
        <w:t>11,</w:t>
      </w:r>
      <w:r>
        <w:rPr>
          <w:spacing w:val="-9"/>
        </w:rPr>
        <w:t> </w:t>
      </w:r>
      <w:r>
        <w:rPr/>
        <w:t>2014,</w:t>
      </w:r>
      <w:r>
        <w:rPr>
          <w:spacing w:val="-7"/>
        </w:rPr>
        <w:t> </w:t>
      </w:r>
      <w:r>
        <w:rPr/>
        <w:t>a</w:t>
      </w:r>
      <w:r>
        <w:rPr>
          <w:spacing w:val="-7"/>
        </w:rPr>
        <w:t> </w:t>
      </w:r>
      <w:r>
        <w:rPr/>
        <w:t>copy</w:t>
      </w:r>
      <w:r>
        <w:rPr>
          <w:spacing w:val="-7"/>
        </w:rPr>
        <w:t> </w:t>
      </w:r>
      <w:r>
        <w:rPr/>
        <w:t>of</w:t>
      </w:r>
      <w:r>
        <w:rPr>
          <w:spacing w:val="-7"/>
        </w:rPr>
        <w:t> </w:t>
      </w:r>
      <w:r>
        <w:rPr/>
        <w:t>the</w:t>
      </w:r>
      <w:r>
        <w:rPr>
          <w:spacing w:val="-7"/>
        </w:rPr>
        <w:t> </w:t>
      </w:r>
      <w:r>
        <w:rPr/>
        <w:t>foregoing</w:t>
      </w:r>
      <w:r>
        <w:rPr>
          <w:spacing w:val="-6"/>
        </w:rPr>
        <w:t> </w:t>
      </w:r>
      <w:r>
        <w:rPr/>
        <w:t>was</w:t>
      </w:r>
      <w:r>
        <w:rPr>
          <w:spacing w:val="-7"/>
        </w:rPr>
        <w:t> </w:t>
      </w:r>
      <w:r>
        <w:rPr/>
        <w:t>filed electronically.</w:t>
      </w:r>
      <w:r>
        <w:rPr>
          <w:spacing w:val="29"/>
        </w:rPr>
        <w:t> </w:t>
      </w:r>
      <w:r>
        <w:rPr/>
        <w:t>Notice</w:t>
      </w:r>
      <w:r>
        <w:rPr>
          <w:spacing w:val="-21"/>
        </w:rPr>
        <w:t> </w:t>
      </w:r>
      <w:r>
        <w:rPr/>
        <w:t>of</w:t>
      </w:r>
      <w:r>
        <w:rPr>
          <w:spacing w:val="-20"/>
        </w:rPr>
        <w:t> </w:t>
      </w:r>
      <w:r>
        <w:rPr/>
        <w:t>this</w:t>
      </w:r>
      <w:r>
        <w:rPr>
          <w:spacing w:val="-21"/>
        </w:rPr>
        <w:t> </w:t>
      </w:r>
      <w:r>
        <w:rPr/>
        <w:t>filing</w:t>
      </w:r>
      <w:r>
        <w:rPr>
          <w:spacing w:val="-21"/>
        </w:rPr>
        <w:t> </w:t>
      </w:r>
      <w:r>
        <w:rPr/>
        <w:t>will</w:t>
      </w:r>
      <w:r>
        <w:rPr>
          <w:spacing w:val="-21"/>
        </w:rPr>
        <w:t> </w:t>
      </w:r>
      <w:r>
        <w:rPr/>
        <w:t>be</w:t>
      </w:r>
      <w:r>
        <w:rPr>
          <w:spacing w:val="-20"/>
        </w:rPr>
        <w:t> </w:t>
      </w:r>
      <w:r>
        <w:rPr/>
        <w:t>sent</w:t>
      </w:r>
      <w:r>
        <w:rPr>
          <w:spacing w:val="-22"/>
        </w:rPr>
        <w:t> </w:t>
      </w:r>
      <w:r>
        <w:rPr/>
        <w:t>by</w:t>
      </w:r>
      <w:r>
        <w:rPr>
          <w:spacing w:val="-22"/>
        </w:rPr>
        <w:t> </w:t>
      </w:r>
      <w:r>
        <w:rPr/>
        <w:t>e-mail</w:t>
      </w:r>
      <w:r>
        <w:rPr>
          <w:spacing w:val="-21"/>
        </w:rPr>
        <w:t> </w:t>
      </w:r>
      <w:r>
        <w:rPr/>
        <w:t>to</w:t>
      </w:r>
      <w:r>
        <w:rPr>
          <w:spacing w:val="-22"/>
        </w:rPr>
        <w:t> </w:t>
      </w:r>
      <w:r>
        <w:rPr/>
        <w:t>all</w:t>
      </w:r>
      <w:r>
        <w:rPr>
          <w:spacing w:val="-22"/>
        </w:rPr>
        <w:t> </w:t>
      </w:r>
      <w:r>
        <w:rPr/>
        <w:t>parties</w:t>
      </w:r>
      <w:r>
        <w:rPr>
          <w:spacing w:val="-22"/>
        </w:rPr>
        <w:t> </w:t>
      </w:r>
      <w:r>
        <w:rPr/>
        <w:t>by</w:t>
      </w:r>
      <w:r>
        <w:rPr>
          <w:spacing w:val="-21"/>
        </w:rPr>
        <w:t> </w:t>
      </w:r>
      <w:r>
        <w:rPr/>
        <w:t>operation</w:t>
      </w:r>
      <w:r>
        <w:rPr>
          <w:spacing w:val="-22"/>
        </w:rPr>
        <w:t> </w:t>
      </w:r>
      <w:r>
        <w:rPr/>
        <w:t>of the</w:t>
      </w:r>
      <w:r>
        <w:rPr>
          <w:spacing w:val="-26"/>
        </w:rPr>
        <w:t> </w:t>
      </w:r>
      <w:r>
        <w:rPr/>
        <w:t>Court’s</w:t>
      </w:r>
      <w:r>
        <w:rPr>
          <w:spacing w:val="-25"/>
        </w:rPr>
        <w:t> </w:t>
      </w:r>
      <w:r>
        <w:rPr/>
        <w:t>electronic</w:t>
      </w:r>
      <w:r>
        <w:rPr>
          <w:spacing w:val="-25"/>
        </w:rPr>
        <w:t> </w:t>
      </w:r>
      <w:r>
        <w:rPr/>
        <w:t>filing</w:t>
      </w:r>
      <w:r>
        <w:rPr>
          <w:spacing w:val="-25"/>
        </w:rPr>
        <w:t> </w:t>
      </w:r>
      <w:r>
        <w:rPr/>
        <w:t>system.</w:t>
      </w:r>
      <w:r>
        <w:rPr>
          <w:spacing w:val="20"/>
        </w:rPr>
        <w:t> </w:t>
      </w:r>
      <w:r>
        <w:rPr/>
        <w:t>Parties</w:t>
      </w:r>
      <w:r>
        <w:rPr>
          <w:spacing w:val="-26"/>
        </w:rPr>
        <w:t> </w:t>
      </w:r>
      <w:r>
        <w:rPr/>
        <w:t>may</w:t>
      </w:r>
      <w:r>
        <w:rPr>
          <w:spacing w:val="-26"/>
        </w:rPr>
        <w:t> </w:t>
      </w:r>
      <w:r>
        <w:rPr/>
        <w:t>access</w:t>
      </w:r>
      <w:r>
        <w:rPr>
          <w:spacing w:val="-26"/>
        </w:rPr>
        <w:t> </w:t>
      </w:r>
      <w:r>
        <w:rPr/>
        <w:t>this</w:t>
      </w:r>
      <w:r>
        <w:rPr>
          <w:spacing w:val="-25"/>
        </w:rPr>
        <w:t> </w:t>
      </w:r>
      <w:r>
        <w:rPr/>
        <w:t>filing</w:t>
      </w:r>
      <w:r>
        <w:rPr>
          <w:spacing w:val="-26"/>
        </w:rPr>
        <w:t> </w:t>
      </w:r>
      <w:r>
        <w:rPr/>
        <w:t>through</w:t>
      </w:r>
      <w:r>
        <w:rPr>
          <w:spacing w:val="-26"/>
        </w:rPr>
        <w:t> </w:t>
      </w:r>
      <w:r>
        <w:rPr/>
        <w:t>the</w:t>
      </w:r>
      <w:r>
        <w:rPr>
          <w:spacing w:val="-25"/>
        </w:rPr>
        <w:t> </w:t>
      </w:r>
      <w:r>
        <w:rPr/>
        <w:t>Court’s CM/ECF</w:t>
      </w:r>
      <w:r>
        <w:rPr>
          <w:spacing w:val="-1"/>
        </w:rPr>
        <w:t> </w:t>
      </w:r>
      <w:r>
        <w:rPr/>
        <w:t>System.</w:t>
      </w:r>
    </w:p>
    <w:p>
      <w:pPr>
        <w:pStyle w:val="BodyText"/>
        <w:tabs>
          <w:tab w:pos="5159" w:val="left" w:leader="none"/>
          <w:tab w:pos="6599" w:val="left" w:leader="none"/>
        </w:tabs>
        <w:ind w:left="3720" w:right="2791"/>
      </w:pPr>
      <w:r>
        <w:rPr>
          <w:w w:val="99"/>
          <w:u w:val="single"/>
        </w:rPr>
        <w:t> </w:t>
      </w:r>
      <w:r>
        <w:rPr>
          <w:u w:val="single"/>
        </w:rPr>
        <w:tab/>
        <w:t>/s/</w:t>
        <w:tab/>
      </w:r>
      <w:r>
        <w:rPr/>
        <w:t> JONATHAN N.</w:t>
      </w:r>
      <w:r>
        <w:rPr>
          <w:spacing w:val="1"/>
        </w:rPr>
        <w:t> </w:t>
      </w:r>
      <w:r>
        <w:rPr>
          <w:spacing w:val="-3"/>
        </w:rPr>
        <w:t>FRANCIS</w:t>
      </w:r>
    </w:p>
    <w:p>
      <w:pPr>
        <w:pStyle w:val="BodyText"/>
        <w:spacing w:line="321" w:lineRule="exact"/>
        <w:ind w:left="3720"/>
      </w:pPr>
      <w:r>
        <w:rPr/>
        <w:t>ASSISTANT UNITED STATES ATTORNEY</w:t>
      </w:r>
    </w:p>
    <w:sectPr>
      <w:pgSz w:w="12240" w:h="15840"/>
      <w:pgMar w:header="0" w:footer="1156" w:top="200" w:bottom="13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820007pt;margin-top:723.222229pt;width:32.3pt;height:17.5pt;mso-position-horizontal-relative:page;mso-position-vertical-relative:page;z-index:-7336" type="#_x0000_t202" filled="false" stroked="false">
          <v:textbox inset="0,0,0,0">
            <w:txbxContent>
              <w:p>
                <w:pPr>
                  <w:pStyle w:val="BodyText"/>
                  <w:spacing w:before="7"/>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w w:val="99"/>
        <w:sz w:val="28"/>
        <w:szCs w:val="28"/>
      </w:rPr>
    </w:lvl>
    <w:lvl w:ilvl="1">
      <w:start w:val="1"/>
      <w:numFmt w:val="upperLetter"/>
      <w:lvlText w:val="%2."/>
      <w:lvlJc w:val="left"/>
      <w:pPr>
        <w:ind w:left="1559" w:hanging="720"/>
        <w:jc w:val="left"/>
      </w:pPr>
      <w:rPr>
        <w:rFonts w:hint="default" w:ascii="Times New Roman" w:hAnsi="Times New Roman" w:eastAsia="Times New Roman" w:cs="Times New Roman"/>
        <w:b/>
        <w:bCs/>
        <w:spacing w:val="-1"/>
        <w:w w:val="99"/>
        <w:sz w:val="28"/>
        <w:szCs w:val="28"/>
      </w:rPr>
    </w:lvl>
    <w:lvl w:ilvl="2">
      <w:start w:val="1"/>
      <w:numFmt w:val="decimal"/>
      <w:lvlText w:val="%3."/>
      <w:lvlJc w:val="left"/>
      <w:pPr>
        <w:ind w:left="2280" w:hanging="720"/>
        <w:jc w:val="left"/>
      </w:pPr>
      <w:rPr>
        <w:rFonts w:hint="default" w:ascii="Times New Roman" w:hAnsi="Times New Roman" w:eastAsia="Times New Roman" w:cs="Times New Roman"/>
        <w:b/>
        <w:bCs/>
        <w:w w:val="99"/>
        <w:sz w:val="28"/>
        <w:szCs w:val="28"/>
      </w:rPr>
    </w:lvl>
    <w:lvl w:ilvl="3">
      <w:start w:val="0"/>
      <w:numFmt w:val="bullet"/>
      <w:lvlText w:val="•"/>
      <w:lvlJc w:val="left"/>
      <w:pPr>
        <w:ind w:left="3195" w:hanging="720"/>
      </w:pPr>
      <w:rPr>
        <w:rFonts w:hint="default"/>
      </w:rPr>
    </w:lvl>
    <w:lvl w:ilvl="4">
      <w:start w:val="0"/>
      <w:numFmt w:val="bullet"/>
      <w:lvlText w:val="•"/>
      <w:lvlJc w:val="left"/>
      <w:pPr>
        <w:ind w:left="4110" w:hanging="720"/>
      </w:pPr>
      <w:rPr>
        <w:rFonts w:hint="default"/>
      </w:rPr>
    </w:lvl>
    <w:lvl w:ilvl="5">
      <w:start w:val="0"/>
      <w:numFmt w:val="bullet"/>
      <w:lvlText w:val="•"/>
      <w:lvlJc w:val="left"/>
      <w:pPr>
        <w:ind w:left="5025" w:hanging="720"/>
      </w:pPr>
      <w:rPr>
        <w:rFonts w:hint="default"/>
      </w:rPr>
    </w:lvl>
    <w:lvl w:ilvl="6">
      <w:start w:val="0"/>
      <w:numFmt w:val="bullet"/>
      <w:lvlText w:val="•"/>
      <w:lvlJc w:val="left"/>
      <w:pPr>
        <w:ind w:left="5940" w:hanging="720"/>
      </w:pPr>
      <w:rPr>
        <w:rFonts w:hint="default"/>
      </w:rPr>
    </w:lvl>
    <w:lvl w:ilvl="7">
      <w:start w:val="0"/>
      <w:numFmt w:val="bullet"/>
      <w:lvlText w:val="•"/>
      <w:lvlJc w:val="left"/>
      <w:pPr>
        <w:ind w:left="6855" w:hanging="720"/>
      </w:pPr>
      <w:rPr>
        <w:rFonts w:hint="default"/>
      </w:rPr>
    </w:lvl>
    <w:lvl w:ilvl="8">
      <w:start w:val="0"/>
      <w:numFmt w:val="bullet"/>
      <w:lvlText w:val="•"/>
      <w:lvlJc w:val="left"/>
      <w:pPr>
        <w:ind w:left="777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spacing w:before="3"/>
      <w:ind w:left="840" w:hanging="72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3"/>
      <w:ind w:left="8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jfrancis</dc:creator>
  <dc:title>Microsoft Word - 9.11.14 Govt opp to bail motion (v.3).docx</dc:title>
  <dcterms:created xsi:type="dcterms:W3CDTF">2019-02-13T16:06:43Z</dcterms:created>
  <dcterms:modified xsi:type="dcterms:W3CDTF">2019-02-13T16:06:43Z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PScript5.dll Version 5.2.2</vt:lpwstr>
  </property>
  <property fmtid="{D5CDD505-2E9C-101B-9397-08002B2CF9AE}" pid="4" name="LastSaved">
    <vt:filetime>2019-02-13T00:00:00Z</vt:filetime>
  </property>
</Properties>
</file>