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Default Extension="png" ContentType="image/png"/>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after="0"/>
        <w:rPr>
          <w:rFonts w:ascii="Times New Roman"/>
          <w:sz w:val="19"/>
        </w:rPr>
        <w:sectPr>
          <w:footerReference w:type="default" r:id="rId5"/>
          <w:type w:val="continuous"/>
          <w:pgSz w:w="12230" w:h="15820"/>
          <w:pgMar w:footer="757" w:top="0" w:bottom="940" w:left="720" w:right="0"/>
          <w:pgNumType w:start="1"/>
        </w:sectPr>
      </w:pPr>
    </w:p>
    <w:p>
      <w:pPr>
        <w:pStyle w:val="BodyText"/>
        <w:rPr>
          <w:rFonts w:ascii="Times New Roman"/>
          <w:sz w:val="22"/>
        </w:rPr>
      </w:pPr>
    </w:p>
    <w:p>
      <w:pPr>
        <w:pStyle w:val="Heading5"/>
        <w:spacing w:line="480" w:lineRule="auto" w:before="144"/>
        <w:ind w:left="563" w:firstLine="4"/>
        <w:rPr>
          <w:rFonts w:ascii="Times New Roman"/>
        </w:rPr>
      </w:pPr>
      <w:r>
        <w:rPr>
          <w:rFonts w:ascii="Times New Roman"/>
          <w:w w:val="90"/>
        </w:rPr>
        <w:t>STATE OF NORTH CAROLINA </w:t>
      </w:r>
      <w:r>
        <w:rPr>
          <w:rFonts w:ascii="Times New Roman"/>
        </w:rPr>
        <w:t>COUNTY OF DURHAM</w:t>
      </w:r>
    </w:p>
    <w:p>
      <w:pPr>
        <w:pStyle w:val="BodyText"/>
        <w:spacing w:before="4"/>
        <w:rPr>
          <w:rFonts w:ascii="Times New Roman"/>
          <w:b/>
          <w:sz w:val="21"/>
        </w:rPr>
      </w:pPr>
    </w:p>
    <w:p>
      <w:pPr>
        <w:spacing w:before="0"/>
        <w:ind w:left="546" w:right="0" w:firstLine="0"/>
        <w:jc w:val="left"/>
        <w:rPr>
          <w:rFonts w:ascii="Times New Roman"/>
          <w:b/>
          <w:sz w:val="21"/>
        </w:rPr>
      </w:pPr>
      <w:r>
        <w:rPr>
          <w:rFonts w:ascii="Times New Roman"/>
          <w:b/>
          <w:w w:val="95"/>
          <w:sz w:val="21"/>
        </w:rPr>
        <w:t>STATE</w:t>
      </w:r>
      <w:r>
        <w:rPr>
          <w:rFonts w:ascii="Times New Roman"/>
          <w:b/>
          <w:spacing w:val="-27"/>
          <w:w w:val="95"/>
          <w:sz w:val="21"/>
        </w:rPr>
        <w:t> </w:t>
      </w:r>
      <w:r>
        <w:rPr>
          <w:rFonts w:ascii="Times New Roman"/>
          <w:b/>
          <w:w w:val="95"/>
          <w:sz w:val="21"/>
        </w:rPr>
        <w:t>OF</w:t>
      </w:r>
      <w:r>
        <w:rPr>
          <w:rFonts w:ascii="Times New Roman"/>
          <w:b/>
          <w:spacing w:val="-27"/>
          <w:w w:val="95"/>
          <w:sz w:val="21"/>
        </w:rPr>
        <w:t> </w:t>
      </w:r>
      <w:r>
        <w:rPr>
          <w:rFonts w:ascii="Times New Roman"/>
          <w:b/>
          <w:w w:val="95"/>
          <w:sz w:val="21"/>
        </w:rPr>
        <w:t>NORTH</w:t>
      </w:r>
      <w:r>
        <w:rPr>
          <w:rFonts w:ascii="Times New Roman"/>
          <w:b/>
          <w:spacing w:val="-22"/>
          <w:w w:val="95"/>
          <w:sz w:val="21"/>
        </w:rPr>
        <w:t> </w:t>
      </w:r>
      <w:r>
        <w:rPr>
          <w:rFonts w:ascii="Times New Roman"/>
          <w:b/>
          <w:w w:val="95"/>
          <w:sz w:val="21"/>
        </w:rPr>
        <w:t>CAROLINA</w:t>
      </w:r>
    </w:p>
    <w:p>
      <w:pPr>
        <w:pStyle w:val="BodyText"/>
        <w:spacing w:before="3"/>
        <w:rPr>
          <w:rFonts w:ascii="Times New Roman"/>
          <w:b/>
          <w:sz w:val="19"/>
        </w:rPr>
      </w:pPr>
    </w:p>
    <w:p>
      <w:pPr>
        <w:spacing w:before="0"/>
        <w:ind w:left="554" w:right="0" w:firstLine="1234"/>
        <w:jc w:val="left"/>
        <w:rPr>
          <w:rFonts w:ascii="Times New Roman"/>
          <w:b/>
          <w:sz w:val="24"/>
        </w:rPr>
      </w:pPr>
      <w:r>
        <w:rPr>
          <w:rFonts w:ascii="Times New Roman"/>
          <w:b/>
          <w:w w:val="105"/>
          <w:sz w:val="24"/>
        </w:rPr>
        <w:t>v.</w:t>
      </w:r>
    </w:p>
    <w:p>
      <w:pPr>
        <w:pStyle w:val="Heading5"/>
        <w:spacing w:line="244" w:lineRule="auto" w:before="228"/>
        <w:ind w:left="541" w:right="605" w:firstLine="12"/>
        <w:rPr>
          <w:rFonts w:ascii="Times New Roman"/>
        </w:rPr>
      </w:pPr>
      <w:r>
        <w:rPr>
          <w:rFonts w:ascii="Times New Roman"/>
        </w:rPr>
        <w:t>DAVID EVANS </w:t>
      </w:r>
      <w:r>
        <w:rPr>
          <w:rFonts w:ascii="Times New Roman"/>
          <w:w w:val="95"/>
        </w:rPr>
        <w:t>COLLIN FINNERTY </w:t>
      </w:r>
      <w:r>
        <w:rPr>
          <w:rFonts w:ascii="Times New Roman"/>
          <w:b w:val="0"/>
          <w:w w:val="95"/>
        </w:rPr>
        <w:t>&amp; </w:t>
      </w:r>
      <w:r>
        <w:rPr>
          <w:rFonts w:ascii="Times New Roman"/>
          <w:w w:val="95"/>
        </w:rPr>
        <w:t>READE SELIGMANN</w:t>
      </w:r>
    </w:p>
    <w:p>
      <w:pPr>
        <w:spacing w:before="89"/>
        <w:ind w:left="366" w:right="0" w:firstLine="0"/>
        <w:jc w:val="center"/>
        <w:rPr>
          <w:sz w:val="36"/>
        </w:rPr>
      </w:pPr>
      <w:r>
        <w:rPr/>
        <w:br w:type="column"/>
      </w:r>
      <w:r>
        <w:rPr>
          <w:w w:val="105"/>
          <w:sz w:val="36"/>
          <w:u w:val="thick"/>
        </w:rPr>
        <w:t>FiLFD</w:t>
      </w:r>
    </w:p>
    <w:p>
      <w:pPr>
        <w:spacing w:before="172"/>
        <w:ind w:left="398" w:right="0" w:firstLine="0"/>
        <w:jc w:val="center"/>
        <w:rPr>
          <w:sz w:val="29"/>
        </w:rPr>
      </w:pPr>
      <w:r>
        <w:rPr>
          <w:w w:val="90"/>
          <w:sz w:val="29"/>
        </w:rPr>
        <w:t>07</w:t>
      </w:r>
      <w:r>
        <w:rPr>
          <w:spacing w:val="-49"/>
          <w:w w:val="90"/>
          <w:sz w:val="29"/>
        </w:rPr>
        <w:t> </w:t>
      </w:r>
      <w:r>
        <w:rPr>
          <w:w w:val="90"/>
          <w:sz w:val="29"/>
        </w:rPr>
        <w:t>JUN</w:t>
      </w:r>
      <w:r>
        <w:rPr>
          <w:spacing w:val="-49"/>
          <w:w w:val="90"/>
          <w:sz w:val="29"/>
        </w:rPr>
        <w:t> </w:t>
      </w:r>
      <w:r>
        <w:rPr>
          <w:w w:val="90"/>
          <w:sz w:val="29"/>
        </w:rPr>
        <w:t>22</w:t>
      </w:r>
      <w:r>
        <w:rPr>
          <w:spacing w:val="-8"/>
          <w:w w:val="90"/>
          <w:sz w:val="29"/>
        </w:rPr>
        <w:t> </w:t>
      </w:r>
      <w:r>
        <w:rPr>
          <w:w w:val="90"/>
          <w:sz w:val="29"/>
        </w:rPr>
        <w:t>PH</w:t>
      </w:r>
      <w:r>
        <w:rPr>
          <w:spacing w:val="-55"/>
          <w:w w:val="90"/>
          <w:sz w:val="29"/>
        </w:rPr>
        <w:t> </w:t>
      </w:r>
      <w:r>
        <w:rPr>
          <w:w w:val="90"/>
          <w:sz w:val="29"/>
        </w:rPr>
        <w:t>12:</w:t>
      </w:r>
      <w:r>
        <w:rPr>
          <w:spacing w:val="-46"/>
          <w:w w:val="90"/>
          <w:sz w:val="29"/>
        </w:rPr>
        <w:t> </w:t>
      </w:r>
      <w:r>
        <w:rPr>
          <w:w w:val="90"/>
          <w:sz w:val="29"/>
        </w:rPr>
        <w:t>22</w:t>
      </w:r>
    </w:p>
    <w:p>
      <w:pPr>
        <w:pStyle w:val="Heading4"/>
        <w:spacing w:line="223" w:lineRule="exact" w:before="157"/>
        <w:ind w:left="414"/>
        <w:jc w:val="left"/>
      </w:pPr>
      <w:r>
        <w:rPr>
          <w:w w:val="85"/>
        </w:rPr>
        <w:t>DURHAM COUNTY. C.S.C.</w:t>
      </w:r>
    </w:p>
    <w:p>
      <w:pPr>
        <w:tabs>
          <w:tab w:pos="552" w:val="left" w:leader="none"/>
        </w:tabs>
        <w:spacing w:line="533" w:lineRule="exact" w:before="0"/>
        <w:ind w:left="10" w:right="0" w:firstLine="0"/>
        <w:jc w:val="center"/>
        <w:rPr>
          <w:b/>
          <w:sz w:val="53"/>
        </w:rPr>
      </w:pPr>
      <w:r>
        <w:rPr>
          <w:w w:val="95"/>
          <w:sz w:val="23"/>
        </w:rPr>
        <w:t>BY</w:t>
        <w:tab/>
      </w:r>
      <w:r>
        <w:rPr>
          <w:b/>
          <w:w w:val="95"/>
          <w:sz w:val="53"/>
          <w:u w:val="thick"/>
        </w:rPr>
        <w:t>JJ1$0</w:t>
      </w:r>
    </w:p>
    <w:p>
      <w:pPr>
        <w:pStyle w:val="Heading6"/>
        <w:spacing w:line="193" w:lineRule="exact"/>
        <w:ind w:left="116"/>
        <w:rPr>
          <w:rFonts w:ascii="Times New Roman"/>
        </w:rPr>
      </w:pPr>
      <w:r>
        <w:rPr>
          <w:rFonts w:ascii="Times New Roman"/>
          <w:w w:val="87"/>
        </w:rPr>
        <w:t>)</w:t>
      </w:r>
    </w:p>
    <w:p>
      <w:pPr>
        <w:spacing w:line="246" w:lineRule="exact" w:before="0"/>
        <w:ind w:left="205" w:right="0" w:firstLine="0"/>
        <w:jc w:val="center"/>
        <w:rPr>
          <w:rFonts w:ascii="Times New Roman"/>
          <w:sz w:val="22"/>
        </w:rPr>
      </w:pPr>
      <w:r>
        <w:rPr>
          <w:rFonts w:ascii="Times New Roman"/>
          <w:w w:val="87"/>
          <w:sz w:val="22"/>
        </w:rPr>
        <w:t>)</w:t>
      </w:r>
    </w:p>
    <w:p>
      <w:pPr>
        <w:spacing w:line="246" w:lineRule="exact" w:before="0"/>
        <w:ind w:left="191" w:right="0" w:firstLine="0"/>
        <w:jc w:val="center"/>
        <w:rPr>
          <w:rFonts w:ascii="Times New Roman"/>
          <w:sz w:val="22"/>
        </w:rPr>
      </w:pPr>
      <w:r>
        <w:rPr>
          <w:rFonts w:ascii="Times New Roman"/>
          <w:w w:val="87"/>
          <w:sz w:val="22"/>
        </w:rPr>
        <w:t>)</w:t>
      </w:r>
    </w:p>
    <w:p>
      <w:pPr>
        <w:spacing w:line="236" w:lineRule="exact" w:before="0"/>
        <w:ind w:left="102" w:right="0" w:firstLine="0"/>
        <w:jc w:val="center"/>
        <w:rPr>
          <w:rFonts w:ascii="Times New Roman"/>
          <w:sz w:val="21"/>
        </w:rPr>
      </w:pPr>
      <w:r>
        <w:rPr>
          <w:rFonts w:ascii="Times New Roman"/>
          <w:w w:val="87"/>
          <w:sz w:val="21"/>
        </w:rPr>
        <w:t>)</w:t>
      </w:r>
    </w:p>
    <w:p>
      <w:pPr>
        <w:spacing w:line="247" w:lineRule="exact" w:before="0"/>
        <w:ind w:left="104" w:right="0" w:firstLine="0"/>
        <w:jc w:val="center"/>
        <w:rPr>
          <w:rFonts w:ascii="Times New Roman"/>
          <w:sz w:val="22"/>
        </w:rPr>
      </w:pPr>
      <w:r>
        <w:rPr>
          <w:rFonts w:ascii="Times New Roman"/>
          <w:w w:val="87"/>
          <w:sz w:val="22"/>
        </w:rPr>
        <w:t>)</w:t>
      </w:r>
    </w:p>
    <w:p>
      <w:pPr>
        <w:spacing w:line="239" w:lineRule="exact" w:before="0"/>
        <w:ind w:left="87" w:right="0" w:firstLine="0"/>
        <w:jc w:val="center"/>
        <w:rPr>
          <w:rFonts w:ascii="Times New Roman"/>
          <w:sz w:val="21"/>
        </w:rPr>
      </w:pPr>
      <w:r>
        <w:rPr>
          <w:rFonts w:ascii="Times New Roman"/>
          <w:w w:val="87"/>
          <w:sz w:val="21"/>
        </w:rPr>
        <w:t>)</w:t>
      </w:r>
    </w:p>
    <w:p>
      <w:pPr>
        <w:pStyle w:val="BodyText"/>
        <w:rPr>
          <w:rFonts w:ascii="Times New Roman"/>
          <w:sz w:val="22"/>
        </w:rPr>
      </w:pPr>
      <w:r>
        <w:rPr/>
        <w:br w:type="column"/>
      </w:r>
      <w:r>
        <w:rPr>
          <w:rFonts w:ascii="Times New Roman"/>
          <w:sz w:val="22"/>
        </w:rPr>
      </w:r>
    </w:p>
    <w:p>
      <w:pPr>
        <w:spacing w:line="247" w:lineRule="auto" w:before="195"/>
        <w:ind w:left="831" w:right="1569" w:hanging="766"/>
        <w:jc w:val="right"/>
        <w:rPr>
          <w:b/>
          <w:sz w:val="20"/>
        </w:rPr>
      </w:pPr>
      <w:r>
        <w:rPr>
          <w:rFonts w:ascii="Times New Roman"/>
          <w:b/>
          <w:w w:val="95"/>
          <w:sz w:val="21"/>
        </w:rPr>
        <w:t>IN</w:t>
      </w:r>
      <w:r>
        <w:rPr>
          <w:rFonts w:ascii="Times New Roman"/>
          <w:b/>
          <w:spacing w:val="-26"/>
          <w:w w:val="95"/>
          <w:sz w:val="21"/>
        </w:rPr>
        <w:t> </w:t>
      </w:r>
      <w:r>
        <w:rPr>
          <w:rFonts w:ascii="Times New Roman"/>
          <w:b/>
          <w:w w:val="95"/>
          <w:sz w:val="21"/>
        </w:rPr>
        <w:t>THE</w:t>
      </w:r>
      <w:r>
        <w:rPr>
          <w:rFonts w:ascii="Times New Roman"/>
          <w:b/>
          <w:spacing w:val="-25"/>
          <w:w w:val="95"/>
          <w:sz w:val="21"/>
        </w:rPr>
        <w:t> </w:t>
      </w:r>
      <w:r>
        <w:rPr>
          <w:rFonts w:ascii="Times New Roman"/>
          <w:b/>
          <w:w w:val="95"/>
          <w:sz w:val="21"/>
        </w:rPr>
        <w:t>GENERAL</w:t>
      </w:r>
      <w:r>
        <w:rPr>
          <w:rFonts w:ascii="Times New Roman"/>
          <w:b/>
          <w:spacing w:val="-23"/>
          <w:w w:val="95"/>
          <w:sz w:val="21"/>
        </w:rPr>
        <w:t> </w:t>
      </w:r>
      <w:r>
        <w:rPr>
          <w:rFonts w:ascii="Times New Roman"/>
          <w:b/>
          <w:w w:val="95"/>
          <w:sz w:val="21"/>
        </w:rPr>
        <w:t>COURT</w:t>
      </w:r>
      <w:r>
        <w:rPr>
          <w:rFonts w:ascii="Times New Roman"/>
          <w:b/>
          <w:spacing w:val="-24"/>
          <w:w w:val="95"/>
          <w:sz w:val="21"/>
        </w:rPr>
        <w:t> </w:t>
      </w:r>
      <w:r>
        <w:rPr>
          <w:rFonts w:ascii="Times New Roman"/>
          <w:b/>
          <w:w w:val="95"/>
          <w:sz w:val="21"/>
        </w:rPr>
        <w:t>OF</w:t>
      </w:r>
      <w:r>
        <w:rPr>
          <w:rFonts w:ascii="Times New Roman"/>
          <w:b/>
          <w:spacing w:val="-30"/>
          <w:w w:val="95"/>
          <w:sz w:val="21"/>
        </w:rPr>
        <w:t> </w:t>
      </w:r>
      <w:r>
        <w:rPr>
          <w:rFonts w:ascii="Times New Roman"/>
          <w:b/>
          <w:w w:val="95"/>
          <w:sz w:val="21"/>
        </w:rPr>
        <w:t>JUSTICE</w:t>
      </w:r>
      <w:r>
        <w:rPr>
          <w:rFonts w:ascii="Times New Roman"/>
          <w:b/>
          <w:w w:val="93"/>
          <w:sz w:val="21"/>
        </w:rPr>
        <w:t> </w:t>
      </w:r>
      <w:r>
        <w:rPr>
          <w:rFonts w:ascii="Times New Roman"/>
          <w:b/>
          <w:sz w:val="21"/>
        </w:rPr>
        <w:t>SUPERIOR</w:t>
      </w:r>
      <w:r>
        <w:rPr>
          <w:rFonts w:ascii="Times New Roman"/>
          <w:b/>
          <w:spacing w:val="6"/>
          <w:sz w:val="21"/>
        </w:rPr>
        <w:t> </w:t>
      </w:r>
      <w:r>
        <w:rPr>
          <w:rFonts w:ascii="Times New Roman"/>
          <w:b/>
          <w:sz w:val="21"/>
        </w:rPr>
        <w:t>COURT</w:t>
      </w:r>
      <w:r>
        <w:rPr>
          <w:rFonts w:ascii="Times New Roman"/>
          <w:b/>
          <w:spacing w:val="-4"/>
          <w:sz w:val="21"/>
        </w:rPr>
        <w:t> </w:t>
      </w:r>
      <w:r>
        <w:rPr>
          <w:rFonts w:ascii="Times New Roman"/>
          <w:b/>
          <w:sz w:val="21"/>
        </w:rPr>
        <w:t>DMSION</w:t>
      </w:r>
      <w:r>
        <w:rPr>
          <w:rFonts w:ascii="Times New Roman"/>
          <w:b/>
          <w:spacing w:val="-1"/>
          <w:w w:val="112"/>
          <w:sz w:val="21"/>
        </w:rPr>
        <w:t> </w:t>
      </w:r>
      <w:r>
        <w:rPr>
          <w:b/>
          <w:sz w:val="20"/>
        </w:rPr>
        <w:t>FILES 06 CRS</w:t>
      </w:r>
      <w:r>
        <w:rPr>
          <w:b/>
          <w:spacing w:val="-38"/>
          <w:sz w:val="20"/>
        </w:rPr>
        <w:t> </w:t>
      </w:r>
      <w:r>
        <w:rPr>
          <w:b/>
          <w:sz w:val="20"/>
        </w:rPr>
        <w:t>5582-5583,</w:t>
      </w:r>
    </w:p>
    <w:p>
      <w:pPr>
        <w:pStyle w:val="Heading7"/>
        <w:spacing w:before="1"/>
        <w:ind w:left="0" w:right="1586"/>
        <w:jc w:val="right"/>
      </w:pPr>
      <w:r>
        <w:rPr/>
        <w:pict>
          <v:line style="position:absolute;mso-position-horizontal-relative:page;mso-position-vertical-relative:paragraph;z-index:1048" from="607.307495pt,301.623128pt" to="607.307495pt,-105.917671pt" stroked="true" strokeweight=".360848pt" strokecolor="#000000">
            <v:stroke dashstyle="solid"/>
            <w10:wrap type="none"/>
          </v:line>
        </w:pict>
      </w:r>
      <w:r>
        <w:rPr>
          <w:w w:val="110"/>
        </w:rPr>
        <w:t>4332-4333, </w:t>
      </w:r>
      <w:r>
        <w:rPr>
          <w:rFonts w:ascii="Times New Roman"/>
          <w:w w:val="110"/>
          <w:sz w:val="21"/>
        </w:rPr>
        <w:t>&amp;</w:t>
      </w:r>
      <w:r>
        <w:rPr>
          <w:rFonts w:ascii="Times New Roman"/>
          <w:spacing w:val="-24"/>
          <w:w w:val="110"/>
          <w:sz w:val="21"/>
        </w:rPr>
        <w:t> </w:t>
      </w:r>
      <w:r>
        <w:rPr>
          <w:w w:val="110"/>
        </w:rPr>
        <w:t>4335-4336</w:t>
      </w:r>
    </w:p>
    <w:p>
      <w:pPr>
        <w:pStyle w:val="BodyText"/>
        <w:rPr>
          <w:b/>
          <w:sz w:val="22"/>
        </w:rPr>
      </w:pPr>
    </w:p>
    <w:p>
      <w:pPr>
        <w:pStyle w:val="BodyText"/>
        <w:rPr>
          <w:b/>
          <w:sz w:val="22"/>
        </w:rPr>
      </w:pPr>
    </w:p>
    <w:p>
      <w:pPr>
        <w:pStyle w:val="BodyText"/>
        <w:spacing w:before="5"/>
        <w:rPr>
          <w:b/>
          <w:sz w:val="18"/>
        </w:rPr>
      </w:pPr>
    </w:p>
    <w:p>
      <w:pPr>
        <w:spacing w:before="0"/>
        <w:ind w:left="73" w:right="0" w:firstLine="0"/>
        <w:jc w:val="left"/>
        <w:rPr>
          <w:rFonts w:ascii="Times New Roman"/>
          <w:b/>
          <w:sz w:val="21"/>
        </w:rPr>
      </w:pPr>
      <w:r>
        <w:rPr>
          <w:rFonts w:ascii="Times New Roman"/>
          <w:b/>
          <w:sz w:val="21"/>
          <w:u w:val="thick"/>
        </w:rPr>
        <w:t>MOTION FOR SANCTIONS</w:t>
      </w:r>
    </w:p>
    <w:p>
      <w:pPr>
        <w:spacing w:after="0"/>
        <w:jc w:val="left"/>
        <w:rPr>
          <w:rFonts w:ascii="Times New Roman"/>
          <w:sz w:val="21"/>
        </w:rPr>
        <w:sectPr>
          <w:type w:val="continuous"/>
          <w:pgSz w:w="12230" w:h="15820"/>
          <w:pgMar w:top="0" w:bottom="940" w:left="720" w:right="0"/>
          <w:cols w:num="3" w:equalWidth="0">
            <w:col w:w="3378" w:space="40"/>
            <w:col w:w="2804" w:space="39"/>
            <w:col w:w="5249"/>
          </w:cols>
        </w:sectPr>
      </w:pPr>
    </w:p>
    <w:p>
      <w:pPr>
        <w:pStyle w:val="BodyText"/>
        <w:spacing w:line="20" w:lineRule="exact"/>
        <w:ind w:left="484"/>
        <w:rPr>
          <w:rFonts w:ascii="Times New Roman"/>
          <w:sz w:val="2"/>
        </w:rPr>
      </w:pPr>
      <w:r>
        <w:rPr/>
        <w:pict>
          <v:line style="position:absolute;mso-position-horizontal-relative:page;mso-position-vertical-relative:page;z-index:1096" from="603.698975pt,786.950462pt" to="603.698975pt,566.950562pt" stroked="true" strokeweight=".360848pt" strokecolor="#000000">
            <v:stroke dashstyle="solid"/>
            <w10:wrap type="none"/>
          </v:line>
        </w:pict>
      </w:r>
      <w:r>
        <w:rPr>
          <w:rFonts w:ascii="Times New Roman"/>
          <w:sz w:val="2"/>
        </w:rPr>
        <w:pict>
          <v:group style="width:471.65pt;height:.75pt;mso-position-horizontal-relative:char;mso-position-vertical-relative:line" coordorigin="0,0" coordsize="9433,15">
            <v:line style="position:absolute" from="0,7" to="9433,7" stroked="true" strokeweight=".721311pt" strokecolor="#000000">
              <v:stroke dashstyle="solid"/>
            </v:line>
          </v:group>
        </w:pict>
      </w:r>
      <w:r>
        <w:rPr>
          <w:rFonts w:ascii="Times New Roman"/>
          <w:sz w:val="2"/>
        </w:rPr>
      </w:r>
    </w:p>
    <w:p>
      <w:pPr>
        <w:pStyle w:val="BodyText"/>
        <w:spacing w:before="7"/>
        <w:rPr>
          <w:rFonts w:ascii="Times New Roman"/>
          <w:b/>
          <w:sz w:val="15"/>
        </w:rPr>
      </w:pPr>
    </w:p>
    <w:p>
      <w:pPr>
        <w:pStyle w:val="BodyText"/>
        <w:spacing w:line="247" w:lineRule="auto" w:before="94"/>
        <w:ind w:left="521" w:right="1603" w:firstLine="742"/>
        <w:jc w:val="both"/>
      </w:pPr>
      <w:r>
        <w:rPr/>
        <w:t>NOW COME the Defendants, through undersigned counsel, and move this Honorable Court to sanction Michael B. Nifong personally by (a) holding him in criminal contempt of court for his misconduct before this Court on September 22, 2006, and December 15, 2006, as described in this Motion; (b) assessing costs associated with the Defendants' extensive and wholly avoidable pursuit and identification of exculpatory DNA evidence from April to December of 2006, as set out in this Motion, and (c) imposing any other sanctions or discipline which this Court deems appropriate.</w:t>
      </w:r>
    </w:p>
    <w:p>
      <w:pPr>
        <w:pStyle w:val="BodyText"/>
        <w:spacing w:before="7"/>
        <w:rPr>
          <w:sz w:val="22"/>
        </w:rPr>
      </w:pPr>
    </w:p>
    <w:p>
      <w:pPr>
        <w:pStyle w:val="BodyText"/>
        <w:spacing w:line="244" w:lineRule="auto"/>
        <w:ind w:left="508" w:right="1618" w:firstLine="732"/>
        <w:jc w:val="both"/>
      </w:pPr>
      <w:r>
        <w:rPr/>
        <w:t>For the relevant period of time referenced in this Motion, Mr. Nifong was the Durham County District Attorney and, in that capacity, personally engaged in a pattern of official prosecutorial misconduct which violated at least a dozen laws, rules, and court orders designed to protect due process and the pursuit of truth in the above-captioned criminal investigation and prosecution, including:</w:t>
      </w:r>
    </w:p>
    <w:p>
      <w:pPr>
        <w:pStyle w:val="BodyText"/>
        <w:spacing w:before="6"/>
        <w:rPr>
          <w:sz w:val="22"/>
        </w:rPr>
      </w:pPr>
    </w:p>
    <w:p>
      <w:pPr>
        <w:pStyle w:val="ListParagraph"/>
        <w:numPr>
          <w:ilvl w:val="0"/>
          <w:numId w:val="1"/>
        </w:numPr>
        <w:tabs>
          <w:tab w:pos="1585" w:val="left" w:leader="none"/>
        </w:tabs>
        <w:spacing w:line="249" w:lineRule="auto" w:before="0" w:after="0"/>
        <w:ind w:left="1596" w:right="2644" w:hanging="361"/>
        <w:jc w:val="both"/>
        <w:rPr>
          <w:sz w:val="20"/>
        </w:rPr>
      </w:pPr>
      <w:r>
        <w:rPr>
          <w:sz w:val="20"/>
        </w:rPr>
        <w:t>The provisions of the United States Constitution and North Carolina Constitution which require the timely disclosure of exculpatory evidence to the</w:t>
      </w:r>
      <w:r>
        <w:rPr>
          <w:spacing w:val="-3"/>
          <w:sz w:val="20"/>
        </w:rPr>
        <w:t> </w:t>
      </w:r>
      <w:r>
        <w:rPr>
          <w:sz w:val="20"/>
        </w:rPr>
        <w:t>Defendants;</w:t>
      </w:r>
    </w:p>
    <w:p>
      <w:pPr>
        <w:pStyle w:val="ListParagraph"/>
        <w:numPr>
          <w:ilvl w:val="0"/>
          <w:numId w:val="1"/>
        </w:numPr>
        <w:tabs>
          <w:tab w:pos="1587" w:val="left" w:leader="none"/>
        </w:tabs>
        <w:spacing w:line="237" w:lineRule="auto" w:before="0" w:after="0"/>
        <w:ind w:left="1589" w:right="2623" w:hanging="359"/>
        <w:jc w:val="both"/>
        <w:rPr>
          <w:sz w:val="20"/>
        </w:rPr>
      </w:pPr>
      <w:r>
        <w:rPr>
          <w:sz w:val="20"/>
        </w:rPr>
        <w:t>G.S. § 15A-282, which requires reports of results of nontestimonial identification procedures to be provided to the Defendants "as soon as the reports are available";</w:t>
      </w:r>
    </w:p>
    <w:p>
      <w:pPr>
        <w:pStyle w:val="ListParagraph"/>
        <w:numPr>
          <w:ilvl w:val="0"/>
          <w:numId w:val="1"/>
        </w:numPr>
        <w:tabs>
          <w:tab w:pos="1587" w:val="left" w:leader="none"/>
        </w:tabs>
        <w:spacing w:line="240" w:lineRule="auto" w:before="36" w:after="0"/>
        <w:ind w:left="1582" w:right="2637" w:hanging="362"/>
        <w:jc w:val="both"/>
        <w:rPr>
          <w:sz w:val="20"/>
        </w:rPr>
      </w:pPr>
      <w:r>
        <w:rPr/>
        <w:pict>
          <v:line style="position:absolute;mso-position-horizontal-relative:page;mso-position-vertical-relative:paragraph;z-index:1072" from="604.781555pt,121.901322pt" to="604.781555pt,21.639072pt" stroked="true" strokeweight=".360848pt" strokecolor="#000000">
            <v:stroke dashstyle="solid"/>
            <w10:wrap type="none"/>
          </v:line>
        </w:pict>
      </w:r>
      <w:r>
        <w:rPr>
          <w:sz w:val="20"/>
        </w:rPr>
        <w:t>G.S. § 15A-903(a)(l), which requires the disclosure of "results of tests and examinations" conducted in the course of a felony criminal investigation and prosecution;</w:t>
      </w:r>
    </w:p>
    <w:p>
      <w:pPr>
        <w:pStyle w:val="ListParagraph"/>
        <w:numPr>
          <w:ilvl w:val="0"/>
          <w:numId w:val="1"/>
        </w:numPr>
        <w:tabs>
          <w:tab w:pos="1579" w:val="left" w:leader="none"/>
        </w:tabs>
        <w:spacing w:line="249" w:lineRule="auto" w:before="31" w:after="0"/>
        <w:ind w:left="1575" w:right="2642" w:hanging="357"/>
        <w:jc w:val="both"/>
        <w:rPr>
          <w:sz w:val="20"/>
        </w:rPr>
      </w:pPr>
      <w:r>
        <w:rPr>
          <w:sz w:val="20"/>
        </w:rPr>
        <w:t>G.S. § 15A-903(a)(l), which requires the disclosure of statements of witnesses and "any other matter or evidence obtained during the investigation of  the offenses alleged to have been committed by the</w:t>
      </w:r>
      <w:r>
        <w:rPr>
          <w:spacing w:val="3"/>
          <w:sz w:val="20"/>
        </w:rPr>
        <w:t> </w:t>
      </w:r>
      <w:r>
        <w:rPr>
          <w:sz w:val="20"/>
        </w:rPr>
        <w:t>defendant";</w:t>
      </w:r>
    </w:p>
    <w:p>
      <w:pPr>
        <w:pStyle w:val="ListParagraph"/>
        <w:numPr>
          <w:ilvl w:val="0"/>
          <w:numId w:val="1"/>
        </w:numPr>
        <w:tabs>
          <w:tab w:pos="1564" w:val="left" w:leader="none"/>
        </w:tabs>
        <w:spacing w:line="249" w:lineRule="auto" w:before="4" w:after="0"/>
        <w:ind w:left="1567" w:right="2650" w:hanging="355"/>
        <w:jc w:val="both"/>
        <w:rPr>
          <w:sz w:val="20"/>
        </w:rPr>
      </w:pPr>
      <w:r>
        <w:rPr>
          <w:sz w:val="20"/>
        </w:rPr>
        <w:t>The provision of§ 15A-903(a)(2) which requires, as it relates to any expert the State may call at trial, the disclosure of "a report of the results of  any examinations or tests conducted by the expert'';</w:t>
      </w:r>
    </w:p>
    <w:p>
      <w:pPr>
        <w:pStyle w:val="ListParagraph"/>
        <w:numPr>
          <w:ilvl w:val="0"/>
          <w:numId w:val="1"/>
        </w:numPr>
        <w:tabs>
          <w:tab w:pos="1556" w:val="left" w:leader="none"/>
        </w:tabs>
        <w:spacing w:line="249" w:lineRule="auto" w:before="11" w:after="0"/>
        <w:ind w:left="1569" w:right="2661" w:hanging="363"/>
        <w:jc w:val="both"/>
        <w:rPr>
          <w:sz w:val="20"/>
        </w:rPr>
      </w:pPr>
      <w:r>
        <w:rPr>
          <w:sz w:val="20"/>
        </w:rPr>
        <w:t>The written Order signed by Judge Ronald Stephens in open court on June 22, 2006, requiring the disclosure of discoverable evidence to the</w:t>
      </w:r>
      <w:r>
        <w:rPr>
          <w:spacing w:val="-15"/>
          <w:sz w:val="20"/>
        </w:rPr>
        <w:t> </w:t>
      </w:r>
      <w:r>
        <w:rPr>
          <w:sz w:val="20"/>
        </w:rPr>
        <w:t>Defendants;</w:t>
      </w:r>
    </w:p>
    <w:p>
      <w:pPr>
        <w:pStyle w:val="ListParagraph"/>
        <w:numPr>
          <w:ilvl w:val="0"/>
          <w:numId w:val="1"/>
        </w:numPr>
        <w:tabs>
          <w:tab w:pos="1556" w:val="left" w:leader="none"/>
        </w:tabs>
        <w:spacing w:line="254" w:lineRule="auto" w:before="5" w:after="0"/>
        <w:ind w:left="1557" w:right="2657" w:hanging="353"/>
        <w:jc w:val="both"/>
        <w:rPr>
          <w:sz w:val="20"/>
        </w:rPr>
      </w:pPr>
      <w:r>
        <w:rPr>
          <w:sz w:val="20"/>
        </w:rPr>
        <w:t>The oral Order entered by Judge W. Osmond Smith III in open court on September 22, 2006, directing Mr. Nifong to satisfy his continuing statutory and Constitutional duties to disclose evidence to the Defendants and to abide by the Rules of Professional Conduct for prosecutors regarding such</w:t>
      </w:r>
      <w:r>
        <w:rPr>
          <w:spacing w:val="-28"/>
          <w:sz w:val="20"/>
        </w:rPr>
        <w:t> </w:t>
      </w:r>
      <w:r>
        <w:rPr>
          <w:sz w:val="20"/>
        </w:rPr>
        <w:t>disclosures;</w:t>
      </w:r>
    </w:p>
    <w:p>
      <w:pPr>
        <w:pStyle w:val="ListParagraph"/>
        <w:numPr>
          <w:ilvl w:val="0"/>
          <w:numId w:val="1"/>
        </w:numPr>
        <w:tabs>
          <w:tab w:pos="1549" w:val="left" w:leader="none"/>
        </w:tabs>
        <w:spacing w:line="249" w:lineRule="auto" w:before="0" w:after="0"/>
        <w:ind w:left="1554" w:right="2691" w:hanging="363"/>
        <w:jc w:val="both"/>
        <w:rPr>
          <w:sz w:val="20"/>
        </w:rPr>
      </w:pPr>
      <w:r>
        <w:rPr>
          <w:sz w:val="20"/>
        </w:rPr>
        <w:t>The Order entered by Judge Smith on September 22, 2006, requiring compliance by all lawyers in this matter with all applicable Rules of</w:t>
      </w:r>
      <w:r>
        <w:rPr>
          <w:spacing w:val="-40"/>
          <w:sz w:val="20"/>
        </w:rPr>
        <w:t> </w:t>
      </w:r>
      <w:r>
        <w:rPr>
          <w:sz w:val="20"/>
        </w:rPr>
        <w:t>Professional Conduct;</w:t>
      </w:r>
    </w:p>
    <w:p>
      <w:pPr>
        <w:pStyle w:val="ListParagraph"/>
        <w:numPr>
          <w:ilvl w:val="0"/>
          <w:numId w:val="1"/>
        </w:numPr>
        <w:tabs>
          <w:tab w:pos="1552" w:val="left" w:leader="none"/>
        </w:tabs>
        <w:spacing w:line="249" w:lineRule="auto" w:before="3" w:after="0"/>
        <w:ind w:left="1547" w:right="2678" w:hanging="356"/>
        <w:jc w:val="both"/>
        <w:rPr>
          <w:sz w:val="20"/>
        </w:rPr>
      </w:pPr>
      <w:r>
        <w:rPr>
          <w:sz w:val="20"/>
        </w:rPr>
        <w:t>Ru.le 3.8 of the North Carolina Rules of Professional Conduct, which requires timely disclosure by the prosecutor in a criminal case of all materials required to be disclosed by statute and the</w:t>
      </w:r>
      <w:r>
        <w:rPr>
          <w:spacing w:val="-8"/>
          <w:sz w:val="20"/>
        </w:rPr>
        <w:t> </w:t>
      </w:r>
      <w:r>
        <w:rPr>
          <w:sz w:val="20"/>
        </w:rPr>
        <w:t>Constitutions;</w:t>
      </w:r>
    </w:p>
    <w:p>
      <w:pPr>
        <w:pStyle w:val="ListParagraph"/>
        <w:numPr>
          <w:ilvl w:val="0"/>
          <w:numId w:val="1"/>
        </w:numPr>
        <w:tabs>
          <w:tab w:pos="1542" w:val="left" w:leader="none"/>
        </w:tabs>
        <w:spacing w:line="232" w:lineRule="auto" w:before="24" w:after="0"/>
        <w:ind w:left="1547" w:right="2681" w:hanging="362"/>
        <w:jc w:val="both"/>
        <w:rPr>
          <w:sz w:val="20"/>
        </w:rPr>
      </w:pPr>
      <w:r>
        <w:rPr>
          <w:sz w:val="20"/>
        </w:rPr>
        <w:t>The provision of Rule 3.3(a)(l) which prohibits false statements  of material  fact  by a lawyer to a</w:t>
      </w:r>
      <w:r>
        <w:rPr>
          <w:spacing w:val="20"/>
          <w:sz w:val="20"/>
        </w:rPr>
        <w:t> </w:t>
      </w:r>
      <w:r>
        <w:rPr>
          <w:sz w:val="20"/>
        </w:rPr>
        <w:t>tribunal;</w:t>
      </w:r>
    </w:p>
    <w:p>
      <w:pPr>
        <w:pStyle w:val="ListParagraph"/>
        <w:numPr>
          <w:ilvl w:val="0"/>
          <w:numId w:val="1"/>
        </w:numPr>
        <w:tabs>
          <w:tab w:pos="1535" w:val="left" w:leader="none"/>
        </w:tabs>
        <w:spacing w:line="240" w:lineRule="auto" w:before="39" w:after="0"/>
        <w:ind w:left="1534" w:right="0" w:hanging="349"/>
        <w:jc w:val="left"/>
        <w:rPr>
          <w:sz w:val="20"/>
        </w:rPr>
      </w:pPr>
      <w:r>
        <w:rPr>
          <w:sz w:val="20"/>
        </w:rPr>
        <w:t>The provision of Rule 3.3(a)(l) which requires a lawyer to correct</w:t>
      </w:r>
      <w:r>
        <w:rPr>
          <w:spacing w:val="15"/>
          <w:sz w:val="20"/>
        </w:rPr>
        <w:t> </w:t>
      </w:r>
      <w:r>
        <w:rPr>
          <w:sz w:val="20"/>
        </w:rPr>
        <w:t>false</w:t>
      </w:r>
    </w:p>
    <w:p>
      <w:pPr>
        <w:spacing w:after="0" w:line="240" w:lineRule="auto"/>
        <w:jc w:val="left"/>
        <w:rPr>
          <w:sz w:val="20"/>
        </w:rPr>
        <w:sectPr>
          <w:type w:val="continuous"/>
          <w:pgSz w:w="12230" w:h="15820"/>
          <w:pgMar w:top="0" w:bottom="940" w:left="720" w:right="0"/>
        </w:sectPr>
      </w:pPr>
    </w:p>
    <w:p>
      <w:pPr>
        <w:pStyle w:val="BodyText"/>
      </w:pPr>
      <w:r>
        <w:rPr/>
        <w:pict>
          <v:shape style="position:absolute;margin-left:601.559998pt;margin-top:73.079987pt;width:1.1pt;height:717.85pt;mso-position-horizontal-relative:page;mso-position-vertical-relative:page;z-index:1120" coordorigin="12031,1462" coordsize="22,14357" path="m12081,12854l12081,0m12060,14383l12060,12897e" filled="false" stroked="true" strokeweight=".360752pt" strokecolor="#000000">
            <v:path arrowok="t"/>
            <v:stroke dashstyle="solid"/>
            <w10:wrap type="none"/>
          </v:shape>
        </w:pict>
      </w:r>
      <w:r>
        <w:rPr/>
        <w:pict>
          <v:line style="position:absolute;mso-position-horizontal-relative:page;mso-position-vertical-relative:page;z-index:1144" from="602.977295pt,784.065176pt" to="602.977295pt,724.19635pt" stroked="true" strokeweight=".360848pt" strokecolor="#000000">
            <v:stroke dashstyle="solid"/>
            <w10:wrap type="none"/>
          </v:line>
        </w:pict>
      </w:r>
    </w:p>
    <w:p>
      <w:pPr>
        <w:pStyle w:val="BodyText"/>
      </w:pPr>
    </w:p>
    <w:p>
      <w:pPr>
        <w:pStyle w:val="BodyText"/>
      </w:pPr>
    </w:p>
    <w:p>
      <w:pPr>
        <w:pStyle w:val="BodyText"/>
      </w:pPr>
    </w:p>
    <w:p>
      <w:pPr>
        <w:pStyle w:val="BodyText"/>
      </w:pPr>
    </w:p>
    <w:p>
      <w:pPr>
        <w:pStyle w:val="BodyText"/>
        <w:spacing w:before="5"/>
        <w:rPr>
          <w:sz w:val="19"/>
        </w:rPr>
      </w:pPr>
    </w:p>
    <w:p>
      <w:pPr>
        <w:pStyle w:val="BodyText"/>
        <w:ind w:left="1590"/>
      </w:pPr>
      <w:r>
        <w:rPr/>
        <w:t>statements of material fact previously made to the tribunal by the lawyer; and</w:t>
      </w:r>
    </w:p>
    <w:p>
      <w:pPr>
        <w:pStyle w:val="ListParagraph"/>
        <w:numPr>
          <w:ilvl w:val="0"/>
          <w:numId w:val="1"/>
        </w:numPr>
        <w:tabs>
          <w:tab w:pos="1578" w:val="left" w:leader="none"/>
        </w:tabs>
        <w:spacing w:line="240" w:lineRule="auto" w:before="15" w:after="0"/>
        <w:ind w:left="1577" w:right="0" w:hanging="349"/>
        <w:jc w:val="left"/>
        <w:rPr>
          <w:sz w:val="20"/>
        </w:rPr>
      </w:pPr>
      <w:r>
        <w:rPr>
          <w:w w:val="105"/>
          <w:sz w:val="20"/>
        </w:rPr>
        <w:t>The provisions of G.S. </w:t>
      </w:r>
      <w:r>
        <w:rPr>
          <w:w w:val="105"/>
          <w:sz w:val="19"/>
        </w:rPr>
        <w:t>§ </w:t>
      </w:r>
      <w:r>
        <w:rPr>
          <w:w w:val="105"/>
          <w:sz w:val="20"/>
        </w:rPr>
        <w:t>SA-ll(a) which define acts of criminal contempt of</w:t>
      </w:r>
      <w:r>
        <w:rPr>
          <w:spacing w:val="-35"/>
          <w:w w:val="105"/>
          <w:sz w:val="20"/>
        </w:rPr>
        <w:t> </w:t>
      </w:r>
      <w:r>
        <w:rPr>
          <w:w w:val="105"/>
          <w:sz w:val="20"/>
        </w:rPr>
        <w:t>court.</w:t>
      </w:r>
    </w:p>
    <w:p>
      <w:pPr>
        <w:pStyle w:val="BodyText"/>
        <w:spacing w:before="2"/>
        <w:rPr>
          <w:sz w:val="23"/>
        </w:rPr>
      </w:pPr>
    </w:p>
    <w:p>
      <w:pPr>
        <w:pStyle w:val="BodyText"/>
        <w:spacing w:line="232" w:lineRule="auto"/>
        <w:ind w:left="491" w:right="1601" w:firstLine="736"/>
      </w:pPr>
      <w:r>
        <w:rPr/>
        <w:t>Based on those multiple violations, the Defendants respectfully request the relief sought in this Motion under the following authority:</w:t>
      </w:r>
    </w:p>
    <w:p>
      <w:pPr>
        <w:pStyle w:val="BodyText"/>
        <w:spacing w:before="5"/>
        <w:rPr>
          <w:sz w:val="19"/>
        </w:rPr>
      </w:pPr>
    </w:p>
    <w:p>
      <w:pPr>
        <w:pStyle w:val="ListParagraph"/>
        <w:numPr>
          <w:ilvl w:val="0"/>
          <w:numId w:val="2"/>
        </w:numPr>
        <w:tabs>
          <w:tab w:pos="1579" w:val="left" w:leader="none"/>
        </w:tabs>
        <w:spacing w:line="240" w:lineRule="auto" w:before="0" w:after="0"/>
        <w:ind w:left="1578" w:right="0" w:hanging="364"/>
        <w:jc w:val="left"/>
        <w:rPr>
          <w:sz w:val="20"/>
        </w:rPr>
      </w:pPr>
      <w:r>
        <w:rPr>
          <w:sz w:val="20"/>
        </w:rPr>
        <w:t>G.S. § SA-11 </w:t>
      </w:r>
      <w:r>
        <w:rPr>
          <w:rFonts w:ascii="Times New Roman" w:hAnsi="Times New Roman"/>
          <w:i/>
          <w:sz w:val="25"/>
        </w:rPr>
        <w:t>et seq., </w:t>
      </w:r>
      <w:r>
        <w:rPr>
          <w:sz w:val="20"/>
        </w:rPr>
        <w:t>which sets out this Court's criminal contempt</w:t>
      </w:r>
      <w:r>
        <w:rPr>
          <w:spacing w:val="-21"/>
          <w:sz w:val="20"/>
        </w:rPr>
        <w:t> </w:t>
      </w:r>
      <w:r>
        <w:rPr>
          <w:sz w:val="20"/>
        </w:rPr>
        <w:t>powers;</w:t>
      </w:r>
    </w:p>
    <w:p>
      <w:pPr>
        <w:pStyle w:val="ListParagraph"/>
        <w:numPr>
          <w:ilvl w:val="0"/>
          <w:numId w:val="2"/>
        </w:numPr>
        <w:tabs>
          <w:tab w:pos="1572" w:val="left" w:leader="none"/>
        </w:tabs>
        <w:spacing w:line="240" w:lineRule="auto" w:before="4" w:after="0"/>
        <w:ind w:left="1572" w:right="2668" w:hanging="350"/>
        <w:jc w:val="left"/>
        <w:rPr>
          <w:sz w:val="20"/>
        </w:rPr>
      </w:pPr>
      <w:r>
        <w:rPr>
          <w:sz w:val="20"/>
        </w:rPr>
        <w:t>G.S. </w:t>
      </w:r>
      <w:r>
        <w:rPr>
          <w:sz w:val="19"/>
        </w:rPr>
        <w:t>§ </w:t>
      </w:r>
      <w:r>
        <w:rPr>
          <w:sz w:val="20"/>
        </w:rPr>
        <w:t>15A-910(a), which allows this Court to exercise its contempt powers for violations of the open-file discovery</w:t>
      </w:r>
      <w:r>
        <w:rPr>
          <w:spacing w:val="16"/>
          <w:sz w:val="20"/>
        </w:rPr>
        <w:t> </w:t>
      </w:r>
      <w:r>
        <w:rPr>
          <w:sz w:val="20"/>
        </w:rPr>
        <w:t>laws;</w:t>
      </w:r>
    </w:p>
    <w:p>
      <w:pPr>
        <w:pStyle w:val="ListParagraph"/>
        <w:numPr>
          <w:ilvl w:val="0"/>
          <w:numId w:val="2"/>
        </w:numPr>
        <w:tabs>
          <w:tab w:pos="1573" w:val="left" w:leader="none"/>
        </w:tabs>
        <w:spacing w:line="249" w:lineRule="auto" w:before="23" w:after="0"/>
        <w:ind w:left="1565" w:right="2673" w:hanging="353"/>
        <w:jc w:val="both"/>
        <w:rPr>
          <w:sz w:val="20"/>
        </w:rPr>
      </w:pPr>
      <w:r>
        <w:rPr>
          <w:sz w:val="20"/>
        </w:rPr>
        <w:t>Section .0102(c) of the Rules and Regulations of the North Carolina State Bar, which affords this Court concurrent jurisdiction to impose discipline on lawyers for violating the Rules of Professional Conduct;</w:t>
      </w:r>
      <w:r>
        <w:rPr>
          <w:spacing w:val="-4"/>
          <w:sz w:val="20"/>
        </w:rPr>
        <w:t> </w:t>
      </w:r>
      <w:r>
        <w:rPr>
          <w:sz w:val="20"/>
        </w:rPr>
        <w:t>and</w:t>
      </w:r>
    </w:p>
    <w:p>
      <w:pPr>
        <w:pStyle w:val="ListParagraph"/>
        <w:numPr>
          <w:ilvl w:val="0"/>
          <w:numId w:val="2"/>
        </w:numPr>
        <w:tabs>
          <w:tab w:pos="1556" w:val="left" w:leader="none"/>
        </w:tabs>
        <w:spacing w:line="249" w:lineRule="auto" w:before="4" w:after="0"/>
        <w:ind w:left="1564" w:right="2682" w:hanging="353"/>
        <w:jc w:val="left"/>
        <w:rPr>
          <w:sz w:val="20"/>
        </w:rPr>
      </w:pPr>
      <w:r>
        <w:rPr>
          <w:sz w:val="20"/>
        </w:rPr>
        <w:t>This Court's inherent judicial authority to do all things reasonably necessary for the proper administration of</w:t>
      </w:r>
      <w:r>
        <w:rPr>
          <w:spacing w:val="-10"/>
          <w:sz w:val="20"/>
        </w:rPr>
        <w:t> </w:t>
      </w:r>
      <w:r>
        <w:rPr>
          <w:sz w:val="20"/>
        </w:rPr>
        <w:t>justice.</w:t>
      </w:r>
    </w:p>
    <w:p>
      <w:pPr>
        <w:pStyle w:val="BodyText"/>
      </w:pPr>
    </w:p>
    <w:p>
      <w:pPr>
        <w:pStyle w:val="BodyText"/>
        <w:spacing w:before="6"/>
      </w:pPr>
    </w:p>
    <w:p>
      <w:pPr>
        <w:pStyle w:val="Heading7"/>
        <w:ind w:left="110"/>
      </w:pPr>
      <w:r>
        <w:rPr>
          <w:w w:val="105"/>
          <w:u w:val="thick"/>
        </w:rPr>
        <w:t>SUMMARY OF MOTION</w:t>
      </w:r>
    </w:p>
    <w:p>
      <w:pPr>
        <w:pStyle w:val="BodyText"/>
        <w:spacing w:before="6"/>
        <w:rPr>
          <w:b/>
          <w:sz w:val="24"/>
        </w:rPr>
      </w:pPr>
    </w:p>
    <w:p>
      <w:pPr>
        <w:pStyle w:val="BodyText"/>
        <w:spacing w:line="249" w:lineRule="auto" w:before="1"/>
        <w:ind w:left="456" w:right="1673" w:firstLine="740"/>
        <w:jc w:val="both"/>
      </w:pPr>
      <w:r>
        <w:rPr/>
        <w:t>On</w:t>
      </w:r>
      <w:r>
        <w:rPr>
          <w:spacing w:val="-15"/>
        </w:rPr>
        <w:t> </w:t>
      </w:r>
      <w:r>
        <w:rPr/>
        <w:t>March</w:t>
      </w:r>
      <w:r>
        <w:rPr>
          <w:spacing w:val="-10"/>
        </w:rPr>
        <w:t> </w:t>
      </w:r>
      <w:r>
        <w:rPr/>
        <w:t>14,</w:t>
      </w:r>
      <w:r>
        <w:rPr>
          <w:spacing w:val="-14"/>
        </w:rPr>
        <w:t> </w:t>
      </w:r>
      <w:r>
        <w:rPr/>
        <w:t>2006,</w:t>
      </w:r>
      <w:r>
        <w:rPr>
          <w:spacing w:val="-13"/>
        </w:rPr>
        <w:t> </w:t>
      </w:r>
      <w:r>
        <w:rPr/>
        <w:t>physical</w:t>
      </w:r>
      <w:r>
        <w:rPr>
          <w:spacing w:val="-6"/>
        </w:rPr>
        <w:t> </w:t>
      </w:r>
      <w:r>
        <w:rPr/>
        <w:t>evidence</w:t>
      </w:r>
      <w:r>
        <w:rPr>
          <w:spacing w:val="-1"/>
        </w:rPr>
        <w:t> </w:t>
      </w:r>
      <w:r>
        <w:rPr/>
        <w:t>was</w:t>
      </w:r>
      <w:r>
        <w:rPr>
          <w:spacing w:val="-13"/>
        </w:rPr>
        <w:t> </w:t>
      </w:r>
      <w:r>
        <w:rPr/>
        <w:t>collected</w:t>
      </w:r>
      <w:r>
        <w:rPr>
          <w:spacing w:val="-5"/>
        </w:rPr>
        <w:t> </w:t>
      </w:r>
      <w:r>
        <w:rPr/>
        <w:t>from</w:t>
      </w:r>
      <w:r>
        <w:rPr>
          <w:spacing w:val="-10"/>
        </w:rPr>
        <w:t> </w:t>
      </w:r>
      <w:r>
        <w:rPr/>
        <w:t>the</w:t>
      </w:r>
      <w:r>
        <w:rPr>
          <w:spacing w:val="-15"/>
        </w:rPr>
        <w:t> </w:t>
      </w:r>
      <w:r>
        <w:rPr/>
        <w:t>accuser</w:t>
      </w:r>
      <w:r>
        <w:rPr>
          <w:spacing w:val="-5"/>
        </w:rPr>
        <w:t> </w:t>
      </w:r>
      <w:r>
        <w:rPr/>
        <w:t>in</w:t>
      </w:r>
      <w:r>
        <w:rPr>
          <w:spacing w:val="-14"/>
        </w:rPr>
        <w:t> </w:t>
      </w:r>
      <w:r>
        <w:rPr/>
        <w:t>this</w:t>
      </w:r>
      <w:r>
        <w:rPr>
          <w:spacing w:val="-16"/>
        </w:rPr>
        <w:t> </w:t>
      </w:r>
      <w:r>
        <w:rPr/>
        <w:t>case</w:t>
      </w:r>
      <w:r>
        <w:rPr>
          <w:spacing w:val="-13"/>
        </w:rPr>
        <w:t> </w:t>
      </w:r>
      <w:r>
        <w:rPr/>
        <w:t>as</w:t>
      </w:r>
      <w:r>
        <w:rPr>
          <w:spacing w:val="-16"/>
        </w:rPr>
        <w:t> </w:t>
      </w:r>
      <w:r>
        <w:rPr/>
        <w:t>a</w:t>
      </w:r>
      <w:r>
        <w:rPr>
          <w:spacing w:val="-12"/>
        </w:rPr>
        <w:t> </w:t>
      </w:r>
      <w:r>
        <w:rPr/>
        <w:t>result</w:t>
      </w:r>
      <w:r>
        <w:rPr>
          <w:spacing w:val="-12"/>
        </w:rPr>
        <w:t> </w:t>
      </w:r>
      <w:r>
        <w:rPr/>
        <w:t>of</w:t>
      </w:r>
      <w:r>
        <w:rPr>
          <w:spacing w:val="-16"/>
        </w:rPr>
        <w:t> </w:t>
      </w:r>
      <w:r>
        <w:rPr/>
        <w:t>her allegation that three white men had sexually assaulted her at 610 N. Buchanan Boulevard, where, it would later be learned, the captains of the 2006 Duke University Men's Lacrosse Team had hosted a team party only hours earlier. The accuser said that two of her attackers put their penises in her anus and vagina, with probably one and possibly the other having ejaculated, while the third attacker  placed his penis in her mouth while ejaculating. She repeatedly stated that no condoms were used by any of her attackers. Accordingly, a "rape kit'' was generated, preserving evidence from the accuser's mouth, vagina, anus, and pubic region, along with the panties and other clothing she was wearing at the time of the alleged</w:t>
      </w:r>
      <w:r>
        <w:rPr>
          <w:spacing w:val="-34"/>
        </w:rPr>
        <w:t> </w:t>
      </w:r>
      <w:r>
        <w:rPr/>
        <w:t>assault.</w:t>
      </w:r>
    </w:p>
    <w:p>
      <w:pPr>
        <w:pStyle w:val="BodyText"/>
        <w:spacing w:before="1"/>
        <w:rPr>
          <w:sz w:val="21"/>
        </w:rPr>
      </w:pPr>
    </w:p>
    <w:p>
      <w:pPr>
        <w:pStyle w:val="BodyText"/>
        <w:spacing w:line="249" w:lineRule="auto"/>
        <w:ind w:left="439" w:right="1691" w:firstLine="742"/>
        <w:jc w:val="both"/>
      </w:pPr>
      <w:r>
        <w:rPr/>
        <w:t>On March 23, 2006, the State of North Carolina successfully petitioned the Durham County Superior Court to order all 46 white members of the lacrosse team to submit DNA samples  for comparison testing against the rape kit items. The State obtained its order by promising the Court that "the DNA evidence requested will immediately rule out any innocent persons and show conclusive evidence as to who the suspect(s) are in the alleged violent attack upon [the]</w:t>
      </w:r>
      <w:r>
        <w:rPr>
          <w:spacing w:val="-10"/>
        </w:rPr>
        <w:t> </w:t>
      </w:r>
      <w:r>
        <w:rPr/>
        <w:t>victim."</w:t>
      </w:r>
    </w:p>
    <w:p>
      <w:pPr>
        <w:pStyle w:val="BodyText"/>
        <w:spacing w:before="5"/>
        <w:rPr>
          <w:sz w:val="21"/>
        </w:rPr>
      </w:pPr>
    </w:p>
    <w:p>
      <w:pPr>
        <w:pStyle w:val="BodyText"/>
        <w:spacing w:line="249" w:lineRule="auto" w:before="1"/>
        <w:ind w:left="439" w:right="1698" w:firstLine="719"/>
        <w:jc w:val="both"/>
      </w:pPr>
      <w:r>
        <w:rPr/>
        <w:t>The next day, March 24, 2006, Durham County District Attorney Michael B. Nifong took over the factual investigation and prosecution of these matters, and he began a pattern of official misconduct regarding DNA evidence in this case that violated nearly every rule and law put in place by the Constitutions, General Statutes, and Rules of Professional Conduct that are designed to protect due process and the pursuit of truth in criminal investigations and prosecutions.</w:t>
      </w:r>
    </w:p>
    <w:p>
      <w:pPr>
        <w:pStyle w:val="BodyText"/>
        <w:spacing w:before="5"/>
        <w:rPr>
          <w:sz w:val="21"/>
        </w:rPr>
      </w:pPr>
    </w:p>
    <w:p>
      <w:pPr>
        <w:pStyle w:val="BodyText"/>
        <w:spacing w:line="252" w:lineRule="auto"/>
        <w:ind w:left="434" w:right="1705" w:firstLine="717"/>
        <w:jc w:val="both"/>
      </w:pPr>
      <w:r>
        <w:rPr/>
        <w:t>In March and April of 2006, when Mr. Nifong learned that the rape kit items failed to show the presence of semen but did show the presence of DNA from multiple males who have, to this day, not been identified in the investigation, he misled the public by suggesting that condoms were used by the alleged attackers and that there was no DNA evidence discovered for comparison</w:t>
      </w:r>
      <w:r>
        <w:rPr>
          <w:spacing w:val="-21"/>
        </w:rPr>
        <w:t> </w:t>
      </w:r>
      <w:r>
        <w:rPr/>
        <w:t>purposes.</w:t>
      </w:r>
    </w:p>
    <w:p>
      <w:pPr>
        <w:pStyle w:val="BodyText"/>
        <w:spacing w:before="4"/>
        <w:rPr>
          <w:sz w:val="21"/>
        </w:rPr>
      </w:pPr>
    </w:p>
    <w:p>
      <w:pPr>
        <w:pStyle w:val="BodyText"/>
        <w:spacing w:line="249" w:lineRule="auto"/>
        <w:ind w:left="428" w:right="1720" w:firstLine="716"/>
        <w:jc w:val="both"/>
      </w:pPr>
      <w:r>
        <w:rPr/>
        <w:t>In April of 2006, when Mr. Nifong learned that a private lab he retained to do additional DNA testing in the case had discovered DNA from multiple unidentified males on the rape kit items, Mr. Nifong collaborated with the lab's director to produce a report that did not include all of the lab's test results, including those exculpatory rape kit findings.</w:t>
      </w:r>
    </w:p>
    <w:p>
      <w:pPr>
        <w:pStyle w:val="BodyText"/>
        <w:spacing w:before="9"/>
        <w:rPr>
          <w:sz w:val="22"/>
        </w:rPr>
      </w:pPr>
    </w:p>
    <w:p>
      <w:pPr>
        <w:pStyle w:val="BodyText"/>
        <w:spacing w:line="254" w:lineRule="auto" w:before="1"/>
        <w:ind w:left="428" w:right="1710" w:firstLine="719"/>
        <w:jc w:val="both"/>
      </w:pPr>
      <w:r>
        <w:rPr/>
        <w:t>For the next seven months, Mr. Nifong engaged in a pattern of official misconduct that continued to conceal the existence of that exculpatory evidence from the Defendants. The pattern included </w:t>
      </w:r>
      <w:r>
        <w:rPr>
          <w:i/>
        </w:rPr>
        <w:t>multiple </w:t>
      </w:r>
      <w:r>
        <w:rPr/>
        <w:t>material misrepresentations to </w:t>
      </w:r>
      <w:r>
        <w:rPr>
          <w:i/>
        </w:rPr>
        <w:t>multiple </w:t>
      </w:r>
      <w:r>
        <w:rPr/>
        <w:t>courts on </w:t>
      </w:r>
      <w:r>
        <w:rPr>
          <w:i/>
        </w:rPr>
        <w:t>multiple </w:t>
      </w:r>
      <w:r>
        <w:rPr/>
        <w:t>occasions, and it represented a continuing and ongoing violation of the </w:t>
      </w:r>
      <w:r>
        <w:rPr>
          <w:i/>
        </w:rPr>
        <w:t>multiple </w:t>
      </w:r>
      <w:r>
        <w:rPr/>
        <w:t>Constitutional, statutory, ethical, and court-ordered duties imposed on</w:t>
      </w:r>
    </w:p>
    <w:p>
      <w:pPr>
        <w:spacing w:after="0" w:line="254" w:lineRule="auto"/>
        <w:jc w:val="both"/>
        <w:sectPr>
          <w:pgSz w:w="12230" w:h="15820"/>
          <w:pgMar w:header="0" w:footer="757" w:top="0" w:bottom="980" w:left="720" w:right="0"/>
        </w:sectPr>
      </w:pPr>
    </w:p>
    <w:p>
      <w:pPr>
        <w:pStyle w:val="BodyText"/>
      </w:pPr>
    </w:p>
    <w:p>
      <w:pPr>
        <w:pStyle w:val="BodyText"/>
      </w:pPr>
    </w:p>
    <w:p>
      <w:pPr>
        <w:pStyle w:val="BodyText"/>
      </w:pPr>
    </w:p>
    <w:p>
      <w:pPr>
        <w:pStyle w:val="BodyText"/>
      </w:pPr>
    </w:p>
    <w:p>
      <w:pPr>
        <w:pStyle w:val="BodyText"/>
      </w:pPr>
    </w:p>
    <w:p>
      <w:pPr>
        <w:pStyle w:val="BodyText"/>
        <w:spacing w:before="6"/>
        <w:rPr>
          <w:sz w:val="22"/>
        </w:rPr>
      </w:pPr>
    </w:p>
    <w:p>
      <w:pPr>
        <w:pStyle w:val="BodyText"/>
        <w:spacing w:before="1"/>
        <w:ind w:left="578"/>
      </w:pPr>
      <w:r>
        <w:rPr/>
        <w:pict>
          <v:line style="position:absolute;mso-position-horizontal-relative:page;mso-position-vertical-relative:paragraph;z-index:1192" from="607.307495pt,306.610101pt" to="607.307495pt,-71.356941pt" stroked="true" strokeweight=".360848pt" strokecolor="#000000">
            <v:stroke dashstyle="solid"/>
            <w10:wrap type="none"/>
          </v:line>
        </w:pict>
      </w:r>
      <w:r>
        <w:rPr>
          <w:w w:val="105"/>
        </w:rPr>
        <w:t>Mr. Nifong in this case regarding that evidence.</w:t>
      </w:r>
    </w:p>
    <w:p>
      <w:pPr>
        <w:pStyle w:val="BodyText"/>
        <w:rPr>
          <w:sz w:val="22"/>
        </w:rPr>
      </w:pPr>
    </w:p>
    <w:p>
      <w:pPr>
        <w:pStyle w:val="BodyText"/>
        <w:spacing w:line="254" w:lineRule="auto"/>
        <w:ind w:left="569" w:right="1568" w:firstLine="735"/>
        <w:jc w:val="both"/>
      </w:pPr>
      <w:r>
        <w:rPr/>
        <w:t>When the Defendants finally discovered the withheld exculpatory evidence in December of 2006, Mr. Nifong then told </w:t>
      </w:r>
      <w:r>
        <w:rPr>
          <w:i/>
        </w:rPr>
        <w:t>multiple </w:t>
      </w:r>
      <w:r>
        <w:rPr/>
        <w:t>different stories about what he knew, when he knew it, and  why  the evidence was withheld. After representing to this Court that he did not know about the exculpatory test results until December 13, 2006, he later admitted in comments to the media and the North  Carolina State Bar that he knew about the results in April of 2006, but he gave </w:t>
      </w:r>
      <w:r>
        <w:rPr>
          <w:i/>
        </w:rPr>
        <w:t>multiple </w:t>
      </w:r>
      <w:r>
        <w:rPr/>
        <w:t>conflicting  reasons  for  why they were not provided to the Defendants. Each one of Mr. Nifong's stories is  demonstrably incredible and contradicted by the other, as well as the record evidence on the</w:t>
      </w:r>
      <w:r>
        <w:rPr>
          <w:spacing w:val="-13"/>
        </w:rPr>
        <w:t> </w:t>
      </w:r>
      <w:r>
        <w:rPr/>
        <w:t>subject.</w:t>
      </w:r>
    </w:p>
    <w:p>
      <w:pPr>
        <w:pStyle w:val="BodyText"/>
        <w:spacing w:before="4"/>
      </w:pPr>
    </w:p>
    <w:p>
      <w:pPr>
        <w:pStyle w:val="BodyText"/>
        <w:spacing w:line="252" w:lineRule="auto"/>
        <w:ind w:left="564" w:right="1576" w:firstLine="737"/>
        <w:jc w:val="both"/>
      </w:pPr>
      <w:r>
        <w:rPr/>
        <w:t>As the sole representative of the State of North Carolina in the prosecution of these matters for the relevant time period, Mr. Nifong's pattern of prosecutorial misconduct regarding the DNA evidence in this case is so extensive-and occurred across so much time and on so many different fields of legal and ethical obligation-that the sheer scope of it shocks the conscience and defies any notion of accident or negligence. Accordingly, the Defendants respectfully submit that the appropriate remedy is to sanction Mr. Nifong personally and hold him in criminal</w:t>
      </w:r>
      <w:r>
        <w:rPr>
          <w:spacing w:val="-22"/>
        </w:rPr>
        <w:t> </w:t>
      </w:r>
      <w:r>
        <w:rPr/>
        <w:t>contempt.</w:t>
      </w:r>
    </w:p>
    <w:p>
      <w:pPr>
        <w:pStyle w:val="BodyText"/>
      </w:pPr>
    </w:p>
    <w:p>
      <w:pPr>
        <w:pStyle w:val="BodyText"/>
      </w:pPr>
    </w:p>
    <w:p>
      <w:pPr>
        <w:pStyle w:val="BodyText"/>
        <w:rPr>
          <w:sz w:val="22"/>
        </w:rPr>
      </w:pPr>
    </w:p>
    <w:p>
      <w:pPr>
        <w:spacing w:before="1"/>
        <w:ind w:left="213" w:right="0" w:firstLine="0"/>
        <w:jc w:val="left"/>
        <w:rPr>
          <w:rFonts w:ascii="Times New Roman"/>
          <w:b/>
          <w:sz w:val="21"/>
        </w:rPr>
      </w:pPr>
      <w:r>
        <w:rPr>
          <w:rFonts w:ascii="Times New Roman"/>
          <w:b/>
          <w:sz w:val="21"/>
          <w:u w:val="thick"/>
        </w:rPr>
        <w:t>INITIAL ALLEGATIONS. INVESTIGATION. AND EVIDENCE COLLECTION</w:t>
      </w:r>
    </w:p>
    <w:p>
      <w:pPr>
        <w:pStyle w:val="BodyText"/>
        <w:spacing w:before="1"/>
        <w:rPr>
          <w:rFonts w:ascii="Times New Roman"/>
          <w:b/>
          <w:sz w:val="21"/>
        </w:rPr>
      </w:pPr>
    </w:p>
    <w:p>
      <w:pPr>
        <w:pStyle w:val="ListParagraph"/>
        <w:numPr>
          <w:ilvl w:val="0"/>
          <w:numId w:val="3"/>
        </w:numPr>
        <w:tabs>
          <w:tab w:pos="1499" w:val="left" w:leader="none"/>
        </w:tabs>
        <w:spacing w:line="249" w:lineRule="auto" w:before="0" w:after="0"/>
        <w:ind w:left="564" w:right="1580" w:firstLine="361"/>
        <w:jc w:val="both"/>
        <w:rPr>
          <w:sz w:val="20"/>
        </w:rPr>
      </w:pPr>
      <w:r>
        <w:rPr/>
        <w:pict>
          <v:line style="position:absolute;mso-position-horizontal-relative:page;mso-position-vertical-relative:paragraph;z-index:1240" from="608.390015pt,185.740587pt" to="608.390015pt,70.330803pt" stroked="true" strokeweight=".360848pt" strokecolor="#000000">
            <v:stroke dashstyle="solid"/>
            <w10:wrap type="none"/>
          </v:line>
        </w:pict>
      </w:r>
      <w:r>
        <w:rPr>
          <w:sz w:val="20"/>
        </w:rPr>
        <w:t>This case arose in the early morning hours of March 14, 2006, when Crystal Mangum alleged that she was physically and sexually assaulted just hours earlier inside the residential home at 610 North Buchanan Boulevard in Durham, North Carolina. She eventually claimed that the assault occurred in a bathroom at the residence over a 30-minute time period and involved multiple white  males  who physically assaulted her and raped her vaginally, anally, and orally without condoms.</w:t>
      </w:r>
      <w:r>
        <w:rPr>
          <w:rFonts w:ascii="Times New Roman"/>
          <w:sz w:val="20"/>
          <w:vertAlign w:val="superscript"/>
        </w:rPr>
        <w:t>1</w:t>
      </w:r>
      <w:r>
        <w:rPr>
          <w:rFonts w:ascii="Times New Roman"/>
          <w:sz w:val="20"/>
          <w:vertAlign w:val="baseline"/>
        </w:rPr>
        <w:t> </w:t>
      </w:r>
      <w:r>
        <w:rPr>
          <w:sz w:val="20"/>
          <w:vertAlign w:val="baseline"/>
        </w:rPr>
        <w:t>In response to questions posed separately by medical personnel and law enforcement officers, the accuser would also say the last time she had consensual sexual intercourse before March 13 was approximately a week earlier, with Matthew</w:t>
      </w:r>
      <w:r>
        <w:rPr>
          <w:spacing w:val="13"/>
          <w:sz w:val="20"/>
          <w:vertAlign w:val="baseline"/>
        </w:rPr>
        <w:t> </w:t>
      </w:r>
      <w:r>
        <w:rPr>
          <w:sz w:val="20"/>
          <w:vertAlign w:val="baseline"/>
        </w:rPr>
        <w:t>Murchison.</w:t>
      </w:r>
      <w:r>
        <w:rPr>
          <w:sz w:val="20"/>
          <w:vertAlign w:val="superscript"/>
        </w:rPr>
        <w:t>2</w:t>
      </w:r>
    </w:p>
    <w:p>
      <w:pPr>
        <w:pStyle w:val="BodyText"/>
        <w:spacing w:before="1"/>
        <w:rPr>
          <w:sz w:val="21"/>
        </w:rPr>
      </w:pPr>
    </w:p>
    <w:p>
      <w:pPr>
        <w:pStyle w:val="ListParagraph"/>
        <w:numPr>
          <w:ilvl w:val="0"/>
          <w:numId w:val="3"/>
        </w:numPr>
        <w:tabs>
          <w:tab w:pos="1499" w:val="left" w:leader="none"/>
        </w:tabs>
        <w:spacing w:line="254" w:lineRule="auto" w:before="0" w:after="0"/>
        <w:ind w:left="564" w:right="1584" w:firstLine="370"/>
        <w:jc w:val="both"/>
        <w:rPr>
          <w:sz w:val="20"/>
        </w:rPr>
      </w:pPr>
      <w:r>
        <w:rPr>
          <w:sz w:val="20"/>
        </w:rPr>
        <w:t>The Durham Police Department (DPD) would soon learn that 610 N. Buchanan was rented by three captains of the 2006 Duke University Men's Lacrosse team and that the captains had hosted a party at the residence that night for many of the team members. The accuser was one of two strippers hired to perform at the</w:t>
      </w:r>
      <w:r>
        <w:rPr>
          <w:spacing w:val="11"/>
          <w:sz w:val="20"/>
        </w:rPr>
        <w:t> </w:t>
      </w:r>
      <w:r>
        <w:rPr>
          <w:sz w:val="20"/>
        </w:rPr>
        <w:t>party.</w:t>
      </w:r>
    </w:p>
    <w:p>
      <w:pPr>
        <w:pStyle w:val="BodyText"/>
        <w:spacing w:before="11"/>
        <w:rPr>
          <w:sz w:val="19"/>
        </w:rPr>
      </w:pPr>
    </w:p>
    <w:p>
      <w:pPr>
        <w:pStyle w:val="ListParagraph"/>
        <w:numPr>
          <w:ilvl w:val="0"/>
          <w:numId w:val="3"/>
        </w:numPr>
        <w:tabs>
          <w:tab w:pos="1508" w:val="left" w:leader="none"/>
        </w:tabs>
        <w:spacing w:line="252" w:lineRule="auto" w:before="0" w:after="0"/>
        <w:ind w:left="562" w:right="1583" w:firstLine="369"/>
        <w:jc w:val="both"/>
        <w:rPr>
          <w:sz w:val="20"/>
        </w:rPr>
      </w:pPr>
      <w:r>
        <w:rPr/>
        <w:pict>
          <v:shape style="position:absolute;margin-left:607.320007pt;margin-top:-417.773102pt;width:.1pt;height:198.75pt;mso-position-horizontal-relative:page;mso-position-vertical-relative:paragraph;z-index:1216" coordorigin="12146,-8355" coordsize="0,3975" path="m12175,1392l12175,498m12175,4479l12175,1421e" filled="false" stroked="true" strokeweight=".360752pt" strokecolor="#000000">
            <v:path arrowok="t"/>
            <v:stroke dashstyle="solid"/>
            <w10:wrap type="none"/>
          </v:shape>
        </w:pict>
      </w:r>
      <w:r>
        <w:rPr>
          <w:sz w:val="20"/>
        </w:rPr>
        <w:t>On March 14, 2006, within hours of the alleged assault, Crystal Mangum was at the Duke Hospital Emergency Room being examined by a number of medical professionals. During that time, Sexual</w:t>
      </w:r>
      <w:r>
        <w:rPr>
          <w:spacing w:val="-2"/>
          <w:sz w:val="20"/>
        </w:rPr>
        <w:t> </w:t>
      </w:r>
      <w:r>
        <w:rPr>
          <w:sz w:val="20"/>
        </w:rPr>
        <w:t>Assault</w:t>
      </w:r>
      <w:r>
        <w:rPr>
          <w:spacing w:val="-3"/>
          <w:sz w:val="20"/>
        </w:rPr>
        <w:t> </w:t>
      </w:r>
      <w:r>
        <w:rPr>
          <w:sz w:val="20"/>
        </w:rPr>
        <w:t>Nurse</w:t>
      </w:r>
      <w:r>
        <w:rPr>
          <w:spacing w:val="-11"/>
          <w:sz w:val="20"/>
        </w:rPr>
        <w:t> </w:t>
      </w:r>
      <w:r>
        <w:rPr>
          <w:sz w:val="20"/>
        </w:rPr>
        <w:t>Examiner (SANE)</w:t>
      </w:r>
      <w:r>
        <w:rPr>
          <w:spacing w:val="-8"/>
          <w:sz w:val="20"/>
        </w:rPr>
        <w:t> </w:t>
      </w:r>
      <w:r>
        <w:rPr>
          <w:sz w:val="20"/>
        </w:rPr>
        <w:t>Tara</w:t>
      </w:r>
      <w:r>
        <w:rPr>
          <w:spacing w:val="-5"/>
          <w:sz w:val="20"/>
        </w:rPr>
        <w:t> </w:t>
      </w:r>
      <w:r>
        <w:rPr>
          <w:sz w:val="20"/>
        </w:rPr>
        <w:t>Levicy</w:t>
      </w:r>
      <w:r>
        <w:rPr>
          <w:spacing w:val="-4"/>
          <w:sz w:val="20"/>
        </w:rPr>
        <w:t> </w:t>
      </w:r>
      <w:r>
        <w:rPr>
          <w:sz w:val="20"/>
        </w:rPr>
        <w:t>and</w:t>
      </w:r>
      <w:r>
        <w:rPr>
          <w:spacing w:val="-13"/>
          <w:sz w:val="20"/>
        </w:rPr>
        <w:t> </w:t>
      </w:r>
      <w:r>
        <w:rPr>
          <w:sz w:val="20"/>
        </w:rPr>
        <w:t>Dr.</w:t>
      </w:r>
      <w:r>
        <w:rPr>
          <w:spacing w:val="-21"/>
          <w:sz w:val="20"/>
        </w:rPr>
        <w:t> </w:t>
      </w:r>
      <w:r>
        <w:rPr>
          <w:sz w:val="20"/>
        </w:rPr>
        <w:t>Julie</w:t>
      </w:r>
      <w:r>
        <w:rPr>
          <w:spacing w:val="-9"/>
          <w:sz w:val="20"/>
        </w:rPr>
        <w:t> </w:t>
      </w:r>
      <w:r>
        <w:rPr>
          <w:sz w:val="20"/>
        </w:rPr>
        <w:t>Manly</w:t>
      </w:r>
      <w:r>
        <w:rPr>
          <w:spacing w:val="-5"/>
          <w:sz w:val="20"/>
        </w:rPr>
        <w:t> </w:t>
      </w:r>
      <w:r>
        <w:rPr>
          <w:sz w:val="20"/>
        </w:rPr>
        <w:t>performed</w:t>
      </w:r>
      <w:r>
        <w:rPr>
          <w:spacing w:val="2"/>
          <w:sz w:val="20"/>
        </w:rPr>
        <w:t> </w:t>
      </w:r>
      <w:r>
        <w:rPr>
          <w:sz w:val="20"/>
        </w:rPr>
        <w:t>a</w:t>
      </w:r>
      <w:r>
        <w:rPr>
          <w:spacing w:val="-9"/>
          <w:sz w:val="20"/>
        </w:rPr>
        <w:t> </w:t>
      </w:r>
      <w:r>
        <w:rPr>
          <w:sz w:val="20"/>
        </w:rPr>
        <w:t>standardized Sexual Assault Exam Report and generated a number of evidentiary items commonly called a "rape</w:t>
      </w:r>
      <w:r>
        <w:rPr>
          <w:spacing w:val="-12"/>
          <w:sz w:val="20"/>
        </w:rPr>
        <w:t> </w:t>
      </w:r>
      <w:r>
        <w:rPr>
          <w:sz w:val="20"/>
        </w:rPr>
        <w:t>kit."</w:t>
      </w:r>
    </w:p>
    <w:p>
      <w:pPr>
        <w:pStyle w:val="BodyText"/>
        <w:spacing w:before="9"/>
      </w:pPr>
    </w:p>
    <w:p>
      <w:pPr>
        <w:pStyle w:val="ListParagraph"/>
        <w:numPr>
          <w:ilvl w:val="0"/>
          <w:numId w:val="3"/>
        </w:numPr>
        <w:tabs>
          <w:tab w:pos="1506" w:val="left" w:leader="none"/>
        </w:tabs>
        <w:spacing w:line="254" w:lineRule="auto" w:before="0" w:after="0"/>
        <w:ind w:left="564" w:right="1578" w:firstLine="373"/>
        <w:jc w:val="both"/>
        <w:rPr>
          <w:sz w:val="20"/>
        </w:rPr>
      </w:pPr>
      <w:r>
        <w:rPr>
          <w:sz w:val="20"/>
        </w:rPr>
        <w:t>The Sexual Assault Exam Report completed on the morning of March 14, 2006, memorialized the first detailed interview of Crystal Mangum about the alleged sexual assault. During that interview, the accuser told Nurse Levicy that one of her attackers put his "private part in me and did not use  a condom."</w:t>
      </w:r>
      <w:r>
        <w:rPr>
          <w:rFonts w:ascii="Times New Roman"/>
          <w:sz w:val="20"/>
          <w:vertAlign w:val="superscript"/>
        </w:rPr>
        <w:t>3</w:t>
      </w:r>
      <w:r>
        <w:rPr>
          <w:rFonts w:ascii="Times New Roman"/>
          <w:sz w:val="20"/>
          <w:vertAlign w:val="baseline"/>
        </w:rPr>
        <w:t> </w:t>
      </w:r>
      <w:r>
        <w:rPr>
          <w:sz w:val="20"/>
          <w:vertAlign w:val="baseline"/>
        </w:rPr>
        <w:t>She claimed that another attacker "put his private part in my </w:t>
      </w:r>
      <w:r>
        <w:rPr>
          <w:spacing w:val="-3"/>
          <w:sz w:val="20"/>
          <w:vertAlign w:val="baseline"/>
        </w:rPr>
        <w:t>butt."</w:t>
      </w:r>
      <w:r>
        <w:rPr>
          <w:rFonts w:ascii="Times New Roman"/>
          <w:spacing w:val="-3"/>
          <w:sz w:val="20"/>
          <w:vertAlign w:val="superscript"/>
        </w:rPr>
        <w:t>4</w:t>
      </w:r>
      <w:r>
        <w:rPr>
          <w:rFonts w:ascii="Times New Roman"/>
          <w:spacing w:val="-3"/>
          <w:sz w:val="20"/>
          <w:vertAlign w:val="baseline"/>
        </w:rPr>
        <w:t> </w:t>
      </w:r>
      <w:r>
        <w:rPr>
          <w:sz w:val="20"/>
          <w:vertAlign w:val="baseline"/>
        </w:rPr>
        <w:t>Nurse Levicy noted elsewhere in the Report that the accuser was allegedly "vaginally, rectally, and orally assaulted," with</w:t>
      </w:r>
      <w:r>
        <w:rPr>
          <w:spacing w:val="7"/>
          <w:sz w:val="20"/>
          <w:vertAlign w:val="baseline"/>
        </w:rPr>
        <w:t> </w:t>
      </w:r>
      <w:r>
        <w:rPr>
          <w:sz w:val="20"/>
          <w:vertAlign w:val="baseline"/>
        </w:rPr>
        <w:t>"no</w:t>
      </w:r>
    </w:p>
    <w:p>
      <w:pPr>
        <w:spacing w:after="0" w:line="254" w:lineRule="auto"/>
        <w:jc w:val="both"/>
        <w:rPr>
          <w:sz w:val="20"/>
        </w:rPr>
        <w:sectPr>
          <w:pgSz w:w="12230" w:h="15820"/>
          <w:pgMar w:header="0" w:footer="757" w:top="0" w:bottom="940" w:left="720" w:right="0"/>
        </w:sectPr>
      </w:pPr>
    </w:p>
    <w:p>
      <w:pPr>
        <w:pStyle w:val="BodyText"/>
        <w:spacing w:line="222" w:lineRule="exact"/>
        <w:ind w:left="571"/>
      </w:pPr>
      <w:r>
        <w:rPr>
          <w:w w:val="105"/>
        </w:rPr>
        <w:t>condoms </w:t>
      </w:r>
      <w:r>
        <w:rPr>
          <w:spacing w:val="-11"/>
          <w:w w:val="105"/>
        </w:rPr>
        <w:t>used.'</w:t>
      </w:r>
      <w:r>
        <w:rPr>
          <w:spacing w:val="-11"/>
          <w:w w:val="105"/>
          <w:vertAlign w:val="superscript"/>
        </w:rPr>
        <w:t>5</w:t>
      </w:r>
      <w:r>
        <w:rPr>
          <w:spacing w:val="-11"/>
          <w:w w:val="105"/>
          <w:vertAlign w:val="baseline"/>
        </w:rPr>
        <w:t>'</w:t>
      </w:r>
    </w:p>
    <w:p>
      <w:pPr>
        <w:pStyle w:val="BodyText"/>
        <w:spacing w:line="222" w:lineRule="exact"/>
        <w:ind w:left="67"/>
      </w:pPr>
      <w:r>
        <w:rPr/>
        <w:br w:type="column"/>
      </w:r>
      <w:r>
        <w:rPr>
          <w:w w:val="105"/>
        </w:rPr>
        <w:t>Of the "Yes," "No," and "Not sure" boxes available to answer the question in yet</w:t>
      </w:r>
    </w:p>
    <w:p>
      <w:pPr>
        <w:spacing w:after="0" w:line="222" w:lineRule="exact"/>
        <w:sectPr>
          <w:type w:val="continuous"/>
          <w:pgSz w:w="12230" w:h="15820"/>
          <w:pgMar w:top="0" w:bottom="940" w:left="720" w:right="0"/>
          <w:cols w:num="2" w:equalWidth="0">
            <w:col w:w="2094" w:space="40"/>
            <w:col w:w="9376"/>
          </w:cols>
        </w:sectPr>
      </w:pPr>
    </w:p>
    <w:p>
      <w:pPr>
        <w:pStyle w:val="BodyText"/>
        <w:spacing w:before="15"/>
        <w:ind w:left="571"/>
      </w:pPr>
      <w:r>
        <w:rPr/>
        <w:pict>
          <v:line style="position:absolute;mso-position-horizontal-relative:page;mso-position-vertical-relative:page;z-index:1264" from="609.111755pt,767.475042pt" to="609.111755pt,731.409485pt" stroked="true" strokeweight=".360848pt" strokecolor="#000000">
            <v:stroke dashstyle="solid"/>
            <w10:wrap type="none"/>
          </v:line>
        </w:pict>
      </w:r>
      <w:r>
        <w:rPr/>
        <w:t>another section of the Report, Nurse Levicy checked "No" to the question: "Was a condom used during</w:t>
      </w:r>
    </w:p>
    <w:p>
      <w:pPr>
        <w:pStyle w:val="BodyText"/>
        <w:spacing w:before="9"/>
        <w:rPr>
          <w:sz w:val="14"/>
        </w:rPr>
      </w:pPr>
      <w:r>
        <w:rPr/>
        <w:pict>
          <v:line style="position:absolute;mso-position-horizontal-relative:page;mso-position-vertical-relative:paragraph;z-index:-880;mso-wrap-distance-left:0;mso-wrap-distance-right:0" from="63.509281pt,10.877957pt" to="209.291945pt,10.877957pt" stroked="true" strokeweight=".721311pt" strokecolor="#000000">
            <v:stroke dashstyle="solid"/>
            <w10:wrap type="topAndBottom"/>
          </v:line>
        </w:pict>
      </w:r>
    </w:p>
    <w:p>
      <w:pPr>
        <w:spacing w:before="61"/>
        <w:ind w:left="571" w:right="1601" w:hanging="4"/>
        <w:jc w:val="left"/>
        <w:rPr>
          <w:b/>
          <w:sz w:val="16"/>
        </w:rPr>
      </w:pPr>
      <w:r>
        <w:rPr>
          <w:rFonts w:ascii="Times New Roman"/>
          <w:w w:val="95"/>
          <w:position w:val="6"/>
          <w:sz w:val="10"/>
        </w:rPr>
        <w:t>1</w:t>
      </w:r>
      <w:r>
        <w:rPr>
          <w:rFonts w:ascii="Times New Roman"/>
          <w:spacing w:val="15"/>
          <w:w w:val="95"/>
          <w:position w:val="6"/>
          <w:sz w:val="10"/>
        </w:rPr>
        <w:t> </w:t>
      </w:r>
      <w:r>
        <w:rPr>
          <w:b/>
          <w:i/>
          <w:w w:val="95"/>
          <w:sz w:val="16"/>
        </w:rPr>
        <w:t>See</w:t>
      </w:r>
      <w:r>
        <w:rPr>
          <w:b/>
          <w:i/>
          <w:spacing w:val="-12"/>
          <w:w w:val="95"/>
          <w:sz w:val="16"/>
        </w:rPr>
        <w:t> </w:t>
      </w:r>
      <w:r>
        <w:rPr>
          <w:b/>
          <w:w w:val="95"/>
          <w:sz w:val="16"/>
          <w:u w:val="thick"/>
        </w:rPr>
        <w:t>Attachment</w:t>
      </w:r>
      <w:r>
        <w:rPr>
          <w:b/>
          <w:spacing w:val="-9"/>
          <w:w w:val="95"/>
          <w:sz w:val="16"/>
          <w:u w:val="thick"/>
        </w:rPr>
        <w:t> </w:t>
      </w:r>
      <w:r>
        <w:rPr>
          <w:b/>
          <w:w w:val="95"/>
          <w:sz w:val="16"/>
          <w:u w:val="thick"/>
        </w:rPr>
        <w:t>1</w:t>
      </w:r>
      <w:r>
        <w:rPr>
          <w:b/>
          <w:w w:val="95"/>
          <w:sz w:val="16"/>
        </w:rPr>
        <w:t>,</w:t>
      </w:r>
      <w:r>
        <w:rPr>
          <w:b/>
          <w:spacing w:val="-22"/>
          <w:w w:val="95"/>
          <w:sz w:val="16"/>
        </w:rPr>
        <w:t> </w:t>
      </w:r>
      <w:r>
        <w:rPr>
          <w:b/>
          <w:w w:val="95"/>
          <w:sz w:val="16"/>
        </w:rPr>
        <w:t>BS</w:t>
      </w:r>
      <w:r>
        <w:rPr>
          <w:b/>
          <w:spacing w:val="-13"/>
          <w:w w:val="95"/>
          <w:sz w:val="16"/>
        </w:rPr>
        <w:t> </w:t>
      </w:r>
      <w:r>
        <w:rPr>
          <w:b/>
          <w:w w:val="95"/>
          <w:sz w:val="16"/>
        </w:rPr>
        <w:t>551.</w:t>
      </w:r>
      <w:r>
        <w:rPr>
          <w:b/>
          <w:spacing w:val="-16"/>
          <w:w w:val="95"/>
          <w:sz w:val="16"/>
        </w:rPr>
        <w:t> </w:t>
      </w:r>
      <w:r>
        <w:rPr>
          <w:b/>
          <w:w w:val="95"/>
          <w:sz w:val="16"/>
        </w:rPr>
        <w:t>This</w:t>
      </w:r>
      <w:r>
        <w:rPr>
          <w:b/>
          <w:spacing w:val="-13"/>
          <w:w w:val="95"/>
          <w:sz w:val="16"/>
        </w:rPr>
        <w:t> </w:t>
      </w:r>
      <w:r>
        <w:rPr>
          <w:b/>
          <w:w w:val="95"/>
          <w:sz w:val="16"/>
        </w:rPr>
        <w:t>Motion</w:t>
      </w:r>
      <w:r>
        <w:rPr>
          <w:b/>
          <w:spacing w:val="-16"/>
          <w:w w:val="95"/>
          <w:sz w:val="16"/>
        </w:rPr>
        <w:t> </w:t>
      </w:r>
      <w:r>
        <w:rPr>
          <w:b/>
          <w:w w:val="95"/>
          <w:sz w:val="16"/>
        </w:rPr>
        <w:t>will</w:t>
      </w:r>
      <w:r>
        <w:rPr>
          <w:b/>
          <w:spacing w:val="-14"/>
          <w:w w:val="95"/>
          <w:sz w:val="16"/>
        </w:rPr>
        <w:t> </w:t>
      </w:r>
      <w:r>
        <w:rPr>
          <w:b/>
          <w:w w:val="95"/>
          <w:sz w:val="16"/>
        </w:rPr>
        <w:t>cite</w:t>
      </w:r>
      <w:r>
        <w:rPr>
          <w:b/>
          <w:spacing w:val="-16"/>
          <w:w w:val="95"/>
          <w:sz w:val="16"/>
        </w:rPr>
        <w:t> </w:t>
      </w:r>
      <w:r>
        <w:rPr>
          <w:b/>
          <w:w w:val="95"/>
          <w:sz w:val="16"/>
        </w:rPr>
        <w:t>discovery</w:t>
      </w:r>
      <w:r>
        <w:rPr>
          <w:b/>
          <w:spacing w:val="-6"/>
          <w:w w:val="95"/>
          <w:sz w:val="16"/>
        </w:rPr>
        <w:t> </w:t>
      </w:r>
      <w:r>
        <w:rPr>
          <w:b/>
          <w:w w:val="95"/>
          <w:sz w:val="16"/>
        </w:rPr>
        <w:t>documents</w:t>
      </w:r>
      <w:r>
        <w:rPr>
          <w:b/>
          <w:spacing w:val="-6"/>
          <w:w w:val="95"/>
          <w:sz w:val="16"/>
        </w:rPr>
        <w:t> </w:t>
      </w:r>
      <w:r>
        <w:rPr>
          <w:b/>
          <w:w w:val="95"/>
          <w:sz w:val="16"/>
        </w:rPr>
        <w:t>using</w:t>
      </w:r>
      <w:r>
        <w:rPr>
          <w:b/>
          <w:spacing w:val="-5"/>
          <w:w w:val="95"/>
          <w:sz w:val="16"/>
        </w:rPr>
        <w:t> </w:t>
      </w:r>
      <w:r>
        <w:rPr>
          <w:b/>
          <w:w w:val="95"/>
          <w:sz w:val="16"/>
        </w:rPr>
        <w:t>the</w:t>
      </w:r>
      <w:r>
        <w:rPr>
          <w:b/>
          <w:spacing w:val="-17"/>
          <w:w w:val="95"/>
          <w:sz w:val="16"/>
        </w:rPr>
        <w:t> </w:t>
      </w:r>
      <w:r>
        <w:rPr>
          <w:b/>
          <w:w w:val="95"/>
          <w:sz w:val="16"/>
        </w:rPr>
        <w:t>format</w:t>
      </w:r>
      <w:r>
        <w:rPr>
          <w:b/>
          <w:spacing w:val="-10"/>
          <w:w w:val="95"/>
          <w:sz w:val="16"/>
        </w:rPr>
        <w:t> </w:t>
      </w:r>
      <w:r>
        <w:rPr>
          <w:b/>
          <w:w w:val="95"/>
          <w:sz w:val="16"/>
        </w:rPr>
        <w:t>"BS</w:t>
      </w:r>
      <w:r>
        <w:rPr>
          <w:b/>
          <w:spacing w:val="-11"/>
          <w:w w:val="95"/>
          <w:sz w:val="16"/>
        </w:rPr>
        <w:t> </w:t>
      </w:r>
      <w:r>
        <w:rPr>
          <w:w w:val="95"/>
          <w:sz w:val="18"/>
        </w:rPr>
        <w:t>xx."</w:t>
      </w:r>
      <w:r>
        <w:rPr>
          <w:spacing w:val="-21"/>
          <w:w w:val="95"/>
          <w:sz w:val="18"/>
        </w:rPr>
        <w:t> </w:t>
      </w:r>
      <w:r>
        <w:rPr>
          <w:b/>
          <w:w w:val="95"/>
          <w:sz w:val="16"/>
        </w:rPr>
        <w:t>Some</w:t>
      </w:r>
      <w:r>
        <w:rPr>
          <w:b/>
          <w:spacing w:val="-14"/>
          <w:w w:val="95"/>
          <w:sz w:val="16"/>
        </w:rPr>
        <w:t> </w:t>
      </w:r>
      <w:r>
        <w:rPr>
          <w:b/>
          <w:w w:val="95"/>
          <w:sz w:val="16"/>
        </w:rPr>
        <w:t>of</w:t>
      </w:r>
      <w:r>
        <w:rPr>
          <w:b/>
          <w:spacing w:val="-16"/>
          <w:w w:val="95"/>
          <w:sz w:val="16"/>
        </w:rPr>
        <w:t> </w:t>
      </w:r>
      <w:r>
        <w:rPr>
          <w:b/>
          <w:w w:val="95"/>
          <w:sz w:val="16"/>
        </w:rPr>
        <w:t>the</w:t>
      </w:r>
      <w:r>
        <w:rPr>
          <w:b/>
          <w:spacing w:val="-21"/>
          <w:w w:val="95"/>
          <w:sz w:val="16"/>
        </w:rPr>
        <w:t> </w:t>
      </w:r>
      <w:r>
        <w:rPr>
          <w:b/>
          <w:w w:val="95"/>
          <w:sz w:val="16"/>
        </w:rPr>
        <w:t>referenced</w:t>
      </w:r>
      <w:r>
        <w:rPr>
          <w:b/>
          <w:spacing w:val="-4"/>
          <w:w w:val="95"/>
          <w:sz w:val="16"/>
        </w:rPr>
        <w:t> </w:t>
      </w:r>
      <w:r>
        <w:rPr>
          <w:b/>
          <w:w w:val="95"/>
          <w:sz w:val="16"/>
        </w:rPr>
        <w:t>documents </w:t>
      </w:r>
      <w:r>
        <w:rPr>
          <w:b/>
          <w:sz w:val="16"/>
        </w:rPr>
        <w:t>will</w:t>
      </w:r>
      <w:r>
        <w:rPr>
          <w:b/>
          <w:spacing w:val="-8"/>
          <w:sz w:val="16"/>
        </w:rPr>
        <w:t> </w:t>
      </w:r>
      <w:r>
        <w:rPr>
          <w:b/>
          <w:sz w:val="16"/>
        </w:rPr>
        <w:t>also</w:t>
      </w:r>
      <w:r>
        <w:rPr>
          <w:b/>
          <w:spacing w:val="-8"/>
          <w:sz w:val="16"/>
        </w:rPr>
        <w:t> </w:t>
      </w:r>
      <w:r>
        <w:rPr>
          <w:b/>
          <w:sz w:val="16"/>
        </w:rPr>
        <w:t>be</w:t>
      </w:r>
      <w:r>
        <w:rPr>
          <w:b/>
          <w:spacing w:val="-14"/>
          <w:sz w:val="16"/>
        </w:rPr>
        <w:t> </w:t>
      </w:r>
      <w:r>
        <w:rPr>
          <w:b/>
          <w:sz w:val="16"/>
        </w:rPr>
        <w:t>attached</w:t>
      </w:r>
      <w:r>
        <w:rPr>
          <w:b/>
          <w:spacing w:val="5"/>
          <w:sz w:val="16"/>
        </w:rPr>
        <w:t> </w:t>
      </w:r>
      <w:r>
        <w:rPr>
          <w:b/>
          <w:sz w:val="16"/>
        </w:rPr>
        <w:t>to</w:t>
      </w:r>
      <w:r>
        <w:rPr>
          <w:b/>
          <w:spacing w:val="-9"/>
          <w:sz w:val="16"/>
        </w:rPr>
        <w:t> </w:t>
      </w:r>
      <w:r>
        <w:rPr>
          <w:b/>
          <w:sz w:val="16"/>
        </w:rPr>
        <w:t>this</w:t>
      </w:r>
      <w:r>
        <w:rPr>
          <w:b/>
          <w:spacing w:val="-9"/>
          <w:sz w:val="16"/>
        </w:rPr>
        <w:t> </w:t>
      </w:r>
      <w:r>
        <w:rPr>
          <w:b/>
          <w:sz w:val="16"/>
        </w:rPr>
        <w:t>Motion,</w:t>
      </w:r>
      <w:r>
        <w:rPr>
          <w:b/>
          <w:spacing w:val="-7"/>
          <w:sz w:val="16"/>
        </w:rPr>
        <w:t> </w:t>
      </w:r>
      <w:r>
        <w:rPr>
          <w:b/>
          <w:sz w:val="16"/>
        </w:rPr>
        <w:t>for</w:t>
      </w:r>
      <w:r>
        <w:rPr>
          <w:b/>
          <w:spacing w:val="-15"/>
          <w:sz w:val="16"/>
        </w:rPr>
        <w:t> </w:t>
      </w:r>
      <w:r>
        <w:rPr>
          <w:b/>
          <w:sz w:val="16"/>
        </w:rPr>
        <w:t>the</w:t>
      </w:r>
      <w:r>
        <w:rPr>
          <w:b/>
          <w:spacing w:val="-13"/>
          <w:sz w:val="16"/>
        </w:rPr>
        <w:t> </w:t>
      </w:r>
      <w:r>
        <w:rPr>
          <w:b/>
          <w:sz w:val="16"/>
        </w:rPr>
        <w:t>convenience</w:t>
      </w:r>
      <w:r>
        <w:rPr>
          <w:b/>
          <w:spacing w:val="6"/>
          <w:sz w:val="16"/>
        </w:rPr>
        <w:t> </w:t>
      </w:r>
      <w:r>
        <w:rPr>
          <w:b/>
          <w:sz w:val="16"/>
        </w:rPr>
        <w:t>of</w:t>
      </w:r>
      <w:r>
        <w:rPr>
          <w:b/>
          <w:spacing w:val="-7"/>
          <w:sz w:val="16"/>
        </w:rPr>
        <w:t> </w:t>
      </w:r>
      <w:r>
        <w:rPr>
          <w:b/>
          <w:sz w:val="16"/>
        </w:rPr>
        <w:t>the</w:t>
      </w:r>
      <w:r>
        <w:rPr>
          <w:b/>
          <w:spacing w:val="-11"/>
          <w:sz w:val="16"/>
        </w:rPr>
        <w:t> </w:t>
      </w:r>
      <w:r>
        <w:rPr>
          <w:b/>
          <w:sz w:val="16"/>
        </w:rPr>
        <w:t>Court.</w:t>
      </w:r>
    </w:p>
    <w:p>
      <w:pPr>
        <w:spacing w:line="190" w:lineRule="exact" w:before="0"/>
        <w:ind w:left="575" w:right="0" w:firstLine="0"/>
        <w:jc w:val="left"/>
        <w:rPr>
          <w:b/>
          <w:sz w:val="15"/>
        </w:rPr>
      </w:pPr>
      <w:r>
        <w:rPr>
          <w:position w:val="6"/>
          <w:sz w:val="11"/>
        </w:rPr>
        <w:t>2 </w:t>
      </w:r>
      <w:r>
        <w:rPr>
          <w:b/>
          <w:sz w:val="15"/>
          <w:u w:val="thick"/>
        </w:rPr>
        <w:t>Attachment 1</w:t>
      </w:r>
      <w:r>
        <w:rPr>
          <w:b/>
          <w:sz w:val="15"/>
        </w:rPr>
        <w:t>, BS 551 (Sexual Assault Exam Report completed </w:t>
      </w:r>
      <w:r>
        <w:rPr>
          <w:rFonts w:ascii="Times New Roman"/>
          <w:b/>
          <w:sz w:val="17"/>
        </w:rPr>
        <w:t>by </w:t>
      </w:r>
      <w:r>
        <w:rPr>
          <w:b/>
          <w:sz w:val="15"/>
        </w:rPr>
        <w:t>Nurse Levicy on March 14, 2006, filed under seal); and</w:t>
      </w:r>
    </w:p>
    <w:p>
      <w:pPr>
        <w:spacing w:before="0"/>
        <w:ind w:left="579" w:right="0" w:firstLine="0"/>
        <w:jc w:val="left"/>
        <w:rPr>
          <w:b/>
          <w:sz w:val="16"/>
        </w:rPr>
      </w:pPr>
      <w:r>
        <w:rPr>
          <w:b/>
          <w:sz w:val="16"/>
          <w:u w:val="thick"/>
        </w:rPr>
        <w:t>Attachment 2</w:t>
      </w:r>
      <w:r>
        <w:rPr>
          <w:b/>
          <w:sz w:val="16"/>
        </w:rPr>
        <w:t>, BS 1216 (Inv. Ben Himan's typewritten notes of an interview of Crystal Mangum on March 21, 2006).</w:t>
      </w:r>
    </w:p>
    <w:p>
      <w:pPr>
        <w:spacing w:line="230" w:lineRule="auto" w:before="10"/>
        <w:ind w:left="571" w:right="9213" w:firstLine="0"/>
        <w:jc w:val="both"/>
        <w:rPr>
          <w:b/>
          <w:sz w:val="15"/>
        </w:rPr>
      </w:pPr>
      <w:r>
        <w:rPr>
          <w:w w:val="105"/>
          <w:sz w:val="16"/>
          <w:u w:val="thick"/>
        </w:rPr>
        <w:t>'Attachment 1</w:t>
      </w:r>
      <w:r>
        <w:rPr>
          <w:w w:val="105"/>
          <w:sz w:val="16"/>
        </w:rPr>
        <w:t>, BS 538. </w:t>
      </w:r>
      <w:r>
        <w:rPr>
          <w:w w:val="105"/>
          <w:sz w:val="16"/>
          <w:u w:val="thick"/>
        </w:rPr>
        <w:t>'Attachment 1</w:t>
      </w:r>
      <w:r>
        <w:rPr>
          <w:w w:val="105"/>
          <w:sz w:val="16"/>
        </w:rPr>
        <w:t>, BS 539. </w:t>
      </w:r>
      <w:r>
        <w:rPr>
          <w:w w:val="105"/>
          <w:position w:val="7"/>
          <w:sz w:val="11"/>
        </w:rPr>
        <w:t>5</w:t>
      </w:r>
      <w:r>
        <w:rPr>
          <w:spacing w:val="-5"/>
          <w:w w:val="105"/>
          <w:position w:val="7"/>
          <w:sz w:val="11"/>
        </w:rPr>
        <w:t> </w:t>
      </w:r>
      <w:r>
        <w:rPr>
          <w:b/>
          <w:w w:val="105"/>
          <w:sz w:val="15"/>
          <w:u w:val="thick"/>
        </w:rPr>
        <w:t>Attachment</w:t>
      </w:r>
      <w:r>
        <w:rPr>
          <w:b/>
          <w:spacing w:val="-11"/>
          <w:w w:val="105"/>
          <w:sz w:val="15"/>
          <w:u w:val="thick"/>
        </w:rPr>
        <w:t> </w:t>
      </w:r>
      <w:r>
        <w:rPr>
          <w:b/>
          <w:w w:val="105"/>
          <w:sz w:val="15"/>
          <w:u w:val="thick"/>
        </w:rPr>
        <w:t>1</w:t>
      </w:r>
      <w:r>
        <w:rPr>
          <w:b/>
          <w:w w:val="105"/>
          <w:sz w:val="15"/>
        </w:rPr>
        <w:t>,</w:t>
      </w:r>
      <w:r>
        <w:rPr>
          <w:b/>
          <w:spacing w:val="-11"/>
          <w:w w:val="105"/>
          <w:sz w:val="15"/>
        </w:rPr>
        <w:t> </w:t>
      </w:r>
      <w:r>
        <w:rPr>
          <w:b/>
          <w:w w:val="105"/>
          <w:sz w:val="15"/>
        </w:rPr>
        <w:t>BS</w:t>
      </w:r>
      <w:r>
        <w:rPr>
          <w:b/>
          <w:spacing w:val="-17"/>
          <w:w w:val="105"/>
          <w:sz w:val="15"/>
        </w:rPr>
        <w:t> </w:t>
      </w:r>
      <w:r>
        <w:rPr>
          <w:b/>
          <w:w w:val="105"/>
          <w:sz w:val="15"/>
        </w:rPr>
        <w:t>551.</w:t>
      </w:r>
    </w:p>
    <w:p>
      <w:pPr>
        <w:spacing w:after="0" w:line="230" w:lineRule="auto"/>
        <w:jc w:val="both"/>
        <w:rPr>
          <w:sz w:val="15"/>
        </w:rPr>
        <w:sectPr>
          <w:type w:val="continuous"/>
          <w:pgSz w:w="12230" w:h="15820"/>
          <w:pgMar w:top="0" w:bottom="940" w:left="720" w:right="0"/>
        </w:sectPr>
      </w:pPr>
    </w:p>
    <w:p>
      <w:pPr>
        <w:pStyle w:val="BodyText"/>
        <w:rPr>
          <w:b/>
        </w:rPr>
      </w:pPr>
      <w:r>
        <w:rPr/>
        <w:pict>
          <v:shape style="position:absolute;margin-left:600.479980pt;margin-top:6.479983pt;width:3.6pt;height:784.45pt;mso-position-horizontal-relative:page;mso-position-vertical-relative:page;z-index:1312" coordorigin="12010,130" coordsize="72,15689" path="m12074,11159l12074,9233m12110,9197l12110,0m12038,15717l12038,13128m12060,13063l12060,11195e" filled="false" stroked="true" strokeweight=".360752pt" strokecolor="#000000">
            <v:path arrowok="t"/>
            <v:stroke dashstyle="solid"/>
            <w10:wrap type="none"/>
          </v:shape>
        </w:pict>
      </w:r>
    </w:p>
    <w:p>
      <w:pPr>
        <w:pStyle w:val="BodyText"/>
        <w:rPr>
          <w:b/>
        </w:rPr>
      </w:pPr>
    </w:p>
    <w:p>
      <w:pPr>
        <w:pStyle w:val="BodyText"/>
        <w:rPr>
          <w:b/>
        </w:rPr>
      </w:pPr>
    </w:p>
    <w:p>
      <w:pPr>
        <w:pStyle w:val="BodyText"/>
        <w:rPr>
          <w:b/>
        </w:rPr>
      </w:pPr>
    </w:p>
    <w:p>
      <w:pPr>
        <w:pStyle w:val="BodyText"/>
        <w:spacing w:before="4"/>
        <w:rPr>
          <w:b/>
          <w:sz w:val="29"/>
        </w:rPr>
      </w:pPr>
    </w:p>
    <w:p>
      <w:pPr>
        <w:pStyle w:val="BodyText"/>
        <w:spacing w:line="252" w:lineRule="auto" w:before="94"/>
        <w:ind w:left="499" w:right="1648" w:firstLine="11"/>
        <w:jc w:val="both"/>
        <w:rPr>
          <w:sz w:val="13"/>
        </w:rPr>
      </w:pPr>
      <w:r>
        <w:rPr/>
        <w:t>the assault?',&lt;; Asked whether her attackers penetrated her vagina, anus, and mouth, Crystal Mangum said "yes" to all.</w:t>
      </w:r>
      <w:r>
        <w:rPr>
          <w:vertAlign w:val="superscript"/>
        </w:rPr>
        <w:t>7</w:t>
      </w:r>
      <w:r>
        <w:rPr>
          <w:vertAlign w:val="baseline"/>
        </w:rPr>
        <w:t> Asked whether her attackers ejaculated in her vagina, anus, and mouth, Crystal Mangum said "yes" regarding the mouth and "unsure" regarding the vagina and anus.</w:t>
      </w:r>
      <w:r>
        <w:rPr>
          <w:position w:val="6"/>
          <w:sz w:val="13"/>
          <w:vertAlign w:val="baseline"/>
        </w:rPr>
        <w:t>8</w:t>
      </w:r>
    </w:p>
    <w:p>
      <w:pPr>
        <w:pStyle w:val="BodyText"/>
        <w:spacing w:before="4"/>
        <w:rPr>
          <w:sz w:val="22"/>
        </w:rPr>
      </w:pPr>
    </w:p>
    <w:p>
      <w:pPr>
        <w:pStyle w:val="ListParagraph"/>
        <w:numPr>
          <w:ilvl w:val="0"/>
          <w:numId w:val="3"/>
        </w:numPr>
        <w:tabs>
          <w:tab w:pos="1434" w:val="left" w:leader="none"/>
        </w:tabs>
        <w:spacing w:line="249" w:lineRule="auto" w:before="0" w:after="0"/>
        <w:ind w:left="492" w:right="1654" w:firstLine="374"/>
        <w:jc w:val="both"/>
        <w:rPr>
          <w:sz w:val="20"/>
        </w:rPr>
      </w:pPr>
      <w:r>
        <w:rPr>
          <w:sz w:val="20"/>
        </w:rPr>
        <w:t>Thus, in no less than three separate places in the Sexual Assault Exam Report was the recordation of Crystal Mangum's unequivocal claim that no condoms were used during a sexual assault upon her by three men who had variously placed their penises in or about her vagina, anus, and mouth, at least one of whom, and possibly all of whom, had</w:t>
      </w:r>
      <w:r>
        <w:rPr>
          <w:spacing w:val="-2"/>
          <w:sz w:val="20"/>
        </w:rPr>
        <w:t> </w:t>
      </w:r>
      <w:r>
        <w:rPr>
          <w:sz w:val="20"/>
        </w:rPr>
        <w:t>ejaculated.</w:t>
      </w:r>
    </w:p>
    <w:p>
      <w:pPr>
        <w:pStyle w:val="BodyText"/>
        <w:spacing w:before="2"/>
        <w:rPr>
          <w:sz w:val="22"/>
        </w:rPr>
      </w:pPr>
    </w:p>
    <w:p>
      <w:pPr>
        <w:pStyle w:val="ListParagraph"/>
        <w:numPr>
          <w:ilvl w:val="0"/>
          <w:numId w:val="3"/>
        </w:numPr>
        <w:tabs>
          <w:tab w:pos="1420" w:val="left" w:leader="none"/>
        </w:tabs>
        <w:spacing w:line="247" w:lineRule="auto" w:before="0" w:after="0"/>
        <w:ind w:left="471" w:right="1670" w:firstLine="381"/>
        <w:jc w:val="both"/>
        <w:rPr>
          <w:sz w:val="20"/>
        </w:rPr>
      </w:pPr>
      <w:r>
        <w:rPr>
          <w:sz w:val="20"/>
        </w:rPr>
        <w:t>In addition to interviewing the accuser on March 14, 2006, within hours of the alleged sexual assault, Nurse Levicy also assisted Dr. Julie Manly in generating the "rape kit." The rape kit contained cheek scrapings, oral swabs and smears, vaginal swabs and smears, rectal swabs and smears, a pubic hair combing, and a pair of white panties collected from the accuser that morning. Also collected  from  the accuser were four items of clothing: a pair of red lace underwear, a red lace halter top, a white knit skirt, and a white knit top. The items were transferred to the Durham Police Department that day and logged into evidentiary</w:t>
      </w:r>
      <w:r>
        <w:rPr>
          <w:spacing w:val="5"/>
          <w:sz w:val="20"/>
        </w:rPr>
        <w:t> </w:t>
      </w:r>
      <w:r>
        <w:rPr>
          <w:spacing w:val="-3"/>
          <w:sz w:val="20"/>
        </w:rPr>
        <w:t>custody.</w:t>
      </w:r>
      <w:r>
        <w:rPr>
          <w:spacing w:val="-3"/>
          <w:sz w:val="20"/>
          <w:vertAlign w:val="superscript"/>
        </w:rPr>
        <w:t>9</w:t>
      </w:r>
    </w:p>
    <w:p>
      <w:pPr>
        <w:pStyle w:val="BodyText"/>
        <w:spacing w:before="3"/>
        <w:rPr>
          <w:sz w:val="23"/>
        </w:rPr>
      </w:pPr>
    </w:p>
    <w:p>
      <w:pPr>
        <w:pStyle w:val="ListParagraph"/>
        <w:numPr>
          <w:ilvl w:val="0"/>
          <w:numId w:val="3"/>
        </w:numPr>
        <w:tabs>
          <w:tab w:pos="1407" w:val="left" w:leader="none"/>
        </w:tabs>
        <w:spacing w:line="242" w:lineRule="auto" w:before="0" w:after="0"/>
        <w:ind w:left="457" w:right="1680" w:firstLine="372"/>
        <w:jc w:val="both"/>
        <w:rPr>
          <w:sz w:val="20"/>
        </w:rPr>
      </w:pPr>
      <w:r>
        <w:rPr>
          <w:sz w:val="20"/>
        </w:rPr>
        <w:t>On March 15, 2006, Sgt. Mark Gottlieb of the Durham Police Department became the officer in charge of supervising the investigation into Crystal Mangum's allegations.</w:t>
      </w:r>
      <w:r>
        <w:rPr>
          <w:position w:val="7"/>
          <w:sz w:val="13"/>
        </w:rPr>
        <w:t>10 </w:t>
      </w:r>
      <w:r>
        <w:rPr>
          <w:sz w:val="20"/>
        </w:rPr>
        <w:t>On the morning of March 16, 2006, Sgt. Gottlieb assigned the lead investigator role to Inv. Ben Himan and advised all other investigators to coordinate their case activities with Inv.</w:t>
      </w:r>
      <w:r>
        <w:rPr>
          <w:spacing w:val="20"/>
          <w:sz w:val="20"/>
        </w:rPr>
        <w:t> </w:t>
      </w:r>
      <w:r>
        <w:rPr>
          <w:spacing w:val="-3"/>
          <w:sz w:val="20"/>
        </w:rPr>
        <w:t>Himan.</w:t>
      </w:r>
      <w:r>
        <w:rPr>
          <w:spacing w:val="-3"/>
          <w:position w:val="7"/>
          <w:sz w:val="13"/>
        </w:rPr>
        <w:t>11</w:t>
      </w:r>
    </w:p>
    <w:p>
      <w:pPr>
        <w:pStyle w:val="BodyText"/>
        <w:spacing w:before="5"/>
        <w:rPr>
          <w:sz w:val="22"/>
        </w:rPr>
      </w:pPr>
    </w:p>
    <w:p>
      <w:pPr>
        <w:pStyle w:val="ListParagraph"/>
        <w:numPr>
          <w:ilvl w:val="0"/>
          <w:numId w:val="3"/>
        </w:numPr>
        <w:tabs>
          <w:tab w:pos="1400" w:val="left" w:leader="none"/>
        </w:tabs>
        <w:spacing w:line="247" w:lineRule="auto" w:before="1" w:after="0"/>
        <w:ind w:left="442" w:right="1698" w:firstLine="374"/>
        <w:jc w:val="both"/>
        <w:rPr>
          <w:sz w:val="20"/>
        </w:rPr>
      </w:pPr>
      <w:r>
        <w:rPr>
          <w:w w:val="105"/>
          <w:sz w:val="20"/>
        </w:rPr>
        <w:t>On March 16, 2006, Sgt. Gottlieb and Inv. Himan interviewed Crystal Mangum. </w:t>
      </w:r>
      <w:r>
        <w:rPr>
          <w:rFonts w:ascii="Times New Roman"/>
          <w:w w:val="105"/>
          <w:sz w:val="21"/>
        </w:rPr>
        <w:t>It </w:t>
      </w:r>
      <w:r>
        <w:rPr>
          <w:w w:val="105"/>
          <w:sz w:val="20"/>
        </w:rPr>
        <w:t>was the second</w:t>
      </w:r>
      <w:r>
        <w:rPr>
          <w:spacing w:val="-2"/>
          <w:w w:val="105"/>
          <w:sz w:val="20"/>
        </w:rPr>
        <w:t> </w:t>
      </w:r>
      <w:r>
        <w:rPr>
          <w:w w:val="105"/>
          <w:sz w:val="20"/>
        </w:rPr>
        <w:t>detailed</w:t>
      </w:r>
      <w:r>
        <w:rPr>
          <w:spacing w:val="-3"/>
          <w:w w:val="105"/>
          <w:sz w:val="20"/>
        </w:rPr>
        <w:t> </w:t>
      </w:r>
      <w:r>
        <w:rPr>
          <w:w w:val="105"/>
          <w:sz w:val="20"/>
        </w:rPr>
        <w:t>interview</w:t>
      </w:r>
      <w:r>
        <w:rPr>
          <w:spacing w:val="5"/>
          <w:w w:val="105"/>
          <w:sz w:val="20"/>
        </w:rPr>
        <w:t> </w:t>
      </w:r>
      <w:r>
        <w:rPr>
          <w:w w:val="105"/>
          <w:sz w:val="20"/>
        </w:rPr>
        <w:t>of</w:t>
      </w:r>
      <w:r>
        <w:rPr>
          <w:spacing w:val="-9"/>
          <w:w w:val="105"/>
          <w:sz w:val="20"/>
        </w:rPr>
        <w:t> </w:t>
      </w:r>
      <w:r>
        <w:rPr>
          <w:w w:val="105"/>
          <w:sz w:val="20"/>
        </w:rPr>
        <w:t>her</w:t>
      </w:r>
      <w:r>
        <w:rPr>
          <w:spacing w:val="-5"/>
          <w:w w:val="105"/>
          <w:sz w:val="20"/>
        </w:rPr>
        <w:t> </w:t>
      </w:r>
      <w:r>
        <w:rPr>
          <w:w w:val="105"/>
          <w:sz w:val="20"/>
        </w:rPr>
        <w:t>about</w:t>
      </w:r>
      <w:r>
        <w:rPr>
          <w:spacing w:val="-8"/>
          <w:w w:val="105"/>
          <w:sz w:val="20"/>
        </w:rPr>
        <w:t> </w:t>
      </w:r>
      <w:r>
        <w:rPr>
          <w:w w:val="105"/>
          <w:sz w:val="20"/>
        </w:rPr>
        <w:t>the</w:t>
      </w:r>
      <w:r>
        <w:rPr>
          <w:spacing w:val="-14"/>
          <w:w w:val="105"/>
          <w:sz w:val="20"/>
        </w:rPr>
        <w:t> </w:t>
      </w:r>
      <w:r>
        <w:rPr>
          <w:w w:val="105"/>
          <w:sz w:val="20"/>
        </w:rPr>
        <w:t>alleged</w:t>
      </w:r>
      <w:r>
        <w:rPr>
          <w:spacing w:val="-1"/>
          <w:w w:val="105"/>
          <w:sz w:val="20"/>
        </w:rPr>
        <w:t> </w:t>
      </w:r>
      <w:r>
        <w:rPr>
          <w:w w:val="105"/>
          <w:sz w:val="20"/>
        </w:rPr>
        <w:t>assault.</w:t>
      </w:r>
      <w:r>
        <w:rPr>
          <w:spacing w:val="-2"/>
          <w:w w:val="105"/>
          <w:sz w:val="20"/>
        </w:rPr>
        <w:t> </w:t>
      </w:r>
      <w:r>
        <w:rPr>
          <w:w w:val="105"/>
          <w:sz w:val="20"/>
        </w:rPr>
        <w:t>During</w:t>
      </w:r>
      <w:r>
        <w:rPr>
          <w:spacing w:val="-7"/>
          <w:w w:val="105"/>
          <w:sz w:val="20"/>
        </w:rPr>
        <w:t> </w:t>
      </w:r>
      <w:r>
        <w:rPr>
          <w:w w:val="105"/>
          <w:sz w:val="20"/>
        </w:rPr>
        <w:t>the</w:t>
      </w:r>
      <w:r>
        <w:rPr>
          <w:spacing w:val="-8"/>
          <w:w w:val="105"/>
          <w:sz w:val="20"/>
        </w:rPr>
        <w:t> </w:t>
      </w:r>
      <w:r>
        <w:rPr>
          <w:w w:val="105"/>
          <w:sz w:val="20"/>
        </w:rPr>
        <w:t>interview,</w:t>
      </w:r>
      <w:r>
        <w:rPr>
          <w:spacing w:val="-4"/>
          <w:w w:val="105"/>
          <w:sz w:val="20"/>
        </w:rPr>
        <w:t> </w:t>
      </w:r>
      <w:r>
        <w:rPr>
          <w:w w:val="105"/>
          <w:sz w:val="20"/>
        </w:rPr>
        <w:t>she</w:t>
      </w:r>
      <w:r>
        <w:rPr>
          <w:spacing w:val="-5"/>
          <w:w w:val="105"/>
          <w:sz w:val="20"/>
        </w:rPr>
        <w:t> </w:t>
      </w:r>
      <w:r>
        <w:rPr>
          <w:w w:val="105"/>
          <w:sz w:val="20"/>
        </w:rPr>
        <w:t>told</w:t>
      </w:r>
      <w:r>
        <w:rPr>
          <w:spacing w:val="-8"/>
          <w:w w:val="105"/>
          <w:sz w:val="20"/>
        </w:rPr>
        <w:t> </w:t>
      </w:r>
      <w:r>
        <w:rPr>
          <w:w w:val="105"/>
          <w:sz w:val="20"/>
        </w:rPr>
        <w:t>Sgt.</w:t>
      </w:r>
      <w:r>
        <w:rPr>
          <w:spacing w:val="-7"/>
          <w:w w:val="105"/>
          <w:sz w:val="20"/>
        </w:rPr>
        <w:t> </w:t>
      </w:r>
      <w:r>
        <w:rPr>
          <w:w w:val="105"/>
          <w:sz w:val="20"/>
        </w:rPr>
        <w:t>Gottlieb and</w:t>
      </w:r>
      <w:r>
        <w:rPr>
          <w:spacing w:val="-32"/>
          <w:w w:val="105"/>
          <w:sz w:val="20"/>
        </w:rPr>
        <w:t> </w:t>
      </w:r>
      <w:r>
        <w:rPr>
          <w:w w:val="105"/>
          <w:sz w:val="20"/>
        </w:rPr>
        <w:t>Inv.</w:t>
      </w:r>
      <w:r>
        <w:rPr>
          <w:spacing w:val="-26"/>
          <w:w w:val="105"/>
          <w:sz w:val="20"/>
        </w:rPr>
        <w:t> </w:t>
      </w:r>
      <w:r>
        <w:rPr>
          <w:w w:val="105"/>
          <w:sz w:val="20"/>
        </w:rPr>
        <w:t>Himan</w:t>
      </w:r>
      <w:r>
        <w:rPr>
          <w:spacing w:val="-22"/>
          <w:w w:val="105"/>
          <w:sz w:val="20"/>
        </w:rPr>
        <w:t> </w:t>
      </w:r>
      <w:r>
        <w:rPr>
          <w:w w:val="105"/>
          <w:sz w:val="20"/>
        </w:rPr>
        <w:t>that</w:t>
      </w:r>
      <w:r>
        <w:rPr>
          <w:spacing w:val="-25"/>
          <w:w w:val="105"/>
          <w:sz w:val="20"/>
        </w:rPr>
        <w:t> </w:t>
      </w:r>
      <w:r>
        <w:rPr>
          <w:w w:val="105"/>
          <w:sz w:val="20"/>
        </w:rPr>
        <w:t>she</w:t>
      </w:r>
      <w:r>
        <w:rPr>
          <w:spacing w:val="-23"/>
          <w:w w:val="105"/>
          <w:sz w:val="20"/>
        </w:rPr>
        <w:t> </w:t>
      </w:r>
      <w:r>
        <w:rPr>
          <w:w w:val="105"/>
          <w:sz w:val="20"/>
        </w:rPr>
        <w:t>had</w:t>
      </w:r>
      <w:r>
        <w:rPr>
          <w:spacing w:val="-25"/>
          <w:w w:val="105"/>
          <w:sz w:val="20"/>
        </w:rPr>
        <w:t> </w:t>
      </w:r>
      <w:r>
        <w:rPr>
          <w:w w:val="105"/>
          <w:sz w:val="20"/>
        </w:rPr>
        <w:t>been</w:t>
      </w:r>
      <w:r>
        <w:rPr>
          <w:spacing w:val="-22"/>
          <w:w w:val="105"/>
          <w:sz w:val="20"/>
        </w:rPr>
        <w:t> </w:t>
      </w:r>
      <w:r>
        <w:rPr>
          <w:w w:val="105"/>
          <w:sz w:val="20"/>
        </w:rPr>
        <w:t>sexually</w:t>
      </w:r>
      <w:r>
        <w:rPr>
          <w:spacing w:val="-17"/>
          <w:w w:val="105"/>
          <w:sz w:val="20"/>
        </w:rPr>
        <w:t> </w:t>
      </w:r>
      <w:r>
        <w:rPr>
          <w:w w:val="105"/>
          <w:sz w:val="20"/>
        </w:rPr>
        <w:t>assaulted</w:t>
      </w:r>
      <w:r>
        <w:rPr>
          <w:spacing w:val="-17"/>
          <w:w w:val="105"/>
          <w:sz w:val="20"/>
        </w:rPr>
        <w:t> </w:t>
      </w:r>
      <w:r>
        <w:rPr>
          <w:w w:val="105"/>
          <w:sz w:val="20"/>
        </w:rPr>
        <w:t>three</w:t>
      </w:r>
      <w:r>
        <w:rPr>
          <w:spacing w:val="-21"/>
          <w:w w:val="105"/>
          <w:sz w:val="20"/>
        </w:rPr>
        <w:t> </w:t>
      </w:r>
      <w:r>
        <w:rPr>
          <w:w w:val="105"/>
          <w:sz w:val="20"/>
        </w:rPr>
        <w:t>nights</w:t>
      </w:r>
      <w:r>
        <w:rPr>
          <w:spacing w:val="-24"/>
          <w:w w:val="105"/>
          <w:sz w:val="20"/>
        </w:rPr>
        <w:t> </w:t>
      </w:r>
      <w:r>
        <w:rPr>
          <w:w w:val="105"/>
          <w:sz w:val="20"/>
        </w:rPr>
        <w:t>earlier</w:t>
      </w:r>
      <w:r>
        <w:rPr>
          <w:spacing w:val="-19"/>
          <w:w w:val="105"/>
          <w:sz w:val="20"/>
        </w:rPr>
        <w:t> </w:t>
      </w:r>
      <w:r>
        <w:rPr>
          <w:w w:val="105"/>
          <w:sz w:val="20"/>
        </w:rPr>
        <w:t>by</w:t>
      </w:r>
      <w:r>
        <w:rPr>
          <w:spacing w:val="-24"/>
          <w:w w:val="105"/>
          <w:sz w:val="20"/>
        </w:rPr>
        <w:t> </w:t>
      </w:r>
      <w:r>
        <w:rPr>
          <w:w w:val="105"/>
          <w:sz w:val="20"/>
        </w:rPr>
        <w:t>three</w:t>
      </w:r>
      <w:r>
        <w:rPr>
          <w:spacing w:val="-22"/>
          <w:w w:val="105"/>
          <w:sz w:val="20"/>
        </w:rPr>
        <w:t> </w:t>
      </w:r>
      <w:r>
        <w:rPr>
          <w:w w:val="105"/>
          <w:sz w:val="20"/>
        </w:rPr>
        <w:t>persons</w:t>
      </w:r>
      <w:r>
        <w:rPr>
          <w:spacing w:val="-14"/>
          <w:w w:val="105"/>
          <w:sz w:val="20"/>
        </w:rPr>
        <w:t> </w:t>
      </w:r>
      <w:r>
        <w:rPr>
          <w:w w:val="105"/>
          <w:sz w:val="20"/>
        </w:rPr>
        <w:t>in</w:t>
      </w:r>
      <w:r>
        <w:rPr>
          <w:spacing w:val="-22"/>
          <w:w w:val="105"/>
          <w:sz w:val="20"/>
        </w:rPr>
        <w:t> </w:t>
      </w:r>
      <w:r>
        <w:rPr>
          <w:w w:val="105"/>
          <w:sz w:val="20"/>
        </w:rPr>
        <w:t>a</w:t>
      </w:r>
      <w:r>
        <w:rPr>
          <w:spacing w:val="-22"/>
          <w:w w:val="105"/>
          <w:sz w:val="20"/>
        </w:rPr>
        <w:t> </w:t>
      </w:r>
      <w:r>
        <w:rPr>
          <w:w w:val="105"/>
          <w:sz w:val="20"/>
        </w:rPr>
        <w:t>bathroom at 610</w:t>
      </w:r>
      <w:r>
        <w:rPr>
          <w:spacing w:val="-10"/>
          <w:w w:val="105"/>
          <w:sz w:val="20"/>
        </w:rPr>
        <w:t> </w:t>
      </w:r>
      <w:r>
        <w:rPr>
          <w:w w:val="105"/>
          <w:sz w:val="20"/>
        </w:rPr>
        <w:t>N.</w:t>
      </w:r>
      <w:r>
        <w:rPr>
          <w:spacing w:val="-13"/>
          <w:w w:val="105"/>
          <w:sz w:val="20"/>
        </w:rPr>
        <w:t> </w:t>
      </w:r>
      <w:r>
        <w:rPr>
          <w:w w:val="105"/>
          <w:sz w:val="20"/>
        </w:rPr>
        <w:t>Buchanan.</w:t>
      </w:r>
      <w:r>
        <w:rPr>
          <w:spacing w:val="-6"/>
          <w:w w:val="105"/>
          <w:sz w:val="20"/>
        </w:rPr>
        <w:t> </w:t>
      </w:r>
      <w:r>
        <w:rPr>
          <w:w w:val="105"/>
          <w:sz w:val="20"/>
        </w:rPr>
        <w:t>She</w:t>
      </w:r>
      <w:r>
        <w:rPr>
          <w:spacing w:val="-13"/>
          <w:w w:val="105"/>
          <w:sz w:val="20"/>
        </w:rPr>
        <w:t> </w:t>
      </w:r>
      <w:r>
        <w:rPr>
          <w:w w:val="105"/>
          <w:sz w:val="20"/>
        </w:rPr>
        <w:t>accused</w:t>
      </w:r>
      <w:r>
        <w:rPr>
          <w:spacing w:val="-11"/>
          <w:w w:val="105"/>
          <w:sz w:val="20"/>
        </w:rPr>
        <w:t> </w:t>
      </w:r>
      <w:r>
        <w:rPr>
          <w:w w:val="105"/>
          <w:sz w:val="20"/>
        </w:rPr>
        <w:t>two</w:t>
      </w:r>
      <w:r>
        <w:rPr>
          <w:spacing w:val="-14"/>
          <w:w w:val="105"/>
          <w:sz w:val="20"/>
        </w:rPr>
        <w:t> </w:t>
      </w:r>
      <w:r>
        <w:rPr>
          <w:w w:val="105"/>
          <w:sz w:val="20"/>
        </w:rPr>
        <w:t>of</w:t>
      </w:r>
      <w:r>
        <w:rPr>
          <w:spacing w:val="-17"/>
          <w:w w:val="105"/>
          <w:sz w:val="20"/>
        </w:rPr>
        <w:t> </w:t>
      </w:r>
      <w:r>
        <w:rPr>
          <w:w w:val="105"/>
          <w:sz w:val="20"/>
        </w:rPr>
        <w:t>the</w:t>
      </w:r>
      <w:r>
        <w:rPr>
          <w:spacing w:val="-19"/>
          <w:w w:val="105"/>
          <w:sz w:val="20"/>
        </w:rPr>
        <w:t> </w:t>
      </w:r>
      <w:r>
        <w:rPr>
          <w:w w:val="105"/>
          <w:sz w:val="20"/>
        </w:rPr>
        <w:t>attackers</w:t>
      </w:r>
      <w:r>
        <w:rPr>
          <w:spacing w:val="-5"/>
          <w:w w:val="105"/>
          <w:sz w:val="20"/>
        </w:rPr>
        <w:t> </w:t>
      </w:r>
      <w:r>
        <w:rPr>
          <w:w w:val="105"/>
          <w:sz w:val="20"/>
        </w:rPr>
        <w:t>of</w:t>
      </w:r>
      <w:r>
        <w:rPr>
          <w:spacing w:val="-10"/>
          <w:w w:val="105"/>
          <w:sz w:val="20"/>
        </w:rPr>
        <w:t> </w:t>
      </w:r>
      <w:r>
        <w:rPr>
          <w:w w:val="105"/>
          <w:sz w:val="20"/>
        </w:rPr>
        <w:t>placing</w:t>
      </w:r>
      <w:r>
        <w:rPr>
          <w:spacing w:val="-12"/>
          <w:w w:val="105"/>
          <w:sz w:val="20"/>
        </w:rPr>
        <w:t> </w:t>
      </w:r>
      <w:r>
        <w:rPr>
          <w:w w:val="105"/>
          <w:sz w:val="20"/>
        </w:rPr>
        <w:t>their</w:t>
      </w:r>
      <w:r>
        <w:rPr>
          <w:spacing w:val="-10"/>
          <w:w w:val="105"/>
          <w:sz w:val="20"/>
        </w:rPr>
        <w:t> </w:t>
      </w:r>
      <w:r>
        <w:rPr>
          <w:w w:val="105"/>
          <w:sz w:val="20"/>
        </w:rPr>
        <w:t>penises</w:t>
      </w:r>
      <w:r>
        <w:rPr>
          <w:spacing w:val="-8"/>
          <w:w w:val="105"/>
          <w:sz w:val="20"/>
        </w:rPr>
        <w:t> </w:t>
      </w:r>
      <w:r>
        <w:rPr>
          <w:w w:val="105"/>
          <w:sz w:val="20"/>
        </w:rPr>
        <w:t>in</w:t>
      </w:r>
      <w:r>
        <w:rPr>
          <w:spacing w:val="-15"/>
          <w:w w:val="105"/>
          <w:sz w:val="20"/>
        </w:rPr>
        <w:t> </w:t>
      </w:r>
      <w:r>
        <w:rPr>
          <w:w w:val="105"/>
          <w:sz w:val="20"/>
        </w:rPr>
        <w:t>her</w:t>
      </w:r>
      <w:r>
        <w:rPr>
          <w:spacing w:val="-11"/>
          <w:w w:val="105"/>
          <w:sz w:val="20"/>
        </w:rPr>
        <w:t> </w:t>
      </w:r>
      <w:r>
        <w:rPr>
          <w:w w:val="105"/>
          <w:sz w:val="20"/>
        </w:rPr>
        <w:t>anus</w:t>
      </w:r>
      <w:r>
        <w:rPr>
          <w:spacing w:val="-13"/>
          <w:w w:val="105"/>
          <w:sz w:val="20"/>
        </w:rPr>
        <w:t> </w:t>
      </w:r>
      <w:r>
        <w:rPr>
          <w:w w:val="105"/>
          <w:sz w:val="20"/>
        </w:rPr>
        <w:t>and</w:t>
      </w:r>
      <w:r>
        <w:rPr>
          <w:spacing w:val="-16"/>
          <w:w w:val="105"/>
          <w:sz w:val="20"/>
        </w:rPr>
        <w:t> </w:t>
      </w:r>
      <w:r>
        <w:rPr>
          <w:w w:val="105"/>
          <w:sz w:val="20"/>
        </w:rPr>
        <w:t>vagina, stating</w:t>
      </w:r>
      <w:r>
        <w:rPr>
          <w:spacing w:val="-19"/>
          <w:w w:val="105"/>
          <w:sz w:val="20"/>
        </w:rPr>
        <w:t> </w:t>
      </w:r>
      <w:r>
        <w:rPr>
          <w:w w:val="105"/>
          <w:sz w:val="20"/>
        </w:rPr>
        <w:t>her</w:t>
      </w:r>
      <w:r>
        <w:rPr>
          <w:spacing w:val="-16"/>
          <w:w w:val="105"/>
          <w:sz w:val="20"/>
        </w:rPr>
        <w:t> </w:t>
      </w:r>
      <w:r>
        <w:rPr>
          <w:w w:val="105"/>
          <w:sz w:val="20"/>
        </w:rPr>
        <w:t>belief</w:t>
      </w:r>
      <w:r>
        <w:rPr>
          <w:spacing w:val="-22"/>
          <w:w w:val="105"/>
          <w:sz w:val="20"/>
        </w:rPr>
        <w:t> </w:t>
      </w:r>
      <w:r>
        <w:rPr>
          <w:w w:val="105"/>
          <w:sz w:val="20"/>
        </w:rPr>
        <w:t>that</w:t>
      </w:r>
      <w:r>
        <w:rPr>
          <w:spacing w:val="-24"/>
          <w:w w:val="105"/>
          <w:sz w:val="20"/>
        </w:rPr>
        <w:t> </w:t>
      </w:r>
      <w:r>
        <w:rPr>
          <w:w w:val="105"/>
          <w:sz w:val="20"/>
        </w:rPr>
        <w:t>at</w:t>
      </w:r>
      <w:r>
        <w:rPr>
          <w:spacing w:val="-17"/>
          <w:w w:val="105"/>
          <w:sz w:val="20"/>
        </w:rPr>
        <w:t> </w:t>
      </w:r>
      <w:r>
        <w:rPr>
          <w:w w:val="105"/>
          <w:sz w:val="20"/>
        </w:rPr>
        <w:t>least</w:t>
      </w:r>
      <w:r>
        <w:rPr>
          <w:spacing w:val="-23"/>
          <w:w w:val="105"/>
          <w:sz w:val="20"/>
        </w:rPr>
        <w:t> </w:t>
      </w:r>
      <w:r>
        <w:rPr>
          <w:w w:val="105"/>
          <w:sz w:val="20"/>
        </w:rPr>
        <w:t>one</w:t>
      </w:r>
      <w:r>
        <w:rPr>
          <w:spacing w:val="-19"/>
          <w:w w:val="105"/>
          <w:sz w:val="20"/>
        </w:rPr>
        <w:t> </w:t>
      </w:r>
      <w:r>
        <w:rPr>
          <w:w w:val="105"/>
          <w:sz w:val="20"/>
        </w:rPr>
        <w:t>had</w:t>
      </w:r>
      <w:r>
        <w:rPr>
          <w:spacing w:val="-23"/>
          <w:w w:val="105"/>
          <w:sz w:val="20"/>
        </w:rPr>
        <w:t> </w:t>
      </w:r>
      <w:r>
        <w:rPr>
          <w:w w:val="105"/>
          <w:sz w:val="20"/>
        </w:rPr>
        <w:t>ejaculated,</w:t>
      </w:r>
      <w:r>
        <w:rPr>
          <w:spacing w:val="-17"/>
          <w:w w:val="105"/>
          <w:sz w:val="20"/>
        </w:rPr>
        <w:t> </w:t>
      </w:r>
      <w:r>
        <w:rPr>
          <w:w w:val="105"/>
          <w:sz w:val="20"/>
        </w:rPr>
        <w:t>and</w:t>
      </w:r>
      <w:r>
        <w:rPr>
          <w:spacing w:val="-23"/>
          <w:w w:val="105"/>
          <w:sz w:val="20"/>
        </w:rPr>
        <w:t> </w:t>
      </w:r>
      <w:r>
        <w:rPr>
          <w:w w:val="105"/>
          <w:sz w:val="20"/>
        </w:rPr>
        <w:t>she</w:t>
      </w:r>
      <w:r>
        <w:rPr>
          <w:spacing w:val="-22"/>
          <w:w w:val="105"/>
          <w:sz w:val="20"/>
        </w:rPr>
        <w:t> </w:t>
      </w:r>
      <w:r>
        <w:rPr>
          <w:w w:val="105"/>
          <w:sz w:val="20"/>
        </w:rPr>
        <w:t>accused</w:t>
      </w:r>
      <w:r>
        <w:rPr>
          <w:spacing w:val="-21"/>
          <w:w w:val="105"/>
          <w:sz w:val="20"/>
        </w:rPr>
        <w:t> </w:t>
      </w:r>
      <w:r>
        <w:rPr>
          <w:w w:val="105"/>
          <w:sz w:val="20"/>
        </w:rPr>
        <w:t>the</w:t>
      </w:r>
      <w:r>
        <w:rPr>
          <w:spacing w:val="-21"/>
          <w:w w:val="105"/>
          <w:sz w:val="20"/>
        </w:rPr>
        <w:t> </w:t>
      </w:r>
      <w:r>
        <w:rPr>
          <w:w w:val="105"/>
          <w:sz w:val="20"/>
        </w:rPr>
        <w:t>third</w:t>
      </w:r>
      <w:r>
        <w:rPr>
          <w:spacing w:val="-29"/>
          <w:w w:val="105"/>
          <w:sz w:val="20"/>
        </w:rPr>
        <w:t> </w:t>
      </w:r>
      <w:r>
        <w:rPr>
          <w:w w:val="105"/>
          <w:sz w:val="20"/>
        </w:rPr>
        <w:t>attacker</w:t>
      </w:r>
      <w:r>
        <w:rPr>
          <w:spacing w:val="-12"/>
          <w:w w:val="105"/>
          <w:sz w:val="20"/>
        </w:rPr>
        <w:t> </w:t>
      </w:r>
      <w:r>
        <w:rPr>
          <w:w w:val="105"/>
          <w:sz w:val="20"/>
        </w:rPr>
        <w:t>of</w:t>
      </w:r>
      <w:r>
        <w:rPr>
          <w:spacing w:val="-24"/>
          <w:w w:val="105"/>
          <w:sz w:val="20"/>
        </w:rPr>
        <w:t> </w:t>
      </w:r>
      <w:r>
        <w:rPr>
          <w:w w:val="105"/>
          <w:sz w:val="20"/>
        </w:rPr>
        <w:t>placing</w:t>
      </w:r>
      <w:r>
        <w:rPr>
          <w:spacing w:val="-23"/>
          <w:w w:val="105"/>
          <w:sz w:val="20"/>
        </w:rPr>
        <w:t> </w:t>
      </w:r>
      <w:r>
        <w:rPr>
          <w:w w:val="105"/>
          <w:sz w:val="20"/>
        </w:rPr>
        <w:t>his</w:t>
      </w:r>
      <w:r>
        <w:rPr>
          <w:spacing w:val="-23"/>
          <w:w w:val="105"/>
          <w:sz w:val="20"/>
        </w:rPr>
        <w:t> </w:t>
      </w:r>
      <w:r>
        <w:rPr>
          <w:w w:val="105"/>
          <w:sz w:val="20"/>
        </w:rPr>
        <w:t>penis in</w:t>
      </w:r>
      <w:r>
        <w:rPr>
          <w:spacing w:val="-16"/>
          <w:w w:val="105"/>
          <w:sz w:val="20"/>
        </w:rPr>
        <w:t> </w:t>
      </w:r>
      <w:r>
        <w:rPr>
          <w:w w:val="105"/>
          <w:sz w:val="20"/>
        </w:rPr>
        <w:t>her</w:t>
      </w:r>
      <w:r>
        <w:rPr>
          <w:spacing w:val="-14"/>
          <w:w w:val="105"/>
          <w:sz w:val="20"/>
        </w:rPr>
        <w:t> </w:t>
      </w:r>
      <w:r>
        <w:rPr>
          <w:w w:val="105"/>
          <w:sz w:val="20"/>
        </w:rPr>
        <w:t>mouth</w:t>
      </w:r>
      <w:r>
        <w:rPr>
          <w:spacing w:val="-7"/>
          <w:w w:val="105"/>
          <w:sz w:val="20"/>
        </w:rPr>
        <w:t> </w:t>
      </w:r>
      <w:r>
        <w:rPr>
          <w:w w:val="105"/>
          <w:sz w:val="20"/>
        </w:rPr>
        <w:t>while</w:t>
      </w:r>
      <w:r>
        <w:rPr>
          <w:spacing w:val="-15"/>
          <w:w w:val="105"/>
          <w:sz w:val="20"/>
        </w:rPr>
        <w:t> </w:t>
      </w:r>
      <w:r>
        <w:rPr>
          <w:w w:val="105"/>
          <w:sz w:val="20"/>
        </w:rPr>
        <w:t>he</w:t>
      </w:r>
      <w:r>
        <w:rPr>
          <w:spacing w:val="-14"/>
          <w:w w:val="105"/>
          <w:sz w:val="20"/>
        </w:rPr>
        <w:t> </w:t>
      </w:r>
      <w:r>
        <w:rPr>
          <w:w w:val="105"/>
          <w:sz w:val="20"/>
        </w:rPr>
        <w:t>ejaculatedY</w:t>
      </w:r>
      <w:r>
        <w:rPr>
          <w:spacing w:val="6"/>
          <w:w w:val="105"/>
          <w:sz w:val="20"/>
        </w:rPr>
        <w:t> </w:t>
      </w:r>
      <w:r>
        <w:rPr>
          <w:w w:val="105"/>
          <w:sz w:val="20"/>
        </w:rPr>
        <w:t>She</w:t>
      </w:r>
      <w:r>
        <w:rPr>
          <w:spacing w:val="-16"/>
          <w:w w:val="105"/>
          <w:sz w:val="20"/>
        </w:rPr>
        <w:t> </w:t>
      </w:r>
      <w:r>
        <w:rPr>
          <w:w w:val="105"/>
          <w:sz w:val="20"/>
        </w:rPr>
        <w:t>said</w:t>
      </w:r>
      <w:r>
        <w:rPr>
          <w:spacing w:val="-14"/>
          <w:w w:val="105"/>
          <w:sz w:val="20"/>
        </w:rPr>
        <w:t> </w:t>
      </w:r>
      <w:r>
        <w:rPr>
          <w:w w:val="105"/>
          <w:sz w:val="20"/>
        </w:rPr>
        <w:t>that</w:t>
      </w:r>
      <w:r>
        <w:rPr>
          <w:spacing w:val="-16"/>
          <w:w w:val="105"/>
          <w:sz w:val="20"/>
        </w:rPr>
        <w:t> </w:t>
      </w:r>
      <w:r>
        <w:rPr>
          <w:w w:val="105"/>
          <w:sz w:val="20"/>
        </w:rPr>
        <w:t>the</w:t>
      </w:r>
      <w:r>
        <w:rPr>
          <w:spacing w:val="-20"/>
          <w:w w:val="105"/>
          <w:sz w:val="20"/>
        </w:rPr>
        <w:t> </w:t>
      </w:r>
      <w:r>
        <w:rPr>
          <w:w w:val="105"/>
          <w:sz w:val="20"/>
        </w:rPr>
        <w:t>attack</w:t>
      </w:r>
      <w:r>
        <w:rPr>
          <w:spacing w:val="-9"/>
          <w:w w:val="105"/>
          <w:sz w:val="20"/>
        </w:rPr>
        <w:t> </w:t>
      </w:r>
      <w:r>
        <w:rPr>
          <w:w w:val="105"/>
          <w:sz w:val="20"/>
        </w:rPr>
        <w:t>occurred</w:t>
      </w:r>
      <w:r>
        <w:rPr>
          <w:spacing w:val="-9"/>
          <w:w w:val="105"/>
          <w:sz w:val="20"/>
        </w:rPr>
        <w:t> </w:t>
      </w:r>
      <w:r>
        <w:rPr>
          <w:w w:val="105"/>
          <w:sz w:val="20"/>
        </w:rPr>
        <w:t>over</w:t>
      </w:r>
      <w:r>
        <w:rPr>
          <w:spacing w:val="-8"/>
          <w:w w:val="105"/>
          <w:sz w:val="20"/>
        </w:rPr>
        <w:t> </w:t>
      </w:r>
      <w:r>
        <w:rPr>
          <w:w w:val="105"/>
          <w:sz w:val="20"/>
        </w:rPr>
        <w:t>a</w:t>
      </w:r>
      <w:r>
        <w:rPr>
          <w:spacing w:val="-17"/>
          <w:w w:val="105"/>
          <w:sz w:val="20"/>
        </w:rPr>
        <w:t> </w:t>
      </w:r>
      <w:r>
        <w:rPr>
          <w:w w:val="105"/>
          <w:sz w:val="20"/>
        </w:rPr>
        <w:t>30-minute</w:t>
      </w:r>
      <w:r>
        <w:rPr>
          <w:spacing w:val="-3"/>
          <w:w w:val="105"/>
          <w:sz w:val="20"/>
        </w:rPr>
        <w:t> </w:t>
      </w:r>
      <w:r>
        <w:rPr>
          <w:w w:val="105"/>
          <w:sz w:val="20"/>
        </w:rPr>
        <w:t>time</w:t>
      </w:r>
      <w:r>
        <w:rPr>
          <w:spacing w:val="-13"/>
          <w:w w:val="105"/>
          <w:sz w:val="20"/>
        </w:rPr>
        <w:t> </w:t>
      </w:r>
      <w:r>
        <w:rPr>
          <w:w w:val="105"/>
          <w:sz w:val="20"/>
        </w:rPr>
        <w:t>frame."</w:t>
      </w:r>
    </w:p>
    <w:p>
      <w:pPr>
        <w:pStyle w:val="BodyText"/>
        <w:spacing w:before="7"/>
        <w:rPr>
          <w:sz w:val="21"/>
        </w:rPr>
      </w:pPr>
    </w:p>
    <w:p>
      <w:pPr>
        <w:pStyle w:val="ListParagraph"/>
        <w:numPr>
          <w:ilvl w:val="0"/>
          <w:numId w:val="3"/>
        </w:numPr>
        <w:tabs>
          <w:tab w:pos="1381" w:val="left" w:leader="none"/>
        </w:tabs>
        <w:spacing w:line="249" w:lineRule="auto" w:before="0" w:after="0"/>
        <w:ind w:left="427" w:right="1709" w:firstLine="374"/>
        <w:jc w:val="both"/>
        <w:rPr>
          <w:sz w:val="20"/>
        </w:rPr>
      </w:pPr>
      <w:r>
        <w:rPr>
          <w:sz w:val="20"/>
        </w:rPr>
        <w:t>After interviewing Crystal Mangum on March 16, 2006, Sgt. Gottlieb and Inv. Himan drafted a probable cause affidavit in which they stated that Crystal Mangum "reported she was sexually assaulted for an approximate 30 minute time period by three males" who "sexually assaulted her anally, vaginally and orally" in a bathroom at 610 N. Buchanan.</w:t>
      </w:r>
      <w:r>
        <w:rPr>
          <w:rFonts w:ascii="Times New Roman"/>
          <w:sz w:val="20"/>
          <w:vertAlign w:val="superscript"/>
        </w:rPr>
        <w:t>14</w:t>
      </w:r>
      <w:r>
        <w:rPr>
          <w:rFonts w:ascii="Times New Roman"/>
          <w:sz w:val="20"/>
          <w:vertAlign w:val="baseline"/>
        </w:rPr>
        <w:t> </w:t>
      </w:r>
      <w:r>
        <w:rPr>
          <w:sz w:val="20"/>
          <w:vertAlign w:val="baseline"/>
        </w:rPr>
        <w:t>Those sworn representations were used by Sgt. Gottlieb and Inv. Himan to obtain a search warrant for 610 N. Buchanan. Among other evidentiary items specifically sought by Sgt. Gottlieb and Inv. Himan in the application for the search warrant: "any DNA evidence to include hair, semen, blood, salvia [sic] related to the suspects and</w:t>
      </w:r>
      <w:r>
        <w:rPr>
          <w:spacing w:val="-13"/>
          <w:sz w:val="20"/>
          <w:vertAlign w:val="baseline"/>
        </w:rPr>
        <w:t> </w:t>
      </w:r>
      <w:r>
        <w:rPr>
          <w:sz w:val="20"/>
          <w:vertAlign w:val="baseline"/>
        </w:rPr>
        <w:t>victim.''</w:t>
      </w:r>
      <w:r>
        <w:rPr>
          <w:position w:val="6"/>
          <w:sz w:val="12"/>
          <w:vertAlign w:val="baseline"/>
        </w:rPr>
        <w:t>15</w:t>
      </w:r>
    </w:p>
    <w:p>
      <w:pPr>
        <w:pStyle w:val="BodyText"/>
        <w:spacing w:before="9"/>
        <w:rPr>
          <w:sz w:val="21"/>
        </w:rPr>
      </w:pPr>
    </w:p>
    <w:p>
      <w:pPr>
        <w:pStyle w:val="ListParagraph"/>
        <w:numPr>
          <w:ilvl w:val="0"/>
          <w:numId w:val="3"/>
        </w:numPr>
        <w:tabs>
          <w:tab w:pos="1364" w:val="left" w:leader="none"/>
        </w:tabs>
        <w:spacing w:line="252" w:lineRule="auto" w:before="0" w:after="0"/>
        <w:ind w:left="417" w:right="1726" w:firstLine="371"/>
        <w:jc w:val="both"/>
        <w:rPr>
          <w:sz w:val="20"/>
        </w:rPr>
      </w:pPr>
      <w:r>
        <w:rPr>
          <w:sz w:val="20"/>
        </w:rPr>
        <w:t>On the night of March 16, 2006, Durham Police executed the search warrant at 610 N. Buchanan. DPD Crime Scene Investigator Angela Ashby led the trace and forensic evidence search and collection. Among many other items, she collected five false fingernails found in the trash can in one of the bathrooms at the residence: two were unpainted and had not been previously applied, while three were painted red and had been previously applied. All five false fingernails were bagged together</w:t>
      </w:r>
      <w:r>
        <w:rPr>
          <w:spacing w:val="-4"/>
          <w:sz w:val="20"/>
        </w:rPr>
        <w:t> </w:t>
      </w:r>
      <w:r>
        <w:rPr>
          <w:sz w:val="20"/>
        </w:rPr>
        <w:t>and</w:t>
      </w:r>
    </w:p>
    <w:p>
      <w:pPr>
        <w:pStyle w:val="BodyText"/>
      </w:pPr>
    </w:p>
    <w:p>
      <w:pPr>
        <w:pStyle w:val="BodyText"/>
      </w:pPr>
    </w:p>
    <w:p>
      <w:pPr>
        <w:pStyle w:val="BodyText"/>
        <w:spacing w:before="1"/>
        <w:rPr>
          <w:sz w:val="12"/>
        </w:rPr>
      </w:pPr>
      <w:r>
        <w:rPr/>
        <w:pict>
          <v:line style="position:absolute;mso-position-horizontal-relative:page;mso-position-vertical-relative:paragraph;z-index:-760;mso-wrap-distance-left:0;mso-wrap-distance-right:0" from="56.292316pt,9.348829pt" to="201.714133pt,9.348829pt" stroked="true" strokeweight=".721311pt" strokecolor="#000000">
            <v:stroke dashstyle="solid"/>
            <w10:wrap type="topAndBottom"/>
          </v:line>
        </w:pict>
      </w:r>
    </w:p>
    <w:p>
      <w:pPr>
        <w:spacing w:line="192" w:lineRule="exact" w:before="56"/>
        <w:ind w:left="416" w:right="0" w:firstLine="0"/>
        <w:jc w:val="left"/>
        <w:rPr>
          <w:b/>
          <w:sz w:val="15"/>
        </w:rPr>
      </w:pPr>
      <w:r>
        <w:rPr>
          <w:position w:val="8"/>
          <w:sz w:val="10"/>
        </w:rPr>
        <w:t>6  </w:t>
      </w:r>
      <w:r>
        <w:rPr>
          <w:b/>
          <w:sz w:val="15"/>
          <w:u w:val="thick"/>
        </w:rPr>
        <w:t>Attachment 1</w:t>
      </w:r>
      <w:r>
        <w:rPr>
          <w:b/>
          <w:sz w:val="15"/>
        </w:rPr>
        <w:t>, BS</w:t>
      </w:r>
      <w:r>
        <w:rPr>
          <w:b/>
          <w:spacing w:val="-1"/>
          <w:sz w:val="15"/>
        </w:rPr>
        <w:t> </w:t>
      </w:r>
      <w:r>
        <w:rPr>
          <w:b/>
          <w:sz w:val="15"/>
        </w:rPr>
        <w:t>551.</w:t>
      </w:r>
    </w:p>
    <w:p>
      <w:pPr>
        <w:spacing w:line="180" w:lineRule="exact" w:before="25"/>
        <w:ind w:left="413" w:right="9372" w:hanging="6"/>
        <w:jc w:val="left"/>
        <w:rPr>
          <w:sz w:val="16"/>
        </w:rPr>
      </w:pPr>
      <w:r>
        <w:rPr>
          <w:w w:val="105"/>
          <w:position w:val="8"/>
          <w:sz w:val="11"/>
        </w:rPr>
        <w:t>7</w:t>
      </w:r>
      <w:r>
        <w:rPr>
          <w:spacing w:val="-7"/>
          <w:w w:val="105"/>
          <w:position w:val="8"/>
          <w:sz w:val="11"/>
        </w:rPr>
        <w:t> </w:t>
      </w:r>
      <w:r>
        <w:rPr>
          <w:w w:val="105"/>
          <w:sz w:val="16"/>
          <w:u w:val="thick"/>
        </w:rPr>
        <w:t>Attachment</w:t>
      </w:r>
      <w:r>
        <w:rPr>
          <w:spacing w:val="-19"/>
          <w:w w:val="105"/>
          <w:sz w:val="16"/>
          <w:u w:val="thick"/>
        </w:rPr>
        <w:t> </w:t>
      </w:r>
      <w:r>
        <w:rPr>
          <w:w w:val="105"/>
          <w:sz w:val="16"/>
          <w:u w:val="thick"/>
        </w:rPr>
        <w:t>1</w:t>
      </w:r>
      <w:r>
        <w:rPr>
          <w:w w:val="105"/>
          <w:sz w:val="16"/>
        </w:rPr>
        <w:t>,</w:t>
      </w:r>
      <w:r>
        <w:rPr>
          <w:spacing w:val="-19"/>
          <w:w w:val="105"/>
          <w:sz w:val="16"/>
        </w:rPr>
        <w:t> </w:t>
      </w:r>
      <w:r>
        <w:rPr>
          <w:w w:val="105"/>
          <w:sz w:val="16"/>
        </w:rPr>
        <w:t>BS</w:t>
      </w:r>
      <w:r>
        <w:rPr>
          <w:spacing w:val="-22"/>
          <w:w w:val="105"/>
          <w:sz w:val="16"/>
        </w:rPr>
        <w:t> </w:t>
      </w:r>
      <w:r>
        <w:rPr>
          <w:w w:val="105"/>
          <w:sz w:val="16"/>
        </w:rPr>
        <w:t>551. </w:t>
      </w:r>
      <w:r>
        <w:rPr>
          <w:w w:val="105"/>
          <w:sz w:val="16"/>
          <w:u w:val="thick"/>
        </w:rPr>
        <w:t>'Attachment 1</w:t>
      </w:r>
      <w:r>
        <w:rPr>
          <w:w w:val="105"/>
          <w:sz w:val="16"/>
        </w:rPr>
        <w:t>, BS</w:t>
      </w:r>
      <w:r>
        <w:rPr>
          <w:spacing w:val="-14"/>
          <w:w w:val="105"/>
          <w:sz w:val="16"/>
        </w:rPr>
        <w:t> </w:t>
      </w:r>
      <w:r>
        <w:rPr>
          <w:w w:val="105"/>
          <w:sz w:val="16"/>
        </w:rPr>
        <w:t>551.</w:t>
      </w:r>
    </w:p>
    <w:p>
      <w:pPr>
        <w:spacing w:line="174" w:lineRule="exact" w:before="2"/>
        <w:ind w:left="405" w:right="0" w:firstLine="0"/>
        <w:jc w:val="left"/>
        <w:rPr>
          <w:sz w:val="16"/>
        </w:rPr>
      </w:pPr>
      <w:r>
        <w:rPr>
          <w:sz w:val="16"/>
        </w:rPr>
        <w:t>'BS 1712.</w:t>
      </w:r>
    </w:p>
    <w:p>
      <w:pPr>
        <w:spacing w:line="183" w:lineRule="exact" w:before="0"/>
        <w:ind w:left="409" w:right="0" w:firstLine="0"/>
        <w:jc w:val="left"/>
        <w:rPr>
          <w:sz w:val="16"/>
        </w:rPr>
      </w:pPr>
      <w:r>
        <w:rPr>
          <w:position w:val="8"/>
          <w:sz w:val="10"/>
        </w:rPr>
        <w:t>10  </w:t>
      </w:r>
      <w:r>
        <w:rPr>
          <w:sz w:val="16"/>
        </w:rPr>
        <w:t>BS</w:t>
      </w:r>
      <w:r>
        <w:rPr>
          <w:spacing w:val="-9"/>
          <w:sz w:val="16"/>
        </w:rPr>
        <w:t> </w:t>
      </w:r>
      <w:r>
        <w:rPr>
          <w:sz w:val="16"/>
        </w:rPr>
        <w:t>1816.</w:t>
      </w:r>
    </w:p>
    <w:p>
      <w:pPr>
        <w:spacing w:line="192" w:lineRule="exact" w:before="0"/>
        <w:ind w:left="407" w:right="0" w:firstLine="0"/>
        <w:jc w:val="left"/>
        <w:rPr>
          <w:sz w:val="16"/>
        </w:rPr>
      </w:pPr>
      <w:r>
        <w:rPr>
          <w:rFonts w:ascii="Times New Roman"/>
          <w:w w:val="105"/>
          <w:position w:val="8"/>
          <w:sz w:val="11"/>
        </w:rPr>
        <w:t>11 </w:t>
      </w:r>
      <w:r>
        <w:rPr>
          <w:w w:val="105"/>
          <w:sz w:val="16"/>
        </w:rPr>
        <w:t>BS</w:t>
      </w:r>
      <w:r>
        <w:rPr>
          <w:spacing w:val="-23"/>
          <w:w w:val="105"/>
          <w:sz w:val="16"/>
        </w:rPr>
        <w:t> </w:t>
      </w:r>
      <w:r>
        <w:rPr>
          <w:w w:val="105"/>
          <w:sz w:val="16"/>
        </w:rPr>
        <w:t>1816.</w:t>
      </w:r>
    </w:p>
    <w:p>
      <w:pPr>
        <w:spacing w:line="184" w:lineRule="exact" w:before="0"/>
        <w:ind w:left="402" w:right="0" w:firstLine="0"/>
        <w:jc w:val="left"/>
        <w:rPr>
          <w:sz w:val="16"/>
        </w:rPr>
      </w:pPr>
      <w:r>
        <w:rPr>
          <w:position w:val="8"/>
          <w:sz w:val="10"/>
        </w:rPr>
        <w:t>12 </w:t>
      </w:r>
      <w:r>
        <w:rPr>
          <w:sz w:val="16"/>
          <w:u w:val="thick"/>
        </w:rPr>
        <w:t>Attachment 2</w:t>
      </w:r>
      <w:r>
        <w:rPr>
          <w:sz w:val="16"/>
        </w:rPr>
        <w:t>, BS 1208.</w:t>
      </w:r>
    </w:p>
    <w:p>
      <w:pPr>
        <w:spacing w:line="43" w:lineRule="exact" w:before="0"/>
        <w:ind w:left="408" w:right="0" w:firstLine="0"/>
        <w:jc w:val="left"/>
        <w:rPr>
          <w:rFonts w:ascii="Times New Roman"/>
          <w:sz w:val="10"/>
        </w:rPr>
      </w:pPr>
      <w:r>
        <w:rPr>
          <w:rFonts w:ascii="Times New Roman"/>
          <w:sz w:val="10"/>
        </w:rPr>
        <w:t>13</w:t>
      </w:r>
    </w:p>
    <w:p>
      <w:pPr>
        <w:spacing w:line="167" w:lineRule="exact" w:before="0"/>
        <w:ind w:left="571" w:right="0" w:firstLine="0"/>
        <w:jc w:val="left"/>
        <w:rPr>
          <w:b/>
          <w:sz w:val="16"/>
        </w:rPr>
      </w:pPr>
      <w:r>
        <w:rPr>
          <w:b/>
          <w:sz w:val="16"/>
          <w:u w:val="thick"/>
        </w:rPr>
        <w:t>Attachment 3</w:t>
      </w:r>
      <w:r>
        <w:rPr>
          <w:b/>
          <w:sz w:val="16"/>
        </w:rPr>
        <w:t>, BS 1292 (contemporaneous handwritten notes of Inv. Himan regarding his and Sgt. Gottlieb's interview of Crystal</w:t>
      </w:r>
    </w:p>
    <w:p>
      <w:pPr>
        <w:spacing w:line="171" w:lineRule="exact" w:before="0"/>
        <w:ind w:left="408" w:right="0" w:firstLine="0"/>
        <w:jc w:val="left"/>
        <w:rPr>
          <w:sz w:val="16"/>
        </w:rPr>
      </w:pPr>
      <w:r>
        <w:rPr/>
        <w:pict>
          <v:shape style="position:absolute;margin-left:56.071781pt;margin-top:7.817663pt;width:5.1pt;height:5.55pt;mso-position-horizontal-relative:page;mso-position-vertical-relative:paragraph;z-index:1336" type="#_x0000_t202" filled="false" stroked="false">
            <v:textbox inset="0,0,0,0">
              <w:txbxContent>
                <w:p>
                  <w:pPr>
                    <w:spacing w:line="111" w:lineRule="exact" w:before="0"/>
                    <w:ind w:left="0" w:right="0" w:firstLine="0"/>
                    <w:jc w:val="left"/>
                    <w:rPr>
                      <w:rFonts w:ascii="Times New Roman"/>
                      <w:sz w:val="10"/>
                    </w:rPr>
                  </w:pPr>
                  <w:r>
                    <w:rPr>
                      <w:rFonts w:ascii="Times New Roman"/>
                      <w:sz w:val="10"/>
                    </w:rPr>
                    <w:t>14</w:t>
                  </w:r>
                </w:p>
              </w:txbxContent>
            </v:textbox>
            <w10:wrap type="none"/>
          </v:shape>
        </w:pict>
      </w:r>
      <w:r>
        <w:rPr>
          <w:sz w:val="16"/>
        </w:rPr>
        <w:t>Mangum on March 16, 2006).</w:t>
      </w:r>
    </w:p>
    <w:p>
      <w:pPr>
        <w:spacing w:line="156" w:lineRule="auto" w:before="64"/>
        <w:ind w:left="557" w:right="1745" w:hanging="158"/>
        <w:jc w:val="left"/>
        <w:rPr>
          <w:b/>
          <w:sz w:val="16"/>
        </w:rPr>
      </w:pPr>
      <w:r>
        <w:rPr>
          <w:rFonts w:ascii="Times New Roman"/>
          <w:position w:val="-6"/>
          <w:sz w:val="11"/>
        </w:rPr>
        <w:t>15</w:t>
      </w:r>
      <w:r>
        <w:rPr>
          <w:rFonts w:ascii="Times New Roman"/>
          <w:spacing w:val="-12"/>
          <w:position w:val="-6"/>
          <w:sz w:val="11"/>
        </w:rPr>
        <w:t> </w:t>
      </w:r>
      <w:r>
        <w:rPr>
          <w:b/>
          <w:sz w:val="16"/>
          <w:u w:val="thick"/>
        </w:rPr>
        <w:t>Attachment</w:t>
      </w:r>
      <w:r>
        <w:rPr>
          <w:b/>
          <w:spacing w:val="-28"/>
          <w:sz w:val="16"/>
          <w:u w:val="thick"/>
        </w:rPr>
        <w:t> </w:t>
      </w:r>
      <w:r>
        <w:rPr>
          <w:b/>
          <w:sz w:val="16"/>
          <w:u w:val="thick"/>
        </w:rPr>
        <w:t>4</w:t>
      </w:r>
      <w:r>
        <w:rPr>
          <w:b/>
          <w:spacing w:val="-30"/>
          <w:sz w:val="16"/>
        </w:rPr>
        <w:t> </w:t>
      </w:r>
      <w:r>
        <w:rPr>
          <w:b/>
          <w:sz w:val="16"/>
        </w:rPr>
        <w:t>(Attachment</w:t>
      </w:r>
      <w:r>
        <w:rPr>
          <w:b/>
          <w:spacing w:val="-27"/>
          <w:sz w:val="16"/>
        </w:rPr>
        <w:t> </w:t>
      </w:r>
      <w:r>
        <w:rPr>
          <w:b/>
          <w:sz w:val="16"/>
        </w:rPr>
        <w:t>for</w:t>
      </w:r>
      <w:r>
        <w:rPr>
          <w:b/>
          <w:spacing w:val="-29"/>
          <w:sz w:val="16"/>
        </w:rPr>
        <w:t> </w:t>
      </w:r>
      <w:r>
        <w:rPr>
          <w:b/>
          <w:sz w:val="16"/>
        </w:rPr>
        <w:t>Application</w:t>
      </w:r>
      <w:r>
        <w:rPr>
          <w:b/>
          <w:spacing w:val="-27"/>
          <w:sz w:val="16"/>
        </w:rPr>
        <w:t> </w:t>
      </w:r>
      <w:r>
        <w:rPr>
          <w:b/>
          <w:sz w:val="16"/>
        </w:rPr>
        <w:t>for</w:t>
      </w:r>
      <w:r>
        <w:rPr>
          <w:b/>
          <w:spacing w:val="-32"/>
          <w:sz w:val="16"/>
        </w:rPr>
        <w:t> </w:t>
      </w:r>
      <w:r>
        <w:rPr>
          <w:b/>
          <w:sz w:val="16"/>
        </w:rPr>
        <w:t>Search</w:t>
      </w:r>
      <w:r>
        <w:rPr>
          <w:b/>
          <w:spacing w:val="-31"/>
          <w:sz w:val="16"/>
        </w:rPr>
        <w:t> </w:t>
      </w:r>
      <w:r>
        <w:rPr>
          <w:b/>
          <w:sz w:val="16"/>
        </w:rPr>
        <w:t>Warrant</w:t>
      </w:r>
      <w:r>
        <w:rPr>
          <w:b/>
          <w:spacing w:val="-29"/>
          <w:sz w:val="16"/>
        </w:rPr>
        <w:t> </w:t>
      </w:r>
      <w:r>
        <w:rPr>
          <w:b/>
          <w:sz w:val="16"/>
        </w:rPr>
        <w:t>for</w:t>
      </w:r>
      <w:r>
        <w:rPr>
          <w:b/>
          <w:spacing w:val="-29"/>
          <w:sz w:val="16"/>
        </w:rPr>
        <w:t> </w:t>
      </w:r>
      <w:r>
        <w:rPr>
          <w:b/>
          <w:sz w:val="16"/>
        </w:rPr>
        <w:t>610</w:t>
      </w:r>
      <w:r>
        <w:rPr>
          <w:b/>
          <w:spacing w:val="-33"/>
          <w:sz w:val="16"/>
        </w:rPr>
        <w:t> </w:t>
      </w:r>
      <w:r>
        <w:rPr>
          <w:b/>
          <w:sz w:val="16"/>
        </w:rPr>
        <w:t>N.</w:t>
      </w:r>
      <w:r>
        <w:rPr>
          <w:b/>
          <w:spacing w:val="-34"/>
          <w:sz w:val="16"/>
        </w:rPr>
        <w:t> </w:t>
      </w:r>
      <w:r>
        <w:rPr>
          <w:b/>
          <w:sz w:val="16"/>
        </w:rPr>
        <w:t>Buchanan</w:t>
      </w:r>
      <w:r>
        <w:rPr>
          <w:b/>
          <w:spacing w:val="-26"/>
          <w:sz w:val="16"/>
        </w:rPr>
        <w:t> </w:t>
      </w:r>
      <w:r>
        <w:rPr>
          <w:b/>
          <w:sz w:val="16"/>
        </w:rPr>
        <w:t>executed</w:t>
      </w:r>
      <w:r>
        <w:rPr>
          <w:b/>
          <w:spacing w:val="-28"/>
          <w:sz w:val="16"/>
        </w:rPr>
        <w:t> </w:t>
      </w:r>
      <w:r>
        <w:rPr>
          <w:b/>
          <w:sz w:val="16"/>
        </w:rPr>
        <w:t>March</w:t>
      </w:r>
      <w:r>
        <w:rPr>
          <w:b/>
          <w:spacing w:val="-29"/>
          <w:sz w:val="16"/>
        </w:rPr>
        <w:t> </w:t>
      </w:r>
      <w:r>
        <w:rPr>
          <w:b/>
          <w:sz w:val="16"/>
        </w:rPr>
        <w:t>16,</w:t>
      </w:r>
      <w:r>
        <w:rPr>
          <w:b/>
          <w:spacing w:val="-31"/>
          <w:sz w:val="16"/>
        </w:rPr>
        <w:t> </w:t>
      </w:r>
      <w:r>
        <w:rPr>
          <w:b/>
          <w:sz w:val="16"/>
        </w:rPr>
        <w:t>2006),</w:t>
      </w:r>
      <w:r>
        <w:rPr>
          <w:b/>
          <w:spacing w:val="-29"/>
          <w:sz w:val="16"/>
        </w:rPr>
        <w:t> </w:t>
      </w:r>
      <w:r>
        <w:rPr>
          <w:b/>
          <w:sz w:val="16"/>
        </w:rPr>
        <w:t>BS</w:t>
      </w:r>
      <w:r>
        <w:rPr>
          <w:b/>
          <w:spacing w:val="-30"/>
          <w:sz w:val="16"/>
        </w:rPr>
        <w:t> </w:t>
      </w:r>
      <w:r>
        <w:rPr>
          <w:b/>
          <w:sz w:val="16"/>
        </w:rPr>
        <w:t>199. </w:t>
      </w:r>
      <w:r>
        <w:rPr>
          <w:b/>
          <w:sz w:val="16"/>
          <w:u w:val="thick"/>
        </w:rPr>
        <w:t>Attachment 4</w:t>
      </w:r>
      <w:r>
        <w:rPr>
          <w:b/>
          <w:sz w:val="16"/>
        </w:rPr>
        <w:t>, BS</w:t>
      </w:r>
      <w:r>
        <w:rPr>
          <w:b/>
          <w:spacing w:val="-11"/>
          <w:sz w:val="16"/>
        </w:rPr>
        <w:t> </w:t>
      </w:r>
      <w:r>
        <w:rPr>
          <w:b/>
          <w:sz w:val="16"/>
        </w:rPr>
        <w:t>196.</w:t>
      </w:r>
    </w:p>
    <w:p>
      <w:pPr>
        <w:spacing w:after="0" w:line="156" w:lineRule="auto"/>
        <w:jc w:val="left"/>
        <w:rPr>
          <w:sz w:val="16"/>
        </w:rPr>
        <w:sectPr>
          <w:pgSz w:w="12230" w:h="15820"/>
          <w:pgMar w:header="0" w:footer="757" w:top="0" w:bottom="1000" w:left="720" w:right="0"/>
        </w:sectPr>
      </w:pPr>
    </w:p>
    <w:p>
      <w:pPr>
        <w:pStyle w:val="BodyText"/>
        <w:rPr>
          <w:b/>
        </w:rPr>
      </w:pPr>
    </w:p>
    <w:p>
      <w:pPr>
        <w:pStyle w:val="BodyText"/>
        <w:rPr>
          <w:b/>
        </w:rPr>
      </w:pPr>
    </w:p>
    <w:p>
      <w:pPr>
        <w:pStyle w:val="BodyText"/>
        <w:rPr>
          <w:b/>
        </w:rPr>
      </w:pPr>
    </w:p>
    <w:p>
      <w:pPr>
        <w:pStyle w:val="BodyText"/>
        <w:rPr>
          <w:b/>
        </w:rPr>
      </w:pPr>
    </w:p>
    <w:p>
      <w:pPr>
        <w:pStyle w:val="BodyText"/>
        <w:spacing w:before="10"/>
        <w:rPr>
          <w:b/>
          <w:sz w:val="24"/>
        </w:rPr>
      </w:pPr>
    </w:p>
    <w:p>
      <w:pPr>
        <w:pStyle w:val="BodyText"/>
        <w:spacing w:line="254" w:lineRule="auto" w:before="124"/>
        <w:ind w:left="595" w:right="1601" w:hanging="3"/>
        <w:rPr>
          <w:rFonts w:ascii="Times New Roman"/>
          <w:sz w:val="13"/>
        </w:rPr>
      </w:pPr>
      <w:r>
        <w:rPr/>
        <w:pict>
          <v:shape style="position:absolute;margin-left:606.599976pt;margin-top:397.400299pt;width:.75pt;height:332.3pt;mso-position-horizontal-relative:page;mso-position-vertical-relative:paragraph;z-index:1384" coordorigin="12132,7948" coordsize="15,6646" path="m12161,5433l12161,2151m12175,2115l12175,-1225e" filled="false" stroked="true" strokeweight=".360752pt" strokecolor="#000000">
            <v:path arrowok="t"/>
            <v:stroke dashstyle="solid"/>
            <w10:wrap type="none"/>
          </v:shape>
        </w:pict>
      </w:r>
      <w:r>
        <w:rPr/>
        <w:t>collectively given the ageney identifier DPD Item </w:t>
      </w:r>
      <w:r>
        <w:rPr>
          <w:spacing w:val="-6"/>
        </w:rPr>
        <w:t>31.</w:t>
      </w:r>
      <w:r>
        <w:rPr>
          <w:rFonts w:ascii="Times New Roman"/>
          <w:spacing w:val="-6"/>
          <w:vertAlign w:val="superscript"/>
        </w:rPr>
        <w:t>16</w:t>
      </w:r>
      <w:r>
        <w:rPr>
          <w:rFonts w:ascii="Times New Roman"/>
          <w:spacing w:val="-6"/>
          <w:vertAlign w:val="baseline"/>
        </w:rPr>
        <w:t> </w:t>
      </w:r>
      <w:r>
        <w:rPr>
          <w:vertAlign w:val="baseline"/>
        </w:rPr>
        <w:t>She also collected an unpainted, previously </w:t>
      </w:r>
      <w:r>
        <w:rPr>
          <w:spacing w:val="-1"/>
          <w:w w:val="100"/>
          <w:vertAlign w:val="baseline"/>
        </w:rPr>
        <w:t>unapplie</w:t>
      </w:r>
      <w:r>
        <w:rPr>
          <w:w w:val="100"/>
          <w:vertAlign w:val="baseline"/>
        </w:rPr>
        <w:t>d</w:t>
      </w:r>
      <w:r>
        <w:rPr>
          <w:vertAlign w:val="baseline"/>
        </w:rPr>
        <w:t> </w:t>
      </w:r>
      <w:r>
        <w:rPr>
          <w:spacing w:val="-1"/>
          <w:w w:val="99"/>
          <w:vertAlign w:val="baseline"/>
        </w:rPr>
        <w:t>fals</w:t>
      </w:r>
      <w:r>
        <w:rPr>
          <w:w w:val="99"/>
          <w:vertAlign w:val="baseline"/>
        </w:rPr>
        <w:t>e</w:t>
      </w:r>
      <w:r>
        <w:rPr>
          <w:vertAlign w:val="baseline"/>
        </w:rPr>
        <w:t> </w:t>
      </w:r>
      <w:r>
        <w:rPr>
          <w:spacing w:val="-1"/>
          <w:w w:val="99"/>
          <w:vertAlign w:val="baseline"/>
        </w:rPr>
        <w:t>fingernai</w:t>
      </w:r>
      <w:r>
        <w:rPr>
          <w:w w:val="99"/>
          <w:vertAlign w:val="baseline"/>
        </w:rPr>
        <w:t>l</w:t>
      </w:r>
      <w:r>
        <w:rPr>
          <w:vertAlign w:val="baseline"/>
        </w:rPr>
        <w:t> </w:t>
      </w:r>
      <w:r>
        <w:rPr>
          <w:spacing w:val="-1"/>
          <w:w w:val="101"/>
          <w:vertAlign w:val="baseline"/>
        </w:rPr>
        <w:t>foun</w:t>
      </w:r>
      <w:r>
        <w:rPr>
          <w:w w:val="101"/>
          <w:vertAlign w:val="baseline"/>
        </w:rPr>
        <w:t>d</w:t>
      </w:r>
      <w:r>
        <w:rPr>
          <w:vertAlign w:val="baseline"/>
        </w:rPr>
        <w:t> </w:t>
      </w:r>
      <w:r>
        <w:rPr>
          <w:spacing w:val="-1"/>
          <w:w w:val="101"/>
          <w:vertAlign w:val="baseline"/>
        </w:rPr>
        <w:t>o</w:t>
      </w:r>
      <w:r>
        <w:rPr>
          <w:w w:val="101"/>
          <w:vertAlign w:val="baseline"/>
        </w:rPr>
        <w:t>n</w:t>
      </w:r>
      <w:r>
        <w:rPr>
          <w:vertAlign w:val="baseline"/>
        </w:rPr>
        <w:t> </w:t>
      </w:r>
      <w:r>
        <w:rPr>
          <w:w w:val="96"/>
          <w:vertAlign w:val="baseline"/>
        </w:rPr>
        <w:t>a</w:t>
      </w:r>
      <w:r>
        <w:rPr>
          <w:vertAlign w:val="baseline"/>
        </w:rPr>
        <w:t> </w:t>
      </w:r>
      <w:r>
        <w:rPr>
          <w:spacing w:val="-1"/>
          <w:w w:val="87"/>
          <w:vertAlign w:val="baseline"/>
        </w:rPr>
        <w:t>CP</w:t>
      </w:r>
      <w:r>
        <w:rPr>
          <w:w w:val="87"/>
          <w:vertAlign w:val="baseline"/>
        </w:rPr>
        <w:t>U</w:t>
      </w:r>
      <w:r>
        <w:rPr>
          <w:vertAlign w:val="baseline"/>
        </w:rPr>
        <w:t> </w:t>
      </w:r>
      <w:r>
        <w:rPr>
          <w:w w:val="87"/>
          <w:vertAlign w:val="baseline"/>
        </w:rPr>
        <w:t>(</w:t>
      </w:r>
      <w:r>
        <w:rPr>
          <w:vertAlign w:val="baseline"/>
        </w:rPr>
        <w:t> </w:t>
      </w:r>
      <w:r>
        <w:rPr>
          <w:w w:val="99"/>
          <w:vertAlign w:val="baseline"/>
        </w:rPr>
        <w:t>computer)</w:t>
      </w:r>
      <w:r>
        <w:rPr>
          <w:vertAlign w:val="baseline"/>
        </w:rPr>
        <w:t> </w:t>
      </w:r>
      <w:r>
        <w:rPr>
          <w:spacing w:val="-1"/>
          <w:w w:val="101"/>
          <w:vertAlign w:val="baseline"/>
        </w:rPr>
        <w:t>towe</w:t>
      </w:r>
      <w:r>
        <w:rPr>
          <w:w w:val="101"/>
          <w:vertAlign w:val="baseline"/>
        </w:rPr>
        <w:t>r</w:t>
      </w:r>
      <w:r>
        <w:rPr>
          <w:vertAlign w:val="baseline"/>
        </w:rPr>
        <w:t> </w:t>
      </w:r>
      <w:r>
        <w:rPr>
          <w:spacing w:val="-1"/>
          <w:w w:val="110"/>
          <w:vertAlign w:val="baseline"/>
        </w:rPr>
        <w:t>i</w:t>
      </w:r>
      <w:r>
        <w:rPr>
          <w:w w:val="110"/>
          <w:vertAlign w:val="baseline"/>
        </w:rPr>
        <w:t>n</w:t>
      </w:r>
      <w:r>
        <w:rPr>
          <w:vertAlign w:val="baseline"/>
        </w:rPr>
        <w:t> </w:t>
      </w:r>
      <w:r>
        <w:rPr>
          <w:spacing w:val="-1"/>
          <w:w w:val="100"/>
          <w:vertAlign w:val="baseline"/>
        </w:rPr>
        <w:t>on</w:t>
      </w:r>
      <w:r>
        <w:rPr>
          <w:w w:val="100"/>
          <w:vertAlign w:val="baseline"/>
        </w:rPr>
        <w:t>e</w:t>
      </w:r>
      <w:r>
        <w:rPr>
          <w:vertAlign w:val="baseline"/>
        </w:rPr>
        <w:t> </w:t>
      </w:r>
      <w:r>
        <w:rPr>
          <w:spacing w:val="-1"/>
          <w:w w:val="110"/>
          <w:vertAlign w:val="baseline"/>
        </w:rPr>
        <w:t>o</w:t>
      </w:r>
      <w:r>
        <w:rPr>
          <w:w w:val="110"/>
          <w:vertAlign w:val="baseline"/>
        </w:rPr>
        <w:t>f</w:t>
      </w:r>
      <w:r>
        <w:rPr>
          <w:vertAlign w:val="baseline"/>
        </w:rPr>
        <w:t> </w:t>
      </w:r>
      <w:r>
        <w:rPr>
          <w:spacing w:val="-1"/>
          <w:w w:val="106"/>
          <w:vertAlign w:val="baseline"/>
        </w:rPr>
        <w:t>th</w:t>
      </w:r>
      <w:r>
        <w:rPr>
          <w:w w:val="106"/>
          <w:vertAlign w:val="baseline"/>
        </w:rPr>
        <w:t>e</w:t>
      </w:r>
      <w:r>
        <w:rPr>
          <w:vertAlign w:val="baseline"/>
        </w:rPr>
        <w:t> </w:t>
      </w:r>
      <w:r>
        <w:rPr>
          <w:spacing w:val="-1"/>
          <w:w w:val="98"/>
          <w:vertAlign w:val="baseline"/>
        </w:rPr>
        <w:t>bedroom</w:t>
      </w:r>
      <w:r>
        <w:rPr>
          <w:w w:val="98"/>
          <w:vertAlign w:val="baseline"/>
        </w:rPr>
        <w:t>s</w:t>
      </w:r>
      <w:r>
        <w:rPr>
          <w:vertAlign w:val="baseline"/>
        </w:rPr>
        <w:t> </w:t>
      </w:r>
      <w:r>
        <w:rPr>
          <w:spacing w:val="-1"/>
          <w:w w:val="110"/>
          <w:vertAlign w:val="baseline"/>
        </w:rPr>
        <w:t>i</w:t>
      </w:r>
      <w:r>
        <w:rPr>
          <w:w w:val="110"/>
          <w:vertAlign w:val="baseline"/>
        </w:rPr>
        <w:t>n</w:t>
      </w:r>
      <w:r>
        <w:rPr>
          <w:vertAlign w:val="baseline"/>
        </w:rPr>
        <w:t> </w:t>
      </w:r>
      <w:r>
        <w:rPr>
          <w:spacing w:val="-1"/>
          <w:w w:val="103"/>
          <w:vertAlign w:val="baseline"/>
        </w:rPr>
        <w:t>th</w:t>
      </w:r>
      <w:r>
        <w:rPr>
          <w:w w:val="103"/>
          <w:vertAlign w:val="baseline"/>
        </w:rPr>
        <w:t>e</w:t>
      </w:r>
      <w:r>
        <w:rPr>
          <w:vertAlign w:val="baseline"/>
        </w:rPr>
        <w:t> </w:t>
      </w:r>
      <w:r>
        <w:rPr>
          <w:w w:val="103"/>
          <w:vertAlign w:val="baseline"/>
        </w:rPr>
        <w:t>residenc</w:t>
      </w:r>
      <w:r>
        <w:rPr>
          <w:spacing w:val="-3"/>
          <w:w w:val="103"/>
          <w:vertAlign w:val="baseline"/>
        </w:rPr>
        <w:t>e</w:t>
      </w:r>
      <w:r>
        <w:rPr>
          <w:rFonts w:ascii="Times New Roman"/>
          <w:spacing w:val="-64"/>
          <w:w w:val="102"/>
          <w:position w:val="6"/>
          <w:sz w:val="13"/>
          <w:vertAlign w:val="baseline"/>
        </w:rPr>
        <w:t>1</w:t>
      </w:r>
      <w:r>
        <w:rPr>
          <w:spacing w:val="6"/>
          <w:w w:val="103"/>
          <w:vertAlign w:val="baseline"/>
        </w:rPr>
        <w:t>.</w:t>
      </w:r>
      <w:r>
        <w:rPr>
          <w:rFonts w:ascii="Times New Roman"/>
          <w:w w:val="102"/>
          <w:position w:val="6"/>
          <w:sz w:val="13"/>
          <w:vertAlign w:val="baseline"/>
        </w:rPr>
        <w:t>7</w:t>
      </w:r>
    </w:p>
    <w:p>
      <w:pPr>
        <w:pStyle w:val="BodyText"/>
        <w:spacing w:before="6"/>
        <w:rPr>
          <w:rFonts w:ascii="Times New Roman"/>
          <w:sz w:val="21"/>
        </w:rPr>
      </w:pPr>
    </w:p>
    <w:p>
      <w:pPr>
        <w:pStyle w:val="ListParagraph"/>
        <w:numPr>
          <w:ilvl w:val="0"/>
          <w:numId w:val="3"/>
        </w:numPr>
        <w:tabs>
          <w:tab w:pos="1605" w:val="left" w:leader="none"/>
        </w:tabs>
        <w:spacing w:line="252" w:lineRule="auto" w:before="0" w:after="0"/>
        <w:ind w:left="563" w:right="1568" w:firstLine="391"/>
        <w:jc w:val="both"/>
        <w:rPr>
          <w:sz w:val="20"/>
        </w:rPr>
      </w:pPr>
      <w:r>
        <w:rPr>
          <w:w w:val="105"/>
          <w:sz w:val="20"/>
        </w:rPr>
        <w:t>Also</w:t>
      </w:r>
      <w:r>
        <w:rPr>
          <w:spacing w:val="-5"/>
          <w:w w:val="105"/>
          <w:sz w:val="20"/>
        </w:rPr>
        <w:t> </w:t>
      </w:r>
      <w:r>
        <w:rPr>
          <w:w w:val="105"/>
          <w:sz w:val="20"/>
        </w:rPr>
        <w:t>on</w:t>
      </w:r>
      <w:r>
        <w:rPr>
          <w:spacing w:val="-4"/>
          <w:w w:val="105"/>
          <w:sz w:val="20"/>
        </w:rPr>
        <w:t> </w:t>
      </w:r>
      <w:r>
        <w:rPr>
          <w:w w:val="105"/>
          <w:sz w:val="20"/>
        </w:rPr>
        <w:t>the</w:t>
      </w:r>
      <w:r>
        <w:rPr>
          <w:spacing w:val="-7"/>
          <w:w w:val="105"/>
          <w:sz w:val="20"/>
        </w:rPr>
        <w:t> </w:t>
      </w:r>
      <w:r>
        <w:rPr>
          <w:w w:val="105"/>
          <w:sz w:val="20"/>
        </w:rPr>
        <w:t>night</w:t>
      </w:r>
      <w:r>
        <w:rPr>
          <w:spacing w:val="-8"/>
          <w:w w:val="105"/>
          <w:sz w:val="20"/>
        </w:rPr>
        <w:t> </w:t>
      </w:r>
      <w:r>
        <w:rPr>
          <w:w w:val="105"/>
          <w:sz w:val="20"/>
        </w:rPr>
        <w:t>of</w:t>
      </w:r>
      <w:r>
        <w:rPr>
          <w:spacing w:val="-9"/>
          <w:w w:val="105"/>
          <w:sz w:val="20"/>
        </w:rPr>
        <w:t> </w:t>
      </w:r>
      <w:r>
        <w:rPr>
          <w:w w:val="105"/>
          <w:sz w:val="20"/>
        </w:rPr>
        <w:t>March</w:t>
      </w:r>
      <w:r>
        <w:rPr>
          <w:spacing w:val="-4"/>
          <w:w w:val="105"/>
          <w:sz w:val="20"/>
        </w:rPr>
        <w:t> </w:t>
      </w:r>
      <w:r>
        <w:rPr>
          <w:w w:val="105"/>
          <w:sz w:val="20"/>
        </w:rPr>
        <w:t>16,</w:t>
      </w:r>
      <w:r>
        <w:rPr>
          <w:spacing w:val="-5"/>
          <w:w w:val="105"/>
          <w:sz w:val="20"/>
        </w:rPr>
        <w:t> </w:t>
      </w:r>
      <w:r>
        <w:rPr>
          <w:w w:val="105"/>
          <w:sz w:val="20"/>
        </w:rPr>
        <w:t>2006,</w:t>
      </w:r>
      <w:r>
        <w:rPr>
          <w:spacing w:val="-1"/>
          <w:w w:val="105"/>
          <w:sz w:val="20"/>
        </w:rPr>
        <w:t> </w:t>
      </w:r>
      <w:r>
        <w:rPr>
          <w:w w:val="105"/>
          <w:sz w:val="20"/>
        </w:rPr>
        <w:t>all</w:t>
      </w:r>
      <w:r>
        <w:rPr>
          <w:spacing w:val="-12"/>
          <w:w w:val="105"/>
          <w:sz w:val="20"/>
        </w:rPr>
        <w:t> </w:t>
      </w:r>
      <w:r>
        <w:rPr>
          <w:w w:val="105"/>
          <w:sz w:val="20"/>
        </w:rPr>
        <w:t>three</w:t>
      </w:r>
      <w:r>
        <w:rPr>
          <w:spacing w:val="-5"/>
          <w:w w:val="105"/>
          <w:sz w:val="20"/>
        </w:rPr>
        <w:t> </w:t>
      </w:r>
      <w:r>
        <w:rPr>
          <w:w w:val="105"/>
          <w:sz w:val="20"/>
        </w:rPr>
        <w:t>residents</w:t>
      </w:r>
      <w:r>
        <w:rPr>
          <w:spacing w:val="3"/>
          <w:w w:val="105"/>
          <w:sz w:val="20"/>
        </w:rPr>
        <w:t> </w:t>
      </w:r>
      <w:r>
        <w:rPr>
          <w:w w:val="105"/>
          <w:sz w:val="20"/>
        </w:rPr>
        <w:t>of</w:t>
      </w:r>
      <w:r>
        <w:rPr>
          <w:spacing w:val="-9"/>
          <w:w w:val="105"/>
          <w:sz w:val="20"/>
        </w:rPr>
        <w:t> </w:t>
      </w:r>
      <w:r>
        <w:rPr>
          <w:w w:val="105"/>
          <w:sz w:val="20"/>
        </w:rPr>
        <w:t>610</w:t>
      </w:r>
      <w:r>
        <w:rPr>
          <w:spacing w:val="-3"/>
          <w:w w:val="105"/>
          <w:sz w:val="20"/>
        </w:rPr>
        <w:t> </w:t>
      </w:r>
      <w:r>
        <w:rPr>
          <w:w w:val="105"/>
          <w:sz w:val="20"/>
        </w:rPr>
        <w:t>N.</w:t>
      </w:r>
      <w:r>
        <w:rPr>
          <w:spacing w:val="-7"/>
          <w:w w:val="105"/>
          <w:sz w:val="20"/>
        </w:rPr>
        <w:t> </w:t>
      </w:r>
      <w:r>
        <w:rPr>
          <w:w w:val="105"/>
          <w:sz w:val="20"/>
        </w:rPr>
        <w:t>Buchanan-lacrosse</w:t>
      </w:r>
      <w:r>
        <w:rPr>
          <w:spacing w:val="-16"/>
          <w:w w:val="105"/>
          <w:sz w:val="20"/>
        </w:rPr>
        <w:t> </w:t>
      </w:r>
      <w:r>
        <w:rPr>
          <w:w w:val="105"/>
          <w:sz w:val="20"/>
        </w:rPr>
        <w:t>team co-captains Dave Evans, Dan Flannery, and Matt Zash-voluntarily assisted law enforcement in the execution of the search warrant at their home and then offered to assist the police in any other way requested. Without</w:t>
      </w:r>
      <w:r>
        <w:rPr>
          <w:spacing w:val="-9"/>
          <w:w w:val="105"/>
          <w:sz w:val="20"/>
        </w:rPr>
        <w:t> </w:t>
      </w:r>
      <w:r>
        <w:rPr>
          <w:w w:val="105"/>
          <w:sz w:val="20"/>
        </w:rPr>
        <w:t>contacting</w:t>
      </w:r>
      <w:r>
        <w:rPr>
          <w:spacing w:val="-6"/>
          <w:w w:val="105"/>
          <w:sz w:val="20"/>
        </w:rPr>
        <w:t> </w:t>
      </w:r>
      <w:r>
        <w:rPr>
          <w:w w:val="105"/>
          <w:sz w:val="20"/>
        </w:rPr>
        <w:t>their</w:t>
      </w:r>
      <w:r>
        <w:rPr>
          <w:spacing w:val="-7"/>
          <w:w w:val="105"/>
          <w:sz w:val="20"/>
        </w:rPr>
        <w:t> </w:t>
      </w:r>
      <w:r>
        <w:rPr>
          <w:w w:val="105"/>
          <w:sz w:val="20"/>
        </w:rPr>
        <w:t>parents</w:t>
      </w:r>
      <w:r>
        <w:rPr>
          <w:spacing w:val="-5"/>
          <w:w w:val="105"/>
          <w:sz w:val="20"/>
        </w:rPr>
        <w:t> </w:t>
      </w:r>
      <w:r>
        <w:rPr>
          <w:w w:val="105"/>
          <w:sz w:val="20"/>
        </w:rPr>
        <w:t>or</w:t>
      </w:r>
      <w:r>
        <w:rPr>
          <w:spacing w:val="-11"/>
          <w:w w:val="105"/>
          <w:sz w:val="20"/>
        </w:rPr>
        <w:t> </w:t>
      </w:r>
      <w:r>
        <w:rPr>
          <w:w w:val="105"/>
          <w:sz w:val="20"/>
        </w:rPr>
        <w:t>attorneys,</w:t>
      </w:r>
      <w:r>
        <w:rPr>
          <w:spacing w:val="-4"/>
          <w:w w:val="105"/>
          <w:sz w:val="20"/>
        </w:rPr>
        <w:t> </w:t>
      </w:r>
      <w:r>
        <w:rPr>
          <w:w w:val="105"/>
          <w:sz w:val="20"/>
        </w:rPr>
        <w:t>all</w:t>
      </w:r>
      <w:r>
        <w:rPr>
          <w:spacing w:val="-15"/>
          <w:w w:val="105"/>
          <w:sz w:val="20"/>
        </w:rPr>
        <w:t> </w:t>
      </w:r>
      <w:r>
        <w:rPr>
          <w:w w:val="105"/>
          <w:sz w:val="20"/>
        </w:rPr>
        <w:t>three</w:t>
      </w:r>
      <w:r>
        <w:rPr>
          <w:spacing w:val="-12"/>
          <w:w w:val="105"/>
          <w:sz w:val="20"/>
        </w:rPr>
        <w:t> </w:t>
      </w:r>
      <w:r>
        <w:rPr>
          <w:w w:val="105"/>
          <w:sz w:val="20"/>
        </w:rPr>
        <w:t>young</w:t>
      </w:r>
      <w:r>
        <w:rPr>
          <w:spacing w:val="-10"/>
          <w:w w:val="105"/>
          <w:sz w:val="20"/>
        </w:rPr>
        <w:t> </w:t>
      </w:r>
      <w:r>
        <w:rPr>
          <w:w w:val="105"/>
          <w:sz w:val="20"/>
        </w:rPr>
        <w:t>men</w:t>
      </w:r>
      <w:r>
        <w:rPr>
          <w:spacing w:val="-9"/>
          <w:w w:val="105"/>
          <w:sz w:val="20"/>
        </w:rPr>
        <w:t> </w:t>
      </w:r>
      <w:r>
        <w:rPr>
          <w:w w:val="105"/>
          <w:sz w:val="20"/>
        </w:rPr>
        <w:t>accompanied</w:t>
      </w:r>
      <w:r>
        <w:rPr>
          <w:spacing w:val="4"/>
          <w:w w:val="105"/>
          <w:sz w:val="20"/>
        </w:rPr>
        <w:t> </w:t>
      </w:r>
      <w:r>
        <w:rPr>
          <w:w w:val="105"/>
          <w:sz w:val="20"/>
        </w:rPr>
        <w:t>officers</w:t>
      </w:r>
      <w:r>
        <w:rPr>
          <w:spacing w:val="-11"/>
          <w:w w:val="105"/>
          <w:sz w:val="20"/>
        </w:rPr>
        <w:t> </w:t>
      </w:r>
      <w:r>
        <w:rPr>
          <w:w w:val="105"/>
          <w:sz w:val="20"/>
        </w:rPr>
        <w:t>to the</w:t>
      </w:r>
      <w:r>
        <w:rPr>
          <w:spacing w:val="-23"/>
          <w:w w:val="105"/>
          <w:sz w:val="20"/>
        </w:rPr>
        <w:t> </w:t>
      </w:r>
      <w:r>
        <w:rPr>
          <w:w w:val="105"/>
          <w:sz w:val="20"/>
        </w:rPr>
        <w:t>police</w:t>
      </w:r>
      <w:r>
        <w:rPr>
          <w:spacing w:val="-20"/>
          <w:w w:val="105"/>
          <w:sz w:val="20"/>
        </w:rPr>
        <w:t> </w:t>
      </w:r>
      <w:r>
        <w:rPr>
          <w:w w:val="105"/>
          <w:sz w:val="20"/>
        </w:rPr>
        <w:t>station</w:t>
      </w:r>
      <w:r>
        <w:rPr>
          <w:spacing w:val="-25"/>
          <w:w w:val="105"/>
          <w:sz w:val="20"/>
        </w:rPr>
        <w:t> </w:t>
      </w:r>
      <w:r>
        <w:rPr>
          <w:w w:val="105"/>
          <w:sz w:val="20"/>
        </w:rPr>
        <w:t>and</w:t>
      </w:r>
      <w:r>
        <w:rPr>
          <w:spacing w:val="-29"/>
          <w:w w:val="105"/>
          <w:sz w:val="20"/>
        </w:rPr>
        <w:t> </w:t>
      </w:r>
      <w:r>
        <w:rPr>
          <w:w w:val="105"/>
          <w:sz w:val="20"/>
        </w:rPr>
        <w:t>voluntarily</w:t>
      </w:r>
      <w:r>
        <w:rPr>
          <w:spacing w:val="-15"/>
          <w:w w:val="105"/>
          <w:sz w:val="20"/>
        </w:rPr>
        <w:t> </w:t>
      </w:r>
      <w:r>
        <w:rPr>
          <w:w w:val="105"/>
          <w:sz w:val="20"/>
        </w:rPr>
        <w:t>provided</w:t>
      </w:r>
      <w:r>
        <w:rPr>
          <w:spacing w:val="-19"/>
          <w:w w:val="105"/>
          <w:sz w:val="20"/>
        </w:rPr>
        <w:t> </w:t>
      </w:r>
      <w:r>
        <w:rPr>
          <w:w w:val="105"/>
          <w:sz w:val="20"/>
        </w:rPr>
        <w:t>oral</w:t>
      </w:r>
      <w:r>
        <w:rPr>
          <w:spacing w:val="-27"/>
          <w:w w:val="105"/>
          <w:sz w:val="20"/>
        </w:rPr>
        <w:t> </w:t>
      </w:r>
      <w:r>
        <w:rPr>
          <w:w w:val="105"/>
          <w:sz w:val="20"/>
        </w:rPr>
        <w:t>and</w:t>
      </w:r>
      <w:r>
        <w:rPr>
          <w:spacing w:val="-23"/>
          <w:w w:val="105"/>
          <w:sz w:val="20"/>
        </w:rPr>
        <w:t> </w:t>
      </w:r>
      <w:r>
        <w:rPr>
          <w:w w:val="105"/>
          <w:sz w:val="20"/>
        </w:rPr>
        <w:t>written</w:t>
      </w:r>
      <w:r>
        <w:rPr>
          <w:spacing w:val="-24"/>
          <w:w w:val="105"/>
          <w:sz w:val="20"/>
        </w:rPr>
        <w:t> </w:t>
      </w:r>
      <w:r>
        <w:rPr>
          <w:w w:val="105"/>
          <w:sz w:val="20"/>
        </w:rPr>
        <w:t>statements</w:t>
      </w:r>
      <w:r>
        <w:rPr>
          <w:spacing w:val="-17"/>
          <w:w w:val="105"/>
          <w:sz w:val="20"/>
        </w:rPr>
        <w:t> </w:t>
      </w:r>
      <w:r>
        <w:rPr>
          <w:w w:val="105"/>
          <w:sz w:val="20"/>
        </w:rPr>
        <w:t>about</w:t>
      </w:r>
      <w:r>
        <w:rPr>
          <w:spacing w:val="-23"/>
          <w:w w:val="105"/>
          <w:sz w:val="20"/>
        </w:rPr>
        <w:t> </w:t>
      </w:r>
      <w:r>
        <w:rPr>
          <w:w w:val="105"/>
          <w:sz w:val="20"/>
        </w:rPr>
        <w:t>the</w:t>
      </w:r>
      <w:r>
        <w:rPr>
          <w:spacing w:val="-28"/>
          <w:w w:val="105"/>
          <w:sz w:val="20"/>
        </w:rPr>
        <w:t> </w:t>
      </w:r>
      <w:r>
        <w:rPr>
          <w:w w:val="105"/>
          <w:sz w:val="20"/>
        </w:rPr>
        <w:t>night</w:t>
      </w:r>
      <w:r>
        <w:rPr>
          <w:spacing w:val="-27"/>
          <w:w w:val="105"/>
          <w:sz w:val="20"/>
        </w:rPr>
        <w:t> </w:t>
      </w:r>
      <w:r>
        <w:rPr>
          <w:w w:val="105"/>
          <w:sz w:val="20"/>
        </w:rPr>
        <w:t>of</w:t>
      </w:r>
      <w:r>
        <w:rPr>
          <w:spacing w:val="-25"/>
          <w:w w:val="105"/>
          <w:sz w:val="20"/>
        </w:rPr>
        <w:t> </w:t>
      </w:r>
      <w:r>
        <w:rPr>
          <w:w w:val="105"/>
          <w:sz w:val="20"/>
        </w:rPr>
        <w:t>March</w:t>
      </w:r>
      <w:r>
        <w:rPr>
          <w:spacing w:val="-20"/>
          <w:w w:val="105"/>
          <w:sz w:val="20"/>
        </w:rPr>
        <w:t> </w:t>
      </w:r>
      <w:r>
        <w:rPr>
          <w:w w:val="105"/>
          <w:sz w:val="20"/>
        </w:rPr>
        <w:t>13,</w:t>
      </w:r>
      <w:r>
        <w:rPr>
          <w:spacing w:val="-21"/>
          <w:w w:val="105"/>
          <w:sz w:val="20"/>
        </w:rPr>
        <w:t> </w:t>
      </w:r>
      <w:r>
        <w:rPr>
          <w:w w:val="105"/>
          <w:sz w:val="20"/>
        </w:rPr>
        <w:t>2006, and</w:t>
      </w:r>
      <w:r>
        <w:rPr>
          <w:spacing w:val="-33"/>
          <w:w w:val="105"/>
          <w:sz w:val="20"/>
        </w:rPr>
        <w:t> </w:t>
      </w:r>
      <w:r>
        <w:rPr>
          <w:w w:val="105"/>
          <w:sz w:val="20"/>
        </w:rPr>
        <w:t>the</w:t>
      </w:r>
      <w:r>
        <w:rPr>
          <w:spacing w:val="-32"/>
          <w:w w:val="105"/>
          <w:sz w:val="20"/>
        </w:rPr>
        <w:t> </w:t>
      </w:r>
      <w:r>
        <w:rPr>
          <w:w w:val="105"/>
          <w:sz w:val="20"/>
        </w:rPr>
        <w:t>party</w:t>
      </w:r>
      <w:r>
        <w:rPr>
          <w:spacing w:val="-27"/>
          <w:w w:val="105"/>
          <w:sz w:val="20"/>
        </w:rPr>
        <w:t> </w:t>
      </w:r>
      <w:r>
        <w:rPr>
          <w:w w:val="105"/>
          <w:sz w:val="20"/>
        </w:rPr>
        <w:t>attended</w:t>
      </w:r>
      <w:r>
        <w:rPr>
          <w:spacing w:val="-30"/>
          <w:w w:val="105"/>
          <w:sz w:val="20"/>
        </w:rPr>
        <w:t> </w:t>
      </w:r>
      <w:r>
        <w:rPr>
          <w:w w:val="105"/>
          <w:sz w:val="20"/>
        </w:rPr>
        <w:t>by</w:t>
      </w:r>
      <w:r>
        <w:rPr>
          <w:spacing w:val="-32"/>
          <w:w w:val="105"/>
          <w:sz w:val="20"/>
        </w:rPr>
        <w:t> </w:t>
      </w:r>
      <w:r>
        <w:rPr>
          <w:w w:val="105"/>
          <w:sz w:val="20"/>
        </w:rPr>
        <w:t>many</w:t>
      </w:r>
      <w:r>
        <w:rPr>
          <w:spacing w:val="-29"/>
          <w:w w:val="105"/>
          <w:sz w:val="20"/>
        </w:rPr>
        <w:t> </w:t>
      </w:r>
      <w:r>
        <w:rPr>
          <w:w w:val="105"/>
          <w:sz w:val="20"/>
        </w:rPr>
        <w:t>members</w:t>
      </w:r>
      <w:r>
        <w:rPr>
          <w:spacing w:val="-25"/>
          <w:w w:val="105"/>
          <w:sz w:val="20"/>
        </w:rPr>
        <w:t> </w:t>
      </w:r>
      <w:r>
        <w:rPr>
          <w:w w:val="105"/>
          <w:sz w:val="20"/>
        </w:rPr>
        <w:t>of</w:t>
      </w:r>
      <w:r>
        <w:rPr>
          <w:spacing w:val="-34"/>
          <w:w w:val="105"/>
          <w:sz w:val="20"/>
        </w:rPr>
        <w:t> </w:t>
      </w:r>
      <w:r>
        <w:rPr>
          <w:w w:val="105"/>
          <w:sz w:val="20"/>
        </w:rPr>
        <w:t>the</w:t>
      </w:r>
      <w:r>
        <w:rPr>
          <w:spacing w:val="-31"/>
          <w:w w:val="105"/>
          <w:sz w:val="20"/>
        </w:rPr>
        <w:t> </w:t>
      </w:r>
      <w:r>
        <w:rPr>
          <w:w w:val="105"/>
          <w:sz w:val="20"/>
        </w:rPr>
        <w:t>2006</w:t>
      </w:r>
      <w:r>
        <w:rPr>
          <w:spacing w:val="-31"/>
          <w:w w:val="105"/>
          <w:sz w:val="20"/>
        </w:rPr>
        <w:t> </w:t>
      </w:r>
      <w:r>
        <w:rPr>
          <w:w w:val="105"/>
          <w:sz w:val="20"/>
        </w:rPr>
        <w:t>Duke</w:t>
      </w:r>
      <w:r>
        <w:rPr>
          <w:spacing w:val="-35"/>
          <w:w w:val="105"/>
          <w:sz w:val="20"/>
        </w:rPr>
        <w:t> </w:t>
      </w:r>
      <w:r>
        <w:rPr>
          <w:w w:val="105"/>
          <w:sz w:val="20"/>
        </w:rPr>
        <w:t>University</w:t>
      </w:r>
      <w:r>
        <w:rPr>
          <w:spacing w:val="-24"/>
          <w:w w:val="105"/>
          <w:sz w:val="20"/>
        </w:rPr>
        <w:t> </w:t>
      </w:r>
      <w:r>
        <w:rPr>
          <w:w w:val="105"/>
          <w:sz w:val="20"/>
        </w:rPr>
        <w:t>Men's</w:t>
      </w:r>
      <w:r>
        <w:rPr>
          <w:spacing w:val="-27"/>
          <w:w w:val="105"/>
          <w:sz w:val="20"/>
        </w:rPr>
        <w:t> </w:t>
      </w:r>
      <w:r>
        <w:rPr>
          <w:w w:val="105"/>
          <w:sz w:val="20"/>
        </w:rPr>
        <w:t>Lacrosse</w:t>
      </w:r>
      <w:r>
        <w:rPr>
          <w:spacing w:val="-32"/>
          <w:w w:val="105"/>
          <w:sz w:val="20"/>
        </w:rPr>
        <w:t> </w:t>
      </w:r>
      <w:r>
        <w:rPr>
          <w:w w:val="105"/>
          <w:sz w:val="20"/>
        </w:rPr>
        <w:t>Team.</w:t>
      </w:r>
      <w:r>
        <w:rPr>
          <w:spacing w:val="-29"/>
          <w:w w:val="105"/>
          <w:sz w:val="20"/>
        </w:rPr>
        <w:t> </w:t>
      </w:r>
      <w:r>
        <w:rPr>
          <w:w w:val="105"/>
          <w:sz w:val="20"/>
        </w:rPr>
        <w:t>After</w:t>
      </w:r>
      <w:r>
        <w:rPr>
          <w:spacing w:val="-27"/>
          <w:w w:val="105"/>
          <w:sz w:val="20"/>
        </w:rPr>
        <w:t> </w:t>
      </w:r>
      <w:r>
        <w:rPr>
          <w:w w:val="105"/>
          <w:sz w:val="20"/>
        </w:rPr>
        <w:t>giving an oral statement to Inv. Himan and then drafting a 9-page handwritten statement, Dave Evans volunteered</w:t>
      </w:r>
      <w:r>
        <w:rPr>
          <w:spacing w:val="-22"/>
          <w:w w:val="105"/>
          <w:sz w:val="20"/>
        </w:rPr>
        <w:t> </w:t>
      </w:r>
      <w:r>
        <w:rPr>
          <w:w w:val="105"/>
          <w:sz w:val="20"/>
        </w:rPr>
        <w:t>to</w:t>
      </w:r>
      <w:r>
        <w:rPr>
          <w:spacing w:val="-18"/>
          <w:w w:val="105"/>
          <w:sz w:val="20"/>
        </w:rPr>
        <w:t> </w:t>
      </w:r>
      <w:r>
        <w:rPr>
          <w:w w:val="105"/>
          <w:sz w:val="20"/>
        </w:rPr>
        <w:t>take</w:t>
      </w:r>
      <w:r>
        <w:rPr>
          <w:spacing w:val="-29"/>
          <w:w w:val="105"/>
          <w:sz w:val="20"/>
        </w:rPr>
        <w:t> </w:t>
      </w:r>
      <w:r>
        <w:rPr>
          <w:w w:val="105"/>
          <w:sz w:val="20"/>
        </w:rPr>
        <w:t>a</w:t>
      </w:r>
      <w:r>
        <w:rPr>
          <w:spacing w:val="-27"/>
          <w:w w:val="105"/>
          <w:sz w:val="20"/>
        </w:rPr>
        <w:t> </w:t>
      </w:r>
      <w:r>
        <w:rPr>
          <w:w w:val="105"/>
          <w:sz w:val="20"/>
        </w:rPr>
        <w:t>polygraph</w:t>
      </w:r>
      <w:r>
        <w:rPr>
          <w:spacing w:val="-20"/>
          <w:w w:val="105"/>
          <w:sz w:val="20"/>
        </w:rPr>
        <w:t> </w:t>
      </w:r>
      <w:r>
        <w:rPr>
          <w:w w:val="105"/>
          <w:sz w:val="20"/>
        </w:rPr>
        <w:t>examination.</w:t>
      </w:r>
      <w:r>
        <w:rPr>
          <w:spacing w:val="-18"/>
          <w:w w:val="105"/>
          <w:sz w:val="20"/>
        </w:rPr>
        <w:t> </w:t>
      </w:r>
      <w:r>
        <w:rPr>
          <w:w w:val="105"/>
          <w:sz w:val="20"/>
        </w:rPr>
        <w:t>Sgt.</w:t>
      </w:r>
      <w:r>
        <w:rPr>
          <w:spacing w:val="-28"/>
          <w:w w:val="105"/>
          <w:sz w:val="20"/>
        </w:rPr>
        <w:t> </w:t>
      </w:r>
      <w:r>
        <w:rPr>
          <w:w w:val="105"/>
          <w:sz w:val="20"/>
        </w:rPr>
        <w:t>Gottlieb</w:t>
      </w:r>
      <w:r>
        <w:rPr>
          <w:spacing w:val="-25"/>
          <w:w w:val="105"/>
          <w:sz w:val="20"/>
        </w:rPr>
        <w:t> </w:t>
      </w:r>
      <w:r>
        <w:rPr>
          <w:w w:val="105"/>
          <w:sz w:val="20"/>
        </w:rPr>
        <w:t>explained</w:t>
      </w:r>
      <w:r>
        <w:rPr>
          <w:spacing w:val="-19"/>
          <w:w w:val="105"/>
          <w:sz w:val="20"/>
        </w:rPr>
        <w:t> </w:t>
      </w:r>
      <w:r>
        <w:rPr>
          <w:w w:val="105"/>
          <w:sz w:val="20"/>
        </w:rPr>
        <w:t>to</w:t>
      </w:r>
      <w:r>
        <w:rPr>
          <w:spacing w:val="-13"/>
          <w:w w:val="105"/>
          <w:sz w:val="20"/>
        </w:rPr>
        <w:t> </w:t>
      </w:r>
      <w:r>
        <w:rPr>
          <w:w w:val="105"/>
          <w:sz w:val="20"/>
        </w:rPr>
        <w:t>Dave</w:t>
      </w:r>
      <w:r>
        <w:rPr>
          <w:spacing w:val="-25"/>
          <w:w w:val="105"/>
          <w:sz w:val="20"/>
        </w:rPr>
        <w:t> </w:t>
      </w:r>
      <w:r>
        <w:rPr>
          <w:w w:val="105"/>
          <w:sz w:val="20"/>
        </w:rPr>
        <w:t>that</w:t>
      </w:r>
      <w:r>
        <w:rPr>
          <w:spacing w:val="-27"/>
          <w:w w:val="105"/>
          <w:sz w:val="20"/>
        </w:rPr>
        <w:t> </w:t>
      </w:r>
      <w:r>
        <w:rPr>
          <w:w w:val="105"/>
          <w:sz w:val="20"/>
        </w:rPr>
        <w:t>DNA</w:t>
      </w:r>
      <w:r>
        <w:rPr>
          <w:spacing w:val="-25"/>
          <w:w w:val="105"/>
          <w:sz w:val="20"/>
        </w:rPr>
        <w:t> </w:t>
      </w:r>
      <w:r>
        <w:rPr>
          <w:w w:val="105"/>
          <w:sz w:val="20"/>
        </w:rPr>
        <w:t>tests</w:t>
      </w:r>
      <w:r>
        <w:rPr>
          <w:spacing w:val="-26"/>
          <w:w w:val="105"/>
          <w:sz w:val="20"/>
        </w:rPr>
        <w:t> </w:t>
      </w:r>
      <w:r>
        <w:rPr>
          <w:w w:val="105"/>
          <w:sz w:val="20"/>
        </w:rPr>
        <w:t>were</w:t>
      </w:r>
      <w:r>
        <w:rPr>
          <w:spacing w:val="-36"/>
          <w:w w:val="105"/>
          <w:sz w:val="20"/>
        </w:rPr>
        <w:t> </w:t>
      </w:r>
      <w:r>
        <w:rPr>
          <w:w w:val="105"/>
          <w:sz w:val="20"/>
        </w:rPr>
        <w:t>"more accurate" than polygraph tests and asked Dave if he would be willing to submit a DNA sample for comparison</w:t>
      </w:r>
      <w:r>
        <w:rPr>
          <w:spacing w:val="-10"/>
          <w:w w:val="105"/>
          <w:sz w:val="20"/>
        </w:rPr>
        <w:t> </w:t>
      </w:r>
      <w:r>
        <w:rPr>
          <w:w w:val="105"/>
          <w:sz w:val="20"/>
        </w:rPr>
        <w:t>testing</w:t>
      </w:r>
      <w:r>
        <w:rPr>
          <w:spacing w:val="-12"/>
          <w:w w:val="105"/>
          <w:sz w:val="20"/>
        </w:rPr>
        <w:t> </w:t>
      </w:r>
      <w:r>
        <w:rPr>
          <w:w w:val="105"/>
          <w:sz w:val="20"/>
        </w:rPr>
        <w:t>purposes.</w:t>
      </w:r>
      <w:r>
        <w:rPr>
          <w:spacing w:val="-3"/>
          <w:w w:val="105"/>
          <w:sz w:val="20"/>
        </w:rPr>
        <w:t> </w:t>
      </w:r>
      <w:r>
        <w:rPr>
          <w:w w:val="105"/>
          <w:sz w:val="20"/>
        </w:rPr>
        <w:t>Dave</w:t>
      </w:r>
      <w:r>
        <w:rPr>
          <w:spacing w:val="-16"/>
          <w:w w:val="105"/>
          <w:sz w:val="20"/>
        </w:rPr>
        <w:t> </w:t>
      </w:r>
      <w:r>
        <w:rPr>
          <w:w w:val="105"/>
          <w:sz w:val="20"/>
        </w:rPr>
        <w:t>readily</w:t>
      </w:r>
      <w:r>
        <w:rPr>
          <w:spacing w:val="-11"/>
          <w:w w:val="105"/>
          <w:sz w:val="20"/>
        </w:rPr>
        <w:t> </w:t>
      </w:r>
      <w:r>
        <w:rPr>
          <w:w w:val="105"/>
          <w:sz w:val="20"/>
        </w:rPr>
        <w:t>agreed,</w:t>
      </w:r>
      <w:r>
        <w:rPr>
          <w:spacing w:val="-8"/>
          <w:w w:val="105"/>
          <w:sz w:val="20"/>
        </w:rPr>
        <w:t> </w:t>
      </w:r>
      <w:r>
        <w:rPr>
          <w:w w:val="105"/>
          <w:sz w:val="20"/>
        </w:rPr>
        <w:t>as</w:t>
      </w:r>
      <w:r>
        <w:rPr>
          <w:spacing w:val="-20"/>
          <w:w w:val="105"/>
          <w:sz w:val="20"/>
        </w:rPr>
        <w:t> </w:t>
      </w:r>
      <w:r>
        <w:rPr>
          <w:w w:val="105"/>
          <w:sz w:val="20"/>
        </w:rPr>
        <w:t>did</w:t>
      </w:r>
      <w:r>
        <w:rPr>
          <w:spacing w:val="-22"/>
          <w:w w:val="105"/>
          <w:sz w:val="20"/>
        </w:rPr>
        <w:t> </w:t>
      </w:r>
      <w:r>
        <w:rPr>
          <w:w w:val="105"/>
          <w:sz w:val="20"/>
        </w:rPr>
        <w:t>Dan</w:t>
      </w:r>
      <w:r>
        <w:rPr>
          <w:spacing w:val="-19"/>
          <w:w w:val="105"/>
          <w:sz w:val="20"/>
        </w:rPr>
        <w:t> </w:t>
      </w:r>
      <w:r>
        <w:rPr>
          <w:w w:val="105"/>
          <w:sz w:val="20"/>
        </w:rPr>
        <w:t>Flannery</w:t>
      </w:r>
      <w:r>
        <w:rPr>
          <w:spacing w:val="-14"/>
          <w:w w:val="105"/>
          <w:sz w:val="20"/>
        </w:rPr>
        <w:t> </w:t>
      </w:r>
      <w:r>
        <w:rPr>
          <w:w w:val="105"/>
          <w:sz w:val="20"/>
        </w:rPr>
        <w:t>and</w:t>
      </w:r>
      <w:r>
        <w:rPr>
          <w:spacing w:val="-20"/>
          <w:w w:val="105"/>
          <w:sz w:val="20"/>
        </w:rPr>
        <w:t> </w:t>
      </w:r>
      <w:r>
        <w:rPr>
          <w:w w:val="105"/>
          <w:sz w:val="20"/>
        </w:rPr>
        <w:t>Matt</w:t>
      </w:r>
      <w:r>
        <w:rPr>
          <w:spacing w:val="-10"/>
          <w:w w:val="105"/>
          <w:sz w:val="20"/>
        </w:rPr>
        <w:t> </w:t>
      </w:r>
      <w:r>
        <w:rPr>
          <w:w w:val="105"/>
          <w:sz w:val="20"/>
        </w:rPr>
        <w:t>Zash.</w:t>
      </w:r>
    </w:p>
    <w:p>
      <w:pPr>
        <w:pStyle w:val="BodyText"/>
        <w:spacing w:before="5"/>
        <w:rPr>
          <w:sz w:val="21"/>
        </w:rPr>
      </w:pPr>
    </w:p>
    <w:p>
      <w:pPr>
        <w:pStyle w:val="ListParagraph"/>
        <w:numPr>
          <w:ilvl w:val="0"/>
          <w:numId w:val="3"/>
        </w:numPr>
        <w:tabs>
          <w:tab w:pos="1508" w:val="left" w:leader="none"/>
        </w:tabs>
        <w:spacing w:line="249" w:lineRule="auto" w:before="0" w:after="0"/>
        <w:ind w:left="533" w:right="1594" w:firstLine="392"/>
        <w:jc w:val="both"/>
        <w:rPr>
          <w:sz w:val="20"/>
        </w:rPr>
      </w:pPr>
      <w:r>
        <w:rPr/>
        <w:pict>
          <v:line style="position:absolute;mso-position-horizontal-relative:page;mso-position-vertical-relative:paragraph;z-index:1408" from="606.946655pt,222.527434pt" to="606.946655pt,113.248795pt" stroked="true" strokeweight=".360848pt" strokecolor="#000000">
            <v:stroke dashstyle="solid"/>
            <w10:wrap type="none"/>
          </v:line>
        </w:pict>
      </w:r>
      <w:r>
        <w:rPr>
          <w:sz w:val="20"/>
        </w:rPr>
        <w:t>On March 23, 2006, the State of North Carolina sought and obtained from Durham County Superior Court Judge Ronald Stephens a nontestimonial identification order requiring all 46 white members</w:t>
      </w:r>
      <w:r>
        <w:rPr>
          <w:spacing w:val="3"/>
          <w:sz w:val="20"/>
        </w:rPr>
        <w:t> </w:t>
      </w:r>
      <w:r>
        <w:rPr>
          <w:sz w:val="20"/>
        </w:rPr>
        <w:t>of</w:t>
      </w:r>
      <w:r>
        <w:rPr>
          <w:spacing w:val="-15"/>
          <w:sz w:val="20"/>
        </w:rPr>
        <w:t> </w:t>
      </w:r>
      <w:r>
        <w:rPr>
          <w:sz w:val="20"/>
        </w:rPr>
        <w:t>the</w:t>
      </w:r>
      <w:r>
        <w:rPr>
          <w:spacing w:val="-5"/>
          <w:sz w:val="20"/>
        </w:rPr>
        <w:t> </w:t>
      </w:r>
      <w:r>
        <w:rPr>
          <w:sz w:val="20"/>
        </w:rPr>
        <w:t>2006</w:t>
      </w:r>
      <w:r>
        <w:rPr>
          <w:spacing w:val="-5"/>
          <w:sz w:val="20"/>
        </w:rPr>
        <w:t> </w:t>
      </w:r>
      <w:r>
        <w:rPr>
          <w:sz w:val="20"/>
        </w:rPr>
        <w:t>Duke</w:t>
      </w:r>
      <w:r>
        <w:rPr>
          <w:spacing w:val="-10"/>
          <w:sz w:val="20"/>
        </w:rPr>
        <w:t> </w:t>
      </w:r>
      <w:r>
        <w:rPr>
          <w:sz w:val="20"/>
        </w:rPr>
        <w:t>University Men's</w:t>
      </w:r>
      <w:r>
        <w:rPr>
          <w:spacing w:val="-5"/>
          <w:sz w:val="20"/>
        </w:rPr>
        <w:t> </w:t>
      </w:r>
      <w:r>
        <w:rPr>
          <w:sz w:val="20"/>
        </w:rPr>
        <w:t>Lacrosse</w:t>
      </w:r>
      <w:r>
        <w:rPr>
          <w:spacing w:val="-5"/>
          <w:sz w:val="20"/>
        </w:rPr>
        <w:t> </w:t>
      </w:r>
      <w:r>
        <w:rPr>
          <w:sz w:val="20"/>
        </w:rPr>
        <w:t>Team</w:t>
      </w:r>
      <w:r>
        <w:rPr>
          <w:spacing w:val="-10"/>
          <w:sz w:val="20"/>
        </w:rPr>
        <w:t> </w:t>
      </w:r>
      <w:r>
        <w:rPr>
          <w:sz w:val="20"/>
        </w:rPr>
        <w:t>to</w:t>
      </w:r>
      <w:r>
        <w:rPr>
          <w:spacing w:val="6"/>
          <w:sz w:val="20"/>
        </w:rPr>
        <w:t> </w:t>
      </w:r>
      <w:r>
        <w:rPr>
          <w:sz w:val="20"/>
        </w:rPr>
        <w:t>submit</w:t>
      </w:r>
      <w:r>
        <w:rPr>
          <w:spacing w:val="-9"/>
          <w:sz w:val="20"/>
        </w:rPr>
        <w:t> </w:t>
      </w:r>
      <w:r>
        <w:rPr>
          <w:sz w:val="20"/>
        </w:rPr>
        <w:t>DNA</w:t>
      </w:r>
      <w:r>
        <w:rPr>
          <w:spacing w:val="4"/>
          <w:sz w:val="20"/>
        </w:rPr>
        <w:t> </w:t>
      </w:r>
      <w:r>
        <w:rPr>
          <w:sz w:val="20"/>
        </w:rPr>
        <w:t>samples.</w:t>
      </w:r>
      <w:r>
        <w:rPr>
          <w:spacing w:val="-7"/>
          <w:sz w:val="20"/>
        </w:rPr>
        <w:t> </w:t>
      </w:r>
      <w:r>
        <w:rPr>
          <w:sz w:val="20"/>
        </w:rPr>
        <w:t>The</w:t>
      </w:r>
      <w:r>
        <w:rPr>
          <w:spacing w:val="-10"/>
          <w:sz w:val="20"/>
        </w:rPr>
        <w:t> </w:t>
      </w:r>
      <w:r>
        <w:rPr>
          <w:sz w:val="20"/>
        </w:rPr>
        <w:t>sworn</w:t>
      </w:r>
      <w:r>
        <w:rPr>
          <w:spacing w:val="-5"/>
          <w:sz w:val="20"/>
        </w:rPr>
        <w:t> </w:t>
      </w:r>
      <w:r>
        <w:rPr>
          <w:sz w:val="20"/>
        </w:rPr>
        <w:t>probable cause affidavit and application signed by Inv. Himan and Durham County Assistant District Attorney David Saacks sought "swabbings of the mouth to provide DNA evidence for a link between the victim and suspects" which would "be of material aid in determining whether [the subjects  of the order] committed the offense[s]" alleged.</w:t>
      </w:r>
      <w:r>
        <w:rPr>
          <w:sz w:val="20"/>
          <w:vertAlign w:val="superscript"/>
        </w:rPr>
        <w:t>18</w:t>
      </w:r>
      <w:r>
        <w:rPr>
          <w:sz w:val="20"/>
          <w:vertAlign w:val="baseline"/>
        </w:rPr>
        <w:t> The State's application stated that Crystal Mangum reported being "raped and sexually assaulted ... anally, vaginally, and orally ... for an approximate 30 minute time period by ... three </w:t>
      </w:r>
      <w:r>
        <w:rPr>
          <w:spacing w:val="-7"/>
          <w:sz w:val="20"/>
          <w:vertAlign w:val="baseline"/>
        </w:rPr>
        <w:t>males."</w:t>
      </w:r>
      <w:r>
        <w:rPr>
          <w:rFonts w:ascii="Times New Roman"/>
          <w:spacing w:val="-7"/>
          <w:sz w:val="20"/>
          <w:vertAlign w:val="superscript"/>
        </w:rPr>
        <w:t>19</w:t>
      </w:r>
      <w:r>
        <w:rPr>
          <w:rFonts w:ascii="Times New Roman"/>
          <w:spacing w:val="-7"/>
          <w:sz w:val="20"/>
          <w:vertAlign w:val="baseline"/>
        </w:rPr>
        <w:t> </w:t>
      </w:r>
      <w:r>
        <w:rPr>
          <w:sz w:val="20"/>
          <w:vertAlign w:val="baseline"/>
        </w:rPr>
        <w:t>The State averred that "medical records and interviews that were obtained by a subpoena revealed the victim had signs, symptoms, and injuries consistent with being raped and sexually assaulted vaginally and </w:t>
      </w:r>
      <w:r>
        <w:rPr>
          <w:spacing w:val="-4"/>
          <w:sz w:val="20"/>
          <w:vertAlign w:val="baseline"/>
        </w:rPr>
        <w:t>anally." </w:t>
      </w:r>
      <w:r>
        <w:rPr>
          <w:rFonts w:ascii="Times New Roman"/>
          <w:sz w:val="20"/>
          <w:vertAlign w:val="superscript"/>
        </w:rPr>
        <w:t>20</w:t>
      </w:r>
      <w:r>
        <w:rPr>
          <w:rFonts w:ascii="Times New Roman"/>
          <w:sz w:val="20"/>
          <w:vertAlign w:val="baseline"/>
        </w:rPr>
        <w:t> </w:t>
      </w:r>
      <w:r>
        <w:rPr>
          <w:sz w:val="20"/>
          <w:vertAlign w:val="baseline"/>
        </w:rPr>
        <w:t>In the concluding paragraph of its application, the State  unequivocally represented that "the DNA evidence requested will immediately rule out any innocent persons, and show conclusive evidence as to who the suspect(s) are in the alleged violent attack upon this victim."</w:t>
      </w:r>
      <w:r>
        <w:rPr>
          <w:rFonts w:ascii="Times New Roman"/>
          <w:position w:val="6"/>
          <w:sz w:val="14"/>
          <w:vertAlign w:val="baseline"/>
        </w:rPr>
        <w:t>21 </w:t>
      </w:r>
      <w:r>
        <w:rPr>
          <w:sz w:val="20"/>
          <w:vertAlign w:val="baseline"/>
        </w:rPr>
        <w:t>Judge Stephens signed the order, and all 46 white members of the lacrosse team submitted to  the  order without challenge, providing DNA reference samples in the form of cheek</w:t>
      </w:r>
      <w:r>
        <w:rPr>
          <w:spacing w:val="-2"/>
          <w:sz w:val="20"/>
          <w:vertAlign w:val="baseline"/>
        </w:rPr>
        <w:t> </w:t>
      </w:r>
      <w:r>
        <w:rPr>
          <w:sz w:val="20"/>
          <w:vertAlign w:val="baseline"/>
        </w:rPr>
        <w:t>swabs.</w:t>
      </w:r>
    </w:p>
    <w:p>
      <w:pPr>
        <w:pStyle w:val="BodyText"/>
        <w:spacing w:before="11"/>
        <w:rPr>
          <w:sz w:val="21"/>
        </w:rPr>
      </w:pPr>
    </w:p>
    <w:p>
      <w:pPr>
        <w:pStyle w:val="ListParagraph"/>
        <w:numPr>
          <w:ilvl w:val="0"/>
          <w:numId w:val="3"/>
        </w:numPr>
        <w:tabs>
          <w:tab w:pos="1479" w:val="left" w:leader="none"/>
        </w:tabs>
        <w:spacing w:line="249" w:lineRule="auto" w:before="0" w:after="0"/>
        <w:ind w:left="527" w:right="1625" w:firstLine="369"/>
        <w:jc w:val="both"/>
        <w:rPr>
          <w:sz w:val="20"/>
        </w:rPr>
      </w:pPr>
      <w:r>
        <w:rPr/>
        <w:pict>
          <v:line style="position:absolute;mso-position-horizontal-relative:page;mso-position-vertical-relative:paragraph;z-index:1432" from="605.503235pt,356.330668pt" to="605.503235pt,82.593086pt" stroked="true" strokeweight=".360848pt" strokecolor="#000000">
            <v:stroke dashstyle="solid"/>
            <w10:wrap type="none"/>
          </v:line>
        </w:pict>
      </w:r>
      <w:r>
        <w:rPr>
          <w:sz w:val="20"/>
        </w:rPr>
        <w:t>On March 24, 2006, Captain Lamb of the Durham Police Department met with Sgt. Gottlieb and advised him that Durham County District Attorney Michael B. Nifong would be prosecuting any criminal charges that may arise from the investigation and that he would also be taking over the factual investigation from the Police Department. Captain Lamb advised Sgt. Gottlieb "to continue with [the] investigation, but to go through Mr. Nifong for any directions as to how to conduct matters in the</w:t>
      </w:r>
      <w:r>
        <w:rPr>
          <w:spacing w:val="-6"/>
          <w:sz w:val="20"/>
        </w:rPr>
        <w:t> </w:t>
      </w:r>
      <w:r>
        <w:rPr>
          <w:spacing w:val="-4"/>
          <w:sz w:val="20"/>
        </w:rPr>
        <w:t>case."</w:t>
      </w:r>
      <w:r>
        <w:rPr>
          <w:spacing w:val="-4"/>
          <w:position w:val="5"/>
          <w:sz w:val="13"/>
        </w:rPr>
        <w:t>22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line style="position:absolute;mso-position-horizontal-relative:page;mso-position-vertical-relative:paragraph;z-index:-688;mso-wrap-distance-left:0;mso-wrap-distance-right:0" from="60.622494pt,17.693449pt" to="206.405158pt,17.693449pt" stroked="true" strokeweight=".721311pt" strokecolor="#000000">
            <v:stroke dashstyle="solid"/>
            <w10:wrap type="topAndBottom"/>
          </v:line>
        </w:pict>
      </w:r>
    </w:p>
    <w:p>
      <w:pPr>
        <w:spacing w:line="211" w:lineRule="auto" w:before="74"/>
        <w:ind w:left="509" w:right="1640" w:hanging="1"/>
        <w:jc w:val="both"/>
        <w:rPr>
          <w:b/>
          <w:sz w:val="17"/>
        </w:rPr>
      </w:pPr>
      <w:r>
        <w:rPr>
          <w:rFonts w:ascii="Times New Roman"/>
          <w:position w:val="10"/>
          <w:sz w:val="11"/>
        </w:rPr>
        <w:t>16</w:t>
      </w:r>
      <w:r>
        <w:rPr>
          <w:rFonts w:ascii="Times New Roman"/>
          <w:spacing w:val="-5"/>
          <w:position w:val="10"/>
          <w:sz w:val="11"/>
        </w:rPr>
        <w:t> </w:t>
      </w:r>
      <w:r>
        <w:rPr>
          <w:b/>
          <w:sz w:val="16"/>
        </w:rPr>
        <w:t>BS</w:t>
      </w:r>
      <w:r>
        <w:rPr>
          <w:b/>
          <w:spacing w:val="-19"/>
          <w:sz w:val="16"/>
        </w:rPr>
        <w:t> </w:t>
      </w:r>
      <w:r>
        <w:rPr>
          <w:b/>
          <w:sz w:val="16"/>
        </w:rPr>
        <w:t>1717</w:t>
      </w:r>
      <w:r>
        <w:rPr>
          <w:b/>
          <w:spacing w:val="-23"/>
          <w:sz w:val="16"/>
        </w:rPr>
        <w:t> </w:t>
      </w:r>
      <w:r>
        <w:rPr>
          <w:b/>
          <w:sz w:val="16"/>
        </w:rPr>
        <w:t>&amp;</w:t>
      </w:r>
      <w:r>
        <w:rPr>
          <w:b/>
          <w:spacing w:val="-21"/>
          <w:sz w:val="16"/>
        </w:rPr>
        <w:t> </w:t>
      </w:r>
      <w:r>
        <w:rPr>
          <w:b/>
          <w:sz w:val="16"/>
        </w:rPr>
        <w:t>1743.</w:t>
      </w:r>
      <w:r>
        <w:rPr>
          <w:b/>
          <w:spacing w:val="-19"/>
          <w:sz w:val="16"/>
        </w:rPr>
        <w:t> </w:t>
      </w:r>
      <w:r>
        <w:rPr>
          <w:b/>
          <w:sz w:val="16"/>
        </w:rPr>
        <w:t>CSI</w:t>
      </w:r>
      <w:r>
        <w:rPr>
          <w:b/>
          <w:spacing w:val="-21"/>
          <w:sz w:val="16"/>
        </w:rPr>
        <w:t> </w:t>
      </w:r>
      <w:r>
        <w:rPr>
          <w:b/>
          <w:sz w:val="16"/>
        </w:rPr>
        <w:t>Ashby</w:t>
      </w:r>
      <w:r>
        <w:rPr>
          <w:b/>
          <w:spacing w:val="-20"/>
          <w:sz w:val="16"/>
        </w:rPr>
        <w:t> </w:t>
      </w:r>
      <w:r>
        <w:rPr>
          <w:b/>
          <w:sz w:val="16"/>
        </w:rPr>
        <w:t>generated</w:t>
      </w:r>
      <w:r>
        <w:rPr>
          <w:b/>
          <w:spacing w:val="-17"/>
          <w:sz w:val="16"/>
        </w:rPr>
        <w:t> </w:t>
      </w:r>
      <w:r>
        <w:rPr>
          <w:b/>
          <w:sz w:val="16"/>
        </w:rPr>
        <w:t>a</w:t>
      </w:r>
      <w:r>
        <w:rPr>
          <w:b/>
          <w:spacing w:val="-24"/>
          <w:sz w:val="16"/>
        </w:rPr>
        <w:t> </w:t>
      </w:r>
      <w:r>
        <w:rPr>
          <w:b/>
          <w:sz w:val="16"/>
        </w:rPr>
        <w:t>drawing</w:t>
      </w:r>
      <w:r>
        <w:rPr>
          <w:b/>
          <w:spacing w:val="-20"/>
          <w:sz w:val="16"/>
        </w:rPr>
        <w:t> </w:t>
      </w:r>
      <w:r>
        <w:rPr>
          <w:b/>
          <w:sz w:val="16"/>
        </w:rPr>
        <w:t>of</w:t>
      </w:r>
      <w:r>
        <w:rPr>
          <w:b/>
          <w:spacing w:val="-24"/>
          <w:sz w:val="16"/>
        </w:rPr>
        <w:t> </w:t>
      </w:r>
      <w:r>
        <w:rPr>
          <w:b/>
          <w:sz w:val="16"/>
        </w:rPr>
        <w:t>610</w:t>
      </w:r>
      <w:r>
        <w:rPr>
          <w:b/>
          <w:spacing w:val="-27"/>
          <w:sz w:val="16"/>
        </w:rPr>
        <w:t> </w:t>
      </w:r>
      <w:r>
        <w:rPr>
          <w:b/>
          <w:sz w:val="16"/>
        </w:rPr>
        <w:t>N.</w:t>
      </w:r>
      <w:r>
        <w:rPr>
          <w:b/>
          <w:spacing w:val="-26"/>
          <w:sz w:val="16"/>
        </w:rPr>
        <w:t> </w:t>
      </w:r>
      <w:r>
        <w:rPr>
          <w:b/>
          <w:sz w:val="16"/>
        </w:rPr>
        <w:t>Buchanan</w:t>
      </w:r>
      <w:r>
        <w:rPr>
          <w:b/>
          <w:spacing w:val="-18"/>
          <w:sz w:val="16"/>
        </w:rPr>
        <w:t> </w:t>
      </w:r>
      <w:r>
        <w:rPr>
          <w:b/>
          <w:sz w:val="16"/>
        </w:rPr>
        <w:t>and</w:t>
      </w:r>
      <w:r>
        <w:rPr>
          <w:b/>
          <w:spacing w:val="-27"/>
          <w:sz w:val="16"/>
        </w:rPr>
        <w:t> </w:t>
      </w:r>
      <w:r>
        <w:rPr>
          <w:b/>
          <w:sz w:val="16"/>
        </w:rPr>
        <w:t>labeled</w:t>
      </w:r>
      <w:r>
        <w:rPr>
          <w:b/>
          <w:spacing w:val="-16"/>
          <w:sz w:val="16"/>
        </w:rPr>
        <w:t> </w:t>
      </w:r>
      <w:r>
        <w:rPr>
          <w:b/>
          <w:sz w:val="16"/>
        </w:rPr>
        <w:t>each</w:t>
      </w:r>
      <w:r>
        <w:rPr>
          <w:b/>
          <w:spacing w:val="-22"/>
          <w:sz w:val="16"/>
        </w:rPr>
        <w:t> </w:t>
      </w:r>
      <w:r>
        <w:rPr>
          <w:b/>
          <w:sz w:val="16"/>
        </w:rPr>
        <w:t>room.</w:t>
      </w:r>
      <w:r>
        <w:rPr>
          <w:b/>
          <w:spacing w:val="-24"/>
          <w:sz w:val="16"/>
        </w:rPr>
        <w:t> </w:t>
      </w:r>
      <w:r>
        <w:rPr>
          <w:b/>
          <w:sz w:val="16"/>
        </w:rPr>
        <w:t>The</w:t>
      </w:r>
      <w:r>
        <w:rPr>
          <w:b/>
          <w:spacing w:val="-23"/>
          <w:sz w:val="16"/>
        </w:rPr>
        <w:t> </w:t>
      </w:r>
      <w:r>
        <w:rPr>
          <w:b/>
          <w:sz w:val="16"/>
        </w:rPr>
        <w:t>bathroom</w:t>
      </w:r>
      <w:r>
        <w:rPr>
          <w:b/>
          <w:spacing w:val="-14"/>
          <w:sz w:val="16"/>
        </w:rPr>
        <w:t> </w:t>
      </w:r>
      <w:r>
        <w:rPr>
          <w:b/>
          <w:sz w:val="16"/>
        </w:rPr>
        <w:t>where</w:t>
      </w:r>
      <w:r>
        <w:rPr>
          <w:b/>
          <w:spacing w:val="-21"/>
          <w:sz w:val="16"/>
        </w:rPr>
        <w:t> </w:t>
      </w:r>
      <w:r>
        <w:rPr>
          <w:b/>
          <w:sz w:val="16"/>
        </w:rPr>
        <w:t>the</w:t>
      </w:r>
      <w:r>
        <w:rPr>
          <w:b/>
          <w:spacing w:val="-23"/>
          <w:sz w:val="16"/>
        </w:rPr>
        <w:t> </w:t>
      </w:r>
      <w:r>
        <w:rPr>
          <w:b/>
          <w:sz w:val="16"/>
        </w:rPr>
        <w:t>five</w:t>
      </w:r>
      <w:r>
        <w:rPr>
          <w:b/>
          <w:spacing w:val="-23"/>
          <w:sz w:val="16"/>
        </w:rPr>
        <w:t> </w:t>
      </w:r>
      <w:r>
        <w:rPr>
          <w:b/>
          <w:sz w:val="16"/>
        </w:rPr>
        <w:t>false </w:t>
      </w:r>
      <w:r>
        <w:rPr>
          <w:b/>
          <w:w w:val="95"/>
          <w:sz w:val="16"/>
        </w:rPr>
        <w:t>fingernails were recovered from the trash can was labeled "Bathroom B." That bathroom was regularly used </w:t>
      </w:r>
      <w:r>
        <w:rPr>
          <w:rFonts w:ascii="Times New Roman"/>
          <w:b/>
          <w:w w:val="95"/>
          <w:sz w:val="18"/>
        </w:rPr>
        <w:t>by </w:t>
      </w:r>
      <w:r>
        <w:rPr>
          <w:b/>
          <w:w w:val="95"/>
          <w:sz w:val="16"/>
        </w:rPr>
        <w:t>co-residents (and </w:t>
      </w:r>
      <w:r>
        <w:rPr>
          <w:b/>
          <w:sz w:val="17"/>
        </w:rPr>
        <w:t>lacrosse</w:t>
      </w:r>
      <w:r>
        <w:rPr>
          <w:b/>
          <w:spacing w:val="-2"/>
          <w:sz w:val="17"/>
        </w:rPr>
        <w:t> </w:t>
      </w:r>
      <w:r>
        <w:rPr>
          <w:b/>
          <w:sz w:val="17"/>
        </w:rPr>
        <w:t>team</w:t>
      </w:r>
      <w:r>
        <w:rPr>
          <w:b/>
          <w:spacing w:val="-9"/>
          <w:sz w:val="17"/>
        </w:rPr>
        <w:t> </w:t>
      </w:r>
      <w:r>
        <w:rPr>
          <w:b/>
          <w:sz w:val="17"/>
        </w:rPr>
        <w:t>co-captains)</w:t>
      </w:r>
      <w:r>
        <w:rPr>
          <w:b/>
          <w:spacing w:val="-3"/>
          <w:sz w:val="17"/>
        </w:rPr>
        <w:t> </w:t>
      </w:r>
      <w:r>
        <w:rPr>
          <w:b/>
          <w:sz w:val="17"/>
        </w:rPr>
        <w:t>Dave</w:t>
      </w:r>
      <w:r>
        <w:rPr>
          <w:b/>
          <w:spacing w:val="-18"/>
          <w:sz w:val="17"/>
        </w:rPr>
        <w:t> </w:t>
      </w:r>
      <w:r>
        <w:rPr>
          <w:b/>
          <w:sz w:val="17"/>
        </w:rPr>
        <w:t>Evans</w:t>
      </w:r>
      <w:r>
        <w:rPr>
          <w:b/>
          <w:spacing w:val="-12"/>
          <w:sz w:val="17"/>
        </w:rPr>
        <w:t> </w:t>
      </w:r>
      <w:r>
        <w:rPr>
          <w:b/>
          <w:sz w:val="17"/>
        </w:rPr>
        <w:t>and</w:t>
      </w:r>
      <w:r>
        <w:rPr>
          <w:b/>
          <w:spacing w:val="-15"/>
          <w:sz w:val="17"/>
        </w:rPr>
        <w:t> </w:t>
      </w:r>
      <w:r>
        <w:rPr>
          <w:b/>
          <w:sz w:val="17"/>
        </w:rPr>
        <w:t>Matt</w:t>
      </w:r>
      <w:r>
        <w:rPr>
          <w:b/>
          <w:spacing w:val="-9"/>
          <w:sz w:val="17"/>
        </w:rPr>
        <w:t> </w:t>
      </w:r>
      <w:r>
        <w:rPr>
          <w:b/>
          <w:sz w:val="17"/>
        </w:rPr>
        <w:t>Zash.</w:t>
      </w:r>
    </w:p>
    <w:p>
      <w:pPr>
        <w:spacing w:line="242" w:lineRule="auto" w:before="21"/>
        <w:ind w:left="506" w:right="1634" w:firstLine="187"/>
        <w:jc w:val="both"/>
        <w:rPr>
          <w:b/>
          <w:sz w:val="16"/>
        </w:rPr>
      </w:pPr>
      <w:r>
        <w:rPr>
          <w:b/>
          <w:sz w:val="16"/>
        </w:rPr>
        <w:t>Crystal</w:t>
      </w:r>
      <w:r>
        <w:rPr>
          <w:b/>
          <w:spacing w:val="-19"/>
          <w:sz w:val="16"/>
        </w:rPr>
        <w:t> </w:t>
      </w:r>
      <w:r>
        <w:rPr>
          <w:b/>
          <w:sz w:val="16"/>
        </w:rPr>
        <w:t>Mangum</w:t>
      </w:r>
      <w:r>
        <w:rPr>
          <w:b/>
          <w:spacing w:val="-17"/>
          <w:sz w:val="16"/>
        </w:rPr>
        <w:t> </w:t>
      </w:r>
      <w:r>
        <w:rPr>
          <w:b/>
          <w:sz w:val="16"/>
        </w:rPr>
        <w:t>claimed</w:t>
      </w:r>
      <w:r>
        <w:rPr>
          <w:b/>
          <w:spacing w:val="-22"/>
          <w:sz w:val="16"/>
        </w:rPr>
        <w:t> </w:t>
      </w:r>
      <w:r>
        <w:rPr>
          <w:b/>
          <w:sz w:val="16"/>
        </w:rPr>
        <w:t>in</w:t>
      </w:r>
      <w:r>
        <w:rPr>
          <w:b/>
          <w:spacing w:val="-22"/>
          <w:sz w:val="16"/>
        </w:rPr>
        <w:t> </w:t>
      </w:r>
      <w:r>
        <w:rPr>
          <w:b/>
          <w:sz w:val="16"/>
        </w:rPr>
        <w:t>her</w:t>
      </w:r>
      <w:r>
        <w:rPr>
          <w:b/>
          <w:spacing w:val="-22"/>
          <w:sz w:val="16"/>
        </w:rPr>
        <w:t> </w:t>
      </w:r>
      <w:r>
        <w:rPr>
          <w:b/>
          <w:sz w:val="16"/>
        </w:rPr>
        <w:t>statements</w:t>
      </w:r>
      <w:r>
        <w:rPr>
          <w:b/>
          <w:spacing w:val="-19"/>
          <w:sz w:val="16"/>
        </w:rPr>
        <w:t> </w:t>
      </w:r>
      <w:r>
        <w:rPr>
          <w:b/>
          <w:sz w:val="16"/>
        </w:rPr>
        <w:t>to</w:t>
      </w:r>
      <w:r>
        <w:rPr>
          <w:b/>
          <w:spacing w:val="-24"/>
          <w:sz w:val="16"/>
        </w:rPr>
        <w:t> </w:t>
      </w:r>
      <w:r>
        <w:rPr>
          <w:b/>
          <w:sz w:val="16"/>
        </w:rPr>
        <w:t>Nurse</w:t>
      </w:r>
      <w:r>
        <w:rPr>
          <w:b/>
          <w:spacing w:val="-21"/>
          <w:sz w:val="16"/>
        </w:rPr>
        <w:t> </w:t>
      </w:r>
      <w:r>
        <w:rPr>
          <w:b/>
          <w:sz w:val="16"/>
        </w:rPr>
        <w:t>Levicy</w:t>
      </w:r>
      <w:r>
        <w:rPr>
          <w:b/>
          <w:spacing w:val="-23"/>
          <w:sz w:val="16"/>
        </w:rPr>
        <w:t> </w:t>
      </w:r>
      <w:r>
        <w:rPr>
          <w:b/>
          <w:sz w:val="16"/>
        </w:rPr>
        <w:t>on</w:t>
      </w:r>
      <w:r>
        <w:rPr>
          <w:b/>
          <w:spacing w:val="-25"/>
          <w:sz w:val="16"/>
        </w:rPr>
        <w:t> </w:t>
      </w:r>
      <w:r>
        <w:rPr>
          <w:b/>
          <w:sz w:val="16"/>
        </w:rPr>
        <w:t>March</w:t>
      </w:r>
      <w:r>
        <w:rPr>
          <w:b/>
          <w:spacing w:val="-24"/>
          <w:sz w:val="16"/>
        </w:rPr>
        <w:t> </w:t>
      </w:r>
      <w:r>
        <w:rPr>
          <w:b/>
          <w:sz w:val="16"/>
        </w:rPr>
        <w:t>14</w:t>
      </w:r>
      <w:r>
        <w:rPr>
          <w:b/>
          <w:spacing w:val="-23"/>
          <w:sz w:val="16"/>
        </w:rPr>
        <w:t> </w:t>
      </w:r>
      <w:r>
        <w:rPr>
          <w:b/>
          <w:sz w:val="16"/>
        </w:rPr>
        <w:t>and</w:t>
      </w:r>
      <w:r>
        <w:rPr>
          <w:b/>
          <w:spacing w:val="-26"/>
          <w:sz w:val="16"/>
        </w:rPr>
        <w:t> </w:t>
      </w:r>
      <w:r>
        <w:rPr>
          <w:b/>
          <w:sz w:val="16"/>
        </w:rPr>
        <w:t>Sgt.</w:t>
      </w:r>
      <w:r>
        <w:rPr>
          <w:b/>
          <w:spacing w:val="-18"/>
          <w:sz w:val="16"/>
        </w:rPr>
        <w:t> </w:t>
      </w:r>
      <w:r>
        <w:rPr>
          <w:b/>
          <w:sz w:val="16"/>
        </w:rPr>
        <w:t>Gottlieb</w:t>
      </w:r>
      <w:r>
        <w:rPr>
          <w:b/>
          <w:spacing w:val="-17"/>
          <w:sz w:val="16"/>
        </w:rPr>
        <w:t> </w:t>
      </w:r>
      <w:r>
        <w:rPr>
          <w:b/>
          <w:sz w:val="16"/>
        </w:rPr>
        <w:t>and</w:t>
      </w:r>
      <w:r>
        <w:rPr>
          <w:b/>
          <w:spacing w:val="-17"/>
          <w:sz w:val="16"/>
        </w:rPr>
        <w:t> </w:t>
      </w:r>
      <w:r>
        <w:rPr>
          <w:b/>
          <w:sz w:val="16"/>
        </w:rPr>
        <w:t>Inv.</w:t>
      </w:r>
      <w:r>
        <w:rPr>
          <w:b/>
          <w:spacing w:val="-21"/>
          <w:sz w:val="16"/>
        </w:rPr>
        <w:t> </w:t>
      </w:r>
      <w:r>
        <w:rPr>
          <w:b/>
          <w:sz w:val="16"/>
        </w:rPr>
        <w:t>Himan</w:t>
      </w:r>
      <w:r>
        <w:rPr>
          <w:b/>
          <w:spacing w:val="-19"/>
          <w:sz w:val="16"/>
        </w:rPr>
        <w:t> </w:t>
      </w:r>
      <w:r>
        <w:rPr>
          <w:b/>
          <w:sz w:val="16"/>
        </w:rPr>
        <w:t>on</w:t>
      </w:r>
      <w:r>
        <w:rPr>
          <w:b/>
          <w:spacing w:val="-22"/>
          <w:sz w:val="16"/>
        </w:rPr>
        <w:t> </w:t>
      </w:r>
      <w:r>
        <w:rPr>
          <w:b/>
          <w:sz w:val="16"/>
        </w:rPr>
        <w:t>March</w:t>
      </w:r>
      <w:r>
        <w:rPr>
          <w:b/>
          <w:spacing w:val="-18"/>
          <w:sz w:val="16"/>
        </w:rPr>
        <w:t> </w:t>
      </w:r>
      <w:r>
        <w:rPr>
          <w:b/>
          <w:sz w:val="16"/>
        </w:rPr>
        <w:t>16</w:t>
      </w:r>
      <w:r>
        <w:rPr>
          <w:b/>
          <w:spacing w:val="-23"/>
          <w:sz w:val="16"/>
        </w:rPr>
        <w:t> </w:t>
      </w:r>
      <w:r>
        <w:rPr>
          <w:b/>
          <w:sz w:val="16"/>
        </w:rPr>
        <w:t>that</w:t>
      </w:r>
      <w:r>
        <w:rPr>
          <w:b/>
          <w:spacing w:val="-24"/>
          <w:sz w:val="16"/>
        </w:rPr>
        <w:t> </w:t>
      </w:r>
      <w:r>
        <w:rPr>
          <w:b/>
          <w:sz w:val="16"/>
        </w:rPr>
        <w:t>she lost</w:t>
      </w:r>
      <w:r>
        <w:rPr>
          <w:b/>
          <w:spacing w:val="-24"/>
          <w:sz w:val="16"/>
        </w:rPr>
        <w:t> </w:t>
      </w:r>
      <w:r>
        <w:rPr>
          <w:b/>
          <w:sz w:val="16"/>
        </w:rPr>
        <w:t>several</w:t>
      </w:r>
      <w:r>
        <w:rPr>
          <w:b/>
          <w:spacing w:val="-22"/>
          <w:sz w:val="16"/>
        </w:rPr>
        <w:t> </w:t>
      </w:r>
      <w:r>
        <w:rPr>
          <w:b/>
          <w:sz w:val="16"/>
        </w:rPr>
        <w:t>false</w:t>
      </w:r>
      <w:r>
        <w:rPr>
          <w:b/>
          <w:spacing w:val="-25"/>
          <w:sz w:val="16"/>
        </w:rPr>
        <w:t> </w:t>
      </w:r>
      <w:r>
        <w:rPr>
          <w:b/>
          <w:sz w:val="16"/>
        </w:rPr>
        <w:t>fingernails</w:t>
      </w:r>
      <w:r>
        <w:rPr>
          <w:b/>
          <w:spacing w:val="-24"/>
          <w:sz w:val="16"/>
        </w:rPr>
        <w:t> </w:t>
      </w:r>
      <w:r>
        <w:rPr>
          <w:b/>
          <w:sz w:val="16"/>
        </w:rPr>
        <w:t>during</w:t>
      </w:r>
      <w:r>
        <w:rPr>
          <w:b/>
          <w:spacing w:val="-21"/>
          <w:sz w:val="16"/>
        </w:rPr>
        <w:t> </w:t>
      </w:r>
      <w:r>
        <w:rPr>
          <w:b/>
          <w:sz w:val="16"/>
        </w:rPr>
        <w:t>the</w:t>
      </w:r>
      <w:r>
        <w:rPr>
          <w:b/>
          <w:spacing w:val="-24"/>
          <w:sz w:val="16"/>
        </w:rPr>
        <w:t> </w:t>
      </w:r>
      <w:r>
        <w:rPr>
          <w:b/>
          <w:sz w:val="16"/>
        </w:rPr>
        <w:t>alleged</w:t>
      </w:r>
      <w:r>
        <w:rPr>
          <w:b/>
          <w:spacing w:val="-24"/>
          <w:sz w:val="16"/>
        </w:rPr>
        <w:t> </w:t>
      </w:r>
      <w:r>
        <w:rPr>
          <w:b/>
          <w:sz w:val="16"/>
        </w:rPr>
        <w:t>assault.</w:t>
      </w:r>
      <w:r>
        <w:rPr>
          <w:b/>
          <w:spacing w:val="-22"/>
          <w:sz w:val="16"/>
        </w:rPr>
        <w:t> </w:t>
      </w:r>
      <w:r>
        <w:rPr>
          <w:b/>
          <w:sz w:val="16"/>
        </w:rPr>
        <w:t>According</w:t>
      </w:r>
      <w:r>
        <w:rPr>
          <w:b/>
          <w:spacing w:val="-20"/>
          <w:sz w:val="16"/>
        </w:rPr>
        <w:t> </w:t>
      </w:r>
      <w:r>
        <w:rPr>
          <w:b/>
          <w:sz w:val="16"/>
        </w:rPr>
        <w:t>to</w:t>
      </w:r>
      <w:r>
        <w:rPr>
          <w:b/>
          <w:spacing w:val="-23"/>
          <w:sz w:val="16"/>
        </w:rPr>
        <w:t> </w:t>
      </w:r>
      <w:r>
        <w:rPr>
          <w:b/>
          <w:sz w:val="16"/>
        </w:rPr>
        <w:t>the</w:t>
      </w:r>
      <w:r>
        <w:rPr>
          <w:b/>
          <w:spacing w:val="-24"/>
          <w:sz w:val="16"/>
        </w:rPr>
        <w:t> </w:t>
      </w:r>
      <w:r>
        <w:rPr>
          <w:b/>
          <w:sz w:val="16"/>
        </w:rPr>
        <w:t>sworn</w:t>
      </w:r>
      <w:r>
        <w:rPr>
          <w:b/>
          <w:spacing w:val="-24"/>
          <w:sz w:val="16"/>
        </w:rPr>
        <w:t> </w:t>
      </w:r>
      <w:r>
        <w:rPr>
          <w:b/>
          <w:sz w:val="16"/>
        </w:rPr>
        <w:t>probable</w:t>
      </w:r>
      <w:r>
        <w:rPr>
          <w:b/>
          <w:spacing w:val="-21"/>
          <w:sz w:val="16"/>
        </w:rPr>
        <w:t> </w:t>
      </w:r>
      <w:r>
        <w:rPr>
          <w:b/>
          <w:sz w:val="16"/>
        </w:rPr>
        <w:t>cause</w:t>
      </w:r>
      <w:r>
        <w:rPr>
          <w:b/>
          <w:spacing w:val="-26"/>
          <w:sz w:val="16"/>
        </w:rPr>
        <w:t> </w:t>
      </w:r>
      <w:r>
        <w:rPr>
          <w:b/>
          <w:sz w:val="16"/>
        </w:rPr>
        <w:t>affidavit</w:t>
      </w:r>
      <w:r>
        <w:rPr>
          <w:b/>
          <w:spacing w:val="-22"/>
          <w:sz w:val="16"/>
        </w:rPr>
        <w:t> </w:t>
      </w:r>
      <w:r>
        <w:rPr>
          <w:b/>
          <w:sz w:val="16"/>
        </w:rPr>
        <w:t>in</w:t>
      </w:r>
      <w:r>
        <w:rPr>
          <w:b/>
          <w:spacing w:val="-26"/>
          <w:sz w:val="16"/>
        </w:rPr>
        <w:t> </w:t>
      </w:r>
      <w:r>
        <w:rPr>
          <w:b/>
          <w:sz w:val="16"/>
        </w:rPr>
        <w:t>support</w:t>
      </w:r>
      <w:r>
        <w:rPr>
          <w:b/>
          <w:spacing w:val="-22"/>
          <w:sz w:val="16"/>
        </w:rPr>
        <w:t> </w:t>
      </w:r>
      <w:r>
        <w:rPr>
          <w:b/>
          <w:sz w:val="16"/>
        </w:rPr>
        <w:t>of</w:t>
      </w:r>
      <w:r>
        <w:rPr>
          <w:b/>
          <w:spacing w:val="-25"/>
          <w:sz w:val="16"/>
        </w:rPr>
        <w:t> </w:t>
      </w:r>
      <w:r>
        <w:rPr>
          <w:b/>
          <w:sz w:val="16"/>
        </w:rPr>
        <w:t>the</w:t>
      </w:r>
      <w:r>
        <w:rPr>
          <w:b/>
          <w:spacing w:val="-26"/>
          <w:sz w:val="16"/>
        </w:rPr>
        <w:t> </w:t>
      </w:r>
      <w:r>
        <w:rPr>
          <w:b/>
          <w:sz w:val="16"/>
        </w:rPr>
        <w:t>search warrant</w:t>
      </w:r>
      <w:r>
        <w:rPr>
          <w:b/>
          <w:spacing w:val="-29"/>
          <w:sz w:val="16"/>
        </w:rPr>
        <w:t> </w:t>
      </w:r>
      <w:r>
        <w:rPr>
          <w:b/>
          <w:sz w:val="16"/>
        </w:rPr>
        <w:t>application</w:t>
      </w:r>
      <w:r>
        <w:rPr>
          <w:b/>
          <w:spacing w:val="-28"/>
          <w:sz w:val="16"/>
        </w:rPr>
        <w:t> </w:t>
      </w:r>
      <w:r>
        <w:rPr>
          <w:b/>
          <w:sz w:val="16"/>
        </w:rPr>
        <w:t>for</w:t>
      </w:r>
      <w:r>
        <w:rPr>
          <w:b/>
          <w:spacing w:val="-30"/>
          <w:sz w:val="16"/>
        </w:rPr>
        <w:t> </w:t>
      </w:r>
      <w:r>
        <w:rPr>
          <w:b/>
          <w:sz w:val="16"/>
        </w:rPr>
        <w:t>610</w:t>
      </w:r>
      <w:r>
        <w:rPr>
          <w:b/>
          <w:spacing w:val="-34"/>
          <w:sz w:val="16"/>
        </w:rPr>
        <w:t> </w:t>
      </w:r>
      <w:r>
        <w:rPr>
          <w:b/>
          <w:sz w:val="16"/>
        </w:rPr>
        <w:t>N.</w:t>
      </w:r>
      <w:r>
        <w:rPr>
          <w:b/>
          <w:spacing w:val="-32"/>
          <w:sz w:val="16"/>
        </w:rPr>
        <w:t> </w:t>
      </w:r>
      <w:r>
        <w:rPr>
          <w:b/>
          <w:sz w:val="16"/>
        </w:rPr>
        <w:t>Buchanan,</w:t>
      </w:r>
      <w:r>
        <w:rPr>
          <w:b/>
          <w:spacing w:val="-25"/>
          <w:sz w:val="16"/>
        </w:rPr>
        <w:t> </w:t>
      </w:r>
      <w:r>
        <w:rPr>
          <w:b/>
          <w:sz w:val="16"/>
        </w:rPr>
        <w:t>she</w:t>
      </w:r>
      <w:r>
        <w:rPr>
          <w:b/>
          <w:spacing w:val="-30"/>
          <w:sz w:val="16"/>
        </w:rPr>
        <w:t> </w:t>
      </w:r>
      <w:r>
        <w:rPr>
          <w:b/>
          <w:sz w:val="16"/>
        </w:rPr>
        <w:t>claimed</w:t>
      </w:r>
      <w:r>
        <w:rPr>
          <w:b/>
          <w:spacing w:val="-28"/>
          <w:sz w:val="16"/>
        </w:rPr>
        <w:t> </w:t>
      </w:r>
      <w:r>
        <w:rPr>
          <w:b/>
          <w:sz w:val="16"/>
        </w:rPr>
        <w:t>to</w:t>
      </w:r>
      <w:r>
        <w:rPr>
          <w:b/>
          <w:spacing w:val="-30"/>
          <w:sz w:val="16"/>
        </w:rPr>
        <w:t> </w:t>
      </w:r>
      <w:r>
        <w:rPr>
          <w:b/>
          <w:sz w:val="16"/>
        </w:rPr>
        <w:t>have</w:t>
      </w:r>
      <w:r>
        <w:rPr>
          <w:b/>
          <w:spacing w:val="-30"/>
          <w:sz w:val="16"/>
        </w:rPr>
        <w:t> </w:t>
      </w:r>
      <w:r>
        <w:rPr>
          <w:b/>
          <w:sz w:val="16"/>
        </w:rPr>
        <w:t>been</w:t>
      </w:r>
      <w:r>
        <w:rPr>
          <w:b/>
          <w:spacing w:val="-29"/>
          <w:sz w:val="16"/>
        </w:rPr>
        <w:t> </w:t>
      </w:r>
      <w:r>
        <w:rPr>
          <w:b/>
          <w:sz w:val="16"/>
        </w:rPr>
        <w:t>"hit,</w:t>
      </w:r>
      <w:r>
        <w:rPr>
          <w:b/>
          <w:spacing w:val="-29"/>
          <w:sz w:val="16"/>
        </w:rPr>
        <w:t> </w:t>
      </w:r>
      <w:r>
        <w:rPr>
          <w:b/>
          <w:sz w:val="16"/>
        </w:rPr>
        <w:t>kicked,</w:t>
      </w:r>
      <w:r>
        <w:rPr>
          <w:b/>
          <w:spacing w:val="-28"/>
          <w:sz w:val="16"/>
        </w:rPr>
        <w:t> </w:t>
      </w:r>
      <w:r>
        <w:rPr>
          <w:b/>
          <w:sz w:val="16"/>
        </w:rPr>
        <w:t>and</w:t>
      </w:r>
      <w:r>
        <w:rPr>
          <w:b/>
          <w:spacing w:val="-30"/>
          <w:sz w:val="16"/>
        </w:rPr>
        <w:t> </w:t>
      </w:r>
      <w:r>
        <w:rPr>
          <w:b/>
          <w:sz w:val="16"/>
        </w:rPr>
        <w:t>strangled</w:t>
      </w:r>
      <w:r>
        <w:rPr>
          <w:b/>
          <w:spacing w:val="-29"/>
          <w:sz w:val="16"/>
        </w:rPr>
        <w:t> </w:t>
      </w:r>
      <w:r>
        <w:rPr>
          <w:b/>
          <w:sz w:val="16"/>
        </w:rPr>
        <w:t>during</w:t>
      </w:r>
      <w:r>
        <w:rPr>
          <w:b/>
          <w:spacing w:val="-31"/>
          <w:sz w:val="16"/>
        </w:rPr>
        <w:t> </w:t>
      </w:r>
      <w:r>
        <w:rPr>
          <w:b/>
          <w:sz w:val="16"/>
        </w:rPr>
        <w:t>the</w:t>
      </w:r>
      <w:r>
        <w:rPr>
          <w:b/>
          <w:spacing w:val="-30"/>
          <w:sz w:val="16"/>
        </w:rPr>
        <w:t> </w:t>
      </w:r>
      <w:r>
        <w:rPr>
          <w:b/>
          <w:sz w:val="16"/>
        </w:rPr>
        <w:t>...</w:t>
      </w:r>
      <w:r>
        <w:rPr>
          <w:b/>
          <w:spacing w:val="-21"/>
          <w:sz w:val="16"/>
        </w:rPr>
        <w:t> </w:t>
      </w:r>
      <w:r>
        <w:rPr>
          <w:b/>
          <w:sz w:val="16"/>
        </w:rPr>
        <w:t>approximate</w:t>
      </w:r>
      <w:r>
        <w:rPr>
          <w:b/>
          <w:spacing w:val="-29"/>
          <w:sz w:val="16"/>
        </w:rPr>
        <w:t> </w:t>
      </w:r>
      <w:r>
        <w:rPr>
          <w:b/>
          <w:sz w:val="16"/>
        </w:rPr>
        <w:t>30</w:t>
      </w:r>
      <w:r>
        <w:rPr>
          <w:b/>
          <w:spacing w:val="-33"/>
          <w:sz w:val="16"/>
        </w:rPr>
        <w:t> </w:t>
      </w:r>
      <w:r>
        <w:rPr>
          <w:b/>
          <w:sz w:val="16"/>
        </w:rPr>
        <w:t>minute time</w:t>
      </w:r>
      <w:r>
        <w:rPr>
          <w:b/>
          <w:spacing w:val="-22"/>
          <w:sz w:val="16"/>
        </w:rPr>
        <w:t> </w:t>
      </w:r>
      <w:r>
        <w:rPr>
          <w:b/>
          <w:sz w:val="16"/>
        </w:rPr>
        <w:t>period"</w:t>
      </w:r>
      <w:r>
        <w:rPr>
          <w:b/>
          <w:spacing w:val="-14"/>
          <w:sz w:val="16"/>
        </w:rPr>
        <w:t> </w:t>
      </w:r>
      <w:r>
        <w:rPr>
          <w:b/>
          <w:sz w:val="16"/>
        </w:rPr>
        <w:t>of</w:t>
      </w:r>
      <w:r>
        <w:rPr>
          <w:b/>
          <w:spacing w:val="-19"/>
          <w:sz w:val="16"/>
        </w:rPr>
        <w:t> </w:t>
      </w:r>
      <w:r>
        <w:rPr>
          <w:b/>
          <w:sz w:val="16"/>
        </w:rPr>
        <w:t>the</w:t>
      </w:r>
      <w:r>
        <w:rPr>
          <w:b/>
          <w:spacing w:val="-17"/>
          <w:sz w:val="16"/>
        </w:rPr>
        <w:t> </w:t>
      </w:r>
      <w:r>
        <w:rPr>
          <w:b/>
          <w:sz w:val="16"/>
        </w:rPr>
        <w:t>assault,</w:t>
      </w:r>
      <w:r>
        <w:rPr>
          <w:b/>
          <w:spacing w:val="-18"/>
          <w:sz w:val="16"/>
        </w:rPr>
        <w:t> </w:t>
      </w:r>
      <w:r>
        <w:rPr>
          <w:b/>
          <w:sz w:val="16"/>
        </w:rPr>
        <w:t>and</w:t>
      </w:r>
      <w:r>
        <w:rPr>
          <w:b/>
          <w:spacing w:val="-18"/>
          <w:sz w:val="16"/>
        </w:rPr>
        <w:t> </w:t>
      </w:r>
      <w:r>
        <w:rPr>
          <w:b/>
          <w:sz w:val="16"/>
        </w:rPr>
        <w:t>"she</w:t>
      </w:r>
      <w:r>
        <w:rPr>
          <w:b/>
          <w:spacing w:val="-15"/>
          <w:sz w:val="16"/>
        </w:rPr>
        <w:t> </w:t>
      </w:r>
      <w:r>
        <w:rPr>
          <w:b/>
          <w:sz w:val="16"/>
        </w:rPr>
        <w:t>attempted</w:t>
      </w:r>
      <w:r>
        <w:rPr>
          <w:b/>
          <w:spacing w:val="-10"/>
          <w:sz w:val="16"/>
        </w:rPr>
        <w:t> </w:t>
      </w:r>
      <w:r>
        <w:rPr>
          <w:b/>
          <w:sz w:val="16"/>
        </w:rPr>
        <w:t>to</w:t>
      </w:r>
      <w:r>
        <w:rPr>
          <w:b/>
          <w:spacing w:val="-20"/>
          <w:sz w:val="16"/>
        </w:rPr>
        <w:t> </w:t>
      </w:r>
      <w:r>
        <w:rPr>
          <w:b/>
          <w:sz w:val="16"/>
        </w:rPr>
        <w:t>defend</w:t>
      </w:r>
      <w:r>
        <w:rPr>
          <w:b/>
          <w:spacing w:val="-14"/>
          <w:sz w:val="16"/>
        </w:rPr>
        <w:t> </w:t>
      </w:r>
      <w:r>
        <w:rPr>
          <w:b/>
          <w:sz w:val="16"/>
        </w:rPr>
        <w:t>herself,</w:t>
      </w:r>
      <w:r>
        <w:rPr>
          <w:b/>
          <w:spacing w:val="-15"/>
          <w:sz w:val="16"/>
        </w:rPr>
        <w:t> </w:t>
      </w:r>
      <w:r>
        <w:rPr>
          <w:b/>
          <w:sz w:val="16"/>
        </w:rPr>
        <w:t>but</w:t>
      </w:r>
      <w:r>
        <w:rPr>
          <w:b/>
          <w:spacing w:val="-23"/>
          <w:sz w:val="16"/>
        </w:rPr>
        <w:t> </w:t>
      </w:r>
      <w:r>
        <w:rPr>
          <w:b/>
          <w:sz w:val="16"/>
        </w:rPr>
        <w:t>was</w:t>
      </w:r>
      <w:r>
        <w:rPr>
          <w:b/>
          <w:spacing w:val="-18"/>
          <w:sz w:val="16"/>
        </w:rPr>
        <w:t> </w:t>
      </w:r>
      <w:r>
        <w:rPr>
          <w:b/>
          <w:sz w:val="16"/>
        </w:rPr>
        <w:t>overpowered"</w:t>
      </w:r>
      <w:r>
        <w:rPr>
          <w:b/>
          <w:spacing w:val="-6"/>
          <w:sz w:val="16"/>
        </w:rPr>
        <w:t> </w:t>
      </w:r>
      <w:r>
        <w:rPr>
          <w:b/>
          <w:sz w:val="16"/>
          <w:u w:val="thick"/>
        </w:rPr>
        <w:t>(Attachment</w:t>
      </w:r>
      <w:r>
        <w:rPr>
          <w:b/>
          <w:spacing w:val="-9"/>
          <w:sz w:val="16"/>
          <w:u w:val="thick"/>
        </w:rPr>
        <w:t> </w:t>
      </w:r>
      <w:r>
        <w:rPr>
          <w:b/>
          <w:sz w:val="16"/>
          <w:u w:val="thick"/>
        </w:rPr>
        <w:t>4</w:t>
      </w:r>
      <w:r>
        <w:rPr>
          <w:b/>
          <w:sz w:val="16"/>
        </w:rPr>
        <w:t>,</w:t>
      </w:r>
      <w:r>
        <w:rPr>
          <w:b/>
          <w:spacing w:val="-18"/>
          <w:sz w:val="16"/>
        </w:rPr>
        <w:t> </w:t>
      </w:r>
      <w:r>
        <w:rPr>
          <w:b/>
          <w:sz w:val="16"/>
        </w:rPr>
        <w:t>BS</w:t>
      </w:r>
      <w:r>
        <w:rPr>
          <w:b/>
          <w:spacing w:val="-15"/>
          <w:sz w:val="16"/>
        </w:rPr>
        <w:t> </w:t>
      </w:r>
      <w:r>
        <w:rPr>
          <w:b/>
          <w:sz w:val="16"/>
        </w:rPr>
        <w:t>199).</w:t>
      </w:r>
    </w:p>
    <w:p>
      <w:pPr>
        <w:spacing w:line="157" w:lineRule="exact" w:before="0"/>
        <w:ind w:left="501" w:right="0" w:firstLine="0"/>
        <w:jc w:val="both"/>
        <w:rPr>
          <w:b/>
          <w:sz w:val="16"/>
        </w:rPr>
      </w:pPr>
      <w:r>
        <w:rPr>
          <w:rFonts w:ascii="Times New Roman"/>
          <w:position w:val="9"/>
          <w:sz w:val="11"/>
        </w:rPr>
        <w:t>17 </w:t>
      </w:r>
      <w:r>
        <w:rPr>
          <w:b/>
          <w:sz w:val="16"/>
        </w:rPr>
        <w:t>BS 1743. The bedroom-labeled "Bedroom 3" on CSI Ashby's drawing-belonged to Dave Evans.</w:t>
      </w:r>
    </w:p>
    <w:p>
      <w:pPr>
        <w:spacing w:line="203" w:lineRule="exact" w:before="0"/>
        <w:ind w:left="501" w:right="0" w:firstLine="0"/>
        <w:jc w:val="both"/>
        <w:rPr>
          <w:b/>
          <w:sz w:val="16"/>
        </w:rPr>
      </w:pPr>
      <w:r>
        <w:rPr>
          <w:rFonts w:ascii="Times New Roman"/>
          <w:position w:val="9"/>
          <w:sz w:val="11"/>
        </w:rPr>
        <w:t>18 </w:t>
      </w:r>
      <w:r>
        <w:rPr>
          <w:b/>
          <w:sz w:val="16"/>
          <w:u w:val="thick"/>
        </w:rPr>
        <w:t>Attachment 5</w:t>
      </w:r>
      <w:r>
        <w:rPr>
          <w:b/>
          <w:sz w:val="16"/>
        </w:rPr>
        <w:t> (Application for Nontestimonial Identification Order dated March 23, 2006), BS 454.</w:t>
      </w:r>
    </w:p>
    <w:p>
      <w:pPr>
        <w:spacing w:line="159" w:lineRule="exact" w:before="0"/>
        <w:ind w:left="507" w:right="0" w:firstLine="0"/>
        <w:jc w:val="both"/>
        <w:rPr>
          <w:sz w:val="15"/>
        </w:rPr>
      </w:pPr>
      <w:r>
        <w:rPr>
          <w:w w:val="115"/>
          <w:sz w:val="15"/>
          <w:u w:val="thick"/>
        </w:rPr>
        <w:t>"Attachment 5</w:t>
      </w:r>
      <w:r>
        <w:rPr>
          <w:w w:val="115"/>
          <w:sz w:val="15"/>
        </w:rPr>
        <w:t>, BS</w:t>
      </w:r>
      <w:r>
        <w:rPr>
          <w:spacing w:val="-25"/>
          <w:w w:val="115"/>
          <w:sz w:val="15"/>
        </w:rPr>
        <w:t> </w:t>
      </w:r>
      <w:r>
        <w:rPr>
          <w:w w:val="115"/>
          <w:sz w:val="15"/>
        </w:rPr>
        <w:t>460.</w:t>
      </w:r>
    </w:p>
    <w:p>
      <w:pPr>
        <w:spacing w:line="189" w:lineRule="exact" w:before="0"/>
        <w:ind w:left="504" w:right="0" w:firstLine="0"/>
        <w:jc w:val="both"/>
        <w:rPr>
          <w:b/>
          <w:sz w:val="16"/>
        </w:rPr>
      </w:pPr>
      <w:r>
        <w:rPr>
          <w:position w:val="8"/>
          <w:sz w:val="10"/>
        </w:rPr>
        <w:t>20</w:t>
      </w:r>
      <w:r>
        <w:rPr>
          <w:spacing w:val="-5"/>
          <w:position w:val="8"/>
          <w:sz w:val="10"/>
        </w:rPr>
        <w:t> </w:t>
      </w:r>
      <w:r>
        <w:rPr>
          <w:b/>
          <w:sz w:val="16"/>
          <w:u w:val="thick"/>
        </w:rPr>
        <w:t>Attachment</w:t>
      </w:r>
      <w:r>
        <w:rPr>
          <w:b/>
          <w:spacing w:val="-21"/>
          <w:sz w:val="16"/>
          <w:u w:val="thick"/>
        </w:rPr>
        <w:t> </w:t>
      </w:r>
      <w:r>
        <w:rPr>
          <w:b/>
          <w:sz w:val="16"/>
          <w:u w:val="thick"/>
        </w:rPr>
        <w:t>5</w:t>
      </w:r>
      <w:r>
        <w:rPr>
          <w:b/>
          <w:sz w:val="16"/>
        </w:rPr>
        <w:t>,</w:t>
      </w:r>
      <w:r>
        <w:rPr>
          <w:b/>
          <w:spacing w:val="-25"/>
          <w:sz w:val="16"/>
        </w:rPr>
        <w:t> </w:t>
      </w:r>
      <w:r>
        <w:rPr>
          <w:b/>
          <w:sz w:val="16"/>
        </w:rPr>
        <w:t>BS</w:t>
      </w:r>
      <w:r>
        <w:rPr>
          <w:b/>
          <w:spacing w:val="-22"/>
          <w:sz w:val="16"/>
        </w:rPr>
        <w:t> </w:t>
      </w:r>
      <w:r>
        <w:rPr>
          <w:b/>
          <w:sz w:val="16"/>
        </w:rPr>
        <w:t>460.</w:t>
      </w:r>
    </w:p>
    <w:p>
      <w:pPr>
        <w:spacing w:line="190" w:lineRule="exact" w:before="0"/>
        <w:ind w:left="504" w:right="0" w:firstLine="0"/>
        <w:jc w:val="both"/>
        <w:rPr>
          <w:b/>
          <w:sz w:val="16"/>
        </w:rPr>
      </w:pPr>
      <w:r>
        <w:rPr>
          <w:rFonts w:ascii="Times New Roman"/>
          <w:position w:val="8"/>
          <w:sz w:val="10"/>
        </w:rPr>
        <w:t>21</w:t>
      </w:r>
      <w:r>
        <w:rPr>
          <w:rFonts w:ascii="Times New Roman"/>
          <w:spacing w:val="4"/>
          <w:position w:val="8"/>
          <w:sz w:val="10"/>
        </w:rPr>
        <w:t> </w:t>
      </w:r>
      <w:r>
        <w:rPr>
          <w:b/>
          <w:sz w:val="16"/>
          <w:u w:val="thick"/>
        </w:rPr>
        <w:t>Attachment</w:t>
      </w:r>
      <w:r>
        <w:rPr>
          <w:b/>
          <w:spacing w:val="-16"/>
          <w:sz w:val="16"/>
          <w:u w:val="thick"/>
        </w:rPr>
        <w:t> </w:t>
      </w:r>
      <w:r>
        <w:rPr>
          <w:b/>
          <w:sz w:val="16"/>
          <w:u w:val="thick"/>
        </w:rPr>
        <w:t>5</w:t>
      </w:r>
      <w:r>
        <w:rPr>
          <w:b/>
          <w:sz w:val="16"/>
        </w:rPr>
        <w:t>,</w:t>
      </w:r>
      <w:r>
        <w:rPr>
          <w:b/>
          <w:spacing w:val="-25"/>
          <w:sz w:val="16"/>
        </w:rPr>
        <w:t> </w:t>
      </w:r>
      <w:r>
        <w:rPr>
          <w:b/>
          <w:sz w:val="16"/>
        </w:rPr>
        <w:t>BS</w:t>
      </w:r>
      <w:r>
        <w:rPr>
          <w:b/>
          <w:spacing w:val="-21"/>
          <w:sz w:val="16"/>
        </w:rPr>
        <w:t> </w:t>
      </w:r>
      <w:r>
        <w:rPr>
          <w:b/>
          <w:sz w:val="16"/>
        </w:rPr>
        <w:t>461.</w:t>
      </w:r>
    </w:p>
    <w:p>
      <w:pPr>
        <w:spacing w:line="208" w:lineRule="exact" w:before="0"/>
        <w:ind w:left="504" w:right="0" w:firstLine="0"/>
        <w:jc w:val="both"/>
        <w:rPr>
          <w:sz w:val="15"/>
        </w:rPr>
      </w:pPr>
      <w:r>
        <w:rPr>
          <w:w w:val="110"/>
          <w:position w:val="9"/>
          <w:sz w:val="10"/>
        </w:rPr>
        <w:t>22 </w:t>
      </w:r>
      <w:r>
        <w:rPr>
          <w:w w:val="110"/>
          <w:sz w:val="15"/>
          <w:u w:val="thick"/>
        </w:rPr>
        <w:t>Attachment 6</w:t>
      </w:r>
      <w:r>
        <w:rPr>
          <w:w w:val="110"/>
          <w:sz w:val="15"/>
        </w:rPr>
        <w:t> (Typed report of activities of Sgt. Mark Gottlieb on March 24 and 27. 2006), BS 1823.</w:t>
      </w:r>
    </w:p>
    <w:p>
      <w:pPr>
        <w:pStyle w:val="BodyText"/>
        <w:rPr>
          <w:sz w:val="22"/>
        </w:rPr>
      </w:pPr>
    </w:p>
    <w:p>
      <w:pPr>
        <w:pStyle w:val="BodyText"/>
        <w:spacing w:before="6"/>
        <w:rPr>
          <w:sz w:val="19"/>
        </w:rPr>
      </w:pPr>
    </w:p>
    <w:p>
      <w:pPr>
        <w:spacing w:before="0"/>
        <w:ind w:left="0" w:right="1124" w:firstLine="0"/>
        <w:jc w:val="center"/>
        <w:rPr>
          <w:sz w:val="18"/>
        </w:rPr>
      </w:pPr>
      <w:r>
        <w:rPr>
          <w:w w:val="99"/>
          <w:sz w:val="18"/>
        </w:rPr>
        <w:t>5</w:t>
      </w:r>
    </w:p>
    <w:p>
      <w:pPr>
        <w:spacing w:after="0"/>
        <w:jc w:val="center"/>
        <w:rPr>
          <w:sz w:val="18"/>
        </w:rPr>
        <w:sectPr>
          <w:footerReference w:type="default" r:id="rId6"/>
          <w:pgSz w:w="12230" w:h="15820"/>
          <w:pgMar w:footer="0" w:header="0" w:top="0" w:bottom="0" w:left="720" w:right="0"/>
        </w:sectPr>
      </w:pPr>
    </w:p>
    <w:p>
      <w:pPr>
        <w:pStyle w:val="BodyText"/>
      </w:pPr>
      <w:r>
        <w:rPr/>
        <w:pict>
          <v:shape style="position:absolute;margin-left:603.719971pt;margin-top:38.159985pt;width:1.1pt;height:752.8pt;mso-position-horizontal-relative:page;mso-position-vertical-relative:page;z-index:1480" coordorigin="12074,763" coordsize="22,15056" path="m12103,15083l12103,11426m12103,11390l12103,8771m12124,8735l12124,0e" filled="false" stroked="true" strokeweight=".360752pt" strokecolor="#000000">
            <v:path arrowok="t"/>
            <v:stroke dashstyle="solid"/>
            <w10:wrap type="none"/>
          </v:shape>
        </w:pict>
      </w:r>
    </w:p>
    <w:p>
      <w:pPr>
        <w:pStyle w:val="BodyText"/>
      </w:pPr>
    </w:p>
    <w:p>
      <w:pPr>
        <w:pStyle w:val="BodyText"/>
      </w:pPr>
    </w:p>
    <w:p>
      <w:pPr>
        <w:pStyle w:val="BodyText"/>
      </w:pPr>
    </w:p>
    <w:p>
      <w:pPr>
        <w:pStyle w:val="BodyText"/>
        <w:spacing w:before="4"/>
        <w:rPr>
          <w:sz w:val="27"/>
        </w:rPr>
      </w:pPr>
    </w:p>
    <w:p>
      <w:pPr>
        <w:spacing w:before="94"/>
        <w:ind w:left="177" w:right="0" w:firstLine="0"/>
        <w:jc w:val="left"/>
        <w:rPr>
          <w:b/>
          <w:sz w:val="21"/>
        </w:rPr>
      </w:pPr>
      <w:r>
        <w:rPr>
          <w:b/>
          <w:sz w:val="21"/>
          <w:u w:val="thick"/>
        </w:rPr>
        <w:t>THE DISTRICT ATTORNEY: MICHAEL B. NIFONG</w:t>
      </w:r>
    </w:p>
    <w:p>
      <w:pPr>
        <w:pStyle w:val="BodyText"/>
        <w:spacing w:before="5"/>
        <w:rPr>
          <w:b/>
          <w:sz w:val="22"/>
        </w:rPr>
      </w:pPr>
    </w:p>
    <w:p>
      <w:pPr>
        <w:pStyle w:val="ListParagraph"/>
        <w:numPr>
          <w:ilvl w:val="0"/>
          <w:numId w:val="3"/>
        </w:numPr>
        <w:tabs>
          <w:tab w:pos="1479" w:val="left" w:leader="none"/>
        </w:tabs>
        <w:spacing w:line="254" w:lineRule="auto" w:before="0" w:after="0"/>
        <w:ind w:left="528" w:right="1617" w:firstLine="368"/>
        <w:jc w:val="both"/>
        <w:rPr>
          <w:sz w:val="20"/>
        </w:rPr>
      </w:pPr>
      <w:r>
        <w:rPr>
          <w:sz w:val="20"/>
        </w:rPr>
        <w:t>When he took over the factual investigation in this case, Durham County District Attorney Michael Nifong had been a prosecutor in that office for over 25 years. Between 1979 and 1999, he reportedly tried 300 felony jury trials. After 1999, Mr. Nifong substituted much of his courtroom time for administrative duties and policy developments in the Durham County District Attorney's</w:t>
      </w:r>
      <w:r>
        <w:rPr>
          <w:spacing w:val="3"/>
          <w:sz w:val="20"/>
        </w:rPr>
        <w:t> </w:t>
      </w:r>
      <w:r>
        <w:rPr>
          <w:sz w:val="20"/>
        </w:rPr>
        <w:t>Office.</w:t>
      </w:r>
    </w:p>
    <w:p>
      <w:pPr>
        <w:pStyle w:val="BodyText"/>
        <w:spacing w:before="6"/>
      </w:pPr>
    </w:p>
    <w:p>
      <w:pPr>
        <w:pStyle w:val="ListParagraph"/>
        <w:numPr>
          <w:ilvl w:val="0"/>
          <w:numId w:val="3"/>
        </w:numPr>
        <w:tabs>
          <w:tab w:pos="1465" w:val="left" w:leader="none"/>
        </w:tabs>
        <w:spacing w:line="252" w:lineRule="auto" w:before="1" w:after="0"/>
        <w:ind w:left="506" w:right="1617" w:firstLine="383"/>
        <w:jc w:val="both"/>
        <w:rPr>
          <w:sz w:val="20"/>
        </w:rPr>
      </w:pPr>
      <w:r>
        <w:rPr>
          <w:w w:val="105"/>
          <w:sz w:val="20"/>
        </w:rPr>
        <w:t>However,</w:t>
      </w:r>
      <w:r>
        <w:rPr>
          <w:spacing w:val="-8"/>
          <w:w w:val="105"/>
          <w:sz w:val="20"/>
        </w:rPr>
        <w:t> </w:t>
      </w:r>
      <w:r>
        <w:rPr>
          <w:w w:val="105"/>
          <w:sz w:val="20"/>
        </w:rPr>
        <w:t>Mr.</w:t>
      </w:r>
      <w:r>
        <w:rPr>
          <w:spacing w:val="-11"/>
          <w:w w:val="105"/>
          <w:sz w:val="20"/>
        </w:rPr>
        <w:t> </w:t>
      </w:r>
      <w:r>
        <w:rPr>
          <w:w w:val="105"/>
          <w:sz w:val="20"/>
        </w:rPr>
        <w:t>Nifong</w:t>
      </w:r>
      <w:r>
        <w:rPr>
          <w:spacing w:val="-9"/>
          <w:w w:val="105"/>
          <w:sz w:val="20"/>
        </w:rPr>
        <w:t> </w:t>
      </w:r>
      <w:r>
        <w:rPr>
          <w:w w:val="105"/>
          <w:sz w:val="20"/>
        </w:rPr>
        <w:t>still</w:t>
      </w:r>
      <w:r>
        <w:rPr>
          <w:spacing w:val="-12"/>
          <w:w w:val="105"/>
          <w:sz w:val="20"/>
        </w:rPr>
        <w:t> </w:t>
      </w:r>
      <w:r>
        <w:rPr>
          <w:w w:val="105"/>
          <w:sz w:val="20"/>
        </w:rPr>
        <w:t>remained</w:t>
      </w:r>
      <w:r>
        <w:rPr>
          <w:spacing w:val="-6"/>
          <w:w w:val="105"/>
          <w:sz w:val="20"/>
        </w:rPr>
        <w:t> </w:t>
      </w:r>
      <w:r>
        <w:rPr>
          <w:w w:val="105"/>
          <w:sz w:val="20"/>
        </w:rPr>
        <w:t>involved</w:t>
      </w:r>
      <w:r>
        <w:rPr>
          <w:spacing w:val="-3"/>
          <w:w w:val="105"/>
          <w:sz w:val="20"/>
        </w:rPr>
        <w:t> </w:t>
      </w:r>
      <w:r>
        <w:rPr>
          <w:w w:val="105"/>
          <w:sz w:val="20"/>
        </w:rPr>
        <w:t>in</w:t>
      </w:r>
      <w:r>
        <w:rPr>
          <w:spacing w:val="-16"/>
          <w:w w:val="105"/>
          <w:sz w:val="20"/>
        </w:rPr>
        <w:t> </w:t>
      </w:r>
      <w:r>
        <w:rPr>
          <w:w w:val="105"/>
          <w:sz w:val="20"/>
        </w:rPr>
        <w:t>some</w:t>
      </w:r>
      <w:r>
        <w:rPr>
          <w:spacing w:val="-9"/>
          <w:w w:val="105"/>
          <w:sz w:val="20"/>
        </w:rPr>
        <w:t> </w:t>
      </w:r>
      <w:r>
        <w:rPr>
          <w:w w:val="105"/>
          <w:sz w:val="20"/>
        </w:rPr>
        <w:t>felony</w:t>
      </w:r>
      <w:r>
        <w:rPr>
          <w:spacing w:val="-7"/>
          <w:w w:val="105"/>
          <w:sz w:val="20"/>
        </w:rPr>
        <w:t> </w:t>
      </w:r>
      <w:r>
        <w:rPr>
          <w:w w:val="105"/>
          <w:sz w:val="20"/>
        </w:rPr>
        <w:t>matters</w:t>
      </w:r>
      <w:r>
        <w:rPr>
          <w:spacing w:val="-11"/>
          <w:w w:val="105"/>
          <w:sz w:val="20"/>
        </w:rPr>
        <w:t> </w:t>
      </w:r>
      <w:r>
        <w:rPr>
          <w:w w:val="105"/>
          <w:sz w:val="20"/>
        </w:rPr>
        <w:t>after</w:t>
      </w:r>
      <w:r>
        <w:rPr>
          <w:spacing w:val="-7"/>
          <w:w w:val="105"/>
          <w:sz w:val="20"/>
        </w:rPr>
        <w:t> </w:t>
      </w:r>
      <w:r>
        <w:rPr>
          <w:w w:val="105"/>
          <w:sz w:val="20"/>
        </w:rPr>
        <w:t>1999,</w:t>
      </w:r>
      <w:r>
        <w:rPr>
          <w:spacing w:val="-9"/>
          <w:w w:val="105"/>
          <w:sz w:val="20"/>
        </w:rPr>
        <w:t> </w:t>
      </w:r>
      <w:r>
        <w:rPr>
          <w:w w:val="105"/>
          <w:sz w:val="20"/>
        </w:rPr>
        <w:t>including</w:t>
      </w:r>
      <w:r>
        <w:rPr>
          <w:spacing w:val="-8"/>
          <w:w w:val="105"/>
          <w:sz w:val="20"/>
        </w:rPr>
        <w:t> </w:t>
      </w:r>
      <w:r>
        <w:rPr>
          <w:w w:val="105"/>
          <w:sz w:val="20"/>
        </w:rPr>
        <w:t>the 2000 prosecution of Leroy Samuels for first-degree rape, first-degree sexual offense, first-degree kidnapping,</w:t>
      </w:r>
      <w:r>
        <w:rPr>
          <w:spacing w:val="-9"/>
          <w:w w:val="105"/>
          <w:sz w:val="20"/>
        </w:rPr>
        <w:t> </w:t>
      </w:r>
      <w:r>
        <w:rPr>
          <w:w w:val="105"/>
          <w:sz w:val="20"/>
        </w:rPr>
        <w:t>and</w:t>
      </w:r>
      <w:r>
        <w:rPr>
          <w:spacing w:val="-14"/>
          <w:w w:val="105"/>
          <w:sz w:val="20"/>
        </w:rPr>
        <w:t> </w:t>
      </w:r>
      <w:r>
        <w:rPr>
          <w:w w:val="105"/>
          <w:sz w:val="20"/>
        </w:rPr>
        <w:t>first-degree</w:t>
      </w:r>
      <w:r>
        <w:rPr>
          <w:spacing w:val="-7"/>
          <w:w w:val="105"/>
          <w:sz w:val="20"/>
        </w:rPr>
        <w:t> </w:t>
      </w:r>
      <w:r>
        <w:rPr>
          <w:w w:val="105"/>
          <w:sz w:val="20"/>
        </w:rPr>
        <w:t>burglary</w:t>
      </w:r>
      <w:r>
        <w:rPr>
          <w:spacing w:val="-12"/>
          <w:w w:val="105"/>
          <w:sz w:val="20"/>
        </w:rPr>
        <w:t> </w:t>
      </w:r>
      <w:r>
        <w:rPr>
          <w:w w:val="105"/>
          <w:sz w:val="20"/>
        </w:rPr>
        <w:t>that</w:t>
      </w:r>
      <w:r>
        <w:rPr>
          <w:spacing w:val="-14"/>
          <w:w w:val="105"/>
          <w:sz w:val="20"/>
        </w:rPr>
        <w:t> </w:t>
      </w:r>
      <w:r>
        <w:rPr>
          <w:w w:val="105"/>
          <w:sz w:val="20"/>
        </w:rPr>
        <w:t>arose</w:t>
      </w:r>
      <w:r>
        <w:rPr>
          <w:spacing w:val="-11"/>
          <w:w w:val="105"/>
          <w:sz w:val="20"/>
        </w:rPr>
        <w:t> </w:t>
      </w:r>
      <w:r>
        <w:rPr>
          <w:w w:val="105"/>
          <w:sz w:val="20"/>
        </w:rPr>
        <w:t>after</w:t>
      </w:r>
      <w:r>
        <w:rPr>
          <w:spacing w:val="-16"/>
          <w:w w:val="105"/>
          <w:sz w:val="20"/>
        </w:rPr>
        <w:t> </w:t>
      </w:r>
      <w:r>
        <w:rPr>
          <w:w w:val="105"/>
          <w:sz w:val="20"/>
        </w:rPr>
        <w:t>a</w:t>
      </w:r>
      <w:r>
        <w:rPr>
          <w:spacing w:val="-9"/>
          <w:w w:val="105"/>
          <w:sz w:val="20"/>
        </w:rPr>
        <w:t> </w:t>
      </w:r>
      <w:r>
        <w:rPr>
          <w:w w:val="105"/>
          <w:sz w:val="20"/>
        </w:rPr>
        <w:t>woman</w:t>
      </w:r>
      <w:r>
        <w:rPr>
          <w:spacing w:val="-14"/>
          <w:w w:val="105"/>
          <w:sz w:val="20"/>
        </w:rPr>
        <w:t> </w:t>
      </w:r>
      <w:r>
        <w:rPr>
          <w:w w:val="105"/>
          <w:sz w:val="20"/>
        </w:rPr>
        <w:t>was</w:t>
      </w:r>
      <w:r>
        <w:rPr>
          <w:spacing w:val="-10"/>
          <w:w w:val="105"/>
          <w:sz w:val="20"/>
        </w:rPr>
        <w:t> </w:t>
      </w:r>
      <w:r>
        <w:rPr>
          <w:w w:val="105"/>
          <w:sz w:val="20"/>
        </w:rPr>
        <w:t>reportedly</w:t>
      </w:r>
      <w:r>
        <w:rPr>
          <w:spacing w:val="-3"/>
          <w:w w:val="105"/>
          <w:sz w:val="20"/>
        </w:rPr>
        <w:t> </w:t>
      </w:r>
      <w:r>
        <w:rPr>
          <w:w w:val="105"/>
          <w:sz w:val="20"/>
        </w:rPr>
        <w:t>raped</w:t>
      </w:r>
      <w:r>
        <w:rPr>
          <w:spacing w:val="-9"/>
          <w:w w:val="105"/>
          <w:sz w:val="20"/>
        </w:rPr>
        <w:t> </w:t>
      </w:r>
      <w:r>
        <w:rPr>
          <w:w w:val="105"/>
          <w:sz w:val="20"/>
        </w:rPr>
        <w:t>in</w:t>
      </w:r>
      <w:r>
        <w:rPr>
          <w:spacing w:val="-17"/>
          <w:w w:val="105"/>
          <w:sz w:val="20"/>
        </w:rPr>
        <w:t> </w:t>
      </w:r>
      <w:r>
        <w:rPr>
          <w:w w:val="105"/>
          <w:sz w:val="20"/>
        </w:rPr>
        <w:t>the</w:t>
      </w:r>
      <w:r>
        <w:rPr>
          <w:spacing w:val="-27"/>
          <w:w w:val="105"/>
          <w:sz w:val="20"/>
        </w:rPr>
        <w:t> </w:t>
      </w:r>
      <w:r>
        <w:rPr>
          <w:w w:val="105"/>
          <w:sz w:val="20"/>
        </w:rPr>
        <w:t>Trinity</w:t>
      </w:r>
      <w:r>
        <w:rPr>
          <w:spacing w:val="-11"/>
          <w:w w:val="105"/>
          <w:sz w:val="20"/>
        </w:rPr>
        <w:t> </w:t>
      </w:r>
      <w:r>
        <w:rPr>
          <w:w w:val="105"/>
          <w:sz w:val="20"/>
        </w:rPr>
        <w:t>Park area of Durham in February 2000. After Mr. Samuels was reportedly identified by a number of eyewitnesses,</w:t>
      </w:r>
      <w:r>
        <w:rPr>
          <w:spacing w:val="-21"/>
          <w:w w:val="105"/>
          <w:sz w:val="20"/>
        </w:rPr>
        <w:t> </w:t>
      </w:r>
      <w:r>
        <w:rPr>
          <w:w w:val="105"/>
          <w:sz w:val="20"/>
        </w:rPr>
        <w:t>including</w:t>
      </w:r>
      <w:r>
        <w:rPr>
          <w:spacing w:val="-29"/>
          <w:w w:val="105"/>
          <w:sz w:val="20"/>
        </w:rPr>
        <w:t> </w:t>
      </w:r>
      <w:r>
        <w:rPr>
          <w:w w:val="105"/>
          <w:sz w:val="20"/>
        </w:rPr>
        <w:t>the</w:t>
      </w:r>
      <w:r>
        <w:rPr>
          <w:spacing w:val="-32"/>
          <w:w w:val="105"/>
          <w:sz w:val="20"/>
        </w:rPr>
        <w:t> </w:t>
      </w:r>
      <w:r>
        <w:rPr>
          <w:w w:val="105"/>
          <w:sz w:val="20"/>
        </w:rPr>
        <w:t>victim</w:t>
      </w:r>
      <w:r>
        <w:rPr>
          <w:spacing w:val="-25"/>
          <w:w w:val="105"/>
          <w:sz w:val="20"/>
        </w:rPr>
        <w:t> </w:t>
      </w:r>
      <w:r>
        <w:rPr>
          <w:w w:val="105"/>
          <w:sz w:val="20"/>
        </w:rPr>
        <w:t>herself,</w:t>
      </w:r>
      <w:r>
        <w:rPr>
          <w:spacing w:val="-25"/>
          <w:w w:val="105"/>
          <w:sz w:val="20"/>
        </w:rPr>
        <w:t> </w:t>
      </w:r>
      <w:r>
        <w:rPr>
          <w:w w:val="105"/>
          <w:sz w:val="20"/>
        </w:rPr>
        <w:t>as</w:t>
      </w:r>
      <w:r>
        <w:rPr>
          <w:spacing w:val="-29"/>
          <w:w w:val="105"/>
          <w:sz w:val="20"/>
        </w:rPr>
        <w:t> </w:t>
      </w:r>
      <w:r>
        <w:rPr>
          <w:w w:val="105"/>
          <w:sz w:val="20"/>
        </w:rPr>
        <w:t>being</w:t>
      </w:r>
      <w:r>
        <w:rPr>
          <w:spacing w:val="-26"/>
          <w:w w:val="105"/>
          <w:sz w:val="20"/>
        </w:rPr>
        <w:t> </w:t>
      </w:r>
      <w:r>
        <w:rPr>
          <w:w w:val="105"/>
          <w:sz w:val="20"/>
        </w:rPr>
        <w:t>near</w:t>
      </w:r>
      <w:r>
        <w:rPr>
          <w:spacing w:val="-29"/>
          <w:w w:val="105"/>
          <w:sz w:val="20"/>
        </w:rPr>
        <w:t> </w:t>
      </w:r>
      <w:r>
        <w:rPr>
          <w:w w:val="105"/>
          <w:sz w:val="20"/>
        </w:rPr>
        <w:t>the</w:t>
      </w:r>
      <w:r>
        <w:rPr>
          <w:spacing w:val="-29"/>
          <w:w w:val="105"/>
          <w:sz w:val="20"/>
        </w:rPr>
        <w:t> </w:t>
      </w:r>
      <w:r>
        <w:rPr>
          <w:w w:val="105"/>
          <w:sz w:val="20"/>
        </w:rPr>
        <w:t>scene</w:t>
      </w:r>
      <w:r>
        <w:rPr>
          <w:spacing w:val="-27"/>
          <w:w w:val="105"/>
          <w:sz w:val="20"/>
        </w:rPr>
        <w:t> </w:t>
      </w:r>
      <w:r>
        <w:rPr>
          <w:w w:val="105"/>
          <w:sz w:val="20"/>
        </w:rPr>
        <w:t>of</w:t>
      </w:r>
      <w:r>
        <w:rPr>
          <w:spacing w:val="-29"/>
          <w:w w:val="105"/>
          <w:sz w:val="20"/>
        </w:rPr>
        <w:t> </w:t>
      </w:r>
      <w:r>
        <w:rPr>
          <w:w w:val="105"/>
          <w:sz w:val="20"/>
        </w:rPr>
        <w:t>the</w:t>
      </w:r>
      <w:r>
        <w:rPr>
          <w:spacing w:val="-29"/>
          <w:w w:val="105"/>
          <w:sz w:val="20"/>
        </w:rPr>
        <w:t> </w:t>
      </w:r>
      <w:r>
        <w:rPr>
          <w:w w:val="105"/>
          <w:sz w:val="20"/>
        </w:rPr>
        <w:t>assault,</w:t>
      </w:r>
      <w:r>
        <w:rPr>
          <w:spacing w:val="-27"/>
          <w:w w:val="105"/>
          <w:sz w:val="20"/>
        </w:rPr>
        <w:t> </w:t>
      </w:r>
      <w:r>
        <w:rPr>
          <w:w w:val="105"/>
          <w:sz w:val="20"/>
        </w:rPr>
        <w:t>he</w:t>
      </w:r>
      <w:r>
        <w:rPr>
          <w:spacing w:val="-27"/>
          <w:w w:val="105"/>
          <w:sz w:val="20"/>
        </w:rPr>
        <w:t> </w:t>
      </w:r>
      <w:r>
        <w:rPr>
          <w:w w:val="105"/>
          <w:sz w:val="20"/>
        </w:rPr>
        <w:t>was</w:t>
      </w:r>
      <w:r>
        <w:rPr>
          <w:spacing w:val="-28"/>
          <w:w w:val="105"/>
          <w:sz w:val="20"/>
        </w:rPr>
        <w:t> </w:t>
      </w:r>
      <w:r>
        <w:rPr>
          <w:w w:val="105"/>
          <w:sz w:val="20"/>
        </w:rPr>
        <w:t>charged</w:t>
      </w:r>
      <w:r>
        <w:rPr>
          <w:spacing w:val="-25"/>
          <w:w w:val="105"/>
          <w:sz w:val="20"/>
        </w:rPr>
        <w:t> </w:t>
      </w:r>
      <w:r>
        <w:rPr>
          <w:w w:val="105"/>
          <w:sz w:val="20"/>
        </w:rPr>
        <w:t>in</w:t>
      </w:r>
      <w:r>
        <w:rPr>
          <w:spacing w:val="-32"/>
          <w:w w:val="105"/>
          <w:sz w:val="20"/>
        </w:rPr>
        <w:t> </w:t>
      </w:r>
      <w:r>
        <w:rPr>
          <w:w w:val="105"/>
          <w:sz w:val="20"/>
        </w:rPr>
        <w:t>April 2000</w:t>
      </w:r>
      <w:r>
        <w:rPr>
          <w:spacing w:val="-16"/>
          <w:w w:val="105"/>
          <w:sz w:val="20"/>
        </w:rPr>
        <w:t> </w:t>
      </w:r>
      <w:r>
        <w:rPr>
          <w:w w:val="105"/>
          <w:sz w:val="20"/>
        </w:rPr>
        <w:t>and</w:t>
      </w:r>
      <w:r>
        <w:rPr>
          <w:spacing w:val="-18"/>
          <w:w w:val="105"/>
          <w:sz w:val="20"/>
        </w:rPr>
        <w:t> </w:t>
      </w:r>
      <w:r>
        <w:rPr>
          <w:w w:val="105"/>
          <w:sz w:val="20"/>
        </w:rPr>
        <w:t>jailed</w:t>
      </w:r>
      <w:r>
        <w:rPr>
          <w:spacing w:val="-21"/>
          <w:w w:val="105"/>
          <w:sz w:val="20"/>
        </w:rPr>
        <w:t> </w:t>
      </w:r>
      <w:r>
        <w:rPr>
          <w:w w:val="105"/>
          <w:sz w:val="20"/>
        </w:rPr>
        <w:t>for</w:t>
      </w:r>
      <w:r>
        <w:rPr>
          <w:spacing w:val="-16"/>
          <w:w w:val="105"/>
          <w:sz w:val="20"/>
        </w:rPr>
        <w:t> </w:t>
      </w:r>
      <w:r>
        <w:rPr>
          <w:w w:val="105"/>
          <w:sz w:val="20"/>
        </w:rPr>
        <w:t>three</w:t>
      </w:r>
      <w:r>
        <w:rPr>
          <w:spacing w:val="-17"/>
          <w:w w:val="105"/>
          <w:sz w:val="20"/>
        </w:rPr>
        <w:t> </w:t>
      </w:r>
      <w:r>
        <w:rPr>
          <w:w w:val="105"/>
          <w:sz w:val="20"/>
        </w:rPr>
        <w:t>months</w:t>
      </w:r>
      <w:r>
        <w:rPr>
          <w:spacing w:val="-9"/>
          <w:w w:val="105"/>
          <w:sz w:val="20"/>
        </w:rPr>
        <w:t> </w:t>
      </w:r>
      <w:r>
        <w:rPr>
          <w:w w:val="105"/>
          <w:sz w:val="20"/>
        </w:rPr>
        <w:t>under</w:t>
      </w:r>
      <w:r>
        <w:rPr>
          <w:spacing w:val="-15"/>
          <w:w w:val="105"/>
          <w:sz w:val="20"/>
        </w:rPr>
        <w:t> </w:t>
      </w:r>
      <w:r>
        <w:rPr>
          <w:w w:val="105"/>
          <w:sz w:val="20"/>
        </w:rPr>
        <w:t>a</w:t>
      </w:r>
      <w:r>
        <w:rPr>
          <w:spacing w:val="-13"/>
          <w:w w:val="105"/>
          <w:sz w:val="20"/>
        </w:rPr>
        <w:t> </w:t>
      </w:r>
      <w:r>
        <w:rPr>
          <w:w w:val="105"/>
          <w:sz w:val="20"/>
        </w:rPr>
        <w:t>$150,000</w:t>
      </w:r>
      <w:r>
        <w:rPr>
          <w:spacing w:val="-10"/>
          <w:w w:val="105"/>
          <w:sz w:val="20"/>
        </w:rPr>
        <w:t> </w:t>
      </w:r>
      <w:r>
        <w:rPr>
          <w:w w:val="105"/>
          <w:sz w:val="20"/>
        </w:rPr>
        <w:t>bond.</w:t>
      </w:r>
      <w:r>
        <w:rPr>
          <w:spacing w:val="-16"/>
          <w:w w:val="105"/>
          <w:sz w:val="20"/>
        </w:rPr>
        <w:t> </w:t>
      </w:r>
      <w:r>
        <w:rPr>
          <w:w w:val="105"/>
          <w:sz w:val="20"/>
        </w:rPr>
        <w:t>During</w:t>
      </w:r>
      <w:r>
        <w:rPr>
          <w:spacing w:val="-14"/>
          <w:w w:val="105"/>
          <w:sz w:val="20"/>
        </w:rPr>
        <w:t> </w:t>
      </w:r>
      <w:r>
        <w:rPr>
          <w:w w:val="105"/>
          <w:sz w:val="20"/>
        </w:rPr>
        <w:t>that</w:t>
      </w:r>
      <w:r>
        <w:rPr>
          <w:spacing w:val="-23"/>
          <w:w w:val="105"/>
          <w:sz w:val="20"/>
        </w:rPr>
        <w:t> </w:t>
      </w:r>
      <w:r>
        <w:rPr>
          <w:w w:val="105"/>
          <w:sz w:val="20"/>
        </w:rPr>
        <w:t>time,</w:t>
      </w:r>
      <w:r>
        <w:rPr>
          <w:spacing w:val="-19"/>
          <w:w w:val="105"/>
          <w:sz w:val="20"/>
        </w:rPr>
        <w:t> </w:t>
      </w:r>
      <w:r>
        <w:rPr>
          <w:w w:val="105"/>
          <w:sz w:val="20"/>
        </w:rPr>
        <w:t>the</w:t>
      </w:r>
      <w:r>
        <w:rPr>
          <w:spacing w:val="-20"/>
          <w:w w:val="105"/>
          <w:sz w:val="20"/>
        </w:rPr>
        <w:t> </w:t>
      </w:r>
      <w:r>
        <w:rPr>
          <w:w w:val="105"/>
          <w:sz w:val="20"/>
        </w:rPr>
        <w:t>lab</w:t>
      </w:r>
      <w:r>
        <w:rPr>
          <w:spacing w:val="-16"/>
          <w:w w:val="105"/>
          <w:sz w:val="20"/>
        </w:rPr>
        <w:t> </w:t>
      </w:r>
      <w:r>
        <w:rPr>
          <w:w w:val="105"/>
          <w:sz w:val="20"/>
        </w:rPr>
        <w:t>at</w:t>
      </w:r>
      <w:r>
        <w:rPr>
          <w:spacing w:val="-8"/>
          <w:w w:val="105"/>
          <w:sz w:val="20"/>
        </w:rPr>
        <w:t> </w:t>
      </w:r>
      <w:r>
        <w:rPr>
          <w:w w:val="105"/>
          <w:sz w:val="20"/>
        </w:rPr>
        <w:t>the</w:t>
      </w:r>
      <w:r>
        <w:rPr>
          <w:spacing w:val="-16"/>
          <w:w w:val="105"/>
          <w:sz w:val="20"/>
        </w:rPr>
        <w:t> </w:t>
      </w:r>
      <w:r>
        <w:rPr>
          <w:w w:val="105"/>
          <w:sz w:val="20"/>
        </w:rPr>
        <w:t>North</w:t>
      </w:r>
      <w:r>
        <w:rPr>
          <w:spacing w:val="-13"/>
          <w:w w:val="105"/>
          <w:sz w:val="20"/>
        </w:rPr>
        <w:t> </w:t>
      </w:r>
      <w:r>
        <w:rPr>
          <w:w w:val="105"/>
          <w:sz w:val="20"/>
        </w:rPr>
        <w:t>Carolina State</w:t>
      </w:r>
      <w:r>
        <w:rPr>
          <w:spacing w:val="-21"/>
          <w:w w:val="105"/>
          <w:sz w:val="20"/>
        </w:rPr>
        <w:t> </w:t>
      </w:r>
      <w:r>
        <w:rPr>
          <w:w w:val="105"/>
          <w:sz w:val="20"/>
        </w:rPr>
        <w:t>Bureau</w:t>
      </w:r>
      <w:r>
        <w:rPr>
          <w:spacing w:val="-19"/>
          <w:w w:val="105"/>
          <w:sz w:val="20"/>
        </w:rPr>
        <w:t> </w:t>
      </w:r>
      <w:r>
        <w:rPr>
          <w:w w:val="105"/>
          <w:sz w:val="20"/>
        </w:rPr>
        <w:t>of</w:t>
      </w:r>
      <w:r>
        <w:rPr>
          <w:spacing w:val="-29"/>
          <w:w w:val="105"/>
          <w:sz w:val="20"/>
        </w:rPr>
        <w:t> </w:t>
      </w:r>
      <w:r>
        <w:rPr>
          <w:w w:val="105"/>
          <w:sz w:val="20"/>
        </w:rPr>
        <w:t>Investigation,</w:t>
      </w:r>
      <w:r>
        <w:rPr>
          <w:spacing w:val="-26"/>
          <w:w w:val="105"/>
          <w:sz w:val="20"/>
        </w:rPr>
        <w:t> </w:t>
      </w:r>
      <w:r>
        <w:rPr>
          <w:w w:val="105"/>
          <w:sz w:val="20"/>
        </w:rPr>
        <w:t>at</w:t>
      </w:r>
      <w:r>
        <w:rPr>
          <w:spacing w:val="-14"/>
          <w:w w:val="105"/>
          <w:sz w:val="20"/>
        </w:rPr>
        <w:t> </w:t>
      </w:r>
      <w:r>
        <w:rPr>
          <w:w w:val="105"/>
          <w:sz w:val="20"/>
        </w:rPr>
        <w:t>the</w:t>
      </w:r>
      <w:r>
        <w:rPr>
          <w:spacing w:val="-21"/>
          <w:w w:val="105"/>
          <w:sz w:val="20"/>
        </w:rPr>
        <w:t> </w:t>
      </w:r>
      <w:r>
        <w:rPr>
          <w:w w:val="105"/>
          <w:sz w:val="20"/>
        </w:rPr>
        <w:t>request</w:t>
      </w:r>
      <w:r>
        <w:rPr>
          <w:spacing w:val="-11"/>
          <w:w w:val="105"/>
          <w:sz w:val="20"/>
        </w:rPr>
        <w:t> </w:t>
      </w:r>
      <w:r>
        <w:rPr>
          <w:w w:val="105"/>
          <w:sz w:val="20"/>
        </w:rPr>
        <w:t>of</w:t>
      </w:r>
      <w:r>
        <w:rPr>
          <w:spacing w:val="-21"/>
          <w:w w:val="105"/>
          <w:sz w:val="20"/>
        </w:rPr>
        <w:t> </w:t>
      </w:r>
      <w:r>
        <w:rPr>
          <w:w w:val="105"/>
          <w:sz w:val="20"/>
        </w:rPr>
        <w:t>the</w:t>
      </w:r>
      <w:r>
        <w:rPr>
          <w:spacing w:val="-22"/>
          <w:w w:val="105"/>
          <w:sz w:val="20"/>
        </w:rPr>
        <w:t> </w:t>
      </w:r>
      <w:r>
        <w:rPr>
          <w:w w:val="105"/>
          <w:sz w:val="20"/>
        </w:rPr>
        <w:t>Durham</w:t>
      </w:r>
      <w:r>
        <w:rPr>
          <w:spacing w:val="-12"/>
          <w:w w:val="105"/>
          <w:sz w:val="20"/>
        </w:rPr>
        <w:t> </w:t>
      </w:r>
      <w:r>
        <w:rPr>
          <w:w w:val="105"/>
          <w:sz w:val="20"/>
        </w:rPr>
        <w:t>County</w:t>
      </w:r>
      <w:r>
        <w:rPr>
          <w:spacing w:val="-16"/>
          <w:w w:val="105"/>
          <w:sz w:val="20"/>
        </w:rPr>
        <w:t> </w:t>
      </w:r>
      <w:r>
        <w:rPr>
          <w:w w:val="105"/>
          <w:sz w:val="20"/>
        </w:rPr>
        <w:t>District</w:t>
      </w:r>
      <w:r>
        <w:rPr>
          <w:spacing w:val="-18"/>
          <w:w w:val="105"/>
          <w:sz w:val="20"/>
        </w:rPr>
        <w:t> </w:t>
      </w:r>
      <w:r>
        <w:rPr>
          <w:w w:val="105"/>
          <w:sz w:val="20"/>
        </w:rPr>
        <w:t>Attorney's</w:t>
      </w:r>
      <w:r>
        <w:rPr>
          <w:spacing w:val="-14"/>
          <w:w w:val="105"/>
          <w:sz w:val="20"/>
        </w:rPr>
        <w:t> </w:t>
      </w:r>
      <w:r>
        <w:rPr>
          <w:w w:val="105"/>
          <w:sz w:val="20"/>
        </w:rPr>
        <w:t>Office,</w:t>
      </w:r>
      <w:r>
        <w:rPr>
          <w:spacing w:val="-17"/>
          <w:w w:val="105"/>
          <w:sz w:val="20"/>
        </w:rPr>
        <w:t> </w:t>
      </w:r>
      <w:r>
        <w:rPr>
          <w:w w:val="105"/>
          <w:sz w:val="20"/>
        </w:rPr>
        <w:t>performed DNA comparison analysis of vaginal swabs and a shirt obtained from the victim, as well as reference samples</w:t>
      </w:r>
      <w:r>
        <w:rPr>
          <w:spacing w:val="-21"/>
          <w:w w:val="105"/>
          <w:sz w:val="20"/>
        </w:rPr>
        <w:t> </w:t>
      </w:r>
      <w:r>
        <w:rPr>
          <w:w w:val="105"/>
          <w:sz w:val="20"/>
        </w:rPr>
        <w:t>from</w:t>
      </w:r>
      <w:r>
        <w:rPr>
          <w:spacing w:val="-22"/>
          <w:w w:val="105"/>
          <w:sz w:val="20"/>
        </w:rPr>
        <w:t> </w:t>
      </w:r>
      <w:r>
        <w:rPr>
          <w:w w:val="105"/>
          <w:sz w:val="20"/>
        </w:rPr>
        <w:t>the</w:t>
      </w:r>
      <w:r>
        <w:rPr>
          <w:spacing w:val="-21"/>
          <w:w w:val="105"/>
          <w:sz w:val="20"/>
        </w:rPr>
        <w:t> </w:t>
      </w:r>
      <w:r>
        <w:rPr>
          <w:w w:val="105"/>
          <w:sz w:val="20"/>
        </w:rPr>
        <w:t>victim</w:t>
      </w:r>
      <w:r>
        <w:rPr>
          <w:spacing w:val="-21"/>
          <w:w w:val="105"/>
          <w:sz w:val="20"/>
        </w:rPr>
        <w:t> </w:t>
      </w:r>
      <w:r>
        <w:rPr>
          <w:w w:val="105"/>
          <w:sz w:val="20"/>
        </w:rPr>
        <w:t>and</w:t>
      </w:r>
      <w:r>
        <w:rPr>
          <w:spacing w:val="-24"/>
          <w:w w:val="105"/>
          <w:sz w:val="20"/>
        </w:rPr>
        <w:t> </w:t>
      </w:r>
      <w:r>
        <w:rPr>
          <w:w w:val="105"/>
          <w:sz w:val="20"/>
        </w:rPr>
        <w:t>Mr.</w:t>
      </w:r>
      <w:r>
        <w:rPr>
          <w:spacing w:val="-27"/>
          <w:w w:val="105"/>
          <w:sz w:val="20"/>
        </w:rPr>
        <w:t> </w:t>
      </w:r>
      <w:r>
        <w:rPr>
          <w:w w:val="105"/>
          <w:sz w:val="20"/>
        </w:rPr>
        <w:t>Samuels.</w:t>
      </w:r>
      <w:r>
        <w:rPr>
          <w:spacing w:val="-17"/>
          <w:w w:val="105"/>
          <w:sz w:val="20"/>
        </w:rPr>
        <w:t> </w:t>
      </w:r>
      <w:r>
        <w:rPr>
          <w:w w:val="105"/>
          <w:sz w:val="20"/>
        </w:rPr>
        <w:t>In</w:t>
      </w:r>
      <w:r>
        <w:rPr>
          <w:spacing w:val="1"/>
          <w:w w:val="105"/>
          <w:sz w:val="20"/>
        </w:rPr>
        <w:t> </w:t>
      </w:r>
      <w:r>
        <w:rPr>
          <w:w w:val="105"/>
          <w:sz w:val="20"/>
        </w:rPr>
        <w:t>July</w:t>
      </w:r>
      <w:r>
        <w:rPr>
          <w:spacing w:val="-18"/>
          <w:w w:val="105"/>
          <w:sz w:val="20"/>
        </w:rPr>
        <w:t> </w:t>
      </w:r>
      <w:r>
        <w:rPr>
          <w:w w:val="105"/>
          <w:sz w:val="20"/>
        </w:rPr>
        <w:t>2000,</w:t>
      </w:r>
      <w:r>
        <w:rPr>
          <w:spacing w:val="-19"/>
          <w:w w:val="105"/>
          <w:sz w:val="20"/>
        </w:rPr>
        <w:t> </w:t>
      </w:r>
      <w:r>
        <w:rPr>
          <w:w w:val="105"/>
          <w:sz w:val="20"/>
        </w:rPr>
        <w:t>the</w:t>
      </w:r>
      <w:r>
        <w:rPr>
          <w:spacing w:val="-25"/>
          <w:w w:val="105"/>
          <w:sz w:val="20"/>
        </w:rPr>
        <w:t> </w:t>
      </w:r>
      <w:r>
        <w:rPr>
          <w:w w:val="105"/>
          <w:sz w:val="20"/>
        </w:rPr>
        <w:t>SBI</w:t>
      </w:r>
      <w:r>
        <w:rPr>
          <w:spacing w:val="-29"/>
          <w:w w:val="105"/>
          <w:sz w:val="20"/>
        </w:rPr>
        <w:t> </w:t>
      </w:r>
      <w:r>
        <w:rPr>
          <w:w w:val="105"/>
          <w:sz w:val="20"/>
        </w:rPr>
        <w:t>lab</w:t>
      </w:r>
      <w:r>
        <w:rPr>
          <w:spacing w:val="-24"/>
          <w:w w:val="105"/>
          <w:sz w:val="20"/>
        </w:rPr>
        <w:t> </w:t>
      </w:r>
      <w:r>
        <w:rPr>
          <w:w w:val="105"/>
          <w:sz w:val="20"/>
        </w:rPr>
        <w:t>issued</w:t>
      </w:r>
      <w:r>
        <w:rPr>
          <w:spacing w:val="-23"/>
          <w:w w:val="105"/>
          <w:sz w:val="20"/>
        </w:rPr>
        <w:t> </w:t>
      </w:r>
      <w:r>
        <w:rPr>
          <w:w w:val="105"/>
          <w:sz w:val="20"/>
        </w:rPr>
        <w:t>its</w:t>
      </w:r>
      <w:r>
        <w:rPr>
          <w:spacing w:val="-27"/>
          <w:w w:val="105"/>
          <w:sz w:val="20"/>
        </w:rPr>
        <w:t> </w:t>
      </w:r>
      <w:r>
        <w:rPr>
          <w:w w:val="105"/>
          <w:sz w:val="20"/>
        </w:rPr>
        <w:t>final</w:t>
      </w:r>
      <w:r>
        <w:rPr>
          <w:spacing w:val="-27"/>
          <w:w w:val="105"/>
          <w:sz w:val="20"/>
        </w:rPr>
        <w:t> </w:t>
      </w:r>
      <w:r>
        <w:rPr>
          <w:w w:val="105"/>
          <w:sz w:val="20"/>
        </w:rPr>
        <w:t>report</w:t>
      </w:r>
      <w:r>
        <w:rPr>
          <w:spacing w:val="-21"/>
          <w:w w:val="105"/>
          <w:sz w:val="20"/>
        </w:rPr>
        <w:t> </w:t>
      </w:r>
      <w:r>
        <w:rPr>
          <w:w w:val="105"/>
          <w:sz w:val="20"/>
        </w:rPr>
        <w:t>of</w:t>
      </w:r>
      <w:r>
        <w:rPr>
          <w:spacing w:val="-27"/>
          <w:w w:val="105"/>
          <w:sz w:val="20"/>
        </w:rPr>
        <w:t> </w:t>
      </w:r>
      <w:r>
        <w:rPr>
          <w:w w:val="105"/>
          <w:sz w:val="20"/>
        </w:rPr>
        <w:t>that</w:t>
      </w:r>
      <w:r>
        <w:rPr>
          <w:spacing w:val="-24"/>
          <w:w w:val="105"/>
          <w:sz w:val="20"/>
        </w:rPr>
        <w:t> </w:t>
      </w:r>
      <w:r>
        <w:rPr>
          <w:w w:val="105"/>
          <w:sz w:val="20"/>
        </w:rPr>
        <w:t>analysis, stating that male DNA had been identified on the vaginal swabs and shirt that did not match Mr. Samuels.</w:t>
      </w:r>
      <w:r>
        <w:rPr>
          <w:spacing w:val="-24"/>
          <w:w w:val="105"/>
          <w:sz w:val="20"/>
        </w:rPr>
        <w:t> </w:t>
      </w:r>
      <w:r>
        <w:rPr>
          <w:w w:val="105"/>
          <w:sz w:val="20"/>
        </w:rPr>
        <w:t>Mr.</w:t>
      </w:r>
      <w:r>
        <w:rPr>
          <w:spacing w:val="-34"/>
          <w:w w:val="105"/>
          <w:sz w:val="20"/>
        </w:rPr>
        <w:t> </w:t>
      </w:r>
      <w:r>
        <w:rPr>
          <w:w w:val="105"/>
          <w:sz w:val="20"/>
        </w:rPr>
        <w:t>Nifong,</w:t>
      </w:r>
      <w:r>
        <w:rPr>
          <w:spacing w:val="-32"/>
          <w:w w:val="105"/>
          <w:sz w:val="20"/>
        </w:rPr>
        <w:t> </w:t>
      </w:r>
      <w:r>
        <w:rPr>
          <w:w w:val="105"/>
          <w:sz w:val="20"/>
        </w:rPr>
        <w:t>then</w:t>
      </w:r>
      <w:r>
        <w:rPr>
          <w:spacing w:val="-30"/>
          <w:w w:val="105"/>
          <w:sz w:val="20"/>
        </w:rPr>
        <w:t> </w:t>
      </w:r>
      <w:r>
        <w:rPr>
          <w:w w:val="105"/>
          <w:sz w:val="20"/>
        </w:rPr>
        <w:t>Chief</w:t>
      </w:r>
      <w:r>
        <w:rPr>
          <w:spacing w:val="-31"/>
          <w:w w:val="105"/>
          <w:sz w:val="20"/>
        </w:rPr>
        <w:t> </w:t>
      </w:r>
      <w:r>
        <w:rPr>
          <w:w w:val="105"/>
          <w:sz w:val="20"/>
        </w:rPr>
        <w:t>Assistant</w:t>
      </w:r>
      <w:r>
        <w:rPr>
          <w:spacing w:val="-28"/>
          <w:w w:val="105"/>
          <w:sz w:val="20"/>
        </w:rPr>
        <w:t> </w:t>
      </w:r>
      <w:r>
        <w:rPr>
          <w:w w:val="105"/>
          <w:sz w:val="20"/>
        </w:rPr>
        <w:t>District</w:t>
      </w:r>
      <w:r>
        <w:rPr>
          <w:spacing w:val="-30"/>
          <w:w w:val="105"/>
          <w:sz w:val="20"/>
        </w:rPr>
        <w:t> </w:t>
      </w:r>
      <w:r>
        <w:rPr>
          <w:w w:val="105"/>
          <w:sz w:val="20"/>
        </w:rPr>
        <w:t>Attorney</w:t>
      </w:r>
      <w:r>
        <w:rPr>
          <w:spacing w:val="-26"/>
          <w:w w:val="105"/>
          <w:sz w:val="20"/>
        </w:rPr>
        <w:t> </w:t>
      </w:r>
      <w:r>
        <w:rPr>
          <w:w w:val="105"/>
          <w:sz w:val="20"/>
        </w:rPr>
        <w:t>for</w:t>
      </w:r>
      <w:r>
        <w:rPr>
          <w:spacing w:val="-32"/>
          <w:w w:val="105"/>
          <w:sz w:val="20"/>
        </w:rPr>
        <w:t> </w:t>
      </w:r>
      <w:r>
        <w:rPr>
          <w:w w:val="105"/>
          <w:sz w:val="20"/>
        </w:rPr>
        <w:t>Durham</w:t>
      </w:r>
      <w:r>
        <w:rPr>
          <w:spacing w:val="-32"/>
          <w:w w:val="105"/>
          <w:sz w:val="20"/>
        </w:rPr>
        <w:t> </w:t>
      </w:r>
      <w:r>
        <w:rPr>
          <w:w w:val="105"/>
          <w:sz w:val="20"/>
        </w:rPr>
        <w:t>County,</w:t>
      </w:r>
      <w:r>
        <w:rPr>
          <w:spacing w:val="-25"/>
          <w:w w:val="105"/>
          <w:sz w:val="20"/>
        </w:rPr>
        <w:t> </w:t>
      </w:r>
      <w:r>
        <w:rPr>
          <w:i/>
          <w:w w:val="105"/>
          <w:sz w:val="19"/>
        </w:rPr>
        <w:t>immediate4'dismissed</w:t>
      </w:r>
      <w:r>
        <w:rPr>
          <w:i/>
          <w:spacing w:val="-19"/>
          <w:w w:val="105"/>
          <w:sz w:val="19"/>
        </w:rPr>
        <w:t> </w:t>
      </w:r>
      <w:r>
        <w:rPr>
          <w:w w:val="105"/>
          <w:sz w:val="20"/>
        </w:rPr>
        <w:t>the charges against Mr. Samuels. In fact, Mr. Nifong dismissed the charges </w:t>
      </w:r>
      <w:r>
        <w:rPr>
          <w:i/>
          <w:w w:val="105"/>
          <w:sz w:val="19"/>
        </w:rPr>
        <w:t>before </w:t>
      </w:r>
      <w:r>
        <w:rPr>
          <w:w w:val="105"/>
          <w:sz w:val="20"/>
        </w:rPr>
        <w:t>the SBI lab report had even</w:t>
      </w:r>
      <w:r>
        <w:rPr>
          <w:spacing w:val="-2"/>
          <w:w w:val="105"/>
          <w:sz w:val="20"/>
        </w:rPr>
        <w:t> </w:t>
      </w:r>
      <w:r>
        <w:rPr>
          <w:w w:val="105"/>
          <w:sz w:val="20"/>
        </w:rPr>
        <w:t>been</w:t>
      </w:r>
      <w:r>
        <w:rPr>
          <w:spacing w:val="-6"/>
          <w:w w:val="105"/>
          <w:sz w:val="20"/>
        </w:rPr>
        <w:t> </w:t>
      </w:r>
      <w:r>
        <w:rPr>
          <w:w w:val="105"/>
          <w:sz w:val="20"/>
        </w:rPr>
        <w:t>formally</w:t>
      </w:r>
      <w:r>
        <w:rPr>
          <w:spacing w:val="3"/>
          <w:w w:val="105"/>
          <w:sz w:val="20"/>
        </w:rPr>
        <w:t> </w:t>
      </w:r>
      <w:r>
        <w:rPr>
          <w:w w:val="105"/>
          <w:sz w:val="20"/>
        </w:rPr>
        <w:t>drafted; and,</w:t>
      </w:r>
      <w:r>
        <w:rPr>
          <w:spacing w:val="-8"/>
          <w:w w:val="105"/>
          <w:sz w:val="20"/>
        </w:rPr>
        <w:t> </w:t>
      </w:r>
      <w:r>
        <w:rPr>
          <w:w w:val="105"/>
          <w:sz w:val="20"/>
        </w:rPr>
        <w:t>in</w:t>
      </w:r>
      <w:r>
        <w:rPr>
          <w:spacing w:val="-13"/>
          <w:w w:val="105"/>
          <w:sz w:val="20"/>
        </w:rPr>
        <w:t> </w:t>
      </w:r>
      <w:r>
        <w:rPr>
          <w:w w:val="105"/>
          <w:sz w:val="20"/>
        </w:rPr>
        <w:t>filling</w:t>
      </w:r>
      <w:r>
        <w:rPr>
          <w:spacing w:val="-4"/>
          <w:w w:val="105"/>
          <w:sz w:val="20"/>
        </w:rPr>
        <w:t> </w:t>
      </w:r>
      <w:r>
        <w:rPr>
          <w:w w:val="105"/>
          <w:sz w:val="20"/>
        </w:rPr>
        <w:t>out</w:t>
      </w:r>
      <w:r>
        <w:rPr>
          <w:spacing w:val="-13"/>
          <w:w w:val="105"/>
          <w:sz w:val="20"/>
        </w:rPr>
        <w:t> </w:t>
      </w:r>
      <w:r>
        <w:rPr>
          <w:w w:val="105"/>
          <w:sz w:val="20"/>
        </w:rPr>
        <w:t>the</w:t>
      </w:r>
      <w:r>
        <w:rPr>
          <w:spacing w:val="-15"/>
          <w:w w:val="105"/>
          <w:sz w:val="20"/>
        </w:rPr>
        <w:t> </w:t>
      </w:r>
      <w:r>
        <w:rPr>
          <w:w w:val="105"/>
          <w:sz w:val="20"/>
        </w:rPr>
        <w:t>dismissal</w:t>
      </w:r>
      <w:r>
        <w:rPr>
          <w:spacing w:val="1"/>
          <w:w w:val="105"/>
          <w:sz w:val="20"/>
        </w:rPr>
        <w:t> </w:t>
      </w:r>
      <w:r>
        <w:rPr>
          <w:w w:val="105"/>
          <w:sz w:val="20"/>
        </w:rPr>
        <w:t>forms,</w:t>
      </w:r>
      <w:r>
        <w:rPr>
          <w:spacing w:val="4"/>
          <w:w w:val="105"/>
          <w:sz w:val="20"/>
        </w:rPr>
        <w:t> </w:t>
      </w:r>
      <w:r>
        <w:rPr>
          <w:w w:val="105"/>
          <w:sz w:val="20"/>
        </w:rPr>
        <w:t>he</w:t>
      </w:r>
      <w:r>
        <w:rPr>
          <w:spacing w:val="-9"/>
          <w:w w:val="105"/>
          <w:sz w:val="20"/>
        </w:rPr>
        <w:t> </w:t>
      </w:r>
      <w:r>
        <w:rPr>
          <w:w w:val="105"/>
          <w:sz w:val="20"/>
        </w:rPr>
        <w:t>wrote:</w:t>
      </w:r>
    </w:p>
    <w:p>
      <w:pPr>
        <w:pStyle w:val="BodyText"/>
        <w:spacing w:before="8"/>
        <w:rPr>
          <w:sz w:val="19"/>
        </w:rPr>
      </w:pPr>
    </w:p>
    <w:p>
      <w:pPr>
        <w:pStyle w:val="Heading5"/>
        <w:ind w:left="1512"/>
      </w:pPr>
      <w:r>
        <w:rPr/>
        <w:t>"Results of DNA testing exclude defendant as perpetrator of this</w:t>
      </w:r>
    </w:p>
    <w:p>
      <w:pPr>
        <w:pStyle w:val="Heading7"/>
        <w:spacing w:before="6"/>
        <w:ind w:left="1523"/>
        <w:rPr>
          <w:rFonts w:ascii="Times New Roman"/>
        </w:rPr>
      </w:pPr>
      <w:r>
        <w:rPr>
          <w:w w:val="105"/>
        </w:rPr>
        <w:t>crime."</w:t>
      </w:r>
      <w:r>
        <w:rPr>
          <w:rFonts w:ascii="Times New Roman"/>
          <w:w w:val="105"/>
          <w:vertAlign w:val="superscript"/>
        </w:rPr>
        <w:t>23</w:t>
      </w:r>
    </w:p>
    <w:p>
      <w:pPr>
        <w:pStyle w:val="BodyText"/>
        <w:spacing w:before="11"/>
        <w:rPr>
          <w:rFonts w:ascii="Times New Roman"/>
          <w:b/>
          <w:sz w:val="21"/>
        </w:rPr>
      </w:pPr>
    </w:p>
    <w:p>
      <w:pPr>
        <w:pStyle w:val="ListParagraph"/>
        <w:numPr>
          <w:ilvl w:val="0"/>
          <w:numId w:val="3"/>
        </w:numPr>
        <w:tabs>
          <w:tab w:pos="1445" w:val="left" w:leader="none"/>
        </w:tabs>
        <w:spacing w:line="249" w:lineRule="auto" w:before="0" w:after="0"/>
        <w:ind w:left="499" w:right="1644" w:firstLine="368"/>
        <w:jc w:val="both"/>
        <w:rPr>
          <w:sz w:val="20"/>
        </w:rPr>
      </w:pPr>
      <w:r>
        <w:rPr>
          <w:sz w:val="20"/>
        </w:rPr>
        <w:t>Mr. Nifong was elevated to his current position of Durham County District Attorney in April 2005, when he was appointed to the posltion by Governor Michael F. Easley after Durham's preceding elected District Attorney, The Honorable James Hardin, vacated that position to accept a judicial appointment. In May 2006, Mr. Nifong won the Democratic primary election for Durham County District Attorney, and, in November 2006, he won the general election for Durham County District</w:t>
      </w:r>
      <w:r>
        <w:rPr>
          <w:spacing w:val="6"/>
          <w:sz w:val="20"/>
        </w:rPr>
        <w:t> </w:t>
      </w:r>
      <w:r>
        <w:rPr>
          <w:sz w:val="20"/>
        </w:rPr>
        <w:t>Attorney.</w:t>
      </w:r>
    </w:p>
    <w:p>
      <w:pPr>
        <w:pStyle w:val="BodyText"/>
        <w:spacing w:before="10"/>
      </w:pPr>
    </w:p>
    <w:p>
      <w:pPr>
        <w:pStyle w:val="ListParagraph"/>
        <w:numPr>
          <w:ilvl w:val="0"/>
          <w:numId w:val="3"/>
        </w:numPr>
        <w:tabs>
          <w:tab w:pos="1437" w:val="left" w:leader="none"/>
        </w:tabs>
        <w:spacing w:line="249" w:lineRule="auto" w:before="0" w:after="0"/>
        <w:ind w:left="496" w:right="1648" w:firstLine="371"/>
        <w:jc w:val="both"/>
        <w:rPr>
          <w:sz w:val="20"/>
        </w:rPr>
      </w:pPr>
      <w:r>
        <w:rPr>
          <w:sz w:val="20"/>
        </w:rPr>
        <w:t>During his campaign in 2006, Mr. Nifong maintained a website that included a recitation of his personal policy about readily providing all information gathered in an investigation to criminal defendants. He personally wrote that he had "never understood why any prosecutor would try  to  gain an advantage at trial by concealing evidence from the defendant. After all, if the information in question is damaging to the State's case, then the defendant is clearly entitled to have it; if it is not damaging to the State's case, why should it matter if he gets</w:t>
      </w:r>
      <w:r>
        <w:rPr>
          <w:spacing w:val="-19"/>
          <w:sz w:val="20"/>
        </w:rPr>
        <w:t> </w:t>
      </w:r>
      <w:r>
        <w:rPr>
          <w:sz w:val="20"/>
        </w:rPr>
        <w:t>it?"</w:t>
      </w:r>
      <w:r>
        <w:rPr>
          <w:rFonts w:ascii="Times New Roman"/>
          <w:sz w:val="20"/>
          <w:vertAlign w:val="superscript"/>
        </w:rPr>
        <w:t>24</w:t>
      </w:r>
    </w:p>
    <w:p>
      <w:pPr>
        <w:pStyle w:val="BodyText"/>
        <w:spacing w:before="3"/>
        <w:rPr>
          <w:rFonts w:ascii="Times New Roman"/>
          <w:sz w:val="21"/>
        </w:rPr>
      </w:pPr>
    </w:p>
    <w:p>
      <w:pPr>
        <w:pStyle w:val="ListParagraph"/>
        <w:numPr>
          <w:ilvl w:val="0"/>
          <w:numId w:val="3"/>
        </w:numPr>
        <w:tabs>
          <w:tab w:pos="1437" w:val="left" w:leader="none"/>
          <w:tab w:pos="1438" w:val="left" w:leader="none"/>
        </w:tabs>
        <w:spacing w:line="240" w:lineRule="auto" w:before="0" w:after="0"/>
        <w:ind w:left="1437" w:right="0" w:hanging="577"/>
        <w:jc w:val="left"/>
        <w:rPr>
          <w:sz w:val="20"/>
        </w:rPr>
      </w:pPr>
      <w:r>
        <w:rPr>
          <w:sz w:val="20"/>
        </w:rPr>
        <w:t>Mr. Nifong echoed that general sentiment to this Court on September 22,</w:t>
      </w:r>
      <w:r>
        <w:rPr>
          <w:spacing w:val="15"/>
          <w:sz w:val="20"/>
        </w:rPr>
        <w:t> </w:t>
      </w:r>
      <w:r>
        <w:rPr>
          <w:sz w:val="20"/>
        </w:rPr>
        <w:t>2006:</w:t>
      </w:r>
    </w:p>
    <w:p>
      <w:pPr>
        <w:pStyle w:val="BodyText"/>
        <w:spacing w:before="8"/>
        <w:rPr>
          <w:sz w:val="21"/>
        </w:rPr>
      </w:pPr>
    </w:p>
    <w:p>
      <w:pPr>
        <w:pStyle w:val="Heading5"/>
        <w:spacing w:line="232" w:lineRule="auto"/>
        <w:ind w:right="2658" w:firstLine="16"/>
        <w:jc w:val="both"/>
        <w:rPr>
          <w:rFonts w:ascii="Times New Roman"/>
          <w:b w:val="0"/>
          <w:sz w:val="14"/>
        </w:rPr>
      </w:pPr>
      <w:r>
        <w:rPr/>
        <w:t>23 years before it was required by the State of North Carolina, I had the policy of giving open-file discovery in all my cases. That is now a requirement for all DAs in the State of North Carolina.</w:t>
      </w:r>
      <w:r>
        <w:rPr>
          <w:rFonts w:ascii="Times New Roman"/>
          <w:b w:val="0"/>
          <w:position w:val="8"/>
          <w:sz w:val="14"/>
        </w:rPr>
        <w:t>25</w:t>
      </w:r>
    </w:p>
    <w:p>
      <w:pPr>
        <w:pStyle w:val="BodyText"/>
        <w:spacing w:before="8"/>
        <w:rPr>
          <w:rFonts w:ascii="Times New Roman"/>
          <w:sz w:val="22"/>
        </w:rPr>
      </w:pPr>
    </w:p>
    <w:p>
      <w:pPr>
        <w:pStyle w:val="ListParagraph"/>
        <w:numPr>
          <w:ilvl w:val="0"/>
          <w:numId w:val="3"/>
        </w:numPr>
        <w:tabs>
          <w:tab w:pos="1429" w:val="left" w:leader="none"/>
          <w:tab w:pos="1431" w:val="left" w:leader="none"/>
        </w:tabs>
        <w:spacing w:line="240" w:lineRule="auto" w:before="0" w:after="0"/>
        <w:ind w:left="1430" w:right="0" w:hanging="570"/>
        <w:jc w:val="left"/>
        <w:rPr>
          <w:sz w:val="20"/>
        </w:rPr>
      </w:pPr>
      <w:r>
        <w:rPr>
          <w:sz w:val="20"/>
        </w:rPr>
        <w:t>Mr. Nifong reiterated that sentiment in representations to this Court on October 27,</w:t>
      </w:r>
      <w:r>
        <w:rPr>
          <w:spacing w:val="21"/>
          <w:sz w:val="20"/>
        </w:rPr>
        <w:t> </w:t>
      </w:r>
      <w:r>
        <w:rPr>
          <w:sz w:val="20"/>
        </w:rPr>
        <w:t>2006:</w:t>
      </w:r>
    </w:p>
    <w:p>
      <w:pPr>
        <w:pStyle w:val="BodyText"/>
        <w:spacing w:before="7"/>
      </w:pPr>
    </w:p>
    <w:p>
      <w:pPr>
        <w:spacing w:line="244" w:lineRule="auto" w:before="0"/>
        <w:ind w:left="1499" w:right="2666" w:firstLine="2"/>
        <w:jc w:val="both"/>
        <w:rPr>
          <w:rFonts w:ascii="Times New Roman"/>
          <w:sz w:val="20"/>
        </w:rPr>
      </w:pPr>
      <w:r>
        <w:rPr>
          <w:b/>
          <w:sz w:val="21"/>
        </w:rPr>
        <w:t>[R]egardless of my personal policy about always providing everything  for 28 years, </w:t>
      </w:r>
      <w:r>
        <w:rPr>
          <w:sz w:val="20"/>
        </w:rPr>
        <w:t>there is nothing to provide involving the April 11 conversation [ with the</w:t>
      </w:r>
      <w:r>
        <w:rPr>
          <w:spacing w:val="-10"/>
          <w:sz w:val="20"/>
        </w:rPr>
        <w:t> </w:t>
      </w:r>
      <w:r>
        <w:rPr>
          <w:spacing w:val="-4"/>
          <w:sz w:val="20"/>
        </w:rPr>
        <w:t>accuser].</w:t>
      </w:r>
      <w:r>
        <w:rPr>
          <w:rFonts w:ascii="Times New Roman"/>
          <w:spacing w:val="-4"/>
          <w:sz w:val="20"/>
          <w:vertAlign w:val="superscript"/>
        </w:rPr>
        <w:t>26</w:t>
      </w:r>
    </w:p>
    <w:p>
      <w:pPr>
        <w:pStyle w:val="BodyText"/>
        <w:rPr>
          <w:rFonts w:ascii="Times New Roman"/>
          <w:sz w:val="9"/>
        </w:rPr>
      </w:pPr>
      <w:r>
        <w:rPr/>
        <w:pict>
          <v:line style="position:absolute;mso-position-horizontal-relative:page;mso-position-vertical-relative:paragraph;z-index:-592;mso-wrap-distance-left:0;mso-wrap-distance-right:0" from="60.622494pt,7.352538pt" to="203.879221pt,7.352538pt" stroked="true" strokeweight=".360656pt" strokecolor="#000000">
            <v:stroke dashstyle="solid"/>
            <w10:wrap type="topAndBottom"/>
          </v:line>
        </w:pict>
      </w:r>
    </w:p>
    <w:p>
      <w:pPr>
        <w:spacing w:line="220" w:lineRule="auto" w:before="83"/>
        <w:ind w:left="491" w:right="1657" w:firstLine="5"/>
        <w:jc w:val="both"/>
        <w:rPr>
          <w:b/>
          <w:sz w:val="17"/>
        </w:rPr>
      </w:pPr>
      <w:r>
        <w:rPr>
          <w:position w:val="9"/>
          <w:sz w:val="10"/>
        </w:rPr>
        <w:t>23</w:t>
      </w:r>
      <w:r>
        <w:rPr>
          <w:spacing w:val="3"/>
          <w:position w:val="9"/>
          <w:sz w:val="10"/>
        </w:rPr>
        <w:t> </w:t>
      </w:r>
      <w:r>
        <w:rPr>
          <w:b/>
          <w:sz w:val="16"/>
        </w:rPr>
        <w:t>This</w:t>
      </w:r>
      <w:r>
        <w:rPr>
          <w:b/>
          <w:spacing w:val="-9"/>
          <w:sz w:val="16"/>
        </w:rPr>
        <w:t> </w:t>
      </w:r>
      <w:r>
        <w:rPr>
          <w:b/>
          <w:sz w:val="16"/>
        </w:rPr>
        <w:t>dismissal</w:t>
      </w:r>
      <w:r>
        <w:rPr>
          <w:b/>
          <w:spacing w:val="-7"/>
          <w:sz w:val="16"/>
        </w:rPr>
        <w:t> </w:t>
      </w:r>
      <w:r>
        <w:rPr>
          <w:b/>
          <w:sz w:val="16"/>
        </w:rPr>
        <w:t>forms</w:t>
      </w:r>
      <w:r>
        <w:rPr>
          <w:b/>
          <w:spacing w:val="-10"/>
          <w:sz w:val="16"/>
        </w:rPr>
        <w:t> </w:t>
      </w:r>
      <w:r>
        <w:rPr>
          <w:b/>
          <w:sz w:val="16"/>
        </w:rPr>
        <w:t>(dated</w:t>
      </w:r>
      <w:r>
        <w:rPr>
          <w:b/>
          <w:spacing w:val="-6"/>
          <w:sz w:val="16"/>
        </w:rPr>
        <w:t> </w:t>
      </w:r>
      <w:r>
        <w:rPr>
          <w:b/>
          <w:sz w:val="16"/>
        </w:rPr>
        <w:t>July</w:t>
      </w:r>
      <w:r>
        <w:rPr>
          <w:b/>
          <w:spacing w:val="-12"/>
          <w:sz w:val="16"/>
        </w:rPr>
        <w:t> </w:t>
      </w:r>
      <w:r>
        <w:rPr>
          <w:b/>
          <w:sz w:val="16"/>
        </w:rPr>
        <w:t>7,</w:t>
      </w:r>
      <w:r>
        <w:rPr>
          <w:b/>
          <w:spacing w:val="-14"/>
          <w:sz w:val="16"/>
        </w:rPr>
        <w:t> </w:t>
      </w:r>
      <w:r>
        <w:rPr>
          <w:b/>
          <w:sz w:val="16"/>
        </w:rPr>
        <w:t>2000)</w:t>
      </w:r>
      <w:r>
        <w:rPr>
          <w:b/>
          <w:spacing w:val="-12"/>
          <w:sz w:val="16"/>
        </w:rPr>
        <w:t> </w:t>
      </w:r>
      <w:r>
        <w:rPr>
          <w:b/>
          <w:sz w:val="16"/>
        </w:rPr>
        <w:t>are</w:t>
      </w:r>
      <w:r>
        <w:rPr>
          <w:b/>
          <w:spacing w:val="-15"/>
          <w:sz w:val="16"/>
        </w:rPr>
        <w:t> </w:t>
      </w:r>
      <w:r>
        <w:rPr>
          <w:b/>
          <w:sz w:val="16"/>
        </w:rPr>
        <w:t>attached</w:t>
      </w:r>
      <w:r>
        <w:rPr>
          <w:b/>
          <w:spacing w:val="-5"/>
          <w:sz w:val="16"/>
        </w:rPr>
        <w:t> </w:t>
      </w:r>
      <w:r>
        <w:rPr>
          <w:b/>
          <w:sz w:val="16"/>
        </w:rPr>
        <w:t>as</w:t>
      </w:r>
      <w:r>
        <w:rPr>
          <w:b/>
          <w:spacing w:val="-17"/>
          <w:sz w:val="16"/>
        </w:rPr>
        <w:t> </w:t>
      </w:r>
      <w:r>
        <w:rPr>
          <w:b/>
          <w:sz w:val="16"/>
          <w:u w:val="thick"/>
        </w:rPr>
        <w:t>Attachment</w:t>
      </w:r>
      <w:r>
        <w:rPr>
          <w:b/>
          <w:spacing w:val="-9"/>
          <w:sz w:val="16"/>
          <w:u w:val="thick"/>
        </w:rPr>
        <w:t> </w:t>
      </w:r>
      <w:r>
        <w:rPr>
          <w:b/>
          <w:sz w:val="16"/>
          <w:u w:val="thick"/>
        </w:rPr>
        <w:t>7</w:t>
      </w:r>
      <w:r>
        <w:rPr>
          <w:b/>
          <w:sz w:val="16"/>
        </w:rPr>
        <w:t>.</w:t>
      </w:r>
      <w:r>
        <w:rPr>
          <w:b/>
          <w:spacing w:val="-18"/>
          <w:sz w:val="16"/>
        </w:rPr>
        <w:t> </w:t>
      </w:r>
      <w:r>
        <w:rPr>
          <w:b/>
          <w:sz w:val="16"/>
        </w:rPr>
        <w:t>The</w:t>
      </w:r>
      <w:r>
        <w:rPr>
          <w:b/>
          <w:spacing w:val="-16"/>
          <w:sz w:val="16"/>
        </w:rPr>
        <w:t> </w:t>
      </w:r>
      <w:r>
        <w:rPr>
          <w:b/>
          <w:sz w:val="16"/>
        </w:rPr>
        <w:t>report</w:t>
      </w:r>
      <w:r>
        <w:rPr>
          <w:b/>
          <w:spacing w:val="-14"/>
          <w:sz w:val="16"/>
        </w:rPr>
        <w:t> </w:t>
      </w:r>
      <w:r>
        <w:rPr>
          <w:b/>
          <w:sz w:val="16"/>
        </w:rPr>
        <w:t>of</w:t>
      </w:r>
      <w:r>
        <w:rPr>
          <w:b/>
          <w:spacing w:val="-11"/>
          <w:sz w:val="16"/>
        </w:rPr>
        <w:t> </w:t>
      </w:r>
      <w:r>
        <w:rPr>
          <w:b/>
          <w:sz w:val="16"/>
        </w:rPr>
        <w:t>the</w:t>
      </w:r>
      <w:r>
        <w:rPr>
          <w:b/>
          <w:spacing w:val="-13"/>
          <w:sz w:val="16"/>
        </w:rPr>
        <w:t> </w:t>
      </w:r>
      <w:r>
        <w:rPr>
          <w:b/>
          <w:sz w:val="16"/>
        </w:rPr>
        <w:t>S8I</w:t>
      </w:r>
      <w:r>
        <w:rPr>
          <w:b/>
          <w:spacing w:val="-12"/>
          <w:sz w:val="16"/>
        </w:rPr>
        <w:t> </w:t>
      </w:r>
      <w:r>
        <w:rPr>
          <w:b/>
          <w:sz w:val="16"/>
        </w:rPr>
        <w:t>lab's</w:t>
      </w:r>
      <w:r>
        <w:rPr>
          <w:b/>
          <w:spacing w:val="-13"/>
          <w:sz w:val="16"/>
        </w:rPr>
        <w:t> </w:t>
      </w:r>
      <w:r>
        <w:rPr>
          <w:b/>
          <w:sz w:val="16"/>
        </w:rPr>
        <w:t>DNA</w:t>
      </w:r>
      <w:r>
        <w:rPr>
          <w:b/>
          <w:spacing w:val="-13"/>
          <w:sz w:val="16"/>
        </w:rPr>
        <w:t> </w:t>
      </w:r>
      <w:r>
        <w:rPr>
          <w:b/>
          <w:sz w:val="16"/>
        </w:rPr>
        <w:t>analysis</w:t>
      </w:r>
      <w:r>
        <w:rPr>
          <w:b/>
          <w:spacing w:val="-7"/>
          <w:sz w:val="16"/>
        </w:rPr>
        <w:t> </w:t>
      </w:r>
      <w:r>
        <w:rPr>
          <w:b/>
          <w:sz w:val="16"/>
        </w:rPr>
        <w:t>in</w:t>
      </w:r>
      <w:r>
        <w:rPr>
          <w:b/>
          <w:spacing w:val="-16"/>
          <w:sz w:val="16"/>
        </w:rPr>
        <w:t> </w:t>
      </w:r>
      <w:r>
        <w:rPr>
          <w:b/>
          <w:sz w:val="16"/>
        </w:rPr>
        <w:t>that</w:t>
      </w:r>
      <w:r>
        <w:rPr>
          <w:b/>
          <w:spacing w:val="-12"/>
          <w:sz w:val="16"/>
        </w:rPr>
        <w:t> </w:t>
      </w:r>
      <w:r>
        <w:rPr>
          <w:b/>
          <w:sz w:val="16"/>
        </w:rPr>
        <w:t>case (dated</w:t>
      </w:r>
      <w:r>
        <w:rPr>
          <w:b/>
          <w:spacing w:val="-6"/>
          <w:sz w:val="16"/>
        </w:rPr>
        <w:t> </w:t>
      </w:r>
      <w:r>
        <w:rPr>
          <w:b/>
          <w:sz w:val="16"/>
        </w:rPr>
        <w:t>July</w:t>
      </w:r>
      <w:r>
        <w:rPr>
          <w:b/>
          <w:spacing w:val="-10"/>
          <w:sz w:val="16"/>
        </w:rPr>
        <w:t> </w:t>
      </w:r>
      <w:r>
        <w:rPr>
          <w:b/>
          <w:sz w:val="16"/>
        </w:rPr>
        <w:t>17,</w:t>
      </w:r>
      <w:r>
        <w:rPr>
          <w:b/>
          <w:spacing w:val="-16"/>
          <w:sz w:val="16"/>
        </w:rPr>
        <w:t> </w:t>
      </w:r>
      <w:r>
        <w:rPr>
          <w:b/>
          <w:sz w:val="16"/>
        </w:rPr>
        <w:t>2000)</w:t>
      </w:r>
      <w:r>
        <w:rPr>
          <w:b/>
          <w:spacing w:val="-15"/>
          <w:sz w:val="16"/>
        </w:rPr>
        <w:t> </w:t>
      </w:r>
      <w:r>
        <w:rPr>
          <w:b/>
          <w:sz w:val="16"/>
        </w:rPr>
        <w:t>is</w:t>
      </w:r>
      <w:r>
        <w:rPr>
          <w:b/>
          <w:spacing w:val="-11"/>
          <w:sz w:val="16"/>
        </w:rPr>
        <w:t> </w:t>
      </w:r>
      <w:r>
        <w:rPr>
          <w:b/>
          <w:sz w:val="16"/>
        </w:rPr>
        <w:t>attached</w:t>
      </w:r>
      <w:r>
        <w:rPr>
          <w:b/>
          <w:spacing w:val="-9"/>
          <w:sz w:val="16"/>
        </w:rPr>
        <w:t> </w:t>
      </w:r>
      <w:r>
        <w:rPr>
          <w:b/>
          <w:sz w:val="16"/>
        </w:rPr>
        <w:t>under</w:t>
      </w:r>
      <w:r>
        <w:rPr>
          <w:b/>
          <w:spacing w:val="-8"/>
          <w:sz w:val="16"/>
        </w:rPr>
        <w:t> </w:t>
      </w:r>
      <w:r>
        <w:rPr>
          <w:b/>
          <w:sz w:val="16"/>
        </w:rPr>
        <w:t>seal</w:t>
      </w:r>
      <w:r>
        <w:rPr>
          <w:b/>
          <w:spacing w:val="-12"/>
          <w:sz w:val="16"/>
        </w:rPr>
        <w:t> </w:t>
      </w:r>
      <w:r>
        <w:rPr>
          <w:b/>
          <w:sz w:val="16"/>
        </w:rPr>
        <w:t>as</w:t>
      </w:r>
      <w:r>
        <w:rPr>
          <w:b/>
          <w:spacing w:val="-12"/>
          <w:sz w:val="16"/>
        </w:rPr>
        <w:t> </w:t>
      </w:r>
      <w:r>
        <w:rPr>
          <w:b/>
          <w:sz w:val="16"/>
          <w:u w:val="thick"/>
        </w:rPr>
        <w:t>Attachment</w:t>
      </w:r>
      <w:r>
        <w:rPr>
          <w:b/>
          <w:spacing w:val="-9"/>
          <w:sz w:val="16"/>
          <w:u w:val="thick"/>
        </w:rPr>
        <w:t> </w:t>
      </w:r>
      <w:r>
        <w:rPr>
          <w:b/>
          <w:sz w:val="16"/>
          <w:u w:val="thick"/>
        </w:rPr>
        <w:t>8</w:t>
      </w:r>
      <w:r>
        <w:rPr>
          <w:b/>
          <w:sz w:val="16"/>
        </w:rPr>
        <w:t>,</w:t>
      </w:r>
      <w:r>
        <w:rPr>
          <w:b/>
          <w:spacing w:val="-11"/>
          <w:sz w:val="16"/>
        </w:rPr>
        <w:t> </w:t>
      </w:r>
      <w:r>
        <w:rPr>
          <w:b/>
          <w:sz w:val="16"/>
        </w:rPr>
        <w:t>with</w:t>
      </w:r>
      <w:r>
        <w:rPr>
          <w:b/>
          <w:spacing w:val="-12"/>
          <w:sz w:val="16"/>
        </w:rPr>
        <w:t> </w:t>
      </w:r>
      <w:r>
        <w:rPr>
          <w:b/>
          <w:sz w:val="16"/>
        </w:rPr>
        <w:t>the</w:t>
      </w:r>
      <w:r>
        <w:rPr>
          <w:b/>
          <w:spacing w:val="-17"/>
          <w:sz w:val="16"/>
        </w:rPr>
        <w:t> </w:t>
      </w:r>
      <w:r>
        <w:rPr>
          <w:b/>
          <w:sz w:val="16"/>
        </w:rPr>
        <w:t>name</w:t>
      </w:r>
      <w:r>
        <w:rPr>
          <w:b/>
          <w:spacing w:val="-12"/>
          <w:sz w:val="16"/>
        </w:rPr>
        <w:t> </w:t>
      </w:r>
      <w:r>
        <w:rPr>
          <w:b/>
          <w:sz w:val="16"/>
        </w:rPr>
        <w:t>of</w:t>
      </w:r>
      <w:r>
        <w:rPr>
          <w:b/>
          <w:spacing w:val="-10"/>
          <w:sz w:val="16"/>
        </w:rPr>
        <w:t> </w:t>
      </w:r>
      <w:r>
        <w:rPr>
          <w:b/>
          <w:sz w:val="16"/>
        </w:rPr>
        <w:t>the</w:t>
      </w:r>
      <w:r>
        <w:rPr>
          <w:b/>
          <w:spacing w:val="-10"/>
          <w:sz w:val="16"/>
        </w:rPr>
        <w:t> </w:t>
      </w:r>
      <w:r>
        <w:rPr>
          <w:b/>
          <w:sz w:val="16"/>
        </w:rPr>
        <w:t>victim</w:t>
      </w:r>
      <w:r>
        <w:rPr>
          <w:b/>
          <w:spacing w:val="-6"/>
          <w:sz w:val="16"/>
        </w:rPr>
        <w:t> </w:t>
      </w:r>
      <w:r>
        <w:rPr>
          <w:b/>
          <w:sz w:val="16"/>
        </w:rPr>
        <w:t>redacted</w:t>
      </w:r>
      <w:r>
        <w:rPr>
          <w:b/>
          <w:spacing w:val="-6"/>
          <w:sz w:val="16"/>
        </w:rPr>
        <w:t> </w:t>
      </w:r>
      <w:r>
        <w:rPr>
          <w:rFonts w:ascii="Times New Roman"/>
          <w:b/>
          <w:sz w:val="18"/>
        </w:rPr>
        <w:t>by</w:t>
      </w:r>
      <w:r>
        <w:rPr>
          <w:rFonts w:ascii="Times New Roman"/>
          <w:b/>
          <w:spacing w:val="-11"/>
          <w:sz w:val="18"/>
        </w:rPr>
        <w:t> </w:t>
      </w:r>
      <w:r>
        <w:rPr>
          <w:b/>
          <w:sz w:val="16"/>
        </w:rPr>
        <w:t>undersigned</w:t>
      </w:r>
      <w:r>
        <w:rPr>
          <w:b/>
          <w:spacing w:val="-4"/>
          <w:sz w:val="16"/>
        </w:rPr>
        <w:t> </w:t>
      </w:r>
      <w:r>
        <w:rPr>
          <w:b/>
          <w:sz w:val="16"/>
        </w:rPr>
        <w:t>counsel.</w:t>
      </w:r>
      <w:r>
        <w:rPr>
          <w:b/>
          <w:spacing w:val="-2"/>
          <w:sz w:val="16"/>
        </w:rPr>
        <w:t> </w:t>
      </w:r>
      <w:r>
        <w:rPr>
          <w:b/>
          <w:sz w:val="16"/>
        </w:rPr>
        <w:t>A </w:t>
      </w:r>
      <w:r>
        <w:rPr>
          <w:b/>
          <w:sz w:val="17"/>
        </w:rPr>
        <w:t>contemporaneous</w:t>
      </w:r>
      <w:r>
        <w:rPr>
          <w:b/>
          <w:spacing w:val="-34"/>
          <w:sz w:val="17"/>
        </w:rPr>
        <w:t> </w:t>
      </w:r>
      <w:r>
        <w:rPr>
          <w:b/>
          <w:sz w:val="17"/>
        </w:rPr>
        <w:t>article</w:t>
      </w:r>
      <w:r>
        <w:rPr>
          <w:b/>
          <w:spacing w:val="-33"/>
          <w:sz w:val="17"/>
        </w:rPr>
        <w:t> </w:t>
      </w:r>
      <w:r>
        <w:rPr>
          <w:b/>
          <w:sz w:val="17"/>
        </w:rPr>
        <w:t>from</w:t>
      </w:r>
      <w:r>
        <w:rPr>
          <w:b/>
          <w:spacing w:val="-29"/>
          <w:sz w:val="17"/>
        </w:rPr>
        <w:t> </w:t>
      </w:r>
      <w:r>
        <w:rPr>
          <w:b/>
          <w:sz w:val="17"/>
        </w:rPr>
        <w:t>the</w:t>
      </w:r>
      <w:r>
        <w:rPr>
          <w:b/>
          <w:spacing w:val="-36"/>
          <w:sz w:val="17"/>
        </w:rPr>
        <w:t> </w:t>
      </w:r>
      <w:r>
        <w:rPr>
          <w:b/>
          <w:sz w:val="17"/>
        </w:rPr>
        <w:t>Raleigh</w:t>
      </w:r>
      <w:r>
        <w:rPr>
          <w:b/>
          <w:spacing w:val="-29"/>
          <w:sz w:val="17"/>
        </w:rPr>
        <w:t> </w:t>
      </w:r>
      <w:r>
        <w:rPr>
          <w:b/>
          <w:i/>
          <w:sz w:val="16"/>
        </w:rPr>
        <w:t>News</w:t>
      </w:r>
      <w:r>
        <w:rPr>
          <w:b/>
          <w:i/>
          <w:spacing w:val="-27"/>
          <w:sz w:val="16"/>
        </w:rPr>
        <w:t> </w:t>
      </w:r>
      <w:r>
        <w:rPr>
          <w:b/>
          <w:sz w:val="16"/>
        </w:rPr>
        <w:t>&amp;</w:t>
      </w:r>
      <w:r>
        <w:rPr>
          <w:b/>
          <w:spacing w:val="-30"/>
          <w:sz w:val="16"/>
        </w:rPr>
        <w:t> </w:t>
      </w:r>
      <w:r>
        <w:rPr>
          <w:b/>
          <w:i/>
          <w:sz w:val="16"/>
        </w:rPr>
        <w:t>Observer</w:t>
      </w:r>
      <w:r>
        <w:rPr>
          <w:b/>
          <w:i/>
          <w:spacing w:val="-24"/>
          <w:sz w:val="16"/>
        </w:rPr>
        <w:t> </w:t>
      </w:r>
      <w:r>
        <w:rPr>
          <w:b/>
          <w:sz w:val="17"/>
        </w:rPr>
        <w:t>about</w:t>
      </w:r>
      <w:r>
        <w:rPr>
          <w:b/>
          <w:spacing w:val="-31"/>
          <w:sz w:val="17"/>
        </w:rPr>
        <w:t> </w:t>
      </w:r>
      <w:r>
        <w:rPr>
          <w:b/>
          <w:sz w:val="17"/>
        </w:rPr>
        <w:t>the</w:t>
      </w:r>
      <w:r>
        <w:rPr>
          <w:b/>
          <w:spacing w:val="-32"/>
          <w:sz w:val="17"/>
        </w:rPr>
        <w:t> </w:t>
      </w:r>
      <w:r>
        <w:rPr>
          <w:b/>
          <w:sz w:val="17"/>
        </w:rPr>
        <w:t>case</w:t>
      </w:r>
      <w:r>
        <w:rPr>
          <w:b/>
          <w:spacing w:val="-31"/>
          <w:sz w:val="17"/>
        </w:rPr>
        <w:t> </w:t>
      </w:r>
      <w:r>
        <w:rPr>
          <w:b/>
          <w:sz w:val="17"/>
        </w:rPr>
        <w:t>is</w:t>
      </w:r>
      <w:r>
        <w:rPr>
          <w:b/>
          <w:spacing w:val="-32"/>
          <w:sz w:val="17"/>
        </w:rPr>
        <w:t> </w:t>
      </w:r>
      <w:r>
        <w:rPr>
          <w:b/>
          <w:sz w:val="17"/>
        </w:rPr>
        <w:t>attached</w:t>
      </w:r>
      <w:r>
        <w:rPr>
          <w:b/>
          <w:spacing w:val="-27"/>
          <w:sz w:val="17"/>
        </w:rPr>
        <w:t> </w:t>
      </w:r>
      <w:r>
        <w:rPr>
          <w:b/>
          <w:sz w:val="17"/>
        </w:rPr>
        <w:t>to</w:t>
      </w:r>
      <w:r>
        <w:rPr>
          <w:b/>
          <w:spacing w:val="-35"/>
          <w:sz w:val="17"/>
        </w:rPr>
        <w:t> </w:t>
      </w:r>
      <w:r>
        <w:rPr>
          <w:b/>
          <w:sz w:val="17"/>
        </w:rPr>
        <w:t>this</w:t>
      </w:r>
      <w:r>
        <w:rPr>
          <w:b/>
          <w:spacing w:val="-34"/>
          <w:sz w:val="17"/>
        </w:rPr>
        <w:t> </w:t>
      </w:r>
      <w:r>
        <w:rPr>
          <w:b/>
          <w:sz w:val="17"/>
        </w:rPr>
        <w:t>Motion</w:t>
      </w:r>
      <w:r>
        <w:rPr>
          <w:b/>
          <w:spacing w:val="-32"/>
          <w:sz w:val="17"/>
        </w:rPr>
        <w:t> </w:t>
      </w:r>
      <w:r>
        <w:rPr>
          <w:b/>
          <w:sz w:val="17"/>
        </w:rPr>
        <w:t>as</w:t>
      </w:r>
      <w:r>
        <w:rPr>
          <w:b/>
          <w:spacing w:val="-32"/>
          <w:sz w:val="17"/>
        </w:rPr>
        <w:t> </w:t>
      </w:r>
      <w:r>
        <w:rPr>
          <w:b/>
          <w:sz w:val="17"/>
          <w:u w:val="thick"/>
        </w:rPr>
        <w:t>Attachment</w:t>
      </w:r>
      <w:r>
        <w:rPr>
          <w:b/>
          <w:spacing w:val="-32"/>
          <w:sz w:val="17"/>
          <w:u w:val="thick"/>
        </w:rPr>
        <w:t> </w:t>
      </w:r>
      <w:r>
        <w:rPr>
          <w:b/>
          <w:sz w:val="17"/>
          <w:u w:val="thick"/>
        </w:rPr>
        <w:t>9</w:t>
      </w:r>
      <w:r>
        <w:rPr>
          <w:b/>
          <w:sz w:val="17"/>
        </w:rPr>
        <w:t>.</w:t>
      </w:r>
    </w:p>
    <w:p>
      <w:pPr>
        <w:spacing w:line="171" w:lineRule="exact" w:before="0"/>
        <w:ind w:left="497" w:right="0" w:firstLine="0"/>
        <w:jc w:val="both"/>
        <w:rPr>
          <w:b/>
          <w:sz w:val="17"/>
        </w:rPr>
      </w:pPr>
      <w:r>
        <w:rPr>
          <w:rFonts w:ascii="Times New Roman"/>
          <w:position w:val="9"/>
          <w:sz w:val="11"/>
        </w:rPr>
        <w:t>24 </w:t>
      </w:r>
      <w:r>
        <w:rPr>
          <w:b/>
          <w:sz w:val="17"/>
        </w:rPr>
        <w:t>The website, </w:t>
      </w:r>
      <w:hyperlink r:id="rId8">
        <w:r>
          <w:rPr>
            <w:b/>
            <w:sz w:val="17"/>
          </w:rPr>
          <w:t>www.mikenifongda.com, </w:t>
        </w:r>
      </w:hyperlink>
      <w:r>
        <w:rPr>
          <w:b/>
          <w:sz w:val="17"/>
        </w:rPr>
        <w:t>is no longer active as of the writing of this Motion.</w:t>
      </w:r>
    </w:p>
    <w:p>
      <w:pPr>
        <w:spacing w:line="178" w:lineRule="exact" w:before="0"/>
        <w:ind w:left="497" w:right="0" w:firstLine="0"/>
        <w:jc w:val="both"/>
        <w:rPr>
          <w:b/>
          <w:sz w:val="16"/>
        </w:rPr>
      </w:pPr>
      <w:r>
        <w:rPr>
          <w:rFonts w:ascii="Times New Roman"/>
          <w:w w:val="95"/>
          <w:position w:val="8"/>
          <w:sz w:val="11"/>
        </w:rPr>
        <w:t>25</w:t>
      </w:r>
      <w:r>
        <w:rPr>
          <w:rFonts w:ascii="Times New Roman"/>
          <w:spacing w:val="18"/>
          <w:w w:val="95"/>
          <w:position w:val="8"/>
          <w:sz w:val="11"/>
        </w:rPr>
        <w:t> </w:t>
      </w:r>
      <w:r>
        <w:rPr>
          <w:b/>
          <w:w w:val="95"/>
          <w:sz w:val="16"/>
          <w:u w:val="thick"/>
        </w:rPr>
        <w:t>Attachment</w:t>
      </w:r>
      <w:r>
        <w:rPr>
          <w:b/>
          <w:spacing w:val="-15"/>
          <w:w w:val="95"/>
          <w:sz w:val="16"/>
          <w:u w:val="thick"/>
        </w:rPr>
        <w:t> </w:t>
      </w:r>
      <w:r>
        <w:rPr>
          <w:b/>
          <w:w w:val="95"/>
          <w:sz w:val="16"/>
          <w:u w:val="thick"/>
        </w:rPr>
        <w:t>39</w:t>
      </w:r>
      <w:r>
        <w:rPr>
          <w:b/>
          <w:spacing w:val="-20"/>
          <w:w w:val="95"/>
          <w:sz w:val="16"/>
        </w:rPr>
        <w:t> </w:t>
      </w:r>
      <w:r>
        <w:rPr>
          <w:b/>
          <w:w w:val="95"/>
          <w:sz w:val="16"/>
        </w:rPr>
        <w:t>(Transcript</w:t>
      </w:r>
      <w:r>
        <w:rPr>
          <w:b/>
          <w:spacing w:val="-6"/>
          <w:w w:val="95"/>
          <w:sz w:val="16"/>
        </w:rPr>
        <w:t> </w:t>
      </w:r>
      <w:r>
        <w:rPr>
          <w:b/>
          <w:w w:val="95"/>
          <w:sz w:val="16"/>
        </w:rPr>
        <w:t>of</w:t>
      </w:r>
      <w:r>
        <w:rPr>
          <w:b/>
          <w:spacing w:val="-19"/>
          <w:w w:val="95"/>
          <w:sz w:val="16"/>
        </w:rPr>
        <w:t> </w:t>
      </w:r>
      <w:r>
        <w:rPr>
          <w:b/>
          <w:w w:val="95"/>
          <w:sz w:val="16"/>
        </w:rPr>
        <w:t>September</w:t>
      </w:r>
      <w:r>
        <w:rPr>
          <w:b/>
          <w:spacing w:val="-3"/>
          <w:w w:val="95"/>
          <w:sz w:val="16"/>
        </w:rPr>
        <w:t> </w:t>
      </w:r>
      <w:r>
        <w:rPr>
          <w:b/>
          <w:w w:val="95"/>
          <w:sz w:val="16"/>
        </w:rPr>
        <w:t>22</w:t>
      </w:r>
      <w:r>
        <w:rPr>
          <w:b/>
          <w:spacing w:val="-12"/>
          <w:w w:val="95"/>
          <w:sz w:val="16"/>
        </w:rPr>
        <w:t> </w:t>
      </w:r>
      <w:r>
        <w:rPr>
          <w:b/>
          <w:w w:val="95"/>
          <w:sz w:val="16"/>
        </w:rPr>
        <w:t>Hearing),</w:t>
      </w:r>
      <w:r>
        <w:rPr>
          <w:b/>
          <w:spacing w:val="-8"/>
          <w:w w:val="95"/>
          <w:sz w:val="16"/>
        </w:rPr>
        <w:t> </w:t>
      </w:r>
      <w:r>
        <w:rPr>
          <w:b/>
          <w:w w:val="95"/>
          <w:sz w:val="16"/>
        </w:rPr>
        <w:t>Tr.81</w:t>
      </w:r>
      <w:r>
        <w:rPr>
          <w:b/>
          <w:spacing w:val="-8"/>
          <w:w w:val="95"/>
          <w:sz w:val="16"/>
        </w:rPr>
        <w:t> </w:t>
      </w:r>
      <w:r>
        <w:rPr>
          <w:b/>
          <w:w w:val="95"/>
          <w:sz w:val="16"/>
        </w:rPr>
        <w:t>(emphasis</w:t>
      </w:r>
      <w:r>
        <w:rPr>
          <w:b/>
          <w:spacing w:val="-5"/>
          <w:w w:val="95"/>
          <w:sz w:val="16"/>
        </w:rPr>
        <w:t> </w:t>
      </w:r>
      <w:r>
        <w:rPr>
          <w:b/>
          <w:w w:val="95"/>
          <w:sz w:val="16"/>
        </w:rPr>
        <w:t>added).</w:t>
      </w:r>
    </w:p>
    <w:p>
      <w:pPr>
        <w:spacing w:line="207" w:lineRule="exact" w:before="0"/>
        <w:ind w:left="497" w:right="0" w:firstLine="0"/>
        <w:jc w:val="both"/>
        <w:rPr>
          <w:b/>
          <w:sz w:val="16"/>
        </w:rPr>
      </w:pPr>
      <w:r>
        <w:rPr>
          <w:rFonts w:ascii="Times New Roman"/>
          <w:w w:val="95"/>
          <w:position w:val="9"/>
          <w:sz w:val="11"/>
        </w:rPr>
        <w:t>26</w:t>
      </w:r>
      <w:r>
        <w:rPr>
          <w:rFonts w:ascii="Times New Roman"/>
          <w:spacing w:val="2"/>
          <w:w w:val="95"/>
          <w:position w:val="9"/>
          <w:sz w:val="11"/>
        </w:rPr>
        <w:t> </w:t>
      </w:r>
      <w:r>
        <w:rPr>
          <w:b/>
          <w:w w:val="95"/>
          <w:sz w:val="16"/>
          <w:u w:val="thick"/>
        </w:rPr>
        <w:t>Attachment</w:t>
      </w:r>
      <w:r>
        <w:rPr>
          <w:b/>
          <w:spacing w:val="-8"/>
          <w:w w:val="95"/>
          <w:sz w:val="16"/>
          <w:u w:val="thick"/>
        </w:rPr>
        <w:t> </w:t>
      </w:r>
      <w:r>
        <w:rPr>
          <w:b/>
          <w:w w:val="95"/>
          <w:sz w:val="16"/>
          <w:u w:val="thick"/>
        </w:rPr>
        <w:t>41</w:t>
      </w:r>
      <w:r>
        <w:rPr>
          <w:b/>
          <w:spacing w:val="-15"/>
          <w:w w:val="95"/>
          <w:sz w:val="16"/>
        </w:rPr>
        <w:t> </w:t>
      </w:r>
      <w:r>
        <w:rPr>
          <w:b/>
          <w:w w:val="95"/>
          <w:sz w:val="16"/>
        </w:rPr>
        <w:t>(Transcript</w:t>
      </w:r>
      <w:r>
        <w:rPr>
          <w:b/>
          <w:spacing w:val="-1"/>
          <w:w w:val="95"/>
          <w:sz w:val="16"/>
        </w:rPr>
        <w:t> </w:t>
      </w:r>
      <w:r>
        <w:rPr>
          <w:b/>
          <w:w w:val="95"/>
          <w:sz w:val="16"/>
        </w:rPr>
        <w:t>of</w:t>
      </w:r>
      <w:r>
        <w:rPr>
          <w:b/>
          <w:spacing w:val="-11"/>
          <w:w w:val="95"/>
          <w:sz w:val="16"/>
        </w:rPr>
        <w:t> </w:t>
      </w:r>
      <w:r>
        <w:rPr>
          <w:b/>
          <w:w w:val="95"/>
          <w:sz w:val="16"/>
        </w:rPr>
        <w:t>October</w:t>
      </w:r>
      <w:r>
        <w:rPr>
          <w:b/>
          <w:spacing w:val="-5"/>
          <w:w w:val="95"/>
          <w:sz w:val="16"/>
        </w:rPr>
        <w:t> </w:t>
      </w:r>
      <w:r>
        <w:rPr>
          <w:b/>
          <w:w w:val="95"/>
          <w:sz w:val="16"/>
        </w:rPr>
        <w:t>27</w:t>
      </w:r>
      <w:r>
        <w:rPr>
          <w:b/>
          <w:spacing w:val="-14"/>
          <w:w w:val="95"/>
          <w:sz w:val="16"/>
        </w:rPr>
        <w:t> </w:t>
      </w:r>
      <w:r>
        <w:rPr>
          <w:b/>
          <w:w w:val="95"/>
          <w:sz w:val="16"/>
        </w:rPr>
        <w:t>Hearing),</w:t>
      </w:r>
      <w:r>
        <w:rPr>
          <w:b/>
          <w:spacing w:val="-2"/>
          <w:w w:val="95"/>
          <w:sz w:val="16"/>
        </w:rPr>
        <w:t> </w:t>
      </w:r>
      <w:r>
        <w:rPr>
          <w:b/>
          <w:w w:val="95"/>
          <w:sz w:val="16"/>
        </w:rPr>
        <w:t>Tr.16-17</w:t>
      </w:r>
      <w:r>
        <w:rPr>
          <w:b/>
          <w:spacing w:val="-11"/>
          <w:w w:val="95"/>
          <w:sz w:val="16"/>
        </w:rPr>
        <w:t> </w:t>
      </w:r>
      <w:r>
        <w:rPr>
          <w:b/>
          <w:w w:val="95"/>
          <w:sz w:val="16"/>
        </w:rPr>
        <w:t>(emphasis</w:t>
      </w:r>
      <w:r>
        <w:rPr>
          <w:b/>
          <w:spacing w:val="-5"/>
          <w:w w:val="95"/>
          <w:sz w:val="16"/>
        </w:rPr>
        <w:t> </w:t>
      </w:r>
      <w:r>
        <w:rPr>
          <w:b/>
          <w:w w:val="95"/>
          <w:sz w:val="16"/>
        </w:rPr>
        <w:t>added).</w:t>
      </w:r>
    </w:p>
    <w:p>
      <w:pPr>
        <w:pStyle w:val="BodyText"/>
        <w:rPr>
          <w:b/>
          <w:sz w:val="22"/>
        </w:rPr>
      </w:pPr>
    </w:p>
    <w:p>
      <w:pPr>
        <w:pStyle w:val="BodyText"/>
        <w:spacing w:before="4"/>
        <w:rPr>
          <w:b/>
          <w:sz w:val="19"/>
        </w:rPr>
      </w:pPr>
    </w:p>
    <w:p>
      <w:pPr>
        <w:spacing w:before="0"/>
        <w:ind w:left="0" w:right="1143" w:firstLine="0"/>
        <w:jc w:val="center"/>
        <w:rPr>
          <w:sz w:val="18"/>
        </w:rPr>
      </w:pPr>
      <w:r>
        <w:rPr>
          <w:w w:val="108"/>
          <w:sz w:val="18"/>
        </w:rPr>
        <w:t>6</w:t>
      </w:r>
    </w:p>
    <w:p>
      <w:pPr>
        <w:spacing w:after="0"/>
        <w:jc w:val="center"/>
        <w:rPr>
          <w:sz w:val="18"/>
        </w:rPr>
        <w:sectPr>
          <w:footerReference w:type="default" r:id="rId7"/>
          <w:pgSz w:w="12230" w:h="15820"/>
          <w:pgMar w:footer="0" w:header="0" w:top="0" w:bottom="280" w:left="720" w:right="0"/>
        </w:sectPr>
      </w:pPr>
    </w:p>
    <w:p>
      <w:pPr>
        <w:pStyle w:val="BodyText"/>
      </w:pPr>
      <w:r>
        <w:rPr/>
        <w:pict>
          <v:line style="position:absolute;mso-position-horizontal-relative:page;mso-position-vertical-relative:page;z-index:1528" from="604.781555pt,784.065203pt" to="604.781555pt,-.000017pt" stroked="true" strokeweight=".360848pt" strokecolor="#000000">
            <v:stroke dashstyle="solid"/>
            <w10:wrap type="none"/>
          </v:line>
        </w:pict>
      </w:r>
    </w:p>
    <w:p>
      <w:pPr>
        <w:pStyle w:val="BodyText"/>
      </w:pPr>
    </w:p>
    <w:p>
      <w:pPr>
        <w:pStyle w:val="BodyText"/>
      </w:pPr>
    </w:p>
    <w:p>
      <w:pPr>
        <w:pStyle w:val="BodyText"/>
      </w:pPr>
    </w:p>
    <w:p>
      <w:pPr>
        <w:pStyle w:val="BodyText"/>
        <w:spacing w:before="7"/>
        <w:rPr>
          <w:sz w:val="28"/>
        </w:rPr>
      </w:pPr>
    </w:p>
    <w:p>
      <w:pPr>
        <w:spacing w:before="93"/>
        <w:ind w:left="191" w:right="0" w:firstLine="0"/>
        <w:jc w:val="left"/>
        <w:rPr>
          <w:b/>
          <w:sz w:val="21"/>
        </w:rPr>
      </w:pPr>
      <w:r>
        <w:rPr>
          <w:b/>
          <w:sz w:val="21"/>
          <w:u w:val="thick"/>
        </w:rPr>
        <w:t>THE INVESTIGATION UNDER MR. NIFONG</w:t>
      </w:r>
    </w:p>
    <w:p>
      <w:pPr>
        <w:pStyle w:val="BodyText"/>
        <w:spacing w:before="4"/>
        <w:rPr>
          <w:b/>
          <w:sz w:val="24"/>
        </w:rPr>
      </w:pPr>
    </w:p>
    <w:p>
      <w:pPr>
        <w:pStyle w:val="ListParagraph"/>
        <w:numPr>
          <w:ilvl w:val="0"/>
          <w:numId w:val="3"/>
        </w:numPr>
        <w:tabs>
          <w:tab w:pos="1501" w:val="left" w:leader="none"/>
        </w:tabs>
        <w:spacing w:line="247" w:lineRule="auto" w:before="1" w:after="0"/>
        <w:ind w:left="542" w:right="1604" w:firstLine="377"/>
        <w:jc w:val="both"/>
        <w:rPr>
          <w:sz w:val="20"/>
        </w:rPr>
      </w:pPr>
      <w:r>
        <w:rPr>
          <w:sz w:val="20"/>
        </w:rPr>
        <w:t>On March 27, 2006, Mr. Nifong met for the first time at length with both Sgt. Gottlieb and Inv. Himan, who briefed him about the to-date </w:t>
      </w:r>
      <w:r>
        <w:rPr>
          <w:spacing w:val="-3"/>
          <w:sz w:val="20"/>
        </w:rPr>
        <w:t>investigation.</w:t>
      </w:r>
      <w:r>
        <w:rPr>
          <w:rFonts w:ascii="Times New Roman"/>
          <w:spacing w:val="-3"/>
          <w:sz w:val="20"/>
          <w:vertAlign w:val="superscript"/>
        </w:rPr>
        <w:t>27</w:t>
      </w:r>
      <w:r>
        <w:rPr>
          <w:rFonts w:ascii="Times New Roman"/>
          <w:spacing w:val="-3"/>
          <w:sz w:val="20"/>
          <w:vertAlign w:val="baseline"/>
        </w:rPr>
        <w:t> </w:t>
      </w:r>
      <w:r>
        <w:rPr>
          <w:sz w:val="20"/>
          <w:vertAlign w:val="baseline"/>
        </w:rPr>
        <w:t>That same day, Mr. Nifong began a series of dozens of public comments about the investigation and prosecution of this case in which he repeatedly stated his absolute confidence that the accuser had been the victim of a racially-motivated gang rape at 610 N. Buchanan</w:t>
      </w:r>
      <w:r>
        <w:rPr>
          <w:spacing w:val="18"/>
          <w:sz w:val="20"/>
          <w:vertAlign w:val="baseline"/>
        </w:rPr>
        <w:t> </w:t>
      </w:r>
      <w:r>
        <w:rPr>
          <w:spacing w:val="-6"/>
          <w:sz w:val="20"/>
          <w:vertAlign w:val="baseline"/>
        </w:rPr>
        <w:t>Boulevard.</w:t>
      </w:r>
      <w:r>
        <w:rPr>
          <w:rFonts w:ascii="Times New Roman"/>
          <w:spacing w:val="-6"/>
          <w:sz w:val="20"/>
          <w:vertAlign w:val="superscript"/>
        </w:rPr>
        <w:t>28</w:t>
      </w:r>
    </w:p>
    <w:p>
      <w:pPr>
        <w:pStyle w:val="BodyText"/>
        <w:spacing w:before="6"/>
        <w:rPr>
          <w:rFonts w:ascii="Times New Roman"/>
          <w:sz w:val="23"/>
        </w:rPr>
      </w:pPr>
    </w:p>
    <w:p>
      <w:pPr>
        <w:pStyle w:val="ListParagraph"/>
        <w:numPr>
          <w:ilvl w:val="0"/>
          <w:numId w:val="3"/>
        </w:numPr>
        <w:tabs>
          <w:tab w:pos="1489" w:val="left" w:leader="none"/>
        </w:tabs>
        <w:spacing w:line="240" w:lineRule="auto" w:before="0" w:after="0"/>
        <w:ind w:left="542" w:right="1629" w:firstLine="363"/>
        <w:jc w:val="both"/>
        <w:rPr>
          <w:sz w:val="20"/>
        </w:rPr>
      </w:pPr>
      <w:r>
        <w:rPr>
          <w:sz w:val="20"/>
        </w:rPr>
        <w:t>Also on March 27, 2006, the rape kit items and DNA samples from the white lacrosse players were</w:t>
      </w:r>
      <w:r>
        <w:rPr>
          <w:spacing w:val="-13"/>
          <w:sz w:val="20"/>
        </w:rPr>
        <w:t> </w:t>
      </w:r>
      <w:r>
        <w:rPr>
          <w:sz w:val="20"/>
        </w:rPr>
        <w:t>delivered</w:t>
      </w:r>
      <w:r>
        <w:rPr>
          <w:spacing w:val="-5"/>
          <w:sz w:val="20"/>
        </w:rPr>
        <w:t> </w:t>
      </w:r>
      <w:r>
        <w:rPr>
          <w:sz w:val="20"/>
        </w:rPr>
        <w:t>by</w:t>
      </w:r>
      <w:r>
        <w:rPr>
          <w:spacing w:val="-13"/>
          <w:sz w:val="20"/>
        </w:rPr>
        <w:t> </w:t>
      </w:r>
      <w:r>
        <w:rPr>
          <w:sz w:val="20"/>
        </w:rPr>
        <w:t>DPD/CSI</w:t>
      </w:r>
      <w:r>
        <w:rPr>
          <w:spacing w:val="-7"/>
          <w:sz w:val="20"/>
        </w:rPr>
        <w:t> </w:t>
      </w:r>
      <w:r>
        <w:rPr>
          <w:sz w:val="20"/>
        </w:rPr>
        <w:t>Angela</w:t>
      </w:r>
      <w:r>
        <w:rPr>
          <w:spacing w:val="4"/>
          <w:sz w:val="20"/>
        </w:rPr>
        <w:t> </w:t>
      </w:r>
      <w:r>
        <w:rPr>
          <w:sz w:val="20"/>
        </w:rPr>
        <w:t>Ashby</w:t>
      </w:r>
      <w:r>
        <w:rPr>
          <w:spacing w:val="-3"/>
          <w:sz w:val="20"/>
        </w:rPr>
        <w:t> </w:t>
      </w:r>
      <w:r>
        <w:rPr>
          <w:sz w:val="20"/>
        </w:rPr>
        <w:t>to</w:t>
      </w:r>
      <w:r>
        <w:rPr>
          <w:spacing w:val="14"/>
          <w:sz w:val="20"/>
        </w:rPr>
        <w:t> </w:t>
      </w:r>
      <w:r>
        <w:rPr>
          <w:sz w:val="20"/>
        </w:rPr>
        <w:t>Agent</w:t>
      </w:r>
      <w:r>
        <w:rPr>
          <w:spacing w:val="-10"/>
          <w:sz w:val="20"/>
        </w:rPr>
        <w:t> </w:t>
      </w:r>
      <w:r>
        <w:rPr>
          <w:sz w:val="20"/>
        </w:rPr>
        <w:t>Rachel</w:t>
      </w:r>
      <w:r>
        <w:rPr>
          <w:spacing w:val="-5"/>
          <w:sz w:val="20"/>
        </w:rPr>
        <w:t> </w:t>
      </w:r>
      <w:r>
        <w:rPr>
          <w:sz w:val="20"/>
        </w:rPr>
        <w:t>Winn</w:t>
      </w:r>
      <w:r>
        <w:rPr>
          <w:spacing w:val="-5"/>
          <w:sz w:val="20"/>
        </w:rPr>
        <w:t> </w:t>
      </w:r>
      <w:r>
        <w:rPr>
          <w:sz w:val="20"/>
        </w:rPr>
        <w:t>in</w:t>
      </w:r>
      <w:r>
        <w:rPr>
          <w:spacing w:val="-15"/>
          <w:sz w:val="20"/>
        </w:rPr>
        <w:t> </w:t>
      </w:r>
      <w:r>
        <w:rPr>
          <w:sz w:val="20"/>
        </w:rPr>
        <w:t>the</w:t>
      </w:r>
      <w:r>
        <w:rPr>
          <w:spacing w:val="-12"/>
          <w:sz w:val="20"/>
        </w:rPr>
        <w:t> </w:t>
      </w:r>
      <w:r>
        <w:rPr>
          <w:sz w:val="20"/>
        </w:rPr>
        <w:t>Serology</w:t>
      </w:r>
      <w:r>
        <w:rPr>
          <w:spacing w:val="-2"/>
          <w:sz w:val="20"/>
        </w:rPr>
        <w:t> </w:t>
      </w:r>
      <w:r>
        <w:rPr>
          <w:sz w:val="20"/>
        </w:rPr>
        <w:t>Section</w:t>
      </w:r>
      <w:r>
        <w:rPr>
          <w:spacing w:val="-5"/>
          <w:sz w:val="20"/>
        </w:rPr>
        <w:t> </w:t>
      </w:r>
      <w:r>
        <w:rPr>
          <w:sz w:val="20"/>
        </w:rPr>
        <w:t>of</w:t>
      </w:r>
      <w:r>
        <w:rPr>
          <w:spacing w:val="-15"/>
          <w:sz w:val="20"/>
        </w:rPr>
        <w:t> </w:t>
      </w:r>
      <w:r>
        <w:rPr>
          <w:sz w:val="20"/>
        </w:rPr>
        <w:t>the</w:t>
      </w:r>
      <w:r>
        <w:rPr>
          <w:spacing w:val="-13"/>
          <w:sz w:val="20"/>
        </w:rPr>
        <w:t> </w:t>
      </w:r>
      <w:r>
        <w:rPr>
          <w:sz w:val="20"/>
        </w:rPr>
        <w:t>SBI</w:t>
      </w:r>
      <w:r>
        <w:rPr>
          <w:spacing w:val="-16"/>
          <w:sz w:val="20"/>
        </w:rPr>
        <w:t> </w:t>
      </w:r>
      <w:r>
        <w:rPr>
          <w:sz w:val="20"/>
        </w:rPr>
        <w:t>lab.</w:t>
      </w:r>
      <w:r>
        <w:rPr>
          <w:rFonts w:ascii="Times New Roman"/>
          <w:position w:val="5"/>
          <w:sz w:val="13"/>
        </w:rPr>
        <w:t>29</w:t>
      </w:r>
    </w:p>
    <w:p>
      <w:pPr>
        <w:pStyle w:val="BodyText"/>
        <w:spacing w:before="4"/>
        <w:rPr>
          <w:rFonts w:ascii="Times New Roman"/>
          <w:sz w:val="23"/>
        </w:rPr>
      </w:pPr>
    </w:p>
    <w:p>
      <w:pPr>
        <w:pStyle w:val="ListParagraph"/>
        <w:numPr>
          <w:ilvl w:val="0"/>
          <w:numId w:val="3"/>
        </w:numPr>
        <w:tabs>
          <w:tab w:pos="1479" w:val="left" w:leader="none"/>
        </w:tabs>
        <w:spacing w:line="230" w:lineRule="auto" w:before="0" w:after="0"/>
        <w:ind w:left="525" w:right="1625" w:firstLine="373"/>
        <w:jc w:val="both"/>
        <w:rPr>
          <w:b/>
          <w:sz w:val="20"/>
        </w:rPr>
      </w:pPr>
      <w:r>
        <w:rPr>
          <w:sz w:val="20"/>
        </w:rPr>
        <w:t>On March 28, 2006, in response to a question about when he might charge anyone in the investigation, Mr. Nifong responded, "There won't be any arrests before next week. I </w:t>
      </w:r>
      <w:r>
        <w:rPr>
          <w:b/>
          <w:sz w:val="21"/>
        </w:rPr>
        <w:t>have decided not to</w:t>
      </w:r>
      <w:r>
        <w:rPr>
          <w:b/>
          <w:spacing w:val="4"/>
          <w:sz w:val="21"/>
        </w:rPr>
        <w:t> </w:t>
      </w:r>
      <w:r>
        <w:rPr>
          <w:b/>
          <w:sz w:val="21"/>
        </w:rPr>
        <w:t>make</w:t>
      </w:r>
      <w:r>
        <w:rPr>
          <w:b/>
          <w:spacing w:val="-6"/>
          <w:sz w:val="21"/>
        </w:rPr>
        <w:t> </w:t>
      </w:r>
      <w:r>
        <w:rPr>
          <w:b/>
          <w:sz w:val="21"/>
        </w:rPr>
        <w:t>arrests</w:t>
      </w:r>
      <w:r>
        <w:rPr>
          <w:b/>
          <w:spacing w:val="-3"/>
          <w:sz w:val="21"/>
        </w:rPr>
        <w:t> </w:t>
      </w:r>
      <w:r>
        <w:rPr>
          <w:b/>
          <w:sz w:val="21"/>
        </w:rPr>
        <w:t>until</w:t>
      </w:r>
      <w:r>
        <w:rPr>
          <w:b/>
          <w:spacing w:val="-9"/>
          <w:sz w:val="21"/>
        </w:rPr>
        <w:t> </w:t>
      </w:r>
      <w:r>
        <w:rPr>
          <w:b/>
          <w:sz w:val="21"/>
        </w:rPr>
        <w:t>DNA</w:t>
      </w:r>
      <w:r>
        <w:rPr>
          <w:b/>
          <w:spacing w:val="-6"/>
          <w:sz w:val="21"/>
        </w:rPr>
        <w:t> </w:t>
      </w:r>
      <w:r>
        <w:rPr>
          <w:b/>
          <w:sz w:val="21"/>
        </w:rPr>
        <w:t>evidence</w:t>
      </w:r>
      <w:r>
        <w:rPr>
          <w:b/>
          <w:spacing w:val="2"/>
          <w:sz w:val="21"/>
        </w:rPr>
        <w:t> </w:t>
      </w:r>
      <w:r>
        <w:rPr>
          <w:b/>
          <w:sz w:val="21"/>
        </w:rPr>
        <w:t>is</w:t>
      </w:r>
      <w:r>
        <w:rPr>
          <w:b/>
          <w:spacing w:val="-23"/>
          <w:sz w:val="21"/>
        </w:rPr>
        <w:t> </w:t>
      </w:r>
      <w:r>
        <w:rPr>
          <w:b/>
          <w:spacing w:val="-6"/>
          <w:sz w:val="21"/>
        </w:rPr>
        <w:t>back.'"</w:t>
      </w:r>
      <w:r>
        <w:rPr>
          <w:b/>
          <w:spacing w:val="-40"/>
          <w:sz w:val="21"/>
        </w:rPr>
        <w:t> </w:t>
      </w:r>
      <w:r>
        <w:rPr>
          <w:b/>
          <w:position w:val="7"/>
          <w:sz w:val="13"/>
        </w:rPr>
        <w:t>0</w:t>
      </w:r>
    </w:p>
    <w:p>
      <w:pPr>
        <w:pStyle w:val="BodyText"/>
        <w:spacing w:before="3"/>
        <w:rPr>
          <w:b/>
          <w:sz w:val="23"/>
        </w:rPr>
      </w:pPr>
    </w:p>
    <w:p>
      <w:pPr>
        <w:pStyle w:val="ListParagraph"/>
        <w:numPr>
          <w:ilvl w:val="0"/>
          <w:numId w:val="3"/>
        </w:numPr>
        <w:tabs>
          <w:tab w:pos="1468" w:val="left" w:leader="none"/>
        </w:tabs>
        <w:spacing w:line="240" w:lineRule="auto" w:before="0" w:after="0"/>
        <w:ind w:left="509" w:right="1633" w:firstLine="381"/>
        <w:jc w:val="both"/>
        <w:rPr>
          <w:b/>
          <w:sz w:val="20"/>
        </w:rPr>
      </w:pPr>
      <w:r>
        <w:rPr>
          <w:sz w:val="20"/>
        </w:rPr>
        <w:t>Also on March 28, 2006, during an interview with Dan Abrams of MSNBC, Mr. Nifong stated, </w:t>
      </w:r>
      <w:r>
        <w:rPr>
          <w:b/>
          <w:sz w:val="21"/>
        </w:rPr>
        <w:t>"We are awaiting DNA results from tests that have been done so far. We expect those next week, and depending on the results of that, it may be necessary to extend the scope of the search, but we at least have an idea of the direction which that would go We hope</w:t>
      </w:r>
      <w:r>
        <w:rPr>
          <w:b/>
          <w:spacing w:val="11"/>
          <w:sz w:val="21"/>
        </w:rPr>
        <w:t> </w:t>
      </w:r>
      <w:r>
        <w:rPr>
          <w:b/>
          <w:sz w:val="21"/>
        </w:rPr>
        <w:t>that</w:t>
      </w:r>
    </w:p>
    <w:p>
      <w:pPr>
        <w:pStyle w:val="Heading5"/>
        <w:spacing w:line="211" w:lineRule="auto" w:before="27"/>
        <w:ind w:left="513" w:right="1601" w:firstLine="4"/>
        <w:rPr>
          <w:rFonts w:ascii="Times New Roman"/>
          <w:sz w:val="14"/>
        </w:rPr>
      </w:pPr>
      <w:r>
        <w:rPr>
          <w:w w:val="105"/>
        </w:rPr>
        <w:t>there</w:t>
      </w:r>
      <w:r>
        <w:rPr>
          <w:spacing w:val="-18"/>
          <w:w w:val="105"/>
        </w:rPr>
        <w:t> </w:t>
      </w:r>
      <w:r>
        <w:rPr>
          <w:w w:val="105"/>
        </w:rPr>
        <w:t>will</w:t>
      </w:r>
      <w:r>
        <w:rPr>
          <w:spacing w:val="-16"/>
          <w:w w:val="105"/>
        </w:rPr>
        <w:t> </w:t>
      </w:r>
      <w:r>
        <w:rPr>
          <w:w w:val="105"/>
        </w:rPr>
        <w:t>be</w:t>
      </w:r>
      <w:r>
        <w:rPr>
          <w:spacing w:val="-27"/>
          <w:w w:val="105"/>
        </w:rPr>
        <w:t> </w:t>
      </w:r>
      <w:r>
        <w:rPr>
          <w:w w:val="105"/>
        </w:rPr>
        <w:t>DNA</w:t>
      </w:r>
      <w:r>
        <w:rPr>
          <w:spacing w:val="-15"/>
          <w:w w:val="105"/>
        </w:rPr>
        <w:t> </w:t>
      </w:r>
      <w:r>
        <w:rPr>
          <w:w w:val="105"/>
        </w:rPr>
        <w:t>evidence</w:t>
      </w:r>
      <w:r>
        <w:rPr>
          <w:spacing w:val="-3"/>
          <w:w w:val="105"/>
        </w:rPr>
        <w:t> </w:t>
      </w:r>
      <w:r>
        <w:rPr>
          <w:w w:val="105"/>
        </w:rPr>
        <w:t>that</w:t>
      </w:r>
      <w:r>
        <w:rPr>
          <w:spacing w:val="-18"/>
          <w:w w:val="105"/>
        </w:rPr>
        <w:t> </w:t>
      </w:r>
      <w:r>
        <w:rPr>
          <w:w w:val="105"/>
        </w:rPr>
        <w:t>will</w:t>
      </w:r>
      <w:r>
        <w:rPr>
          <w:spacing w:val="-22"/>
          <w:w w:val="105"/>
        </w:rPr>
        <w:t> </w:t>
      </w:r>
      <w:r>
        <w:rPr>
          <w:w w:val="105"/>
        </w:rPr>
        <w:t>be</w:t>
      </w:r>
      <w:r>
        <w:rPr>
          <w:spacing w:val="-26"/>
          <w:w w:val="105"/>
        </w:rPr>
        <w:t> </w:t>
      </w:r>
      <w:r>
        <w:rPr>
          <w:w w:val="105"/>
        </w:rPr>
        <w:t>relevant</w:t>
      </w:r>
      <w:r>
        <w:rPr>
          <w:spacing w:val="-14"/>
          <w:w w:val="105"/>
        </w:rPr>
        <w:t> </w:t>
      </w:r>
      <w:r>
        <w:rPr>
          <w:w w:val="105"/>
        </w:rPr>
        <w:t>to</w:t>
      </w:r>
      <w:r>
        <w:rPr>
          <w:spacing w:val="-22"/>
          <w:w w:val="105"/>
        </w:rPr>
        <w:t> </w:t>
      </w:r>
      <w:r>
        <w:rPr>
          <w:w w:val="105"/>
        </w:rPr>
        <w:t>the</w:t>
      </w:r>
      <w:r>
        <w:rPr>
          <w:spacing w:val="-25"/>
          <w:w w:val="105"/>
        </w:rPr>
        <w:t> </w:t>
      </w:r>
      <w:r>
        <w:rPr>
          <w:w w:val="105"/>
        </w:rPr>
        <w:t>case.</w:t>
      </w:r>
      <w:r>
        <w:rPr>
          <w:spacing w:val="-10"/>
          <w:w w:val="105"/>
        </w:rPr>
        <w:t> </w:t>
      </w:r>
      <w:r>
        <w:rPr>
          <w:w w:val="105"/>
        </w:rPr>
        <w:t>We</w:t>
      </w:r>
      <w:r>
        <w:rPr>
          <w:spacing w:val="-18"/>
          <w:w w:val="105"/>
        </w:rPr>
        <w:t> </w:t>
      </w:r>
      <w:r>
        <w:rPr>
          <w:w w:val="105"/>
        </w:rPr>
        <w:t>cannot</w:t>
      </w:r>
      <w:r>
        <w:rPr>
          <w:spacing w:val="-12"/>
          <w:w w:val="105"/>
        </w:rPr>
        <w:t> </w:t>
      </w:r>
      <w:r>
        <w:rPr>
          <w:w w:val="105"/>
        </w:rPr>
        <w:t>know</w:t>
      </w:r>
      <w:r>
        <w:rPr>
          <w:spacing w:val="-17"/>
          <w:w w:val="105"/>
        </w:rPr>
        <w:t> </w:t>
      </w:r>
      <w:r>
        <w:rPr>
          <w:w w:val="105"/>
        </w:rPr>
        <w:t>that</w:t>
      </w:r>
      <w:r>
        <w:rPr>
          <w:spacing w:val="-20"/>
          <w:w w:val="105"/>
        </w:rPr>
        <w:t> </w:t>
      </w:r>
      <w:r>
        <w:rPr>
          <w:w w:val="105"/>
        </w:rPr>
        <w:t>for</w:t>
      </w:r>
      <w:r>
        <w:rPr>
          <w:spacing w:val="-16"/>
          <w:w w:val="105"/>
        </w:rPr>
        <w:t> </w:t>
      </w:r>
      <w:r>
        <w:rPr>
          <w:w w:val="105"/>
        </w:rPr>
        <w:t>certain until</w:t>
      </w:r>
      <w:r>
        <w:rPr>
          <w:spacing w:val="-13"/>
          <w:w w:val="105"/>
        </w:rPr>
        <w:t> </w:t>
      </w:r>
      <w:r>
        <w:rPr>
          <w:w w:val="105"/>
        </w:rPr>
        <w:t>all</w:t>
      </w:r>
      <w:r>
        <w:rPr>
          <w:spacing w:val="-18"/>
          <w:w w:val="105"/>
        </w:rPr>
        <w:t> </w:t>
      </w:r>
      <w:r>
        <w:rPr>
          <w:w w:val="105"/>
        </w:rPr>
        <w:t>of</w:t>
      </w:r>
      <w:r>
        <w:rPr>
          <w:spacing w:val="-12"/>
          <w:w w:val="105"/>
        </w:rPr>
        <w:t> </w:t>
      </w:r>
      <w:r>
        <w:rPr>
          <w:w w:val="105"/>
        </w:rPr>
        <w:t>the</w:t>
      </w:r>
      <w:r>
        <w:rPr>
          <w:spacing w:val="-15"/>
          <w:w w:val="105"/>
        </w:rPr>
        <w:t> </w:t>
      </w:r>
      <w:r>
        <w:rPr>
          <w:w w:val="105"/>
        </w:rPr>
        <w:t>evidence</w:t>
      </w:r>
      <w:r>
        <w:rPr>
          <w:spacing w:val="-1"/>
          <w:w w:val="105"/>
        </w:rPr>
        <w:t> </w:t>
      </w:r>
      <w:r>
        <w:rPr>
          <w:w w:val="105"/>
        </w:rPr>
        <w:t>has</w:t>
      </w:r>
      <w:r>
        <w:rPr>
          <w:spacing w:val="-17"/>
          <w:w w:val="105"/>
        </w:rPr>
        <w:t> </w:t>
      </w:r>
      <w:r>
        <w:rPr>
          <w:w w:val="105"/>
        </w:rPr>
        <w:t>been</w:t>
      </w:r>
      <w:r>
        <w:rPr>
          <w:spacing w:val="-6"/>
          <w:w w:val="105"/>
        </w:rPr>
        <w:t> </w:t>
      </w:r>
      <w:r>
        <w:rPr>
          <w:w w:val="105"/>
        </w:rPr>
        <w:t>tested."</w:t>
      </w:r>
      <w:r>
        <w:rPr>
          <w:rFonts w:ascii="Times New Roman"/>
          <w:w w:val="105"/>
          <w:position w:val="7"/>
          <w:sz w:val="14"/>
        </w:rPr>
        <w:t>31</w:t>
      </w:r>
    </w:p>
    <w:p>
      <w:pPr>
        <w:pStyle w:val="BodyText"/>
        <w:spacing w:before="2"/>
        <w:rPr>
          <w:rFonts w:ascii="Times New Roman"/>
          <w:b/>
          <w:sz w:val="24"/>
        </w:rPr>
      </w:pPr>
    </w:p>
    <w:p>
      <w:pPr>
        <w:pStyle w:val="ListParagraph"/>
        <w:numPr>
          <w:ilvl w:val="0"/>
          <w:numId w:val="3"/>
        </w:numPr>
        <w:tabs>
          <w:tab w:pos="1460" w:val="left" w:leader="none"/>
        </w:tabs>
        <w:spacing w:line="249" w:lineRule="auto" w:before="0" w:after="0"/>
        <w:ind w:left="506" w:right="1646" w:firstLine="370"/>
        <w:jc w:val="both"/>
        <w:rPr>
          <w:sz w:val="20"/>
        </w:rPr>
      </w:pPr>
      <w:r>
        <w:rPr>
          <w:sz w:val="20"/>
        </w:rPr>
        <w:t>Also</w:t>
      </w:r>
      <w:r>
        <w:rPr>
          <w:spacing w:val="-5"/>
          <w:sz w:val="20"/>
        </w:rPr>
        <w:t> </w:t>
      </w:r>
      <w:r>
        <w:rPr>
          <w:sz w:val="20"/>
        </w:rPr>
        <w:t>on</w:t>
      </w:r>
      <w:r>
        <w:rPr>
          <w:spacing w:val="-9"/>
          <w:sz w:val="20"/>
        </w:rPr>
        <w:t> </w:t>
      </w:r>
      <w:r>
        <w:rPr>
          <w:sz w:val="20"/>
        </w:rPr>
        <w:t>March</w:t>
      </w:r>
      <w:r>
        <w:rPr>
          <w:spacing w:val="-3"/>
          <w:sz w:val="20"/>
        </w:rPr>
        <w:t> </w:t>
      </w:r>
      <w:r>
        <w:rPr>
          <w:sz w:val="20"/>
        </w:rPr>
        <w:t>28,</w:t>
      </w:r>
      <w:r>
        <w:rPr>
          <w:spacing w:val="-5"/>
          <w:sz w:val="20"/>
        </w:rPr>
        <w:t> </w:t>
      </w:r>
      <w:r>
        <w:rPr>
          <w:sz w:val="20"/>
        </w:rPr>
        <w:t>2006,</w:t>
      </w:r>
      <w:r>
        <w:rPr>
          <w:spacing w:val="-6"/>
          <w:sz w:val="20"/>
        </w:rPr>
        <w:t> </w:t>
      </w:r>
      <w:r>
        <w:rPr>
          <w:sz w:val="20"/>
        </w:rPr>
        <w:t>Agent</w:t>
      </w:r>
      <w:r>
        <w:rPr>
          <w:spacing w:val="-6"/>
          <w:sz w:val="20"/>
        </w:rPr>
        <w:t> </w:t>
      </w:r>
      <w:r>
        <w:rPr>
          <w:sz w:val="20"/>
        </w:rPr>
        <w:t>Winn</w:t>
      </w:r>
      <w:r>
        <w:rPr>
          <w:spacing w:val="-12"/>
          <w:sz w:val="20"/>
        </w:rPr>
        <w:t> </w:t>
      </w:r>
      <w:r>
        <w:rPr>
          <w:sz w:val="20"/>
        </w:rPr>
        <w:t>examined</w:t>
      </w:r>
      <w:r>
        <w:rPr>
          <w:spacing w:val="-5"/>
          <w:sz w:val="20"/>
        </w:rPr>
        <w:t> </w:t>
      </w:r>
      <w:r>
        <w:rPr>
          <w:sz w:val="20"/>
        </w:rPr>
        <w:t>the</w:t>
      </w:r>
      <w:r>
        <w:rPr>
          <w:spacing w:val="-11"/>
          <w:sz w:val="20"/>
        </w:rPr>
        <w:t> </w:t>
      </w:r>
      <w:r>
        <w:rPr>
          <w:sz w:val="20"/>
        </w:rPr>
        <w:t>vaginal</w:t>
      </w:r>
      <w:r>
        <w:rPr>
          <w:spacing w:val="1"/>
          <w:sz w:val="20"/>
        </w:rPr>
        <w:t> </w:t>
      </w:r>
      <w:r>
        <w:rPr>
          <w:sz w:val="20"/>
        </w:rPr>
        <w:t>smears, oral</w:t>
      </w:r>
      <w:r>
        <w:rPr>
          <w:spacing w:val="-8"/>
          <w:sz w:val="20"/>
        </w:rPr>
        <w:t> </w:t>
      </w:r>
      <w:r>
        <w:rPr>
          <w:sz w:val="20"/>
        </w:rPr>
        <w:t>smears,</w:t>
      </w:r>
      <w:r>
        <w:rPr>
          <w:spacing w:val="2"/>
          <w:sz w:val="20"/>
        </w:rPr>
        <w:t> </w:t>
      </w:r>
      <w:r>
        <w:rPr>
          <w:sz w:val="20"/>
        </w:rPr>
        <w:t>rectal</w:t>
      </w:r>
      <w:r>
        <w:rPr>
          <w:spacing w:val="-5"/>
          <w:sz w:val="20"/>
        </w:rPr>
        <w:t> </w:t>
      </w:r>
      <w:r>
        <w:rPr>
          <w:sz w:val="20"/>
        </w:rPr>
        <w:t>smears, and panties from the rape kit, none of which showed the presence of semen, blood, or  saliva. Accordingly, she did not forward any of those items to the DNA Section for further </w:t>
      </w:r>
      <w:r>
        <w:rPr>
          <w:spacing w:val="-3"/>
          <w:sz w:val="20"/>
        </w:rPr>
        <w:t>testing. </w:t>
      </w:r>
      <w:r>
        <w:rPr>
          <w:position w:val="6"/>
          <w:sz w:val="13"/>
        </w:rPr>
        <w:t>32 </w:t>
      </w:r>
      <w:r>
        <w:rPr>
          <w:sz w:val="20"/>
        </w:rPr>
        <w:t>She did, however, forward the swabs containing the DNA reference samples from the lacrosse</w:t>
      </w:r>
      <w:r>
        <w:rPr>
          <w:spacing w:val="12"/>
          <w:sz w:val="20"/>
        </w:rPr>
        <w:t> </w:t>
      </w:r>
      <w:r>
        <w:rPr>
          <w:sz w:val="20"/>
        </w:rPr>
        <w:t>players."</w:t>
      </w:r>
    </w:p>
    <w:p>
      <w:pPr>
        <w:pStyle w:val="BodyText"/>
        <w:spacing w:before="3"/>
      </w:pPr>
    </w:p>
    <w:p>
      <w:pPr>
        <w:pStyle w:val="ListParagraph"/>
        <w:numPr>
          <w:ilvl w:val="0"/>
          <w:numId w:val="3"/>
        </w:numPr>
        <w:tabs>
          <w:tab w:pos="1443" w:val="left" w:leader="none"/>
        </w:tabs>
        <w:spacing w:line="244" w:lineRule="auto" w:before="0" w:after="0"/>
        <w:ind w:left="492" w:right="1647" w:firstLine="377"/>
        <w:jc w:val="both"/>
        <w:rPr>
          <w:sz w:val="20"/>
        </w:rPr>
      </w:pPr>
      <w:r>
        <w:rPr>
          <w:sz w:val="20"/>
        </w:rPr>
        <w:t>On March 29, 2006, roughly 24 hours after Agent Winn discovered that there was no semen on the rape kit items, Mr. Nifong for the first time publicly suggested  that condoms had been used during  the alleged sexual assault. When commenting to a Raleigh </w:t>
      </w:r>
      <w:r>
        <w:rPr>
          <w:i/>
          <w:sz w:val="19"/>
        </w:rPr>
        <w:t>News </w:t>
      </w:r>
      <w:r>
        <w:rPr>
          <w:sz w:val="20"/>
        </w:rPr>
        <w:t>&amp; </w:t>
      </w:r>
      <w:r>
        <w:rPr>
          <w:i/>
          <w:sz w:val="19"/>
        </w:rPr>
        <w:t>Observer </w:t>
      </w:r>
      <w:r>
        <w:rPr>
          <w:sz w:val="20"/>
        </w:rPr>
        <w:t>reporter on the potential results of DNA testing in the case, Mr. Nifong said "that even if DNA results, which are expected as early as next week, do not match team members, no one is necessarily exonerated. </w:t>
      </w:r>
      <w:r>
        <w:rPr>
          <w:b/>
          <w:sz w:val="21"/>
        </w:rPr>
        <w:t>The attackers could have used condoms </w:t>
      </w:r>
      <w:r>
        <w:rPr>
          <w:sz w:val="20"/>
        </w:rPr>
        <w:t>or might not have been team members, Nifong</w:t>
      </w:r>
      <w:r>
        <w:rPr>
          <w:spacing w:val="-6"/>
          <w:sz w:val="20"/>
        </w:rPr>
        <w:t> </w:t>
      </w:r>
      <w:r>
        <w:rPr>
          <w:sz w:val="20"/>
        </w:rPr>
        <w:t>said."</w:t>
      </w:r>
      <w:r>
        <w:rPr>
          <w:position w:val="6"/>
          <w:sz w:val="13"/>
        </w:rPr>
        <w:t>34</w:t>
      </w:r>
    </w:p>
    <w:p>
      <w:pPr>
        <w:pStyle w:val="BodyText"/>
        <w:spacing w:before="4"/>
        <w:rPr>
          <w:sz w:val="22"/>
        </w:rPr>
      </w:pPr>
    </w:p>
    <w:p>
      <w:pPr>
        <w:pStyle w:val="ListParagraph"/>
        <w:numPr>
          <w:ilvl w:val="0"/>
          <w:numId w:val="3"/>
        </w:numPr>
        <w:tabs>
          <w:tab w:pos="1427" w:val="left" w:leader="none"/>
        </w:tabs>
        <w:spacing w:line="249" w:lineRule="auto" w:before="0" w:after="0"/>
        <w:ind w:left="484" w:right="1662" w:firstLine="370"/>
        <w:jc w:val="both"/>
        <w:rPr>
          <w:sz w:val="20"/>
        </w:rPr>
      </w:pPr>
      <w:r>
        <w:rPr>
          <w:sz w:val="20"/>
        </w:rPr>
        <w:t>That same day, Mr. Nifong once again publicly stated that he had no doubt the accuser in this case</w:t>
      </w:r>
      <w:r>
        <w:rPr>
          <w:spacing w:val="34"/>
          <w:sz w:val="20"/>
        </w:rPr>
        <w:t> </w:t>
      </w:r>
      <w:r>
        <w:rPr>
          <w:sz w:val="20"/>
        </w:rPr>
        <w:t>was</w:t>
      </w:r>
      <w:r>
        <w:rPr>
          <w:spacing w:val="35"/>
          <w:sz w:val="20"/>
        </w:rPr>
        <w:t> </w:t>
      </w:r>
      <w:r>
        <w:rPr>
          <w:sz w:val="20"/>
        </w:rPr>
        <w:t>raped,</w:t>
      </w:r>
      <w:r>
        <w:rPr>
          <w:spacing w:val="37"/>
          <w:sz w:val="20"/>
        </w:rPr>
        <w:t> </w:t>
      </w:r>
      <w:r>
        <w:rPr>
          <w:sz w:val="20"/>
        </w:rPr>
        <w:t>and,</w:t>
      </w:r>
      <w:r>
        <w:rPr>
          <w:spacing w:val="31"/>
          <w:sz w:val="20"/>
        </w:rPr>
        <w:t> </w:t>
      </w:r>
      <w:r>
        <w:rPr>
          <w:sz w:val="20"/>
        </w:rPr>
        <w:t>as</w:t>
      </w:r>
      <w:r>
        <w:rPr>
          <w:spacing w:val="30"/>
          <w:sz w:val="20"/>
        </w:rPr>
        <w:t> </w:t>
      </w:r>
      <w:r>
        <w:rPr>
          <w:sz w:val="20"/>
        </w:rPr>
        <w:t>the</w:t>
      </w:r>
      <w:r>
        <w:rPr>
          <w:spacing w:val="34"/>
          <w:sz w:val="20"/>
        </w:rPr>
        <w:t> </w:t>
      </w:r>
      <w:r>
        <w:rPr>
          <w:sz w:val="20"/>
        </w:rPr>
        <w:t>basis</w:t>
      </w:r>
      <w:r>
        <w:rPr>
          <w:spacing w:val="41"/>
          <w:sz w:val="20"/>
        </w:rPr>
        <w:t> </w:t>
      </w:r>
      <w:r>
        <w:rPr>
          <w:sz w:val="20"/>
        </w:rPr>
        <w:t>of</w:t>
      </w:r>
      <w:r>
        <w:rPr>
          <w:spacing w:val="29"/>
          <w:sz w:val="20"/>
        </w:rPr>
        <w:t> </w:t>
      </w:r>
      <w:r>
        <w:rPr>
          <w:sz w:val="20"/>
        </w:rPr>
        <w:t>that</w:t>
      </w:r>
      <w:r>
        <w:rPr>
          <w:spacing w:val="26"/>
          <w:sz w:val="20"/>
        </w:rPr>
        <w:t> </w:t>
      </w:r>
      <w:r>
        <w:rPr>
          <w:sz w:val="20"/>
        </w:rPr>
        <w:t>certainty,</w:t>
      </w:r>
      <w:r>
        <w:rPr>
          <w:spacing w:val="37"/>
          <w:sz w:val="20"/>
        </w:rPr>
        <w:t> </w:t>
      </w:r>
      <w:r>
        <w:rPr>
          <w:sz w:val="20"/>
        </w:rPr>
        <w:t>specifically</w:t>
      </w:r>
      <w:r>
        <w:rPr>
          <w:spacing w:val="41"/>
          <w:sz w:val="20"/>
        </w:rPr>
        <w:t> </w:t>
      </w:r>
      <w:r>
        <w:rPr>
          <w:sz w:val="20"/>
        </w:rPr>
        <w:t>cited</w:t>
      </w:r>
      <w:r>
        <w:rPr>
          <w:spacing w:val="35"/>
          <w:sz w:val="20"/>
        </w:rPr>
        <w:t> </w:t>
      </w:r>
      <w:r>
        <w:rPr>
          <w:sz w:val="20"/>
        </w:rPr>
        <w:t>a</w:t>
      </w:r>
      <w:r>
        <w:rPr>
          <w:spacing w:val="39"/>
          <w:sz w:val="20"/>
        </w:rPr>
        <w:t> </w:t>
      </w:r>
      <w:r>
        <w:rPr>
          <w:sz w:val="20"/>
        </w:rPr>
        <w:t>personal</w:t>
      </w:r>
      <w:r>
        <w:rPr>
          <w:spacing w:val="41"/>
          <w:sz w:val="20"/>
        </w:rPr>
        <w:t> </w:t>
      </w:r>
      <w:r>
        <w:rPr>
          <w:sz w:val="20"/>
        </w:rPr>
        <w:t>review</w:t>
      </w:r>
      <w:r>
        <w:rPr>
          <w:spacing w:val="39"/>
          <w:sz w:val="20"/>
        </w:rPr>
        <w:t> </w:t>
      </w:r>
      <w:r>
        <w:rPr>
          <w:sz w:val="20"/>
        </w:rPr>
        <w:t>of</w:t>
      </w:r>
      <w:r>
        <w:rPr>
          <w:spacing w:val="33"/>
          <w:sz w:val="20"/>
        </w:rPr>
        <w:t> </w:t>
      </w:r>
      <w:r>
        <w:rPr>
          <w:sz w:val="20"/>
        </w:rPr>
        <w:t>her</w:t>
      </w:r>
      <w:r>
        <w:rPr>
          <w:spacing w:val="37"/>
          <w:sz w:val="20"/>
        </w:rPr>
        <w:t> </w:t>
      </w:r>
      <w:r>
        <w:rPr>
          <w:sz w:val="20"/>
        </w:rPr>
        <w:t>Duke</w:t>
      </w:r>
    </w:p>
    <w:p>
      <w:pPr>
        <w:pStyle w:val="BodyText"/>
      </w:pPr>
    </w:p>
    <w:p>
      <w:pPr>
        <w:pStyle w:val="BodyText"/>
      </w:pPr>
    </w:p>
    <w:p>
      <w:pPr>
        <w:pStyle w:val="BodyText"/>
        <w:spacing w:before="8"/>
        <w:rPr>
          <w:sz w:val="10"/>
        </w:rPr>
      </w:pPr>
      <w:r>
        <w:rPr/>
        <w:pict>
          <v:line style="position:absolute;mso-position-horizontal-relative:page;mso-position-vertical-relative:paragraph;z-index:-544;mso-wrap-distance-left:0;mso-wrap-distance-right:0" from="59.1791pt,8.302323pt" to="204.961764pt,8.302323pt" stroked="true" strokeweight=".360656pt" strokecolor="#000000">
            <v:stroke dashstyle="solid"/>
            <w10:wrap type="topAndBottom"/>
          </v:line>
        </w:pict>
      </w:r>
    </w:p>
    <w:p>
      <w:pPr>
        <w:spacing w:line="202" w:lineRule="exact" w:before="51"/>
        <w:ind w:left="482" w:right="0" w:firstLine="0"/>
        <w:jc w:val="left"/>
        <w:rPr>
          <w:sz w:val="15"/>
        </w:rPr>
      </w:pPr>
      <w:r>
        <w:rPr>
          <w:rFonts w:ascii="Times New Roman"/>
          <w:w w:val="110"/>
          <w:position w:val="8"/>
          <w:sz w:val="11"/>
        </w:rPr>
        <w:t>27 </w:t>
      </w:r>
      <w:r>
        <w:rPr>
          <w:w w:val="110"/>
          <w:sz w:val="15"/>
          <w:u w:val="thick"/>
        </w:rPr>
        <w:t>Attachment 6</w:t>
      </w:r>
      <w:r>
        <w:rPr>
          <w:w w:val="110"/>
          <w:sz w:val="15"/>
        </w:rPr>
        <w:t>.</w:t>
      </w:r>
    </w:p>
    <w:p>
      <w:pPr>
        <w:spacing w:line="222" w:lineRule="exact" w:before="0"/>
        <w:ind w:left="482" w:right="0" w:firstLine="0"/>
        <w:jc w:val="left"/>
        <w:rPr>
          <w:sz w:val="15"/>
        </w:rPr>
      </w:pPr>
      <w:r>
        <w:rPr>
          <w:rFonts w:ascii="Times New Roman"/>
          <w:w w:val="110"/>
          <w:position w:val="10"/>
          <w:sz w:val="11"/>
        </w:rPr>
        <w:t>28 </w:t>
      </w:r>
      <w:r>
        <w:rPr>
          <w:w w:val="110"/>
          <w:sz w:val="15"/>
        </w:rPr>
        <w:t>The North Carolina State Bar later reviewed those comments and found probable cause to believe that, in making many of them,</w:t>
      </w:r>
    </w:p>
    <w:p>
      <w:pPr>
        <w:spacing w:line="252" w:lineRule="auto" w:before="8"/>
        <w:ind w:left="475" w:right="1669" w:firstLine="5"/>
        <w:jc w:val="both"/>
        <w:rPr>
          <w:sz w:val="15"/>
        </w:rPr>
      </w:pPr>
      <w:r>
        <w:rPr>
          <w:w w:val="105"/>
          <w:sz w:val="15"/>
        </w:rPr>
        <w:t>Mr. Nifong umade extrajudicial statements he knew or reasonably should have known would be disseminated by means of public communication and would have a substantial likelihood of materially prejudicing an adjudicative proceeding in the matter in  violation of Rule 3.6(a)"; that Mr. Nifong "made extrajudicial statements  that had  a substantial likelihood  of heightening public condemnation of the accused in violation of Rule 3.8(f)"; and that Mr. Nifong "engaged in conduct prejudicial to the administration of justice in violation of Rule 8.4(d)." </w:t>
      </w:r>
      <w:r>
        <w:rPr>
          <w:i/>
          <w:w w:val="105"/>
          <w:sz w:val="16"/>
        </w:rPr>
        <w:t>See </w:t>
      </w:r>
      <w:r>
        <w:rPr>
          <w:w w:val="105"/>
          <w:sz w:val="15"/>
          <w:u w:val="thick"/>
        </w:rPr>
        <w:t>Attachment 48, The North Carolina State Bar v. Michael B. Nifong</w:t>
      </w:r>
      <w:r>
        <w:rPr>
          <w:w w:val="105"/>
          <w:sz w:val="15"/>
        </w:rPr>
        <w:t>, 06 DHC 35, Amended Complaint  filed January 24, 2007. On June 16, 2007, the Disciplinary Hearing Commission (DHC) found those violations had been proved by clear, cogent, and convincing evidence. Later that same day, the DHC disbarred Mr. Nifong based on that misconduct and other misconduct committed during his prosecution of these</w:t>
      </w:r>
      <w:r>
        <w:rPr>
          <w:spacing w:val="-19"/>
          <w:w w:val="105"/>
          <w:sz w:val="15"/>
        </w:rPr>
        <w:t> </w:t>
      </w:r>
      <w:r>
        <w:rPr>
          <w:w w:val="105"/>
          <w:sz w:val="15"/>
        </w:rPr>
        <w:t>cases.</w:t>
      </w:r>
    </w:p>
    <w:p>
      <w:pPr>
        <w:tabs>
          <w:tab w:pos="894" w:val="left" w:leader="none"/>
        </w:tabs>
        <w:spacing w:line="161" w:lineRule="exact" w:before="0"/>
        <w:ind w:left="471" w:right="0" w:firstLine="0"/>
        <w:jc w:val="left"/>
        <w:rPr>
          <w:sz w:val="15"/>
        </w:rPr>
      </w:pPr>
      <w:r>
        <w:rPr>
          <w:w w:val="105"/>
          <w:sz w:val="15"/>
        </w:rPr>
        <w:t>"BS</w:t>
        <w:tab/>
        <w:t>4435-4437.</w:t>
      </w:r>
    </w:p>
    <w:p>
      <w:pPr>
        <w:spacing w:line="230" w:lineRule="auto" w:before="0"/>
        <w:ind w:left="472" w:right="1745" w:firstLine="1"/>
        <w:jc w:val="left"/>
        <w:rPr>
          <w:sz w:val="15"/>
        </w:rPr>
      </w:pPr>
      <w:r>
        <w:rPr>
          <w:rFonts w:ascii="Times New Roman"/>
          <w:w w:val="105"/>
          <w:position w:val="10"/>
          <w:sz w:val="10"/>
        </w:rPr>
        <w:t>30 </w:t>
      </w:r>
      <w:r>
        <w:rPr>
          <w:w w:val="105"/>
          <w:sz w:val="15"/>
          <w:u w:val="thick"/>
        </w:rPr>
        <w:t>Attachment</w:t>
      </w:r>
      <w:r>
        <w:rPr>
          <w:w w:val="105"/>
          <w:sz w:val="15"/>
        </w:rPr>
        <w:t> </w:t>
      </w:r>
      <w:r>
        <w:rPr>
          <w:w w:val="105"/>
          <w:sz w:val="15"/>
          <w:u w:val="thick"/>
        </w:rPr>
        <w:t>10</w:t>
      </w:r>
      <w:r>
        <w:rPr>
          <w:w w:val="105"/>
          <w:sz w:val="15"/>
        </w:rPr>
        <w:t>, "Broadhead: No Duke Lacrosse Until Rape Investigation Complete," NBC17.com, March 28, 2006 (emphasis added).</w:t>
      </w:r>
    </w:p>
    <w:p>
      <w:pPr>
        <w:spacing w:line="207" w:lineRule="exact" w:before="0"/>
        <w:ind w:left="474" w:right="0" w:firstLine="0"/>
        <w:jc w:val="left"/>
        <w:rPr>
          <w:sz w:val="15"/>
        </w:rPr>
      </w:pPr>
      <w:r>
        <w:rPr>
          <w:rFonts w:ascii="Times New Roman"/>
          <w:w w:val="105"/>
          <w:position w:val="10"/>
          <w:sz w:val="10"/>
        </w:rPr>
        <w:t>31 </w:t>
      </w:r>
      <w:r>
        <w:rPr>
          <w:w w:val="105"/>
          <w:sz w:val="15"/>
          <w:u w:val="thick"/>
        </w:rPr>
        <w:t>Attachment</w:t>
      </w:r>
      <w:r>
        <w:rPr>
          <w:w w:val="105"/>
          <w:sz w:val="15"/>
        </w:rPr>
        <w:t> </w:t>
      </w:r>
      <w:r>
        <w:rPr>
          <w:w w:val="105"/>
          <w:sz w:val="15"/>
          <w:u w:val="thick"/>
        </w:rPr>
        <w:t>11</w:t>
      </w:r>
      <w:r>
        <w:rPr>
          <w:w w:val="105"/>
          <w:sz w:val="15"/>
        </w:rPr>
        <w:t>, Transcript of uThe Abrams Report," MSNBC, originally broadcast on March 28, 2006 (updated on March 29,</w:t>
      </w:r>
    </w:p>
    <w:p>
      <w:pPr>
        <w:spacing w:line="157" w:lineRule="exact" w:before="0"/>
        <w:ind w:left="473" w:right="0" w:firstLine="0"/>
        <w:jc w:val="left"/>
        <w:rPr>
          <w:sz w:val="15"/>
        </w:rPr>
      </w:pPr>
      <w:r>
        <w:rPr>
          <w:w w:val="110"/>
          <w:sz w:val="15"/>
        </w:rPr>
        <w:t>2006)(emphasis added).</w:t>
      </w:r>
    </w:p>
    <w:p>
      <w:pPr>
        <w:spacing w:line="230" w:lineRule="auto" w:before="0"/>
        <w:ind w:left="473" w:right="1601" w:hanging="1"/>
        <w:jc w:val="left"/>
        <w:rPr>
          <w:sz w:val="15"/>
        </w:rPr>
      </w:pPr>
      <w:r>
        <w:rPr>
          <w:w w:val="110"/>
          <w:position w:val="10"/>
          <w:sz w:val="10"/>
        </w:rPr>
        <w:t>32</w:t>
      </w:r>
      <w:r>
        <w:rPr>
          <w:spacing w:val="5"/>
          <w:w w:val="110"/>
          <w:position w:val="10"/>
          <w:sz w:val="10"/>
        </w:rPr>
        <w:t> </w:t>
      </w:r>
      <w:r>
        <w:rPr>
          <w:w w:val="110"/>
          <w:sz w:val="15"/>
          <w:u w:val="thick"/>
        </w:rPr>
        <w:t>Attachment</w:t>
      </w:r>
      <w:r>
        <w:rPr>
          <w:spacing w:val="-4"/>
          <w:w w:val="110"/>
          <w:sz w:val="15"/>
          <w:u w:val="thick"/>
        </w:rPr>
        <w:t> </w:t>
      </w:r>
      <w:r>
        <w:rPr>
          <w:w w:val="110"/>
          <w:sz w:val="15"/>
          <w:u w:val="thick"/>
        </w:rPr>
        <w:t>12</w:t>
      </w:r>
      <w:r>
        <w:rPr>
          <w:spacing w:val="-11"/>
          <w:w w:val="110"/>
          <w:sz w:val="15"/>
        </w:rPr>
        <w:t> </w:t>
      </w:r>
      <w:r>
        <w:rPr>
          <w:w w:val="110"/>
          <w:sz w:val="15"/>
        </w:rPr>
        <w:t>(Bench</w:t>
      </w:r>
      <w:r>
        <w:rPr>
          <w:spacing w:val="-18"/>
          <w:w w:val="110"/>
          <w:sz w:val="15"/>
        </w:rPr>
        <w:t> </w:t>
      </w:r>
      <w:r>
        <w:rPr>
          <w:w w:val="110"/>
          <w:sz w:val="15"/>
        </w:rPr>
        <w:t>notes</w:t>
      </w:r>
      <w:r>
        <w:rPr>
          <w:spacing w:val="-13"/>
          <w:w w:val="110"/>
          <w:sz w:val="15"/>
        </w:rPr>
        <w:t> </w:t>
      </w:r>
      <w:r>
        <w:rPr>
          <w:w w:val="110"/>
          <w:sz w:val="15"/>
        </w:rPr>
        <w:t>of</w:t>
      </w:r>
      <w:r>
        <w:rPr>
          <w:spacing w:val="-14"/>
          <w:w w:val="110"/>
          <w:sz w:val="15"/>
        </w:rPr>
        <w:t> </w:t>
      </w:r>
      <w:r>
        <w:rPr>
          <w:w w:val="110"/>
          <w:sz w:val="15"/>
        </w:rPr>
        <w:t>S8I</w:t>
      </w:r>
      <w:r>
        <w:rPr>
          <w:spacing w:val="4"/>
          <w:w w:val="110"/>
          <w:sz w:val="15"/>
        </w:rPr>
        <w:t> </w:t>
      </w:r>
      <w:r>
        <w:rPr>
          <w:w w:val="110"/>
          <w:sz w:val="15"/>
        </w:rPr>
        <w:t>Agent</w:t>
      </w:r>
      <w:r>
        <w:rPr>
          <w:spacing w:val="-12"/>
          <w:w w:val="110"/>
          <w:sz w:val="15"/>
        </w:rPr>
        <w:t> </w:t>
      </w:r>
      <w:r>
        <w:rPr>
          <w:w w:val="110"/>
          <w:sz w:val="15"/>
        </w:rPr>
        <w:t>Rachel</w:t>
      </w:r>
      <w:r>
        <w:rPr>
          <w:spacing w:val="-16"/>
          <w:w w:val="110"/>
          <w:sz w:val="15"/>
        </w:rPr>
        <w:t> </w:t>
      </w:r>
      <w:r>
        <w:rPr>
          <w:w w:val="110"/>
          <w:sz w:val="15"/>
        </w:rPr>
        <w:t>Winn</w:t>
      </w:r>
      <w:r>
        <w:rPr>
          <w:spacing w:val="-12"/>
          <w:w w:val="110"/>
          <w:sz w:val="15"/>
        </w:rPr>
        <w:t> </w:t>
      </w:r>
      <w:r>
        <w:rPr>
          <w:w w:val="110"/>
          <w:sz w:val="15"/>
        </w:rPr>
        <w:t>regarding</w:t>
      </w:r>
      <w:r>
        <w:rPr>
          <w:spacing w:val="-9"/>
          <w:w w:val="110"/>
          <w:sz w:val="15"/>
        </w:rPr>
        <w:t> </w:t>
      </w:r>
      <w:r>
        <w:rPr>
          <w:w w:val="110"/>
          <w:sz w:val="15"/>
        </w:rPr>
        <w:t>her</w:t>
      </w:r>
      <w:r>
        <w:rPr>
          <w:spacing w:val="-13"/>
          <w:w w:val="110"/>
          <w:sz w:val="15"/>
        </w:rPr>
        <w:t> </w:t>
      </w:r>
      <w:r>
        <w:rPr>
          <w:w w:val="110"/>
          <w:sz w:val="15"/>
        </w:rPr>
        <w:t>examination</w:t>
      </w:r>
      <w:r>
        <w:rPr>
          <w:spacing w:val="-7"/>
          <w:w w:val="110"/>
          <w:sz w:val="15"/>
        </w:rPr>
        <w:t> </w:t>
      </w:r>
      <w:r>
        <w:rPr>
          <w:w w:val="110"/>
          <w:sz w:val="15"/>
        </w:rPr>
        <w:t>of</w:t>
      </w:r>
      <w:r>
        <w:rPr>
          <w:spacing w:val="-14"/>
          <w:w w:val="110"/>
          <w:sz w:val="15"/>
        </w:rPr>
        <w:t> </w:t>
      </w:r>
      <w:r>
        <w:rPr>
          <w:w w:val="110"/>
          <w:sz w:val="15"/>
        </w:rPr>
        <w:t>rape</w:t>
      </w:r>
      <w:r>
        <w:rPr>
          <w:spacing w:val="-18"/>
          <w:w w:val="110"/>
          <w:sz w:val="15"/>
        </w:rPr>
        <w:t> </w:t>
      </w:r>
      <w:r>
        <w:rPr>
          <w:w w:val="110"/>
          <w:sz w:val="15"/>
        </w:rPr>
        <w:t>kit</w:t>
      </w:r>
      <w:r>
        <w:rPr>
          <w:spacing w:val="-18"/>
          <w:w w:val="110"/>
          <w:sz w:val="15"/>
        </w:rPr>
        <w:t> </w:t>
      </w:r>
      <w:r>
        <w:rPr>
          <w:w w:val="110"/>
          <w:sz w:val="15"/>
        </w:rPr>
        <w:t>items</w:t>
      </w:r>
      <w:r>
        <w:rPr>
          <w:spacing w:val="-13"/>
          <w:w w:val="110"/>
          <w:sz w:val="15"/>
        </w:rPr>
        <w:t> </w:t>
      </w:r>
      <w:r>
        <w:rPr>
          <w:w w:val="110"/>
          <w:sz w:val="15"/>
        </w:rPr>
        <w:t>for</w:t>
      </w:r>
      <w:r>
        <w:rPr>
          <w:spacing w:val="-10"/>
          <w:w w:val="110"/>
          <w:sz w:val="15"/>
        </w:rPr>
        <w:t> </w:t>
      </w:r>
      <w:r>
        <w:rPr>
          <w:w w:val="110"/>
          <w:sz w:val="15"/>
        </w:rPr>
        <w:t>the</w:t>
      </w:r>
      <w:r>
        <w:rPr>
          <w:spacing w:val="-18"/>
          <w:w w:val="110"/>
          <w:sz w:val="15"/>
        </w:rPr>
        <w:t> </w:t>
      </w:r>
      <w:r>
        <w:rPr>
          <w:w w:val="110"/>
          <w:sz w:val="15"/>
        </w:rPr>
        <w:t>presence</w:t>
      </w:r>
      <w:r>
        <w:rPr>
          <w:spacing w:val="-9"/>
          <w:w w:val="110"/>
          <w:sz w:val="15"/>
        </w:rPr>
        <w:t> </w:t>
      </w:r>
      <w:r>
        <w:rPr>
          <w:w w:val="110"/>
          <w:sz w:val="15"/>
        </w:rPr>
        <w:t>of</w:t>
      </w:r>
      <w:r>
        <w:rPr>
          <w:spacing w:val="-9"/>
          <w:w w:val="110"/>
          <w:sz w:val="15"/>
        </w:rPr>
        <w:t> </w:t>
      </w:r>
      <w:r>
        <w:rPr>
          <w:w w:val="110"/>
          <w:sz w:val="15"/>
        </w:rPr>
        <w:t>semen</w:t>
      </w:r>
      <w:r>
        <w:rPr>
          <w:spacing w:val="-12"/>
          <w:w w:val="110"/>
          <w:sz w:val="15"/>
        </w:rPr>
        <w:t> </w:t>
      </w:r>
      <w:r>
        <w:rPr>
          <w:w w:val="110"/>
          <w:sz w:val="15"/>
        </w:rPr>
        <w:t>on March 28, 2006), BS</w:t>
      </w:r>
      <w:r>
        <w:rPr>
          <w:spacing w:val="-20"/>
          <w:w w:val="110"/>
          <w:sz w:val="15"/>
        </w:rPr>
        <w:t> </w:t>
      </w:r>
      <w:r>
        <w:rPr>
          <w:w w:val="110"/>
          <w:sz w:val="15"/>
        </w:rPr>
        <w:t>4443-4445.</w:t>
      </w:r>
    </w:p>
    <w:p>
      <w:pPr>
        <w:tabs>
          <w:tab w:pos="887" w:val="left" w:leader="none"/>
        </w:tabs>
        <w:spacing w:line="166" w:lineRule="exact" w:before="8"/>
        <w:ind w:left="471" w:right="0" w:firstLine="0"/>
        <w:jc w:val="left"/>
        <w:rPr>
          <w:sz w:val="15"/>
        </w:rPr>
      </w:pPr>
      <w:r>
        <w:rPr>
          <w:w w:val="105"/>
          <w:sz w:val="15"/>
        </w:rPr>
        <w:t>"BS</w:t>
        <w:tab/>
        <w:t>4446-4449.</w:t>
      </w:r>
    </w:p>
    <w:p>
      <w:pPr>
        <w:spacing w:line="211" w:lineRule="exact" w:before="0"/>
        <w:ind w:left="474" w:right="0" w:firstLine="0"/>
        <w:jc w:val="left"/>
        <w:rPr>
          <w:sz w:val="15"/>
        </w:rPr>
      </w:pPr>
      <w:r>
        <w:rPr>
          <w:rFonts w:ascii="Times New Roman"/>
          <w:w w:val="105"/>
          <w:position w:val="9"/>
          <w:sz w:val="10"/>
        </w:rPr>
        <w:t>34 </w:t>
      </w:r>
      <w:r>
        <w:rPr>
          <w:w w:val="105"/>
          <w:sz w:val="15"/>
          <w:u w:val="thick"/>
        </w:rPr>
        <w:t>Attachment 13</w:t>
      </w:r>
      <w:r>
        <w:rPr>
          <w:w w:val="105"/>
          <w:sz w:val="15"/>
        </w:rPr>
        <w:t>, "Lacrosse players' lawyers object," Raleigh </w:t>
      </w:r>
      <w:r>
        <w:rPr>
          <w:i/>
          <w:w w:val="105"/>
          <w:sz w:val="16"/>
        </w:rPr>
        <w:t>News </w:t>
      </w:r>
      <w:r>
        <w:rPr>
          <w:w w:val="105"/>
          <w:sz w:val="16"/>
        </w:rPr>
        <w:t>&amp; </w:t>
      </w:r>
      <w:r>
        <w:rPr>
          <w:i/>
          <w:w w:val="105"/>
          <w:sz w:val="16"/>
        </w:rPr>
        <w:t>Observer, </w:t>
      </w:r>
      <w:r>
        <w:rPr>
          <w:w w:val="105"/>
          <w:sz w:val="15"/>
        </w:rPr>
        <w:t>March 30, 2006 (emphasis added).</w:t>
      </w:r>
    </w:p>
    <w:p>
      <w:pPr>
        <w:pStyle w:val="BodyText"/>
        <w:rPr>
          <w:sz w:val="22"/>
        </w:rPr>
      </w:pPr>
    </w:p>
    <w:p>
      <w:pPr>
        <w:pStyle w:val="BodyText"/>
        <w:spacing w:before="6"/>
        <w:rPr>
          <w:sz w:val="18"/>
        </w:rPr>
      </w:pPr>
    </w:p>
    <w:p>
      <w:pPr>
        <w:spacing w:before="0"/>
        <w:ind w:left="0" w:right="1201" w:firstLine="0"/>
        <w:jc w:val="center"/>
        <w:rPr>
          <w:sz w:val="19"/>
        </w:rPr>
      </w:pPr>
      <w:r>
        <w:rPr>
          <w:w w:val="107"/>
          <w:sz w:val="19"/>
        </w:rPr>
        <w:t>7</w:t>
      </w:r>
    </w:p>
    <w:p>
      <w:pPr>
        <w:spacing w:after="0"/>
        <w:jc w:val="center"/>
        <w:rPr>
          <w:sz w:val="19"/>
        </w:rPr>
        <w:sectPr>
          <w:footerReference w:type="default" r:id="rId9"/>
          <w:pgSz w:w="12230" w:h="15820"/>
          <w:pgMar w:footer="0" w:header="0" w:top="0" w:bottom="0" w:left="720" w:right="0"/>
        </w:sectPr>
      </w:pPr>
    </w:p>
    <w:p>
      <w:pPr>
        <w:pStyle w:val="BodyText"/>
      </w:pPr>
      <w:r>
        <w:rPr/>
        <w:pict>
          <v:shape style="position:absolute;margin-left:602.640015pt;margin-top:9.719983pt;width:.75pt;height:294.5pt;mso-position-horizontal-relative:page;mso-position-vertical-relative:page;z-index:1624" coordorigin="12053,194" coordsize="15,5890" path="m12081,15652l12081,12291m12081,12248l12081,10849m12096,10805l12096,9752e" filled="false" stroked="true" strokeweight=".360752pt" strokecolor="#000000">
            <v:path arrowok="t"/>
            <v:stroke dashstyle="solid"/>
            <w10:wrap type="none"/>
          </v:shape>
        </w:pict>
      </w:r>
    </w:p>
    <w:p>
      <w:pPr>
        <w:pStyle w:val="BodyText"/>
      </w:pPr>
    </w:p>
    <w:p>
      <w:pPr>
        <w:pStyle w:val="BodyText"/>
      </w:pPr>
    </w:p>
    <w:p>
      <w:pPr>
        <w:pStyle w:val="BodyText"/>
      </w:pPr>
    </w:p>
    <w:p>
      <w:pPr>
        <w:pStyle w:val="BodyText"/>
        <w:spacing w:before="4"/>
        <w:rPr>
          <w:sz w:val="29"/>
        </w:rPr>
      </w:pPr>
    </w:p>
    <w:p>
      <w:pPr>
        <w:spacing w:line="249" w:lineRule="auto" w:before="94"/>
        <w:ind w:left="579" w:right="1601" w:firstLine="5"/>
        <w:jc w:val="left"/>
        <w:rPr>
          <w:sz w:val="13"/>
        </w:rPr>
      </w:pPr>
      <w:r>
        <w:rPr/>
        <w:pict>
          <v:line style="position:absolute;mso-position-horizontal-relative:page;mso-position-vertical-relative:paragraph;z-index:1600" from="605.864075pt,309.096118pt" to="605.864075pt,-63.821747pt" stroked="true" strokeweight=".360848pt" strokecolor="#000000">
            <v:stroke dashstyle="solid"/>
            <w10:wrap type="none"/>
          </v:line>
        </w:pict>
      </w:r>
      <w:r>
        <w:rPr>
          <w:w w:val="105"/>
          <w:sz w:val="20"/>
        </w:rPr>
        <w:t>Hospital Emergency Room medical records: </w:t>
      </w:r>
      <w:r>
        <w:rPr>
          <w:b/>
          <w:w w:val="105"/>
          <w:sz w:val="20"/>
        </w:rPr>
        <w:t>"My reading of the report of the emergency room </w:t>
      </w:r>
      <w:r>
        <w:rPr>
          <w:b/>
          <w:spacing w:val="-1"/>
          <w:w w:val="104"/>
          <w:sz w:val="20"/>
        </w:rPr>
        <w:t>nurs</w:t>
      </w:r>
      <w:r>
        <w:rPr>
          <w:b/>
          <w:w w:val="104"/>
          <w:sz w:val="20"/>
        </w:rPr>
        <w:t>e</w:t>
      </w:r>
      <w:r>
        <w:rPr>
          <w:b/>
          <w:sz w:val="20"/>
        </w:rPr>
        <w:t> </w:t>
      </w:r>
      <w:r>
        <w:rPr>
          <w:spacing w:val="-1"/>
          <w:w w:val="102"/>
          <w:sz w:val="20"/>
        </w:rPr>
        <w:t>woul</w:t>
      </w:r>
      <w:r>
        <w:rPr>
          <w:w w:val="102"/>
          <w:sz w:val="20"/>
        </w:rPr>
        <w:t>d</w:t>
      </w:r>
      <w:r>
        <w:rPr>
          <w:sz w:val="20"/>
        </w:rPr>
        <w:t> </w:t>
      </w:r>
      <w:r>
        <w:rPr>
          <w:spacing w:val="-1"/>
          <w:w w:val="99"/>
          <w:sz w:val="20"/>
        </w:rPr>
        <w:t>indicat</w:t>
      </w:r>
      <w:r>
        <w:rPr>
          <w:w w:val="99"/>
          <w:sz w:val="20"/>
        </w:rPr>
        <w:t>e</w:t>
      </w:r>
      <w:r>
        <w:rPr>
          <w:sz w:val="20"/>
        </w:rPr>
        <w:t> </w:t>
      </w:r>
      <w:r>
        <w:rPr>
          <w:spacing w:val="-1"/>
          <w:w w:val="110"/>
          <w:sz w:val="20"/>
        </w:rPr>
        <w:t>tha</w:t>
      </w:r>
      <w:r>
        <w:rPr>
          <w:w w:val="110"/>
          <w:sz w:val="20"/>
        </w:rPr>
        <w:t>t</w:t>
      </w:r>
      <w:r>
        <w:rPr>
          <w:sz w:val="20"/>
        </w:rPr>
        <w:t> </w:t>
      </w:r>
      <w:r>
        <w:rPr>
          <w:w w:val="97"/>
          <w:sz w:val="20"/>
        </w:rPr>
        <w:t>some</w:t>
      </w:r>
      <w:r>
        <w:rPr>
          <w:sz w:val="20"/>
        </w:rPr>
        <w:t> </w:t>
      </w:r>
      <w:r>
        <w:rPr>
          <w:spacing w:val="-1"/>
          <w:w w:val="102"/>
          <w:sz w:val="20"/>
        </w:rPr>
        <w:t>typ</w:t>
      </w:r>
      <w:r>
        <w:rPr>
          <w:w w:val="102"/>
          <w:sz w:val="20"/>
        </w:rPr>
        <w:t>e</w:t>
      </w:r>
      <w:r>
        <w:rPr>
          <w:sz w:val="20"/>
        </w:rPr>
        <w:t> </w:t>
      </w:r>
      <w:r>
        <w:rPr>
          <w:spacing w:val="-1"/>
          <w:w w:val="110"/>
          <w:sz w:val="20"/>
        </w:rPr>
        <w:t>o</w:t>
      </w:r>
      <w:r>
        <w:rPr>
          <w:w w:val="110"/>
          <w:sz w:val="20"/>
        </w:rPr>
        <w:t>f</w:t>
      </w:r>
      <w:r>
        <w:rPr>
          <w:sz w:val="20"/>
        </w:rPr>
        <w:t> </w:t>
      </w:r>
      <w:r>
        <w:rPr>
          <w:w w:val="97"/>
          <w:sz w:val="20"/>
        </w:rPr>
        <w:t>sexual</w:t>
      </w:r>
      <w:r>
        <w:rPr>
          <w:sz w:val="20"/>
        </w:rPr>
        <w:t> </w:t>
      </w:r>
      <w:r>
        <w:rPr>
          <w:spacing w:val="-1"/>
          <w:w w:val="97"/>
          <w:sz w:val="20"/>
        </w:rPr>
        <w:t>assaul</w:t>
      </w:r>
      <w:r>
        <w:rPr>
          <w:w w:val="97"/>
          <w:sz w:val="20"/>
        </w:rPr>
        <w:t>t</w:t>
      </w:r>
      <w:r>
        <w:rPr>
          <w:sz w:val="20"/>
        </w:rPr>
        <w:t> </w:t>
      </w:r>
      <w:r>
        <w:rPr>
          <w:spacing w:val="-1"/>
          <w:w w:val="104"/>
          <w:sz w:val="20"/>
        </w:rPr>
        <w:t>di</w:t>
      </w:r>
      <w:r>
        <w:rPr>
          <w:w w:val="104"/>
          <w:sz w:val="20"/>
        </w:rPr>
        <w:t>d</w:t>
      </w:r>
      <w:r>
        <w:rPr>
          <w:sz w:val="20"/>
        </w:rPr>
        <w:t> </w:t>
      </w:r>
      <w:r>
        <w:rPr>
          <w:spacing w:val="-1"/>
          <w:w w:val="110"/>
          <w:sz w:val="20"/>
        </w:rPr>
        <w:t>i</w:t>
      </w:r>
      <w:r>
        <w:rPr>
          <w:w w:val="110"/>
          <w:sz w:val="20"/>
        </w:rPr>
        <w:t>n</w:t>
      </w:r>
      <w:r>
        <w:rPr>
          <w:sz w:val="20"/>
        </w:rPr>
        <w:t> </w:t>
      </w:r>
      <w:r>
        <w:rPr>
          <w:spacing w:val="-1"/>
          <w:w w:val="102"/>
          <w:sz w:val="20"/>
        </w:rPr>
        <w:t>fac</w:t>
      </w:r>
      <w:r>
        <w:rPr>
          <w:w w:val="102"/>
          <w:sz w:val="20"/>
        </w:rPr>
        <w:t>t</w:t>
      </w:r>
      <w:r>
        <w:rPr>
          <w:sz w:val="20"/>
        </w:rPr>
        <w:t> </w:t>
      </w:r>
      <w:r>
        <w:rPr>
          <w:spacing w:val="-1"/>
          <w:w w:val="102"/>
          <w:sz w:val="20"/>
        </w:rPr>
        <w:t>tak</w:t>
      </w:r>
      <w:r>
        <w:rPr>
          <w:w w:val="102"/>
          <w:sz w:val="20"/>
        </w:rPr>
        <w:t>e</w:t>
      </w:r>
      <w:r>
        <w:rPr>
          <w:sz w:val="20"/>
        </w:rPr>
        <w:t> </w:t>
      </w:r>
      <w:r>
        <w:rPr>
          <w:spacing w:val="-1"/>
          <w:w w:val="110"/>
          <w:sz w:val="20"/>
        </w:rPr>
        <w:t>place.</w:t>
      </w:r>
      <w:r>
        <w:rPr>
          <w:spacing w:val="-67"/>
          <w:w w:val="110"/>
          <w:sz w:val="20"/>
        </w:rPr>
        <w:t>"</w:t>
      </w:r>
      <w:r>
        <w:rPr>
          <w:spacing w:val="-1"/>
          <w:w w:val="100"/>
          <w:position w:val="6"/>
          <w:sz w:val="13"/>
        </w:rPr>
        <w:t>35</w:t>
      </w:r>
    </w:p>
    <w:p>
      <w:pPr>
        <w:pStyle w:val="BodyText"/>
        <w:spacing w:before="5"/>
        <w:rPr>
          <w:sz w:val="22"/>
        </w:rPr>
      </w:pPr>
    </w:p>
    <w:p>
      <w:pPr>
        <w:pStyle w:val="ListParagraph"/>
        <w:numPr>
          <w:ilvl w:val="0"/>
          <w:numId w:val="3"/>
        </w:numPr>
        <w:tabs>
          <w:tab w:pos="1515" w:val="left" w:leader="none"/>
        </w:tabs>
        <w:spacing w:line="249" w:lineRule="auto" w:before="0" w:after="0"/>
        <w:ind w:left="548" w:right="1594" w:firstLine="393"/>
        <w:jc w:val="both"/>
        <w:rPr>
          <w:sz w:val="20"/>
        </w:rPr>
      </w:pPr>
      <w:r>
        <w:rPr>
          <w:sz w:val="20"/>
        </w:rPr>
        <w:t>On March 30, 2006, Mr. Nifong appeared on the nationally broadcast CBS morning program "The Early Show" and once again stated that there was "no doubt" a sexual assault took place. He again referred specifically to the accuser's treatment at Duke Hospital on March 14, 2006, seeming to emphasize the work and report of Nurse Tara Levicy. "The victim was examined at Duke University Medical Center </w:t>
      </w:r>
      <w:r>
        <w:rPr>
          <w:b/>
          <w:sz w:val="20"/>
        </w:rPr>
        <w:t>by a nurse who was specially trained in sexual  assault cases," </w:t>
      </w:r>
      <w:r>
        <w:rPr>
          <w:sz w:val="20"/>
        </w:rPr>
        <w:t>Mr.  Nifong  said, "and the investigation at that time was certainly consistent with a sexual assault having taken place, as was the victim's demeanor at the time of the examination."</w:t>
      </w:r>
      <w:r>
        <w:rPr>
          <w:spacing w:val="-44"/>
          <w:sz w:val="20"/>
        </w:rPr>
        <w:t> </w:t>
      </w:r>
      <w:r>
        <w:rPr>
          <w:rFonts w:ascii="Times New Roman"/>
          <w:position w:val="7"/>
          <w:sz w:val="14"/>
        </w:rPr>
        <w:t>36</w:t>
      </w:r>
    </w:p>
    <w:p>
      <w:pPr>
        <w:pStyle w:val="BodyText"/>
        <w:spacing w:before="4"/>
        <w:rPr>
          <w:rFonts w:ascii="Times New Roman"/>
          <w:sz w:val="21"/>
        </w:rPr>
      </w:pPr>
    </w:p>
    <w:p>
      <w:pPr>
        <w:pStyle w:val="ListParagraph"/>
        <w:numPr>
          <w:ilvl w:val="0"/>
          <w:numId w:val="3"/>
        </w:numPr>
        <w:tabs>
          <w:tab w:pos="1491" w:val="left" w:leader="none"/>
        </w:tabs>
        <w:spacing w:line="244" w:lineRule="auto" w:before="0" w:after="0"/>
        <w:ind w:left="549" w:right="1604" w:firstLine="370"/>
        <w:jc w:val="both"/>
        <w:rPr>
          <w:sz w:val="20"/>
        </w:rPr>
      </w:pPr>
      <w:r>
        <w:rPr>
          <w:sz w:val="20"/>
        </w:rPr>
        <w:t>That same day, March 30, 2006, Mr. Nifong had a conversation with Agent Jennifer Leyn in the DNA section about the status of the SBI lab's testing of evidentiary items in the</w:t>
      </w:r>
      <w:r>
        <w:rPr>
          <w:spacing w:val="-18"/>
          <w:sz w:val="20"/>
        </w:rPr>
        <w:t> </w:t>
      </w:r>
      <w:r>
        <w:rPr>
          <w:spacing w:val="-6"/>
          <w:sz w:val="20"/>
        </w:rPr>
        <w:t>case.</w:t>
      </w:r>
      <w:r>
        <w:rPr>
          <w:rFonts w:ascii="Times New Roman"/>
          <w:spacing w:val="-6"/>
          <w:position w:val="6"/>
          <w:sz w:val="14"/>
        </w:rPr>
        <w:t>37</w:t>
      </w:r>
    </w:p>
    <w:p>
      <w:pPr>
        <w:pStyle w:val="BodyText"/>
        <w:spacing w:before="3"/>
        <w:rPr>
          <w:rFonts w:ascii="Times New Roman"/>
          <w:sz w:val="23"/>
        </w:rPr>
      </w:pPr>
    </w:p>
    <w:p>
      <w:pPr>
        <w:pStyle w:val="ListParagraph"/>
        <w:numPr>
          <w:ilvl w:val="0"/>
          <w:numId w:val="3"/>
        </w:numPr>
        <w:tabs>
          <w:tab w:pos="1484" w:val="left" w:leader="none"/>
        </w:tabs>
        <w:spacing w:line="225" w:lineRule="auto" w:before="0" w:after="0"/>
        <w:ind w:left="550" w:right="1611" w:firstLine="369"/>
        <w:jc w:val="both"/>
        <w:rPr>
          <w:sz w:val="20"/>
        </w:rPr>
      </w:pPr>
      <w:r>
        <w:rPr>
          <w:sz w:val="20"/>
        </w:rPr>
        <w:t>That afternoon, Mr. Nifong once again publicly suggested that condoms were used during the alleged assault. He told MSNBC's Dan</w:t>
      </w:r>
      <w:r>
        <w:rPr>
          <w:spacing w:val="-7"/>
          <w:sz w:val="20"/>
        </w:rPr>
        <w:t> </w:t>
      </w:r>
      <w:r>
        <w:rPr>
          <w:sz w:val="20"/>
        </w:rPr>
        <w:t>Abrams:</w:t>
      </w:r>
    </w:p>
    <w:p>
      <w:pPr>
        <w:pStyle w:val="BodyText"/>
        <w:spacing w:before="6"/>
        <w:rPr>
          <w:sz w:val="23"/>
        </w:rPr>
      </w:pPr>
    </w:p>
    <w:p>
      <w:pPr>
        <w:spacing w:line="247" w:lineRule="auto" w:before="0"/>
        <w:ind w:left="1544" w:right="2620" w:firstLine="13"/>
        <w:jc w:val="both"/>
        <w:rPr>
          <w:rFonts w:ascii="Times New Roman"/>
          <w:sz w:val="14"/>
        </w:rPr>
      </w:pPr>
      <w:r>
        <w:rPr>
          <w:w w:val="105"/>
          <w:sz w:val="20"/>
        </w:rPr>
        <w:t>Obviously</w:t>
      </w:r>
      <w:r>
        <w:rPr>
          <w:spacing w:val="-3"/>
          <w:w w:val="105"/>
          <w:sz w:val="20"/>
        </w:rPr>
        <w:t> </w:t>
      </w:r>
      <w:r>
        <w:rPr>
          <w:w w:val="105"/>
          <w:sz w:val="20"/>
        </w:rPr>
        <w:t>the</w:t>
      </w:r>
      <w:r>
        <w:rPr>
          <w:spacing w:val="-10"/>
          <w:w w:val="105"/>
          <w:sz w:val="20"/>
        </w:rPr>
        <w:t> </w:t>
      </w:r>
      <w:r>
        <w:rPr>
          <w:w w:val="105"/>
          <w:sz w:val="20"/>
        </w:rPr>
        <w:t>first</w:t>
      </w:r>
      <w:r>
        <w:rPr>
          <w:spacing w:val="-14"/>
          <w:w w:val="105"/>
          <w:sz w:val="20"/>
        </w:rPr>
        <w:t> </w:t>
      </w:r>
      <w:r>
        <w:rPr>
          <w:w w:val="105"/>
          <w:sz w:val="20"/>
        </w:rPr>
        <w:t>step</w:t>
      </w:r>
      <w:r>
        <w:rPr>
          <w:spacing w:val="-9"/>
          <w:w w:val="105"/>
          <w:sz w:val="20"/>
        </w:rPr>
        <w:t> </w:t>
      </w:r>
      <w:r>
        <w:rPr>
          <w:w w:val="105"/>
          <w:sz w:val="20"/>
        </w:rPr>
        <w:t>that</w:t>
      </w:r>
      <w:r>
        <w:rPr>
          <w:spacing w:val="-7"/>
          <w:w w:val="105"/>
          <w:sz w:val="20"/>
        </w:rPr>
        <w:t> </w:t>
      </w:r>
      <w:r>
        <w:rPr>
          <w:w w:val="105"/>
          <w:sz w:val="20"/>
        </w:rPr>
        <w:t>is</w:t>
      </w:r>
      <w:r>
        <w:rPr>
          <w:spacing w:val="-9"/>
          <w:w w:val="105"/>
          <w:sz w:val="20"/>
        </w:rPr>
        <w:t> </w:t>
      </w:r>
      <w:r>
        <w:rPr>
          <w:w w:val="105"/>
          <w:sz w:val="20"/>
        </w:rPr>
        <w:t>involved</w:t>
      </w:r>
      <w:r>
        <w:rPr>
          <w:spacing w:val="-6"/>
          <w:w w:val="105"/>
          <w:sz w:val="20"/>
        </w:rPr>
        <w:t> </w:t>
      </w:r>
      <w:r>
        <w:rPr>
          <w:w w:val="105"/>
          <w:sz w:val="20"/>
        </w:rPr>
        <w:t>in</w:t>
      </w:r>
      <w:r>
        <w:rPr>
          <w:spacing w:val="-17"/>
          <w:w w:val="105"/>
          <w:sz w:val="20"/>
        </w:rPr>
        <w:t> </w:t>
      </w:r>
      <w:r>
        <w:rPr>
          <w:w w:val="105"/>
          <w:sz w:val="20"/>
        </w:rPr>
        <w:t>DNA</w:t>
      </w:r>
      <w:r>
        <w:rPr>
          <w:spacing w:val="-8"/>
          <w:w w:val="105"/>
          <w:sz w:val="20"/>
        </w:rPr>
        <w:t> </w:t>
      </w:r>
      <w:r>
        <w:rPr>
          <w:w w:val="105"/>
          <w:sz w:val="20"/>
        </w:rPr>
        <w:t>testing</w:t>
      </w:r>
      <w:r>
        <w:rPr>
          <w:spacing w:val="-6"/>
          <w:w w:val="105"/>
          <w:sz w:val="20"/>
        </w:rPr>
        <w:t> </w:t>
      </w:r>
      <w:r>
        <w:rPr>
          <w:w w:val="105"/>
          <w:sz w:val="20"/>
        </w:rPr>
        <w:t>is</w:t>
      </w:r>
      <w:r>
        <w:rPr>
          <w:spacing w:val="-15"/>
          <w:w w:val="105"/>
          <w:sz w:val="20"/>
        </w:rPr>
        <w:t> </w:t>
      </w:r>
      <w:r>
        <w:rPr>
          <w:w w:val="105"/>
          <w:sz w:val="20"/>
        </w:rPr>
        <w:t>determining</w:t>
      </w:r>
      <w:r>
        <w:rPr>
          <w:spacing w:val="6"/>
          <w:w w:val="105"/>
          <w:sz w:val="20"/>
        </w:rPr>
        <w:t> </w:t>
      </w:r>
      <w:r>
        <w:rPr>
          <w:w w:val="105"/>
          <w:sz w:val="20"/>
        </w:rPr>
        <w:t>whether or not</w:t>
      </w:r>
      <w:r>
        <w:rPr>
          <w:spacing w:val="-9"/>
          <w:w w:val="105"/>
          <w:sz w:val="20"/>
        </w:rPr>
        <w:t> </w:t>
      </w:r>
      <w:r>
        <w:rPr>
          <w:w w:val="105"/>
          <w:sz w:val="20"/>
        </w:rPr>
        <w:t>there</w:t>
      </w:r>
      <w:r>
        <w:rPr>
          <w:spacing w:val="-6"/>
          <w:w w:val="105"/>
          <w:sz w:val="20"/>
        </w:rPr>
        <w:t> </w:t>
      </w:r>
      <w:r>
        <w:rPr>
          <w:w w:val="105"/>
          <w:sz w:val="20"/>
        </w:rPr>
        <w:t>is</w:t>
      </w:r>
      <w:r>
        <w:rPr>
          <w:spacing w:val="-12"/>
          <w:w w:val="105"/>
          <w:sz w:val="20"/>
        </w:rPr>
        <w:t> </w:t>
      </w:r>
      <w:r>
        <w:rPr>
          <w:w w:val="105"/>
          <w:sz w:val="20"/>
        </w:rPr>
        <w:t>any</w:t>
      </w:r>
      <w:r>
        <w:rPr>
          <w:spacing w:val="-4"/>
          <w:w w:val="105"/>
          <w:sz w:val="20"/>
        </w:rPr>
        <w:t> </w:t>
      </w:r>
      <w:r>
        <w:rPr>
          <w:w w:val="105"/>
          <w:sz w:val="20"/>
        </w:rPr>
        <w:t>DNA</w:t>
      </w:r>
      <w:r>
        <w:rPr>
          <w:spacing w:val="-1"/>
          <w:w w:val="105"/>
          <w:sz w:val="20"/>
        </w:rPr>
        <w:t> </w:t>
      </w:r>
      <w:r>
        <w:rPr>
          <w:w w:val="105"/>
          <w:sz w:val="20"/>
        </w:rPr>
        <w:t>evidence</w:t>
      </w:r>
      <w:r>
        <w:rPr>
          <w:spacing w:val="3"/>
          <w:w w:val="105"/>
          <w:sz w:val="20"/>
        </w:rPr>
        <w:t> </w:t>
      </w:r>
      <w:r>
        <w:rPr>
          <w:w w:val="105"/>
          <w:sz w:val="20"/>
        </w:rPr>
        <w:t>that</w:t>
      </w:r>
      <w:r>
        <w:rPr>
          <w:spacing w:val="-4"/>
          <w:w w:val="105"/>
          <w:sz w:val="20"/>
        </w:rPr>
        <w:t> </w:t>
      </w:r>
      <w:r>
        <w:rPr>
          <w:w w:val="105"/>
          <w:sz w:val="20"/>
        </w:rPr>
        <w:t>is</w:t>
      </w:r>
      <w:r>
        <w:rPr>
          <w:spacing w:val="-4"/>
          <w:w w:val="105"/>
          <w:sz w:val="20"/>
        </w:rPr>
        <w:t> </w:t>
      </w:r>
      <w:r>
        <w:rPr>
          <w:w w:val="105"/>
          <w:sz w:val="20"/>
        </w:rPr>
        <w:t>left</w:t>
      </w:r>
      <w:r>
        <w:rPr>
          <w:spacing w:val="-6"/>
          <w:w w:val="105"/>
          <w:sz w:val="20"/>
        </w:rPr>
        <w:t> </w:t>
      </w:r>
      <w:r>
        <w:rPr>
          <w:w w:val="105"/>
          <w:sz w:val="20"/>
        </w:rPr>
        <w:t>with</w:t>
      </w:r>
      <w:r>
        <w:rPr>
          <w:spacing w:val="-5"/>
          <w:w w:val="105"/>
          <w:sz w:val="20"/>
        </w:rPr>
        <w:t> </w:t>
      </w:r>
      <w:r>
        <w:rPr>
          <w:w w:val="105"/>
          <w:sz w:val="20"/>
        </w:rPr>
        <w:t>the</w:t>
      </w:r>
      <w:r>
        <w:rPr>
          <w:spacing w:val="-13"/>
          <w:w w:val="105"/>
          <w:sz w:val="20"/>
        </w:rPr>
        <w:t> </w:t>
      </w:r>
      <w:r>
        <w:rPr>
          <w:w w:val="105"/>
          <w:sz w:val="20"/>
        </w:rPr>
        <w:t>victim that</w:t>
      </w:r>
      <w:r>
        <w:rPr>
          <w:spacing w:val="-10"/>
          <w:w w:val="105"/>
          <w:sz w:val="20"/>
        </w:rPr>
        <w:t> </w:t>
      </w:r>
      <w:r>
        <w:rPr>
          <w:w w:val="105"/>
          <w:sz w:val="20"/>
        </w:rPr>
        <w:t>does</w:t>
      </w:r>
      <w:r>
        <w:rPr>
          <w:spacing w:val="-5"/>
          <w:w w:val="105"/>
          <w:sz w:val="20"/>
        </w:rPr>
        <w:t> </w:t>
      </w:r>
      <w:r>
        <w:rPr>
          <w:w w:val="105"/>
          <w:sz w:val="20"/>
        </w:rPr>
        <w:t>not</w:t>
      </w:r>
      <w:r>
        <w:rPr>
          <w:spacing w:val="-12"/>
          <w:w w:val="105"/>
          <w:sz w:val="20"/>
        </w:rPr>
        <w:t> </w:t>
      </w:r>
      <w:r>
        <w:rPr>
          <w:w w:val="105"/>
          <w:sz w:val="20"/>
        </w:rPr>
        <w:t>belong</w:t>
      </w:r>
      <w:r>
        <w:rPr>
          <w:spacing w:val="-2"/>
          <w:w w:val="105"/>
          <w:sz w:val="20"/>
        </w:rPr>
        <w:t> </w:t>
      </w:r>
      <w:r>
        <w:rPr>
          <w:w w:val="105"/>
          <w:sz w:val="20"/>
        </w:rPr>
        <w:t>to her, and so the initial tests are to determine whether or not DNA foreign to the victim</w:t>
      </w:r>
      <w:r>
        <w:rPr>
          <w:spacing w:val="-19"/>
          <w:w w:val="105"/>
          <w:sz w:val="20"/>
        </w:rPr>
        <w:t> </w:t>
      </w:r>
      <w:r>
        <w:rPr>
          <w:w w:val="105"/>
          <w:sz w:val="20"/>
        </w:rPr>
        <w:t>can</w:t>
      </w:r>
      <w:r>
        <w:rPr>
          <w:spacing w:val="-20"/>
          <w:w w:val="105"/>
          <w:sz w:val="20"/>
        </w:rPr>
        <w:t> </w:t>
      </w:r>
      <w:r>
        <w:rPr>
          <w:w w:val="105"/>
          <w:sz w:val="20"/>
        </w:rPr>
        <w:t>be</w:t>
      </w:r>
      <w:r>
        <w:rPr>
          <w:spacing w:val="-23"/>
          <w:w w:val="105"/>
          <w:sz w:val="20"/>
        </w:rPr>
        <w:t> </w:t>
      </w:r>
      <w:r>
        <w:rPr>
          <w:w w:val="105"/>
          <w:sz w:val="20"/>
        </w:rPr>
        <w:t>detected</w:t>
      </w:r>
      <w:r>
        <w:rPr>
          <w:spacing w:val="-11"/>
          <w:w w:val="105"/>
          <w:sz w:val="20"/>
        </w:rPr>
        <w:t> </w:t>
      </w:r>
      <w:r>
        <w:rPr>
          <w:w w:val="105"/>
          <w:sz w:val="20"/>
        </w:rPr>
        <w:t>on</w:t>
      </w:r>
      <w:r>
        <w:rPr>
          <w:spacing w:val="-18"/>
          <w:w w:val="105"/>
          <w:sz w:val="20"/>
        </w:rPr>
        <w:t> </w:t>
      </w:r>
      <w:r>
        <w:rPr>
          <w:w w:val="105"/>
          <w:sz w:val="20"/>
        </w:rPr>
        <w:t>the</w:t>
      </w:r>
      <w:r>
        <w:rPr>
          <w:spacing w:val="-20"/>
          <w:w w:val="105"/>
          <w:sz w:val="20"/>
        </w:rPr>
        <w:t> </w:t>
      </w:r>
      <w:r>
        <w:rPr>
          <w:w w:val="105"/>
          <w:sz w:val="20"/>
        </w:rPr>
        <w:t>samples</w:t>
      </w:r>
      <w:r>
        <w:rPr>
          <w:spacing w:val="-14"/>
          <w:w w:val="105"/>
          <w:sz w:val="20"/>
        </w:rPr>
        <w:t> </w:t>
      </w:r>
      <w:r>
        <w:rPr>
          <w:w w:val="105"/>
          <w:sz w:val="20"/>
        </w:rPr>
        <w:t>that</w:t>
      </w:r>
      <w:r>
        <w:rPr>
          <w:spacing w:val="-22"/>
          <w:w w:val="105"/>
          <w:sz w:val="20"/>
        </w:rPr>
        <w:t> </w:t>
      </w:r>
      <w:r>
        <w:rPr>
          <w:w w:val="105"/>
          <w:sz w:val="20"/>
        </w:rPr>
        <w:t>are</w:t>
      </w:r>
      <w:r>
        <w:rPr>
          <w:spacing w:val="-23"/>
          <w:w w:val="105"/>
          <w:sz w:val="20"/>
        </w:rPr>
        <w:t> </w:t>
      </w:r>
      <w:r>
        <w:rPr>
          <w:w w:val="105"/>
          <w:sz w:val="20"/>
        </w:rPr>
        <w:t>taken</w:t>
      </w:r>
      <w:r>
        <w:rPr>
          <w:spacing w:val="-18"/>
          <w:w w:val="105"/>
          <w:sz w:val="20"/>
        </w:rPr>
        <w:t> </w:t>
      </w:r>
      <w:r>
        <w:rPr>
          <w:w w:val="105"/>
          <w:sz w:val="20"/>
        </w:rPr>
        <w:t>from</w:t>
      </w:r>
      <w:r>
        <w:rPr>
          <w:spacing w:val="-18"/>
          <w:w w:val="105"/>
          <w:sz w:val="20"/>
        </w:rPr>
        <w:t> </w:t>
      </w:r>
      <w:r>
        <w:rPr>
          <w:w w:val="105"/>
          <w:sz w:val="20"/>
        </w:rPr>
        <w:t>her</w:t>
      </w:r>
      <w:r>
        <w:rPr>
          <w:spacing w:val="-17"/>
          <w:w w:val="105"/>
          <w:sz w:val="20"/>
        </w:rPr>
        <w:t> </w:t>
      </w:r>
      <w:r>
        <w:rPr>
          <w:w w:val="105"/>
          <w:sz w:val="20"/>
        </w:rPr>
        <w:t>body.</w:t>
      </w:r>
      <w:r>
        <w:rPr>
          <w:spacing w:val="-14"/>
          <w:w w:val="105"/>
          <w:sz w:val="20"/>
        </w:rPr>
        <w:t> </w:t>
      </w:r>
      <w:r>
        <w:rPr>
          <w:w w:val="105"/>
          <w:sz w:val="20"/>
        </w:rPr>
        <w:t>Now,</w:t>
      </w:r>
      <w:r>
        <w:rPr>
          <w:spacing w:val="-17"/>
          <w:w w:val="105"/>
          <w:sz w:val="20"/>
        </w:rPr>
        <w:t> </w:t>
      </w:r>
      <w:r>
        <w:rPr>
          <w:w w:val="105"/>
          <w:sz w:val="20"/>
        </w:rPr>
        <w:t>if</w:t>
      </w:r>
      <w:r>
        <w:rPr>
          <w:spacing w:val="-6"/>
          <w:w w:val="105"/>
          <w:sz w:val="20"/>
        </w:rPr>
        <w:t> </w:t>
      </w:r>
      <w:r>
        <w:rPr>
          <w:w w:val="105"/>
          <w:sz w:val="20"/>
        </w:rPr>
        <w:t>there is no DNA left, then there is obviously nothing to compare. </w:t>
      </w:r>
      <w:r>
        <w:rPr>
          <w:b/>
          <w:w w:val="105"/>
          <w:sz w:val="20"/>
        </w:rPr>
        <w:t>For instance, if a condom were used, then we might expect that there would not be any DNA evidence recovered from say a vaginal</w:t>
      </w:r>
      <w:r>
        <w:rPr>
          <w:b/>
          <w:spacing w:val="-19"/>
          <w:w w:val="105"/>
          <w:sz w:val="20"/>
        </w:rPr>
        <w:t> </w:t>
      </w:r>
      <w:r>
        <w:rPr>
          <w:b/>
          <w:w w:val="105"/>
          <w:sz w:val="20"/>
        </w:rPr>
        <w:t>swab.</w:t>
      </w:r>
      <w:r>
        <w:rPr>
          <w:rFonts w:ascii="Times New Roman"/>
          <w:w w:val="105"/>
          <w:position w:val="7"/>
          <w:sz w:val="14"/>
        </w:rPr>
        <w:t>38</w:t>
      </w:r>
    </w:p>
    <w:p>
      <w:pPr>
        <w:pStyle w:val="BodyText"/>
        <w:spacing w:before="2"/>
        <w:rPr>
          <w:rFonts w:ascii="Times New Roman"/>
          <w:sz w:val="22"/>
        </w:rPr>
      </w:pPr>
    </w:p>
    <w:p>
      <w:pPr>
        <w:pStyle w:val="ListParagraph"/>
        <w:numPr>
          <w:ilvl w:val="0"/>
          <w:numId w:val="3"/>
        </w:numPr>
        <w:tabs>
          <w:tab w:pos="1463" w:val="left" w:leader="none"/>
        </w:tabs>
        <w:spacing w:line="247" w:lineRule="auto" w:before="0" w:after="0"/>
        <w:ind w:left="521" w:right="1634" w:firstLine="374"/>
        <w:jc w:val="both"/>
        <w:rPr>
          <w:sz w:val="20"/>
        </w:rPr>
      </w:pPr>
      <w:r>
        <w:rPr/>
        <w:pict>
          <v:line style="position:absolute;mso-position-horizontal-relative:page;mso-position-vertical-relative:paragraph;z-index:1576" from="604.781555pt,112.166852pt" to="604.781555pt,19.117714pt" stroked="true" strokeweight=".360848pt" strokecolor="#000000">
            <v:stroke dashstyle="solid"/>
            <w10:wrap type="none"/>
          </v:line>
        </w:pict>
      </w:r>
      <w:r>
        <w:rPr>
          <w:sz w:val="20"/>
        </w:rPr>
        <w:t>The next day, April 1, 2006, Mr. Nifong once again mentioned condom use by the alleged attackers, albeit in a slightly different context: "Two days [after the initial 911 call], officers searched the home. Police have said they used those two days to interview the victim, witnesses and residents of the house to build probable cause for a search warrant. Nifong would not comment on why the delay happened, but he said that because of it, investigators could have missed some evidence. </w:t>
      </w:r>
      <w:r>
        <w:rPr>
          <w:b/>
          <w:sz w:val="20"/>
        </w:rPr>
        <w:t>For instance, if condoms were used, Nifong said, those would have been gone before</w:t>
      </w:r>
      <w:r>
        <w:rPr>
          <w:b/>
          <w:spacing w:val="18"/>
          <w:sz w:val="20"/>
        </w:rPr>
        <w:t> </w:t>
      </w:r>
      <w:r>
        <w:rPr>
          <w:b/>
          <w:sz w:val="20"/>
        </w:rPr>
        <w:t>the search.</w:t>
      </w:r>
      <w:r>
        <w:rPr>
          <w:rFonts w:ascii="Times New Roman"/>
          <w:position w:val="6"/>
          <w:sz w:val="15"/>
        </w:rPr>
        <w:t>39</w:t>
      </w:r>
    </w:p>
    <w:p>
      <w:pPr>
        <w:pStyle w:val="BodyText"/>
        <w:spacing w:before="3"/>
        <w:rPr>
          <w:rFonts w:ascii="Times New Roman"/>
          <w:sz w:val="22"/>
        </w:rPr>
      </w:pPr>
    </w:p>
    <w:p>
      <w:pPr>
        <w:pStyle w:val="ListParagraph"/>
        <w:numPr>
          <w:ilvl w:val="0"/>
          <w:numId w:val="3"/>
        </w:numPr>
        <w:tabs>
          <w:tab w:pos="1455" w:val="left" w:leader="none"/>
        </w:tabs>
        <w:spacing w:line="228" w:lineRule="auto" w:before="0" w:after="0"/>
        <w:ind w:left="514" w:right="1638" w:firstLine="366"/>
        <w:jc w:val="both"/>
        <w:rPr>
          <w:b/>
          <w:sz w:val="20"/>
        </w:rPr>
      </w:pPr>
      <w:r>
        <w:rPr>
          <w:sz w:val="20"/>
        </w:rPr>
        <w:t>That same week, Mr. Nifong would once again publicly suggest that condoms had been used during the alleged attack. On April 11, 2006, the Charlotte </w:t>
      </w:r>
      <w:r>
        <w:rPr>
          <w:i/>
          <w:sz w:val="21"/>
        </w:rPr>
        <w:t>Observer </w:t>
      </w:r>
      <w:r>
        <w:rPr>
          <w:sz w:val="20"/>
        </w:rPr>
        <w:t>quoted Mr. Nifong as follows: </w:t>
      </w:r>
      <w:r>
        <w:rPr>
          <w:rFonts w:ascii="Times New Roman" w:hAnsi="Times New Roman"/>
          <w:b/>
          <w:sz w:val="20"/>
        </w:rPr>
        <w:t>"'I </w:t>
      </w:r>
      <w:r>
        <w:rPr>
          <w:b/>
          <w:sz w:val="20"/>
        </w:rPr>
        <w:t>would not be surprised if condoms were used,' </w:t>
      </w:r>
      <w:r>
        <w:rPr>
          <w:sz w:val="20"/>
        </w:rPr>
        <w:t>Nifong said in an interview </w:t>
      </w:r>
      <w:r>
        <w:rPr>
          <w:rFonts w:ascii="Times New Roman" w:hAnsi="Times New Roman"/>
          <w:i/>
          <w:sz w:val="24"/>
        </w:rPr>
        <w:t>last month. </w:t>
      </w:r>
      <w:r>
        <w:rPr>
          <w:b/>
          <w:sz w:val="20"/>
        </w:rPr>
        <w:t>'Probably an exotic</w:t>
      </w:r>
      <w:r>
        <w:rPr>
          <w:b/>
          <w:spacing w:val="-10"/>
          <w:sz w:val="20"/>
        </w:rPr>
        <w:t> </w:t>
      </w:r>
      <w:r>
        <w:rPr>
          <w:b/>
          <w:sz w:val="20"/>
        </w:rPr>
        <w:t>dancer</w:t>
      </w:r>
      <w:r>
        <w:rPr>
          <w:b/>
          <w:spacing w:val="5"/>
          <w:sz w:val="20"/>
        </w:rPr>
        <w:t> </w:t>
      </w:r>
      <w:r>
        <w:rPr>
          <w:b/>
          <w:sz w:val="20"/>
        </w:rPr>
        <w:t>would</w:t>
      </w:r>
      <w:r>
        <w:rPr>
          <w:b/>
          <w:spacing w:val="-5"/>
          <w:sz w:val="20"/>
        </w:rPr>
        <w:t> </w:t>
      </w:r>
      <w:r>
        <w:rPr>
          <w:b/>
          <w:sz w:val="20"/>
        </w:rPr>
        <w:t>not</w:t>
      </w:r>
      <w:r>
        <w:rPr>
          <w:b/>
          <w:spacing w:val="5"/>
          <w:sz w:val="20"/>
        </w:rPr>
        <w:t> </w:t>
      </w:r>
      <w:r>
        <w:rPr>
          <w:b/>
          <w:sz w:val="20"/>
        </w:rPr>
        <w:t>be</w:t>
      </w:r>
      <w:r>
        <w:rPr>
          <w:b/>
          <w:spacing w:val="-19"/>
          <w:sz w:val="20"/>
        </w:rPr>
        <w:t> </w:t>
      </w:r>
      <w:r>
        <w:rPr>
          <w:b/>
          <w:sz w:val="20"/>
        </w:rPr>
        <w:t>your first</w:t>
      </w:r>
      <w:r>
        <w:rPr>
          <w:b/>
          <w:spacing w:val="-15"/>
          <w:sz w:val="20"/>
        </w:rPr>
        <w:t> </w:t>
      </w:r>
      <w:r>
        <w:rPr>
          <w:b/>
          <w:sz w:val="20"/>
        </w:rPr>
        <w:t>choice</w:t>
      </w:r>
      <w:r>
        <w:rPr>
          <w:b/>
          <w:spacing w:val="-5"/>
          <w:sz w:val="20"/>
        </w:rPr>
        <w:t> </w:t>
      </w:r>
      <w:r>
        <w:rPr>
          <w:b/>
          <w:sz w:val="20"/>
        </w:rPr>
        <w:t>for</w:t>
      </w:r>
      <w:r>
        <w:rPr>
          <w:b/>
          <w:spacing w:val="-11"/>
          <w:sz w:val="20"/>
        </w:rPr>
        <w:t> </w:t>
      </w:r>
      <w:r>
        <w:rPr>
          <w:b/>
          <w:sz w:val="20"/>
        </w:rPr>
        <w:t>unprotected</w:t>
      </w:r>
      <w:r>
        <w:rPr>
          <w:b/>
          <w:spacing w:val="5"/>
          <w:sz w:val="20"/>
        </w:rPr>
        <w:t> </w:t>
      </w:r>
      <w:r>
        <w:rPr>
          <w:b/>
          <w:sz w:val="20"/>
        </w:rPr>
        <w:t>sex.""'°</w:t>
      </w:r>
    </w:p>
    <w:p>
      <w:pPr>
        <w:pStyle w:val="BodyText"/>
        <w:spacing w:before="6"/>
        <w:rPr>
          <w:b/>
          <w:sz w:val="22"/>
        </w:rPr>
      </w:pPr>
    </w:p>
    <w:p>
      <w:pPr>
        <w:pStyle w:val="ListParagraph"/>
        <w:numPr>
          <w:ilvl w:val="0"/>
          <w:numId w:val="3"/>
        </w:numPr>
        <w:tabs>
          <w:tab w:pos="1450" w:val="left" w:leader="none"/>
        </w:tabs>
        <w:spacing w:line="252" w:lineRule="auto" w:before="1" w:after="0"/>
        <w:ind w:left="503" w:right="1652" w:firstLine="370"/>
        <w:jc w:val="both"/>
        <w:rPr>
          <w:sz w:val="20"/>
        </w:rPr>
      </w:pPr>
      <w:r>
        <w:rPr>
          <w:sz w:val="20"/>
        </w:rPr>
        <w:t>Of course, as Mr. Nifong was well aware, the report by SANE Nurse Tara Levicy from her examination and interview of Crystal Mangum on March 14, 2006, reflected  in multiple different places the accuser's unequivocal claim that no condoms were used by any of her three alleged attackers; her claim that she had been_ penetrated vaginally and anally by more than one penis, at least one of which probably ejaculated; and her claim that she had been orally penetrated by another penis during ejaculation.</w:t>
      </w:r>
      <w:r>
        <w:rPr>
          <w:sz w:val="20"/>
          <w:vertAlign w:val="superscript"/>
        </w:rPr>
        <w:t>41</w:t>
      </w:r>
      <w:r>
        <w:rPr>
          <w:sz w:val="20"/>
          <w:vertAlign w:val="baseline"/>
        </w:rPr>
        <w:t> He was also aware, from his debriefing by Sgt. Gottlieb and Inv. Himan on March 27, 2006, that Crystal Mangum told them on March 16 that two of the attackers placed their penises in her</w:t>
      </w:r>
      <w:r>
        <w:rPr>
          <w:spacing w:val="1"/>
          <w:sz w:val="20"/>
          <w:vertAlign w:val="baseline"/>
        </w:rPr>
        <w:t> </w:t>
      </w:r>
      <w:r>
        <w:rPr>
          <w:sz w:val="20"/>
          <w:vertAlign w:val="baseline"/>
        </w:rPr>
        <w:t>anus</w:t>
      </w:r>
    </w:p>
    <w:p>
      <w:pPr>
        <w:pStyle w:val="BodyText"/>
        <w:spacing w:before="4"/>
        <w:rPr>
          <w:sz w:val="27"/>
        </w:rPr>
      </w:pPr>
      <w:r>
        <w:rPr/>
        <w:pict>
          <v:line style="position:absolute;mso-position-horizontal-relative:page;mso-position-vertical-relative:paragraph;z-index:-496;mso-wrap-distance-left:0;mso-wrap-distance-right:0" from="60.622494pt,17.901949pt" to="205.683462pt,17.901949pt" stroked="true" strokeweight=".360656pt" strokecolor="#000000">
            <v:stroke dashstyle="solid"/>
            <w10:wrap type="topAndBottom"/>
          </v:line>
        </w:pict>
      </w:r>
    </w:p>
    <w:p>
      <w:pPr>
        <w:spacing w:before="61"/>
        <w:ind w:left="502" w:right="0" w:firstLine="0"/>
        <w:jc w:val="left"/>
        <w:rPr>
          <w:b/>
          <w:sz w:val="16"/>
        </w:rPr>
      </w:pPr>
      <w:r>
        <w:rPr>
          <w:position w:val="10"/>
          <w:sz w:val="10"/>
        </w:rPr>
        <w:t>35 </w:t>
      </w:r>
      <w:r>
        <w:rPr>
          <w:b/>
          <w:sz w:val="16"/>
          <w:u w:val="thick"/>
        </w:rPr>
        <w:t>Attachment 14</w:t>
      </w:r>
      <w:r>
        <w:rPr>
          <w:b/>
          <w:sz w:val="16"/>
        </w:rPr>
        <w:t>, "Duke President Calls Alleged Slurs 'Disgusting' Before Student March; Durham DA: 'Some Type of Sexual</w:t>
      </w:r>
    </w:p>
    <w:p>
      <w:pPr>
        <w:spacing w:line="154" w:lineRule="exact" w:before="6"/>
        <w:ind w:left="499" w:right="0" w:firstLine="0"/>
        <w:jc w:val="left"/>
        <w:rPr>
          <w:sz w:val="15"/>
        </w:rPr>
      </w:pPr>
      <w:r>
        <w:rPr>
          <w:w w:val="110"/>
          <w:sz w:val="15"/>
        </w:rPr>
        <w:t>Assault Did In Fact Take Place,"' WRALcom, March 29, 2006 (emphasis added).</w:t>
      </w:r>
    </w:p>
    <w:p>
      <w:pPr>
        <w:spacing w:line="195" w:lineRule="exact" w:before="0"/>
        <w:ind w:left="502" w:right="0" w:firstLine="0"/>
        <w:jc w:val="left"/>
        <w:rPr>
          <w:b/>
          <w:sz w:val="16"/>
        </w:rPr>
      </w:pPr>
      <w:r>
        <w:rPr>
          <w:rFonts w:ascii="Times New Roman"/>
          <w:position w:val="9"/>
          <w:sz w:val="11"/>
        </w:rPr>
        <w:t>36 </w:t>
      </w:r>
      <w:r>
        <w:rPr>
          <w:b/>
          <w:sz w:val="16"/>
          <w:u w:val="thick"/>
        </w:rPr>
        <w:t>Attachment 15</w:t>
      </w:r>
      <w:r>
        <w:rPr>
          <w:b/>
          <w:sz w:val="16"/>
        </w:rPr>
        <w:t>, "DA Stands Behind Duke Rape Charge," CBSNews.com, March 30, 2006 (emphasis added).</w:t>
      </w:r>
    </w:p>
    <w:p>
      <w:pPr>
        <w:spacing w:line="172" w:lineRule="exact" w:before="0"/>
        <w:ind w:left="495" w:right="0" w:firstLine="0"/>
        <w:jc w:val="left"/>
        <w:rPr>
          <w:rFonts w:ascii="Times New Roman"/>
          <w:sz w:val="17"/>
        </w:rPr>
      </w:pPr>
      <w:r>
        <w:rPr>
          <w:rFonts w:ascii="Times New Roman"/>
          <w:sz w:val="17"/>
        </w:rPr>
        <w:t>"BS 4498.</w:t>
      </w:r>
    </w:p>
    <w:p>
      <w:pPr>
        <w:spacing w:line="212" w:lineRule="exact" w:before="0"/>
        <w:ind w:left="502" w:right="0" w:firstLine="0"/>
        <w:jc w:val="left"/>
        <w:rPr>
          <w:b/>
          <w:sz w:val="16"/>
        </w:rPr>
      </w:pPr>
      <w:r>
        <w:rPr>
          <w:rFonts w:ascii="Times New Roman"/>
          <w:position w:val="10"/>
          <w:sz w:val="10"/>
        </w:rPr>
        <w:t>38 </w:t>
      </w:r>
      <w:r>
        <w:rPr>
          <w:b/>
          <w:sz w:val="16"/>
          <w:u w:val="thick"/>
        </w:rPr>
        <w:t>Attachment 16</w:t>
      </w:r>
      <w:r>
        <w:rPr>
          <w:b/>
          <w:sz w:val="16"/>
        </w:rPr>
        <w:t>, Transcript of "The Abrams Report," MSNBC, originally broadcast on March 31, 2006 (updated on April 3,</w:t>
      </w:r>
    </w:p>
    <w:p>
      <w:pPr>
        <w:spacing w:line="157" w:lineRule="exact" w:before="0"/>
        <w:ind w:left="502" w:right="0" w:firstLine="0"/>
        <w:jc w:val="left"/>
        <w:rPr>
          <w:sz w:val="15"/>
        </w:rPr>
      </w:pPr>
      <w:r>
        <w:rPr>
          <w:w w:val="110"/>
          <w:sz w:val="15"/>
        </w:rPr>
        <w:t>2006)(emphasis added).</w:t>
      </w:r>
    </w:p>
    <w:p>
      <w:pPr>
        <w:spacing w:line="195" w:lineRule="exact" w:before="0"/>
        <w:ind w:left="502" w:right="0" w:firstLine="0"/>
        <w:jc w:val="left"/>
        <w:rPr>
          <w:b/>
          <w:sz w:val="16"/>
        </w:rPr>
      </w:pPr>
      <w:r>
        <w:rPr>
          <w:rFonts w:ascii="Times New Roman"/>
          <w:position w:val="9"/>
          <w:sz w:val="11"/>
        </w:rPr>
        <w:t>39 </w:t>
      </w:r>
      <w:r>
        <w:rPr>
          <w:b/>
          <w:sz w:val="16"/>
          <w:u w:val="thick"/>
        </w:rPr>
        <w:t>Attachment 17</w:t>
      </w:r>
      <w:r>
        <w:rPr>
          <w:b/>
          <w:sz w:val="16"/>
        </w:rPr>
        <w:t>, "Any lacrosse charges 10 days away,n Raleigh </w:t>
      </w:r>
      <w:r>
        <w:rPr>
          <w:b/>
          <w:i/>
          <w:sz w:val="17"/>
        </w:rPr>
        <w:t>News </w:t>
      </w:r>
      <w:r>
        <w:rPr>
          <w:b/>
          <w:sz w:val="15"/>
        </w:rPr>
        <w:t>&amp; </w:t>
      </w:r>
      <w:r>
        <w:rPr>
          <w:b/>
          <w:i/>
          <w:sz w:val="17"/>
        </w:rPr>
        <w:t>Observer, </w:t>
      </w:r>
      <w:r>
        <w:rPr>
          <w:b/>
          <w:sz w:val="16"/>
        </w:rPr>
        <w:t>April 1, 2006 (emphasis added).</w:t>
      </w:r>
    </w:p>
    <w:p>
      <w:pPr>
        <w:spacing w:line="211" w:lineRule="exact" w:before="0"/>
        <w:ind w:left="497" w:right="0" w:firstLine="0"/>
        <w:jc w:val="left"/>
        <w:rPr>
          <w:b/>
          <w:sz w:val="16"/>
        </w:rPr>
      </w:pPr>
      <w:r>
        <w:rPr>
          <w:rFonts w:ascii="Times New Roman"/>
          <w:position w:val="10"/>
          <w:sz w:val="11"/>
        </w:rPr>
        <w:t>40 </w:t>
      </w:r>
      <w:r>
        <w:rPr>
          <w:b/>
          <w:sz w:val="16"/>
          <w:u w:val="thick"/>
        </w:rPr>
        <w:t>Attachment 18</w:t>
      </w:r>
      <w:r>
        <w:rPr>
          <w:b/>
          <w:sz w:val="16"/>
        </w:rPr>
        <w:t>, "No match in Duke DNA tests," Charlotte </w:t>
      </w:r>
      <w:r>
        <w:rPr>
          <w:b/>
          <w:i/>
          <w:sz w:val="17"/>
        </w:rPr>
        <w:t>Observer, </w:t>
      </w:r>
      <w:r>
        <w:rPr>
          <w:b/>
          <w:sz w:val="16"/>
        </w:rPr>
        <w:t>April 11, 2006 (emphasis added). </w:t>
      </w:r>
      <w:r>
        <w:rPr>
          <w:b/>
          <w:i/>
          <w:sz w:val="17"/>
        </w:rPr>
        <w:t>See </w:t>
      </w:r>
      <w:r>
        <w:rPr>
          <w:b/>
          <w:sz w:val="16"/>
          <w:u w:val="thick"/>
        </w:rPr>
        <w:t>Attachment 48</w:t>
      </w:r>
      <w:r>
        <w:rPr>
          <w:b/>
          <w:sz w:val="16"/>
        </w:rPr>
        <w:t>, pp. 11</w:t>
      </w:r>
    </w:p>
    <w:p>
      <w:pPr>
        <w:spacing w:line="157" w:lineRule="exact" w:before="0"/>
        <w:ind w:left="501" w:right="0" w:firstLine="0"/>
        <w:jc w:val="left"/>
        <w:rPr>
          <w:sz w:val="15"/>
        </w:rPr>
      </w:pPr>
      <w:r>
        <w:rPr>
          <w:w w:val="110"/>
          <w:sz w:val="15"/>
        </w:rPr>
        <w:t>and 30.</w:t>
      </w:r>
    </w:p>
    <w:p>
      <w:pPr>
        <w:spacing w:line="207" w:lineRule="exact" w:before="0"/>
        <w:ind w:left="498" w:right="0" w:firstLine="0"/>
        <w:jc w:val="left"/>
        <w:rPr>
          <w:b/>
          <w:sz w:val="16"/>
        </w:rPr>
      </w:pPr>
      <w:r>
        <w:rPr>
          <w:rFonts w:ascii="Times New Roman"/>
          <w:position w:val="9"/>
          <w:sz w:val="10"/>
        </w:rPr>
        <w:t>41 </w:t>
      </w:r>
      <w:r>
        <w:rPr>
          <w:b/>
          <w:sz w:val="16"/>
          <w:u w:val="thick"/>
        </w:rPr>
        <w:t>Attachment 1</w:t>
      </w:r>
      <w:r>
        <w:rPr>
          <w:b/>
          <w:sz w:val="16"/>
        </w:rPr>
        <w:t>; see a/so Paragraph 4 above and accompanying footnotes.</w:t>
      </w:r>
    </w:p>
    <w:p>
      <w:pPr>
        <w:spacing w:after="0" w:line="207" w:lineRule="exact"/>
        <w:jc w:val="left"/>
        <w:rPr>
          <w:sz w:val="16"/>
        </w:rPr>
        <w:sectPr>
          <w:footerReference w:type="default" r:id="rId10"/>
          <w:pgSz w:w="12230" w:h="15820"/>
          <w:pgMar w:footer="814" w:header="0" w:top="0" w:bottom="1000" w:left="720" w:right="0"/>
          <w:pgNumType w:start="8"/>
        </w:sectPr>
      </w:pPr>
    </w:p>
    <w:p>
      <w:pPr>
        <w:pStyle w:val="BodyText"/>
        <w:rPr>
          <w:b/>
        </w:rPr>
      </w:pPr>
      <w:r>
        <w:rPr/>
        <w:pict>
          <v:line style="position:absolute;mso-position-horizontal-relative:page;mso-position-vertical-relative:page;z-index:1672" from="602.255615pt,759.54065pt" to="602.255615pt,646.2948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spacing w:before="9"/>
        <w:rPr>
          <w:b/>
          <w:sz w:val="28"/>
        </w:rPr>
      </w:pPr>
    </w:p>
    <w:p>
      <w:pPr>
        <w:pStyle w:val="BodyText"/>
        <w:spacing w:before="94"/>
        <w:ind w:left="515" w:right="1601" w:firstLine="6"/>
      </w:pPr>
      <w:r>
        <w:rPr/>
        <w:pict>
          <v:line style="position:absolute;mso-position-horizontal-relative:page;mso-position-vertical-relative:paragraph;z-index:1744" from="604.781555pt,256.07981pt" to="604.781555pt,-63.461029pt" stroked="true" strokeweight=".360848pt" strokecolor="#000000">
            <v:stroke dashstyle="solid"/>
            <w10:wrap type="none"/>
          </v:line>
        </w:pict>
      </w:r>
      <w:r>
        <w:rPr>
          <w:w w:val="105"/>
        </w:rPr>
        <w:t>and vagina, stating her belief that at least one had ejaculated, and that the third attacker placed his </w:t>
      </w:r>
      <w:r>
        <w:rPr>
          <w:spacing w:val="-1"/>
          <w:w w:val="99"/>
        </w:rPr>
        <w:t>peni</w:t>
      </w:r>
      <w:r>
        <w:rPr>
          <w:w w:val="99"/>
        </w:rPr>
        <w:t>s</w:t>
      </w:r>
      <w:r>
        <w:rPr/>
        <w:t> </w:t>
      </w:r>
      <w:r>
        <w:rPr>
          <w:spacing w:val="-1"/>
          <w:w w:val="110"/>
        </w:rPr>
        <w:t>i</w:t>
      </w:r>
      <w:r>
        <w:rPr>
          <w:w w:val="110"/>
        </w:rPr>
        <w:t>n</w:t>
      </w:r>
      <w:r>
        <w:rPr/>
        <w:t> </w:t>
      </w:r>
      <w:r>
        <w:rPr>
          <w:spacing w:val="-1"/>
          <w:w w:val="101"/>
        </w:rPr>
        <w:t>he</w:t>
      </w:r>
      <w:r>
        <w:rPr>
          <w:w w:val="101"/>
        </w:rPr>
        <w:t>r</w:t>
      </w:r>
      <w:r>
        <w:rPr/>
        <w:t> </w:t>
      </w:r>
      <w:r>
        <w:rPr>
          <w:w w:val="103"/>
        </w:rPr>
        <w:t>mouth</w:t>
      </w:r>
      <w:r>
        <w:rPr/>
        <w:t> </w:t>
      </w:r>
      <w:r>
        <w:rPr>
          <w:spacing w:val="-1"/>
          <w:w w:val="101"/>
        </w:rPr>
        <w:t>whil</w:t>
      </w:r>
      <w:r>
        <w:rPr>
          <w:w w:val="101"/>
        </w:rPr>
        <w:t>e</w:t>
      </w:r>
      <w:r>
        <w:rPr/>
        <w:t> </w:t>
      </w:r>
      <w:r>
        <w:rPr>
          <w:spacing w:val="-1"/>
          <w:w w:val="106"/>
        </w:rPr>
        <w:t>h</w:t>
      </w:r>
      <w:r>
        <w:rPr>
          <w:w w:val="106"/>
        </w:rPr>
        <w:t>e</w:t>
      </w:r>
      <w:r>
        <w:rPr/>
        <w:t> </w:t>
      </w:r>
      <w:r>
        <w:rPr>
          <w:spacing w:val="-1"/>
          <w:w w:val="106"/>
        </w:rPr>
        <w:t>ejaculate</w:t>
      </w:r>
      <w:r>
        <w:rPr>
          <w:spacing w:val="-3"/>
          <w:w w:val="106"/>
        </w:rPr>
        <w:t>d</w:t>
      </w:r>
      <w:r>
        <w:rPr>
          <w:spacing w:val="-73"/>
          <w:w w:val="104"/>
          <w:vertAlign w:val="superscript"/>
        </w:rPr>
        <w:t>4</w:t>
      </w:r>
      <w:r>
        <w:rPr>
          <w:spacing w:val="13"/>
          <w:w w:val="106"/>
          <w:vertAlign w:val="baseline"/>
        </w:rPr>
        <w:t>.</w:t>
      </w:r>
      <w:r>
        <w:rPr>
          <w:spacing w:val="-1"/>
          <w:w w:val="104"/>
          <w:vertAlign w:val="superscript"/>
        </w:rPr>
        <w:t>2</w:t>
      </w:r>
    </w:p>
    <w:p>
      <w:pPr>
        <w:pStyle w:val="BodyText"/>
        <w:spacing w:before="4"/>
        <w:rPr>
          <w:sz w:val="23"/>
        </w:rPr>
      </w:pPr>
    </w:p>
    <w:p>
      <w:pPr>
        <w:pStyle w:val="ListParagraph"/>
        <w:numPr>
          <w:ilvl w:val="0"/>
          <w:numId w:val="3"/>
        </w:numPr>
        <w:tabs>
          <w:tab w:pos="1458" w:val="left" w:leader="none"/>
        </w:tabs>
        <w:spacing w:line="252" w:lineRule="auto" w:before="0" w:after="0"/>
        <w:ind w:left="491" w:right="1641" w:firstLine="389"/>
        <w:jc w:val="both"/>
        <w:rPr>
          <w:sz w:val="20"/>
        </w:rPr>
      </w:pPr>
      <w:r>
        <w:rPr>
          <w:sz w:val="20"/>
        </w:rPr>
        <w:t>On April 4, 2006, notwithstanding his recent public effort to suggest that condoms were used, Mr. Nifong was still very interested in identifying DNA trace evidence on various evidentiary items, including the rape kit items. That afternoon, Mr. Nifong met with Sgt. Gottlieb and Inv. Michelle Soucie to receive an oral report of the results of a PowerPoint photo lineup conducted earlier that day in which the accuser reportedly identified with 100% certainty Defendants Reade Seligmann and Collin Finnerty as her attackers, but only identified Defendant Dave Evans with 90% certainty, if he had a  mustache.</w:t>
      </w:r>
      <w:r>
        <w:rPr>
          <w:rFonts w:ascii="Times New Roman"/>
          <w:position w:val="6"/>
          <w:sz w:val="14"/>
        </w:rPr>
        <w:t>43 </w:t>
      </w:r>
      <w:r>
        <w:rPr>
          <w:rFonts w:ascii="Times New Roman"/>
          <w:sz w:val="14"/>
        </w:rPr>
        <w:t> </w:t>
      </w:r>
      <w:r>
        <w:rPr>
          <w:sz w:val="20"/>
        </w:rPr>
        <w:t>Following discussions with Mr. Nifong that afternoon, Investigator Michelle Soucie first contacted  Dr. Brian Meehan, president and director of DNA Security, a private laboratory in Burlington, North Carolina. Dr.</w:t>
      </w:r>
      <w:r>
        <w:rPr>
          <w:spacing w:val="-15"/>
          <w:sz w:val="20"/>
        </w:rPr>
        <w:t> </w:t>
      </w:r>
      <w:r>
        <w:rPr>
          <w:sz w:val="20"/>
        </w:rPr>
        <w:t>Meehan</w:t>
      </w:r>
      <w:r>
        <w:rPr>
          <w:spacing w:val="-3"/>
          <w:sz w:val="20"/>
        </w:rPr>
        <w:t> </w:t>
      </w:r>
      <w:r>
        <w:rPr>
          <w:sz w:val="20"/>
        </w:rPr>
        <w:t>said</w:t>
      </w:r>
      <w:r>
        <w:rPr>
          <w:spacing w:val="-10"/>
          <w:sz w:val="20"/>
        </w:rPr>
        <w:t> </w:t>
      </w:r>
      <w:r>
        <w:rPr>
          <w:sz w:val="20"/>
        </w:rPr>
        <w:t>that</w:t>
      </w:r>
      <w:r>
        <w:rPr>
          <w:spacing w:val="-9"/>
          <w:sz w:val="20"/>
        </w:rPr>
        <w:t> </w:t>
      </w:r>
      <w:r>
        <w:rPr>
          <w:sz w:val="20"/>
        </w:rPr>
        <w:t>his</w:t>
      </w:r>
      <w:r>
        <w:rPr>
          <w:spacing w:val="-9"/>
          <w:sz w:val="20"/>
        </w:rPr>
        <w:t> </w:t>
      </w:r>
      <w:r>
        <w:rPr>
          <w:sz w:val="20"/>
        </w:rPr>
        <w:t>lab</w:t>
      </w:r>
      <w:r>
        <w:rPr>
          <w:spacing w:val="-12"/>
          <w:sz w:val="20"/>
        </w:rPr>
        <w:t> </w:t>
      </w:r>
      <w:r>
        <w:rPr>
          <w:sz w:val="20"/>
        </w:rPr>
        <w:t>could</w:t>
      </w:r>
      <w:r>
        <w:rPr>
          <w:spacing w:val="-11"/>
          <w:sz w:val="20"/>
        </w:rPr>
        <w:t> </w:t>
      </w:r>
      <w:r>
        <w:rPr>
          <w:sz w:val="20"/>
        </w:rPr>
        <w:t>perform</w:t>
      </w:r>
      <w:r>
        <w:rPr>
          <w:spacing w:val="6"/>
          <w:sz w:val="20"/>
        </w:rPr>
        <w:t> </w:t>
      </w:r>
      <w:r>
        <w:rPr>
          <w:sz w:val="20"/>
        </w:rPr>
        <w:t>Y-chromosome,</w:t>
      </w:r>
      <w:r>
        <w:rPr>
          <w:spacing w:val="11"/>
          <w:sz w:val="20"/>
        </w:rPr>
        <w:t> </w:t>
      </w:r>
      <w:r>
        <w:rPr>
          <w:sz w:val="20"/>
        </w:rPr>
        <w:t>or</w:t>
      </w:r>
      <w:r>
        <w:rPr>
          <w:spacing w:val="-9"/>
          <w:sz w:val="20"/>
        </w:rPr>
        <w:t> </w:t>
      </w:r>
      <w:r>
        <w:rPr>
          <w:sz w:val="20"/>
        </w:rPr>
        <w:t>Y-STR</w:t>
      </w:r>
      <w:r>
        <w:rPr>
          <w:spacing w:val="-8"/>
          <w:sz w:val="20"/>
        </w:rPr>
        <w:t> </w:t>
      </w:r>
      <w:r>
        <w:rPr>
          <w:sz w:val="20"/>
        </w:rPr>
        <w:t>DNA</w:t>
      </w:r>
      <w:r>
        <w:rPr>
          <w:spacing w:val="-3"/>
          <w:sz w:val="20"/>
        </w:rPr>
        <w:t> </w:t>
      </w:r>
      <w:r>
        <w:rPr>
          <w:sz w:val="20"/>
        </w:rPr>
        <w:t>testing,</w:t>
      </w:r>
      <w:r>
        <w:rPr>
          <w:spacing w:val="-1"/>
          <w:sz w:val="20"/>
        </w:rPr>
        <w:t> </w:t>
      </w:r>
      <w:r>
        <w:rPr>
          <w:sz w:val="20"/>
        </w:rPr>
        <w:t>which</w:t>
      </w:r>
      <w:r>
        <w:rPr>
          <w:spacing w:val="-5"/>
          <w:sz w:val="20"/>
        </w:rPr>
        <w:t> </w:t>
      </w:r>
      <w:r>
        <w:rPr>
          <w:sz w:val="20"/>
        </w:rPr>
        <w:t>is</w:t>
      </w:r>
      <w:r>
        <w:rPr>
          <w:spacing w:val="-18"/>
          <w:sz w:val="20"/>
        </w:rPr>
        <w:t> </w:t>
      </w:r>
      <w:r>
        <w:rPr>
          <w:sz w:val="20"/>
        </w:rPr>
        <w:t>more</w:t>
      </w:r>
      <w:r>
        <w:rPr>
          <w:spacing w:val="-15"/>
          <w:sz w:val="20"/>
        </w:rPr>
        <w:t> </w:t>
      </w:r>
      <w:r>
        <w:rPr>
          <w:sz w:val="20"/>
        </w:rPr>
        <w:t>sensitive than the autosomal DNA testing that the SBI lab was limited to </w:t>
      </w:r>
      <w:r>
        <w:rPr>
          <w:spacing w:val="-4"/>
          <w:sz w:val="20"/>
        </w:rPr>
        <w:t>performing.</w:t>
      </w:r>
      <w:r>
        <w:rPr>
          <w:spacing w:val="-4"/>
          <w:sz w:val="20"/>
          <w:vertAlign w:val="superscript"/>
        </w:rPr>
        <w:t>44</w:t>
      </w:r>
      <w:r>
        <w:rPr>
          <w:spacing w:val="-4"/>
          <w:sz w:val="20"/>
          <w:vertAlign w:val="baseline"/>
        </w:rPr>
        <w:t> </w:t>
      </w:r>
      <w:r>
        <w:rPr>
          <w:sz w:val="20"/>
          <w:vertAlign w:val="baseline"/>
        </w:rPr>
        <w:t>Dr. Meehan indicated that DNA Security would be willing to work with the State on pricing, because "they would really like to</w:t>
      </w:r>
      <w:r>
        <w:rPr>
          <w:spacing w:val="17"/>
          <w:sz w:val="20"/>
          <w:vertAlign w:val="baseline"/>
        </w:rPr>
        <w:t> </w:t>
      </w:r>
      <w:r>
        <w:rPr>
          <w:sz w:val="20"/>
          <w:vertAlign w:val="baseline"/>
        </w:rPr>
        <w:t>be</w:t>
      </w:r>
    </w:p>
    <w:p>
      <w:pPr>
        <w:pStyle w:val="BodyText"/>
        <w:spacing w:line="225" w:lineRule="auto" w:before="13"/>
        <w:ind w:left="489" w:right="1601" w:firstLine="4"/>
        <w:rPr>
          <w:rFonts w:ascii="Times New Roman"/>
        </w:rPr>
      </w:pPr>
      <w:r>
        <w:rPr>
          <w:w w:val="105"/>
        </w:rPr>
        <w:t>involved</w:t>
      </w:r>
      <w:r>
        <w:rPr>
          <w:spacing w:val="-12"/>
          <w:w w:val="105"/>
        </w:rPr>
        <w:t> </w:t>
      </w:r>
      <w:r>
        <w:rPr>
          <w:w w:val="105"/>
        </w:rPr>
        <w:t>in</w:t>
      </w:r>
      <w:r>
        <w:rPr>
          <w:spacing w:val="-15"/>
          <w:w w:val="105"/>
        </w:rPr>
        <w:t> </w:t>
      </w:r>
      <w:r>
        <w:rPr>
          <w:w w:val="105"/>
        </w:rPr>
        <w:t>[the]</w:t>
      </w:r>
      <w:r>
        <w:rPr>
          <w:spacing w:val="-13"/>
          <w:w w:val="105"/>
        </w:rPr>
        <w:t> </w:t>
      </w:r>
      <w:r>
        <w:rPr>
          <w:spacing w:val="-3"/>
          <w:w w:val="105"/>
        </w:rPr>
        <w:t>case."</w:t>
      </w:r>
      <w:r>
        <w:rPr>
          <w:spacing w:val="-3"/>
          <w:w w:val="105"/>
          <w:vertAlign w:val="superscript"/>
        </w:rPr>
        <w:t>45</w:t>
      </w:r>
      <w:r>
        <w:rPr>
          <w:spacing w:val="-24"/>
          <w:w w:val="105"/>
          <w:vertAlign w:val="baseline"/>
        </w:rPr>
        <w:t> </w:t>
      </w:r>
      <w:r>
        <w:rPr>
          <w:w w:val="105"/>
          <w:vertAlign w:val="baseline"/>
        </w:rPr>
        <w:t>Inv.</w:t>
      </w:r>
      <w:r>
        <w:rPr>
          <w:spacing w:val="-19"/>
          <w:w w:val="105"/>
          <w:vertAlign w:val="baseline"/>
        </w:rPr>
        <w:t> </w:t>
      </w:r>
      <w:r>
        <w:rPr>
          <w:w w:val="105"/>
          <w:vertAlign w:val="baseline"/>
        </w:rPr>
        <w:t>Soucie</w:t>
      </w:r>
      <w:r>
        <w:rPr>
          <w:spacing w:val="-11"/>
          <w:w w:val="105"/>
          <w:vertAlign w:val="baseline"/>
        </w:rPr>
        <w:t> </w:t>
      </w:r>
      <w:r>
        <w:rPr>
          <w:w w:val="105"/>
          <w:vertAlign w:val="baseline"/>
        </w:rPr>
        <w:t>then</w:t>
      </w:r>
      <w:r>
        <w:rPr>
          <w:spacing w:val="-17"/>
          <w:w w:val="105"/>
          <w:vertAlign w:val="baseline"/>
        </w:rPr>
        <w:t> </w:t>
      </w:r>
      <w:r>
        <w:rPr>
          <w:w w:val="105"/>
          <w:vertAlign w:val="baseline"/>
        </w:rPr>
        <w:t>reported</w:t>
      </w:r>
      <w:r>
        <w:rPr>
          <w:spacing w:val="-7"/>
          <w:w w:val="105"/>
          <w:vertAlign w:val="baseline"/>
        </w:rPr>
        <w:t> </w:t>
      </w:r>
      <w:r>
        <w:rPr>
          <w:w w:val="105"/>
          <w:vertAlign w:val="baseline"/>
        </w:rPr>
        <w:t>the</w:t>
      </w:r>
      <w:r>
        <w:rPr>
          <w:spacing w:val="-18"/>
          <w:w w:val="105"/>
          <w:vertAlign w:val="baseline"/>
        </w:rPr>
        <w:t> </w:t>
      </w:r>
      <w:r>
        <w:rPr>
          <w:w w:val="105"/>
          <w:vertAlign w:val="baseline"/>
        </w:rPr>
        <w:t>substance</w:t>
      </w:r>
      <w:r>
        <w:rPr>
          <w:spacing w:val="-9"/>
          <w:w w:val="105"/>
          <w:vertAlign w:val="baseline"/>
        </w:rPr>
        <w:t> </w:t>
      </w:r>
      <w:r>
        <w:rPr>
          <w:w w:val="105"/>
          <w:vertAlign w:val="baseline"/>
        </w:rPr>
        <w:t>of</w:t>
      </w:r>
      <w:r>
        <w:rPr>
          <w:spacing w:val="-19"/>
          <w:w w:val="105"/>
          <w:vertAlign w:val="baseline"/>
        </w:rPr>
        <w:t> </w:t>
      </w:r>
      <w:r>
        <w:rPr>
          <w:w w:val="105"/>
          <w:vertAlign w:val="baseline"/>
        </w:rPr>
        <w:t>her</w:t>
      </w:r>
      <w:r>
        <w:rPr>
          <w:spacing w:val="-15"/>
          <w:w w:val="105"/>
          <w:vertAlign w:val="baseline"/>
        </w:rPr>
        <w:t> </w:t>
      </w:r>
      <w:r>
        <w:rPr>
          <w:w w:val="105"/>
          <w:vertAlign w:val="baseline"/>
        </w:rPr>
        <w:t>conversations with</w:t>
      </w:r>
      <w:r>
        <w:rPr>
          <w:spacing w:val="-14"/>
          <w:w w:val="105"/>
          <w:vertAlign w:val="baseline"/>
        </w:rPr>
        <w:t> </w:t>
      </w:r>
      <w:r>
        <w:rPr>
          <w:w w:val="105"/>
          <w:vertAlign w:val="baseline"/>
        </w:rPr>
        <w:t>Dr.</w:t>
      </w:r>
      <w:r>
        <w:rPr>
          <w:spacing w:val="-11"/>
          <w:w w:val="105"/>
          <w:vertAlign w:val="baseline"/>
        </w:rPr>
        <w:t> </w:t>
      </w:r>
      <w:r>
        <w:rPr>
          <w:w w:val="105"/>
          <w:vertAlign w:val="baseline"/>
        </w:rPr>
        <w:t>Meehan to Mr.</w:t>
      </w:r>
      <w:r>
        <w:rPr>
          <w:spacing w:val="10"/>
          <w:w w:val="105"/>
          <w:vertAlign w:val="baseline"/>
        </w:rPr>
        <w:t> </w:t>
      </w:r>
      <w:r>
        <w:rPr>
          <w:w w:val="105"/>
          <w:vertAlign w:val="baseline"/>
        </w:rPr>
        <w:t>Nifong.</w:t>
      </w:r>
      <w:r>
        <w:rPr>
          <w:rFonts w:ascii="Times New Roman"/>
          <w:w w:val="105"/>
          <w:vertAlign w:val="superscript"/>
        </w:rPr>
        <w:t>46</w:t>
      </w:r>
    </w:p>
    <w:p>
      <w:pPr>
        <w:pStyle w:val="BodyText"/>
        <w:spacing w:before="1"/>
        <w:rPr>
          <w:rFonts w:ascii="Times New Roman"/>
          <w:sz w:val="24"/>
        </w:rPr>
      </w:pPr>
    </w:p>
    <w:p>
      <w:pPr>
        <w:pStyle w:val="ListParagraph"/>
        <w:numPr>
          <w:ilvl w:val="0"/>
          <w:numId w:val="3"/>
        </w:numPr>
        <w:tabs>
          <w:tab w:pos="1427" w:val="left" w:leader="none"/>
        </w:tabs>
        <w:spacing w:line="240" w:lineRule="auto" w:before="0" w:after="0"/>
        <w:ind w:left="473" w:right="1654" w:firstLine="379"/>
        <w:jc w:val="both"/>
        <w:rPr>
          <w:sz w:val="20"/>
        </w:rPr>
      </w:pPr>
      <w:r>
        <w:rPr>
          <w:sz w:val="20"/>
        </w:rPr>
        <w:t>The next day, April 5, 2006, the State sought and obtained an order from Judge Ronald Stephens to allow for the transfer of the rape kit items to DNA Security for Y-chromosome DNA testin </w:t>
      </w:r>
      <w:r>
        <w:rPr>
          <w:spacing w:val="-4"/>
          <w:sz w:val="20"/>
        </w:rPr>
        <w:t>g.</w:t>
      </w:r>
      <w:r>
        <w:rPr>
          <w:spacing w:val="-4"/>
          <w:position w:val="6"/>
          <w:sz w:val="13"/>
        </w:rPr>
        <w:t>47</w:t>
      </w:r>
      <w:r>
        <w:rPr>
          <w:spacing w:val="-4"/>
          <w:sz w:val="13"/>
        </w:rPr>
        <w:t> </w:t>
      </w:r>
      <w:r>
        <w:rPr>
          <w:sz w:val="20"/>
        </w:rPr>
        <w:t>In doing so, the State informed the</w:t>
      </w:r>
      <w:r>
        <w:rPr>
          <w:spacing w:val="-35"/>
          <w:sz w:val="20"/>
        </w:rPr>
        <w:t> </w:t>
      </w:r>
      <w:r>
        <w:rPr>
          <w:sz w:val="20"/>
        </w:rPr>
        <w:t>Court:</w:t>
      </w:r>
    </w:p>
    <w:p>
      <w:pPr>
        <w:pStyle w:val="BodyText"/>
        <w:spacing w:before="5"/>
        <w:rPr>
          <w:sz w:val="23"/>
        </w:rPr>
      </w:pPr>
    </w:p>
    <w:p>
      <w:pPr>
        <w:pStyle w:val="BodyText"/>
        <w:spacing w:line="249" w:lineRule="auto"/>
        <w:ind w:left="1485" w:right="2671" w:firstLine="5"/>
        <w:jc w:val="both"/>
      </w:pPr>
      <w:r>
        <w:rPr/>
        <w:pict>
          <v:line style="position:absolute;mso-position-horizontal-relative:page;mso-position-vertical-relative:paragraph;z-index:1696" from="603.338135pt,175.281554pt" to="603.338135pt,103.87175pt" stroked="true" strokeweight=".360848pt" strokecolor="#000000">
            <v:stroke dashstyle="solid"/>
            <w10:wrap type="none"/>
          </v:line>
        </w:pict>
      </w:r>
      <w:r>
        <w:rPr/>
        <w:pict>
          <v:line style="position:absolute;mso-position-horizontal-relative:page;mso-position-vertical-relative:paragraph;z-index:1720" from="604.059875pt,62.757014pt" to="604.059875pt,30.298012pt" stroked="true" strokeweight=".360848pt" strokecolor="#000000">
            <v:stroke dashstyle="solid"/>
            <w10:wrap type="none"/>
          </v:line>
        </w:pict>
      </w:r>
      <w:r>
        <w:rPr/>
        <w:t>Tests conducted by the S.B.I. laboratory failed to reveal the presence of semen on swabs from the rape kit or the victim's underwear. In cases without  semen present, it is sometimes possible to extract useful DNA samples for comparison purposes using a technique known as Y STR. This technique isolates cells containing a Y chromosome from the entire sample, which must have been contributed by a male person. The S.B.I. laboratory is not equipped to conduct Y STR DNA analysis. DNA Security is a private laboratory in Burlington, North Carolina that can conduct Y STR DNA analysis and has agreed to undertake this analysis in an expedited manner.</w:t>
      </w:r>
    </w:p>
    <w:p>
      <w:pPr>
        <w:pStyle w:val="BodyText"/>
        <w:spacing w:before="3"/>
        <w:rPr>
          <w:sz w:val="21"/>
        </w:rPr>
      </w:pPr>
    </w:p>
    <w:p>
      <w:pPr>
        <w:spacing w:line="225" w:lineRule="auto" w:before="0"/>
        <w:ind w:left="463" w:right="1662" w:hanging="4"/>
        <w:jc w:val="both"/>
        <w:rPr>
          <w:rFonts w:ascii="Times New Roman"/>
          <w:b/>
          <w:sz w:val="15"/>
        </w:rPr>
      </w:pPr>
      <w:r>
        <w:rPr>
          <w:w w:val="105"/>
          <w:sz w:val="20"/>
        </w:rPr>
        <w:t>In</w:t>
      </w:r>
      <w:r>
        <w:rPr>
          <w:spacing w:val="7"/>
          <w:w w:val="105"/>
          <w:sz w:val="20"/>
        </w:rPr>
        <w:t> </w:t>
      </w:r>
      <w:r>
        <w:rPr>
          <w:w w:val="105"/>
          <w:sz w:val="20"/>
        </w:rPr>
        <w:t>issuing</w:t>
      </w:r>
      <w:r>
        <w:rPr>
          <w:spacing w:val="-14"/>
          <w:w w:val="105"/>
          <w:sz w:val="20"/>
        </w:rPr>
        <w:t> </w:t>
      </w:r>
      <w:r>
        <w:rPr>
          <w:w w:val="105"/>
          <w:sz w:val="20"/>
        </w:rPr>
        <w:t>the</w:t>
      </w:r>
      <w:r>
        <w:rPr>
          <w:spacing w:val="-16"/>
          <w:w w:val="105"/>
          <w:sz w:val="20"/>
        </w:rPr>
        <w:t> </w:t>
      </w:r>
      <w:r>
        <w:rPr>
          <w:w w:val="105"/>
          <w:sz w:val="20"/>
        </w:rPr>
        <w:t>Order</w:t>
      </w:r>
      <w:r>
        <w:rPr>
          <w:spacing w:val="-15"/>
          <w:w w:val="105"/>
          <w:sz w:val="20"/>
        </w:rPr>
        <w:t> </w:t>
      </w:r>
      <w:r>
        <w:rPr>
          <w:w w:val="105"/>
          <w:sz w:val="20"/>
        </w:rPr>
        <w:t>that</w:t>
      </w:r>
      <w:r>
        <w:rPr>
          <w:spacing w:val="-14"/>
          <w:w w:val="105"/>
          <w:sz w:val="20"/>
        </w:rPr>
        <w:t> </w:t>
      </w:r>
      <w:r>
        <w:rPr>
          <w:w w:val="105"/>
          <w:sz w:val="20"/>
        </w:rPr>
        <w:t>allowed</w:t>
      </w:r>
      <w:r>
        <w:rPr>
          <w:spacing w:val="-15"/>
          <w:w w:val="105"/>
          <w:sz w:val="20"/>
        </w:rPr>
        <w:t> </w:t>
      </w:r>
      <w:r>
        <w:rPr>
          <w:w w:val="105"/>
          <w:sz w:val="20"/>
        </w:rPr>
        <w:t>for</w:t>
      </w:r>
      <w:r>
        <w:rPr>
          <w:spacing w:val="-17"/>
          <w:w w:val="105"/>
          <w:sz w:val="20"/>
        </w:rPr>
        <w:t> </w:t>
      </w:r>
      <w:r>
        <w:rPr>
          <w:w w:val="105"/>
          <w:sz w:val="20"/>
        </w:rPr>
        <w:t>DNA</w:t>
      </w:r>
      <w:r>
        <w:rPr>
          <w:spacing w:val="-16"/>
          <w:w w:val="105"/>
          <w:sz w:val="20"/>
        </w:rPr>
        <w:t> </w:t>
      </w:r>
      <w:r>
        <w:rPr>
          <w:w w:val="105"/>
          <w:sz w:val="20"/>
        </w:rPr>
        <w:t>Security's</w:t>
      </w:r>
      <w:r>
        <w:rPr>
          <w:spacing w:val="-5"/>
          <w:w w:val="105"/>
          <w:sz w:val="20"/>
        </w:rPr>
        <w:t> </w:t>
      </w:r>
      <w:r>
        <w:rPr>
          <w:w w:val="105"/>
          <w:sz w:val="20"/>
        </w:rPr>
        <w:t>work,</w:t>
      </w:r>
      <w:r>
        <w:rPr>
          <w:spacing w:val="-21"/>
          <w:w w:val="105"/>
          <w:sz w:val="20"/>
        </w:rPr>
        <w:t> </w:t>
      </w:r>
      <w:r>
        <w:rPr>
          <w:w w:val="105"/>
          <w:sz w:val="20"/>
        </w:rPr>
        <w:t>Judge</w:t>
      </w:r>
      <w:r>
        <w:rPr>
          <w:spacing w:val="-16"/>
          <w:w w:val="105"/>
          <w:sz w:val="20"/>
        </w:rPr>
        <w:t> </w:t>
      </w:r>
      <w:r>
        <w:rPr>
          <w:w w:val="105"/>
          <w:sz w:val="20"/>
        </w:rPr>
        <w:t>Stephens</w:t>
      </w:r>
      <w:r>
        <w:rPr>
          <w:spacing w:val="-8"/>
          <w:w w:val="105"/>
          <w:sz w:val="20"/>
        </w:rPr>
        <w:t> </w:t>
      </w:r>
      <w:r>
        <w:rPr>
          <w:w w:val="105"/>
          <w:sz w:val="20"/>
        </w:rPr>
        <w:t>specifically</w:t>
      </w:r>
      <w:r>
        <w:rPr>
          <w:spacing w:val="-12"/>
          <w:w w:val="105"/>
          <w:sz w:val="20"/>
        </w:rPr>
        <w:t> </w:t>
      </w:r>
      <w:r>
        <w:rPr>
          <w:w w:val="105"/>
          <w:sz w:val="20"/>
        </w:rPr>
        <w:t>stated</w:t>
      </w:r>
      <w:r>
        <w:rPr>
          <w:spacing w:val="-17"/>
          <w:w w:val="105"/>
          <w:sz w:val="20"/>
        </w:rPr>
        <w:t> </w:t>
      </w:r>
      <w:r>
        <w:rPr>
          <w:w w:val="105"/>
          <w:sz w:val="20"/>
        </w:rPr>
        <w:t>that</w:t>
      </w:r>
      <w:r>
        <w:rPr>
          <w:spacing w:val="-37"/>
          <w:w w:val="105"/>
          <w:sz w:val="20"/>
        </w:rPr>
        <w:t> </w:t>
      </w:r>
      <w:r>
        <w:rPr>
          <w:b/>
          <w:i/>
          <w:w w:val="105"/>
          <w:sz w:val="21"/>
        </w:rPr>
        <w:t>"any </w:t>
      </w:r>
      <w:r>
        <w:rPr>
          <w:b/>
          <w:w w:val="105"/>
          <w:sz w:val="21"/>
        </w:rPr>
        <w:t>male</w:t>
      </w:r>
      <w:r>
        <w:rPr>
          <w:b/>
          <w:spacing w:val="-15"/>
          <w:w w:val="105"/>
          <w:sz w:val="21"/>
        </w:rPr>
        <w:t> </w:t>
      </w:r>
      <w:r>
        <w:rPr>
          <w:b/>
          <w:w w:val="105"/>
          <w:sz w:val="21"/>
        </w:rPr>
        <w:t>cells</w:t>
      </w:r>
      <w:r>
        <w:rPr>
          <w:b/>
          <w:spacing w:val="-11"/>
          <w:w w:val="105"/>
          <w:sz w:val="21"/>
        </w:rPr>
        <w:t> </w:t>
      </w:r>
      <w:r>
        <w:rPr>
          <w:b/>
          <w:w w:val="105"/>
          <w:sz w:val="21"/>
        </w:rPr>
        <w:t>found</w:t>
      </w:r>
      <w:r>
        <w:rPr>
          <w:b/>
          <w:spacing w:val="-11"/>
          <w:w w:val="105"/>
          <w:sz w:val="21"/>
        </w:rPr>
        <w:t> </w:t>
      </w:r>
      <w:r>
        <w:rPr>
          <w:b/>
          <w:w w:val="105"/>
          <w:sz w:val="21"/>
        </w:rPr>
        <w:t>among</w:t>
      </w:r>
      <w:r>
        <w:rPr>
          <w:b/>
          <w:spacing w:val="-9"/>
          <w:w w:val="105"/>
          <w:sz w:val="21"/>
        </w:rPr>
        <w:t> </w:t>
      </w:r>
      <w:r>
        <w:rPr>
          <w:b/>
          <w:w w:val="105"/>
          <w:sz w:val="21"/>
        </w:rPr>
        <w:t>the</w:t>
      </w:r>
      <w:r>
        <w:rPr>
          <w:b/>
          <w:spacing w:val="-12"/>
          <w:w w:val="105"/>
          <w:sz w:val="21"/>
        </w:rPr>
        <w:t> </w:t>
      </w:r>
      <w:r>
        <w:rPr>
          <w:b/>
          <w:w w:val="105"/>
          <w:sz w:val="21"/>
        </w:rPr>
        <w:t>victim's</w:t>
      </w:r>
      <w:r>
        <w:rPr>
          <w:b/>
          <w:spacing w:val="-8"/>
          <w:w w:val="105"/>
          <w:sz w:val="21"/>
        </w:rPr>
        <w:t> </w:t>
      </w:r>
      <w:r>
        <w:rPr>
          <w:b/>
          <w:w w:val="105"/>
          <w:sz w:val="21"/>
        </w:rPr>
        <w:t>swabs</w:t>
      </w:r>
      <w:r>
        <w:rPr>
          <w:b/>
          <w:spacing w:val="-9"/>
          <w:w w:val="105"/>
          <w:sz w:val="21"/>
        </w:rPr>
        <w:t> </w:t>
      </w:r>
      <w:r>
        <w:rPr>
          <w:b/>
          <w:w w:val="105"/>
          <w:sz w:val="21"/>
        </w:rPr>
        <w:t>from</w:t>
      </w:r>
      <w:r>
        <w:rPr>
          <w:b/>
          <w:spacing w:val="-10"/>
          <w:w w:val="105"/>
          <w:sz w:val="21"/>
        </w:rPr>
        <w:t> </w:t>
      </w:r>
      <w:r>
        <w:rPr>
          <w:b/>
          <w:w w:val="105"/>
          <w:sz w:val="21"/>
        </w:rPr>
        <w:t>the</w:t>
      </w:r>
      <w:r>
        <w:rPr>
          <w:b/>
          <w:spacing w:val="-15"/>
          <w:w w:val="105"/>
          <w:sz w:val="21"/>
        </w:rPr>
        <w:t> </w:t>
      </w:r>
      <w:r>
        <w:rPr>
          <w:b/>
          <w:w w:val="105"/>
          <w:sz w:val="21"/>
        </w:rPr>
        <w:t>rape</w:t>
      </w:r>
      <w:r>
        <w:rPr>
          <w:b/>
          <w:spacing w:val="-8"/>
          <w:w w:val="105"/>
          <w:sz w:val="21"/>
        </w:rPr>
        <w:t> </w:t>
      </w:r>
      <w:r>
        <w:rPr>
          <w:b/>
          <w:w w:val="105"/>
          <w:sz w:val="21"/>
        </w:rPr>
        <w:t>kit</w:t>
      </w:r>
      <w:r>
        <w:rPr>
          <w:b/>
          <w:spacing w:val="2"/>
          <w:w w:val="105"/>
          <w:sz w:val="21"/>
        </w:rPr>
        <w:t> </w:t>
      </w:r>
      <w:r>
        <w:rPr>
          <w:b/>
          <w:w w:val="105"/>
          <w:sz w:val="21"/>
        </w:rPr>
        <w:t>can</w:t>
      </w:r>
      <w:r>
        <w:rPr>
          <w:b/>
          <w:spacing w:val="-9"/>
          <w:w w:val="105"/>
          <w:sz w:val="21"/>
        </w:rPr>
        <w:t> </w:t>
      </w:r>
      <w:r>
        <w:rPr>
          <w:b/>
          <w:w w:val="105"/>
          <w:sz w:val="21"/>
        </w:rPr>
        <w:t>be</w:t>
      </w:r>
      <w:r>
        <w:rPr>
          <w:b/>
          <w:spacing w:val="-13"/>
          <w:w w:val="105"/>
          <w:sz w:val="21"/>
        </w:rPr>
        <w:t> </w:t>
      </w:r>
      <w:r>
        <w:rPr>
          <w:b/>
          <w:w w:val="105"/>
          <w:sz w:val="21"/>
        </w:rPr>
        <w:t>evidence</w:t>
      </w:r>
      <w:r>
        <w:rPr>
          <w:b/>
          <w:spacing w:val="-5"/>
          <w:w w:val="105"/>
          <w:sz w:val="21"/>
        </w:rPr>
        <w:t> </w:t>
      </w:r>
      <w:r>
        <w:rPr>
          <w:b/>
          <w:w w:val="105"/>
          <w:sz w:val="21"/>
        </w:rPr>
        <w:t>of</w:t>
      </w:r>
      <w:r>
        <w:rPr>
          <w:b/>
          <w:spacing w:val="-12"/>
          <w:w w:val="105"/>
          <w:sz w:val="21"/>
        </w:rPr>
        <w:t> </w:t>
      </w:r>
      <w:r>
        <w:rPr>
          <w:b/>
          <w:w w:val="105"/>
          <w:sz w:val="21"/>
        </w:rPr>
        <w:t>an</w:t>
      </w:r>
      <w:r>
        <w:rPr>
          <w:b/>
          <w:spacing w:val="-11"/>
          <w:w w:val="105"/>
          <w:sz w:val="21"/>
        </w:rPr>
        <w:t> </w:t>
      </w:r>
      <w:r>
        <w:rPr>
          <w:b/>
          <w:w w:val="105"/>
          <w:sz w:val="21"/>
        </w:rPr>
        <w:t>assault and</w:t>
      </w:r>
      <w:r>
        <w:rPr>
          <w:b/>
          <w:spacing w:val="-10"/>
          <w:w w:val="105"/>
          <w:sz w:val="21"/>
        </w:rPr>
        <w:t> </w:t>
      </w:r>
      <w:r>
        <w:rPr>
          <w:b/>
          <w:w w:val="105"/>
          <w:sz w:val="21"/>
        </w:rPr>
        <w:t>may</w:t>
      </w:r>
      <w:r>
        <w:rPr>
          <w:b/>
          <w:spacing w:val="-14"/>
          <w:w w:val="105"/>
          <w:sz w:val="21"/>
        </w:rPr>
        <w:t> </w:t>
      </w:r>
      <w:r>
        <w:rPr>
          <w:b/>
          <w:w w:val="105"/>
          <w:sz w:val="21"/>
        </w:rPr>
        <w:t>lead</w:t>
      </w:r>
      <w:r>
        <w:rPr>
          <w:b/>
          <w:spacing w:val="-7"/>
          <w:w w:val="105"/>
          <w:sz w:val="21"/>
        </w:rPr>
        <w:t> </w:t>
      </w:r>
      <w:r>
        <w:rPr>
          <w:b/>
          <w:w w:val="105"/>
          <w:sz w:val="21"/>
        </w:rPr>
        <w:t>to</w:t>
      </w:r>
      <w:r>
        <w:rPr>
          <w:b/>
          <w:spacing w:val="-13"/>
          <w:w w:val="105"/>
          <w:sz w:val="21"/>
        </w:rPr>
        <w:t> </w:t>
      </w:r>
      <w:r>
        <w:rPr>
          <w:b/>
          <w:w w:val="105"/>
          <w:sz w:val="21"/>
        </w:rPr>
        <w:t>the</w:t>
      </w:r>
      <w:r>
        <w:rPr>
          <w:b/>
          <w:spacing w:val="-15"/>
          <w:w w:val="105"/>
          <w:sz w:val="21"/>
        </w:rPr>
        <w:t> </w:t>
      </w:r>
      <w:r>
        <w:rPr>
          <w:b/>
          <w:w w:val="105"/>
          <w:sz w:val="21"/>
        </w:rPr>
        <w:t>identification</w:t>
      </w:r>
      <w:r>
        <w:rPr>
          <w:b/>
          <w:spacing w:val="-22"/>
          <w:w w:val="105"/>
          <w:sz w:val="21"/>
        </w:rPr>
        <w:t> </w:t>
      </w:r>
      <w:r>
        <w:rPr>
          <w:b/>
          <w:w w:val="105"/>
          <w:sz w:val="21"/>
        </w:rPr>
        <w:t>of</w:t>
      </w:r>
      <w:r>
        <w:rPr>
          <w:b/>
          <w:spacing w:val="-10"/>
          <w:w w:val="105"/>
          <w:sz w:val="21"/>
        </w:rPr>
        <w:t> </w:t>
      </w:r>
      <w:r>
        <w:rPr>
          <w:b/>
          <w:w w:val="105"/>
          <w:sz w:val="21"/>
        </w:rPr>
        <w:t>the</w:t>
      </w:r>
      <w:r>
        <w:rPr>
          <w:b/>
          <w:spacing w:val="-15"/>
          <w:w w:val="105"/>
          <w:sz w:val="21"/>
        </w:rPr>
        <w:t> </w:t>
      </w:r>
      <w:r>
        <w:rPr>
          <w:b/>
          <w:spacing w:val="-5"/>
          <w:w w:val="105"/>
          <w:sz w:val="21"/>
        </w:rPr>
        <w:t>perpetrator."</w:t>
      </w:r>
      <w:r>
        <w:rPr>
          <w:rFonts w:ascii="Times New Roman"/>
          <w:b/>
          <w:spacing w:val="-5"/>
          <w:w w:val="105"/>
          <w:position w:val="8"/>
          <w:sz w:val="15"/>
        </w:rPr>
        <w:t>48</w:t>
      </w:r>
    </w:p>
    <w:p>
      <w:pPr>
        <w:pStyle w:val="BodyText"/>
        <w:spacing w:before="9"/>
        <w:rPr>
          <w:rFonts w:ascii="Times New Roman"/>
          <w:b/>
          <w:sz w:val="22"/>
        </w:rPr>
      </w:pPr>
    </w:p>
    <w:p>
      <w:pPr>
        <w:pStyle w:val="ListParagraph"/>
        <w:numPr>
          <w:ilvl w:val="0"/>
          <w:numId w:val="3"/>
        </w:numPr>
        <w:tabs>
          <w:tab w:pos="1407" w:val="left" w:leader="none"/>
        </w:tabs>
        <w:spacing w:line="237" w:lineRule="auto" w:before="0" w:after="0"/>
        <w:ind w:left="462" w:right="1683" w:firstLine="368"/>
        <w:jc w:val="both"/>
        <w:rPr>
          <w:sz w:val="20"/>
        </w:rPr>
      </w:pPr>
      <w:r>
        <w:rPr>
          <w:sz w:val="20"/>
        </w:rPr>
        <w:t>On April 6, 2006, the rape kit items and reference DNA samples for Crystal Mangum and the lacrosse players were all transferred from Agent Leyn back to DPD/CSI Ashby,</w:t>
      </w:r>
      <w:r>
        <w:rPr>
          <w:position w:val="7"/>
          <w:sz w:val="13"/>
        </w:rPr>
        <w:t>49 </w:t>
      </w:r>
      <w:r>
        <w:rPr>
          <w:sz w:val="20"/>
        </w:rPr>
        <w:t>who transferred them to DNA</w:t>
      </w:r>
      <w:r>
        <w:rPr>
          <w:spacing w:val="3"/>
          <w:sz w:val="20"/>
        </w:rPr>
        <w:t> </w:t>
      </w:r>
      <w:r>
        <w:rPr>
          <w:spacing w:val="-4"/>
          <w:sz w:val="20"/>
        </w:rPr>
        <w:t>Security.</w:t>
      </w:r>
      <w:r>
        <w:rPr>
          <w:rFonts w:ascii="Times New Roman"/>
          <w:spacing w:val="-4"/>
          <w:sz w:val="20"/>
          <w:vertAlign w:val="superscript"/>
        </w:rPr>
        <w:t>50</w:t>
      </w:r>
    </w:p>
    <w:p>
      <w:pPr>
        <w:pStyle w:val="BodyText"/>
        <w:spacing w:before="5"/>
        <w:rPr>
          <w:rFonts w:ascii="Times New Roman"/>
          <w:sz w:val="23"/>
        </w:rPr>
      </w:pPr>
    </w:p>
    <w:p>
      <w:pPr>
        <w:pStyle w:val="ListParagraph"/>
        <w:numPr>
          <w:ilvl w:val="0"/>
          <w:numId w:val="3"/>
        </w:numPr>
        <w:tabs>
          <w:tab w:pos="1407" w:val="left" w:leader="none"/>
        </w:tabs>
        <w:spacing w:line="256" w:lineRule="auto" w:before="0" w:after="0"/>
        <w:ind w:left="455" w:right="1690" w:firstLine="375"/>
        <w:jc w:val="both"/>
        <w:rPr>
          <w:sz w:val="20"/>
        </w:rPr>
      </w:pPr>
      <w:r>
        <w:rPr/>
        <w:pict>
          <v:line style="position:absolute;mso-position-horizontal-relative:page;mso-position-vertical-relative:paragraph;z-index:1768" from="602.616455pt,91.970211pt" to="602.616455pt,-2.52155pt" stroked="true" strokeweight=".360848pt" strokecolor="#000000">
            <v:stroke dashstyle="solid"/>
            <w10:wrap type="none"/>
          </v:line>
        </w:pict>
      </w:r>
      <w:r>
        <w:rPr>
          <w:sz w:val="20"/>
        </w:rPr>
        <w:t>On April 7, 2006, DNA Security produced sperm-fraction and non-sperm (epithelial) fraction DNA extractions from the rape kit panties, cheek scrapings, oral swabs, vaginal swabs, and rectal</w:t>
      </w:r>
      <w:r>
        <w:rPr>
          <w:spacing w:val="17"/>
          <w:sz w:val="20"/>
        </w:rPr>
        <w:t> </w:t>
      </w:r>
      <w:r>
        <w:rPr>
          <w:sz w:val="20"/>
        </w:rPr>
        <w:t>swabs</w:t>
      </w:r>
    </w:p>
    <w:p>
      <w:pPr>
        <w:pStyle w:val="BodyText"/>
        <w:spacing w:before="6"/>
        <w:rPr>
          <w:sz w:val="9"/>
        </w:rPr>
      </w:pPr>
      <w:r>
        <w:rPr/>
        <w:pict>
          <v:line style="position:absolute;mso-position-horizontal-relative:page;mso-position-vertical-relative:paragraph;z-index:-400;mso-wrap-distance-left:0;mso-wrap-distance-right:0" from="57.73571pt,7.858617pt" to="203.157526pt,7.858617pt" stroked="true" strokeweight=".721311pt" strokecolor="#000000">
            <v:stroke dashstyle="solid"/>
            <w10:wrap type="topAndBottom"/>
          </v:line>
        </w:pict>
      </w:r>
    </w:p>
    <w:p>
      <w:pPr>
        <w:spacing w:line="208" w:lineRule="exact" w:before="51"/>
        <w:ind w:left="461" w:right="0" w:firstLine="0"/>
        <w:jc w:val="left"/>
        <w:rPr>
          <w:b/>
          <w:sz w:val="16"/>
        </w:rPr>
      </w:pPr>
      <w:r>
        <w:rPr>
          <w:rFonts w:ascii="Times New Roman"/>
          <w:position w:val="9"/>
          <w:sz w:val="11"/>
        </w:rPr>
        <w:t>42 </w:t>
      </w:r>
      <w:r>
        <w:rPr>
          <w:b/>
          <w:sz w:val="16"/>
          <w:u w:val="thick"/>
        </w:rPr>
        <w:t>Attachment 2, Attachment 3</w:t>
      </w:r>
      <w:r>
        <w:rPr>
          <w:b/>
          <w:sz w:val="16"/>
        </w:rPr>
        <w:t>, and </w:t>
      </w:r>
      <w:r>
        <w:rPr>
          <w:b/>
          <w:sz w:val="16"/>
          <w:u w:val="thick"/>
        </w:rPr>
        <w:t>Attachment 6</w:t>
      </w:r>
      <w:r>
        <w:rPr>
          <w:b/>
          <w:sz w:val="16"/>
        </w:rPr>
        <w:t>; </w:t>
      </w:r>
      <w:r>
        <w:rPr>
          <w:b/>
          <w:i/>
          <w:sz w:val="17"/>
        </w:rPr>
        <w:t>see also </w:t>
      </w:r>
      <w:r>
        <w:rPr>
          <w:b/>
          <w:sz w:val="16"/>
        </w:rPr>
        <w:t>Paragraph 8 above and accompanying footnotes.</w:t>
      </w:r>
    </w:p>
    <w:p>
      <w:pPr>
        <w:spacing w:line="218" w:lineRule="auto" w:before="0"/>
        <w:ind w:left="457" w:right="1691" w:firstLine="4"/>
        <w:jc w:val="both"/>
        <w:rPr>
          <w:b/>
          <w:sz w:val="16"/>
        </w:rPr>
      </w:pPr>
      <w:r>
        <w:rPr>
          <w:rFonts w:ascii="Times New Roman"/>
          <w:position w:val="10"/>
          <w:sz w:val="10"/>
        </w:rPr>
        <w:t>43</w:t>
      </w:r>
      <w:r>
        <w:rPr>
          <w:rFonts w:ascii="Times New Roman"/>
          <w:spacing w:val="15"/>
          <w:position w:val="10"/>
          <w:sz w:val="10"/>
        </w:rPr>
        <w:t> </w:t>
      </w:r>
      <w:r>
        <w:rPr>
          <w:b/>
          <w:sz w:val="16"/>
        </w:rPr>
        <w:t>For</w:t>
      </w:r>
      <w:r>
        <w:rPr>
          <w:b/>
          <w:spacing w:val="-17"/>
          <w:sz w:val="16"/>
        </w:rPr>
        <w:t> </w:t>
      </w:r>
      <w:r>
        <w:rPr>
          <w:b/>
          <w:sz w:val="16"/>
        </w:rPr>
        <w:t>a</w:t>
      </w:r>
      <w:r>
        <w:rPr>
          <w:b/>
          <w:spacing w:val="-18"/>
          <w:sz w:val="16"/>
        </w:rPr>
        <w:t> </w:t>
      </w:r>
      <w:r>
        <w:rPr>
          <w:b/>
          <w:sz w:val="16"/>
        </w:rPr>
        <w:t>more</w:t>
      </w:r>
      <w:r>
        <w:rPr>
          <w:b/>
          <w:spacing w:val="-20"/>
          <w:sz w:val="16"/>
        </w:rPr>
        <w:t> </w:t>
      </w:r>
      <w:r>
        <w:rPr>
          <w:b/>
          <w:sz w:val="16"/>
        </w:rPr>
        <w:t>detailed</w:t>
      </w:r>
      <w:r>
        <w:rPr>
          <w:b/>
          <w:spacing w:val="-17"/>
          <w:sz w:val="16"/>
        </w:rPr>
        <w:t> </w:t>
      </w:r>
      <w:r>
        <w:rPr>
          <w:b/>
          <w:sz w:val="16"/>
        </w:rPr>
        <w:t>analysis</w:t>
      </w:r>
      <w:r>
        <w:rPr>
          <w:b/>
          <w:spacing w:val="-14"/>
          <w:sz w:val="16"/>
        </w:rPr>
        <w:t> </w:t>
      </w:r>
      <w:r>
        <w:rPr>
          <w:b/>
          <w:sz w:val="16"/>
        </w:rPr>
        <w:t>of</w:t>
      </w:r>
      <w:r>
        <w:rPr>
          <w:b/>
          <w:spacing w:val="-18"/>
          <w:sz w:val="16"/>
        </w:rPr>
        <w:t> </w:t>
      </w:r>
      <w:r>
        <w:rPr>
          <w:b/>
          <w:sz w:val="16"/>
        </w:rPr>
        <w:t>this</w:t>
      </w:r>
      <w:r>
        <w:rPr>
          <w:b/>
          <w:spacing w:val="-21"/>
          <w:sz w:val="16"/>
        </w:rPr>
        <w:t> </w:t>
      </w:r>
      <w:r>
        <w:rPr>
          <w:b/>
          <w:sz w:val="16"/>
        </w:rPr>
        <w:t>procedure</w:t>
      </w:r>
      <w:r>
        <w:rPr>
          <w:b/>
          <w:spacing w:val="-11"/>
          <w:sz w:val="16"/>
        </w:rPr>
        <w:t> </w:t>
      </w:r>
      <w:r>
        <w:rPr>
          <w:b/>
          <w:sz w:val="16"/>
        </w:rPr>
        <w:t>and</w:t>
      </w:r>
      <w:r>
        <w:rPr>
          <w:b/>
          <w:spacing w:val="-19"/>
          <w:sz w:val="16"/>
        </w:rPr>
        <w:t> </w:t>
      </w:r>
      <w:r>
        <w:rPr>
          <w:b/>
          <w:sz w:val="16"/>
        </w:rPr>
        <w:t>issues</w:t>
      </w:r>
      <w:r>
        <w:rPr>
          <w:b/>
          <w:spacing w:val="-18"/>
          <w:sz w:val="16"/>
        </w:rPr>
        <w:t> </w:t>
      </w:r>
      <w:r>
        <w:rPr>
          <w:b/>
          <w:sz w:val="16"/>
        </w:rPr>
        <w:t>related</w:t>
      </w:r>
      <w:r>
        <w:rPr>
          <w:b/>
          <w:spacing w:val="-11"/>
          <w:sz w:val="16"/>
        </w:rPr>
        <w:t> </w:t>
      </w:r>
      <w:r>
        <w:rPr>
          <w:b/>
          <w:sz w:val="16"/>
        </w:rPr>
        <w:t>to</w:t>
      </w:r>
      <w:r>
        <w:rPr>
          <w:b/>
          <w:spacing w:val="-17"/>
          <w:sz w:val="16"/>
        </w:rPr>
        <w:t> </w:t>
      </w:r>
      <w:r>
        <w:rPr>
          <w:b/>
          <w:sz w:val="16"/>
        </w:rPr>
        <w:t>this</w:t>
      </w:r>
      <w:r>
        <w:rPr>
          <w:b/>
          <w:spacing w:val="-17"/>
          <w:sz w:val="16"/>
        </w:rPr>
        <w:t> </w:t>
      </w:r>
      <w:r>
        <w:rPr>
          <w:b/>
          <w:sz w:val="16"/>
        </w:rPr>
        <w:t>alleged</w:t>
      </w:r>
      <w:r>
        <w:rPr>
          <w:b/>
          <w:spacing w:val="-15"/>
          <w:sz w:val="16"/>
        </w:rPr>
        <w:t> </w:t>
      </w:r>
      <w:r>
        <w:rPr>
          <w:b/>
          <w:sz w:val="16"/>
        </w:rPr>
        <w:t>identification,</w:t>
      </w:r>
      <w:r>
        <w:rPr>
          <w:b/>
          <w:spacing w:val="-17"/>
          <w:sz w:val="16"/>
        </w:rPr>
        <w:t> </w:t>
      </w:r>
      <w:r>
        <w:rPr>
          <w:rFonts w:ascii="Times New Roman"/>
          <w:b/>
          <w:i/>
          <w:sz w:val="19"/>
        </w:rPr>
        <w:t>see</w:t>
      </w:r>
      <w:r>
        <w:rPr>
          <w:rFonts w:ascii="Times New Roman"/>
          <w:b/>
          <w:i/>
          <w:spacing w:val="-19"/>
          <w:sz w:val="19"/>
        </w:rPr>
        <w:t> </w:t>
      </w:r>
      <w:r>
        <w:rPr>
          <w:b/>
          <w:sz w:val="16"/>
        </w:rPr>
        <w:t>the</w:t>
      </w:r>
      <w:r>
        <w:rPr>
          <w:b/>
          <w:spacing w:val="-17"/>
          <w:sz w:val="16"/>
        </w:rPr>
        <w:t> </w:t>
      </w:r>
      <w:r>
        <w:rPr>
          <w:b/>
          <w:sz w:val="16"/>
        </w:rPr>
        <w:t>Defendants'</w:t>
      </w:r>
      <w:r>
        <w:rPr>
          <w:b/>
          <w:spacing w:val="-8"/>
          <w:sz w:val="16"/>
        </w:rPr>
        <w:t> </w:t>
      </w:r>
      <w:r>
        <w:rPr>
          <w:b/>
          <w:sz w:val="16"/>
          <w:u w:val="thick"/>
        </w:rPr>
        <w:t>Motion</w:t>
      </w:r>
      <w:r>
        <w:rPr>
          <w:b/>
          <w:spacing w:val="-18"/>
          <w:sz w:val="16"/>
          <w:u w:val="thick"/>
        </w:rPr>
        <w:t> </w:t>
      </w:r>
      <w:r>
        <w:rPr>
          <w:b/>
          <w:sz w:val="16"/>
          <w:u w:val="thick"/>
        </w:rPr>
        <w:t>To</w:t>
      </w:r>
      <w:r>
        <w:rPr>
          <w:b/>
          <w:sz w:val="16"/>
        </w:rPr>
        <w:t> </w:t>
      </w:r>
      <w:r>
        <w:rPr>
          <w:b/>
          <w:sz w:val="16"/>
          <w:u w:val="thick"/>
        </w:rPr>
        <w:t>Suppress</w:t>
      </w:r>
      <w:r>
        <w:rPr>
          <w:b/>
          <w:spacing w:val="-17"/>
          <w:sz w:val="16"/>
          <w:u w:val="thick"/>
        </w:rPr>
        <w:t> </w:t>
      </w:r>
      <w:r>
        <w:rPr>
          <w:b/>
          <w:sz w:val="16"/>
          <w:u w:val="thick"/>
        </w:rPr>
        <w:t>The</w:t>
      </w:r>
      <w:r>
        <w:rPr>
          <w:b/>
          <w:spacing w:val="-20"/>
          <w:sz w:val="16"/>
          <w:u w:val="thick"/>
        </w:rPr>
        <w:t> </w:t>
      </w:r>
      <w:r>
        <w:rPr>
          <w:b/>
          <w:sz w:val="16"/>
          <w:u w:val="thick"/>
        </w:rPr>
        <w:t>Alleged</w:t>
      </w:r>
      <w:r>
        <w:rPr>
          <w:b/>
          <w:spacing w:val="-18"/>
          <w:sz w:val="16"/>
          <w:u w:val="thick"/>
        </w:rPr>
        <w:t> </w:t>
      </w:r>
      <w:r>
        <w:rPr>
          <w:b/>
          <w:sz w:val="16"/>
          <w:u w:val="thick"/>
        </w:rPr>
        <w:t>"Identification"</w:t>
      </w:r>
      <w:r>
        <w:rPr>
          <w:b/>
          <w:spacing w:val="-23"/>
          <w:sz w:val="16"/>
          <w:u w:val="thick"/>
        </w:rPr>
        <w:t> </w:t>
      </w:r>
      <w:r>
        <w:rPr>
          <w:b/>
          <w:sz w:val="16"/>
          <w:u w:val="thick"/>
        </w:rPr>
        <w:t>of</w:t>
      </w:r>
      <w:r>
        <w:rPr>
          <w:b/>
          <w:spacing w:val="-18"/>
          <w:sz w:val="16"/>
          <w:u w:val="thick"/>
        </w:rPr>
        <w:t> </w:t>
      </w:r>
      <w:r>
        <w:rPr>
          <w:b/>
          <w:sz w:val="16"/>
          <w:u w:val="thick"/>
        </w:rPr>
        <w:t>the</w:t>
      </w:r>
      <w:r>
        <w:rPr>
          <w:b/>
          <w:spacing w:val="-19"/>
          <w:sz w:val="16"/>
          <w:u w:val="thick"/>
        </w:rPr>
        <w:t> </w:t>
      </w:r>
      <w:r>
        <w:rPr>
          <w:b/>
          <w:sz w:val="16"/>
          <w:u w:val="thick"/>
        </w:rPr>
        <w:t>Defendants</w:t>
      </w:r>
      <w:r>
        <w:rPr>
          <w:b/>
          <w:spacing w:val="-12"/>
          <w:sz w:val="16"/>
          <w:u w:val="thick"/>
        </w:rPr>
        <w:t> </w:t>
      </w:r>
      <w:r>
        <w:rPr>
          <w:rFonts w:ascii="Times New Roman"/>
          <w:b/>
          <w:sz w:val="18"/>
          <w:u w:val="thick"/>
        </w:rPr>
        <w:t>by</w:t>
      </w:r>
      <w:r>
        <w:rPr>
          <w:rFonts w:ascii="Times New Roman"/>
          <w:b/>
          <w:spacing w:val="-23"/>
          <w:sz w:val="18"/>
          <w:u w:val="thick"/>
        </w:rPr>
        <w:t> </w:t>
      </w:r>
      <w:r>
        <w:rPr>
          <w:b/>
          <w:sz w:val="16"/>
          <w:u w:val="thick"/>
        </w:rPr>
        <w:t>the</w:t>
      </w:r>
      <w:r>
        <w:rPr>
          <w:b/>
          <w:spacing w:val="-21"/>
          <w:sz w:val="16"/>
          <w:u w:val="thick"/>
        </w:rPr>
        <w:t> </w:t>
      </w:r>
      <w:r>
        <w:rPr>
          <w:b/>
          <w:sz w:val="16"/>
          <w:u w:val="thick"/>
        </w:rPr>
        <w:t>Accuser</w:t>
      </w:r>
      <w:r>
        <w:rPr>
          <w:b/>
          <w:sz w:val="16"/>
        </w:rPr>
        <w:t>,</w:t>
      </w:r>
      <w:r>
        <w:rPr>
          <w:b/>
          <w:spacing w:val="-14"/>
          <w:sz w:val="16"/>
        </w:rPr>
        <w:t> </w:t>
      </w:r>
      <w:r>
        <w:rPr>
          <w:b/>
          <w:sz w:val="16"/>
        </w:rPr>
        <w:t>filed</w:t>
      </w:r>
      <w:r>
        <w:rPr>
          <w:b/>
          <w:spacing w:val="-17"/>
          <w:sz w:val="16"/>
        </w:rPr>
        <w:t> </w:t>
      </w:r>
      <w:r>
        <w:rPr>
          <w:b/>
          <w:sz w:val="16"/>
        </w:rPr>
        <w:t>on</w:t>
      </w:r>
      <w:r>
        <w:rPr>
          <w:b/>
          <w:spacing w:val="-17"/>
          <w:sz w:val="16"/>
        </w:rPr>
        <w:t> </w:t>
      </w:r>
      <w:r>
        <w:rPr>
          <w:b/>
          <w:sz w:val="16"/>
        </w:rPr>
        <w:t>December</w:t>
      </w:r>
      <w:r>
        <w:rPr>
          <w:b/>
          <w:spacing w:val="-10"/>
          <w:sz w:val="16"/>
        </w:rPr>
        <w:t> </w:t>
      </w:r>
      <w:r>
        <w:rPr>
          <w:b/>
          <w:sz w:val="16"/>
        </w:rPr>
        <w:t>14,</w:t>
      </w:r>
      <w:r>
        <w:rPr>
          <w:b/>
          <w:spacing w:val="-17"/>
          <w:sz w:val="16"/>
        </w:rPr>
        <w:t> </w:t>
      </w:r>
      <w:r>
        <w:rPr>
          <w:b/>
          <w:sz w:val="16"/>
        </w:rPr>
        <w:t>2006,</w:t>
      </w:r>
      <w:r>
        <w:rPr>
          <w:b/>
          <w:spacing w:val="-17"/>
          <w:sz w:val="16"/>
        </w:rPr>
        <w:t> </w:t>
      </w:r>
      <w:r>
        <w:rPr>
          <w:b/>
          <w:sz w:val="16"/>
        </w:rPr>
        <w:t>and</w:t>
      </w:r>
      <w:r>
        <w:rPr>
          <w:b/>
          <w:spacing w:val="-16"/>
          <w:sz w:val="16"/>
        </w:rPr>
        <w:t> </w:t>
      </w:r>
      <w:r>
        <w:rPr>
          <w:b/>
          <w:sz w:val="16"/>
        </w:rPr>
        <w:t>the</w:t>
      </w:r>
      <w:r>
        <w:rPr>
          <w:b/>
          <w:spacing w:val="-17"/>
          <w:sz w:val="16"/>
        </w:rPr>
        <w:t> </w:t>
      </w:r>
      <w:r>
        <w:rPr>
          <w:b/>
          <w:sz w:val="16"/>
        </w:rPr>
        <w:t>Defendants'</w:t>
      </w:r>
      <w:r>
        <w:rPr>
          <w:b/>
          <w:spacing w:val="-10"/>
          <w:sz w:val="16"/>
        </w:rPr>
        <w:t> </w:t>
      </w:r>
      <w:r>
        <w:rPr>
          <w:b/>
          <w:sz w:val="16"/>
          <w:u w:val="thick"/>
        </w:rPr>
        <w:t>Firs</w:t>
      </w:r>
      <w:r>
        <w:rPr>
          <w:b/>
          <w:sz w:val="16"/>
        </w:rPr>
        <w:t>t </w:t>
      </w:r>
      <w:r>
        <w:rPr>
          <w:b/>
          <w:sz w:val="16"/>
          <w:u w:val="thick"/>
        </w:rPr>
        <w:t>Supplement</w:t>
      </w:r>
      <w:r>
        <w:rPr>
          <w:b/>
          <w:spacing w:val="-25"/>
          <w:sz w:val="16"/>
          <w:u w:val="thick"/>
        </w:rPr>
        <w:t> </w:t>
      </w:r>
      <w:r>
        <w:rPr>
          <w:b/>
          <w:sz w:val="16"/>
          <w:u w:val="thick"/>
        </w:rPr>
        <w:t>To</w:t>
      </w:r>
      <w:r>
        <w:rPr>
          <w:b/>
          <w:spacing w:val="-26"/>
          <w:sz w:val="16"/>
          <w:u w:val="thick"/>
        </w:rPr>
        <w:t> </w:t>
      </w:r>
      <w:r>
        <w:rPr>
          <w:b/>
          <w:sz w:val="16"/>
          <w:u w:val="thick"/>
        </w:rPr>
        <w:t>Motion</w:t>
      </w:r>
      <w:r>
        <w:rPr>
          <w:b/>
          <w:spacing w:val="-25"/>
          <w:sz w:val="16"/>
          <w:u w:val="thick"/>
        </w:rPr>
        <w:t> </w:t>
      </w:r>
      <w:r>
        <w:rPr>
          <w:b/>
          <w:sz w:val="16"/>
          <w:u w:val="thick"/>
        </w:rPr>
        <w:t>To</w:t>
      </w:r>
      <w:r>
        <w:rPr>
          <w:b/>
          <w:spacing w:val="-27"/>
          <w:sz w:val="16"/>
          <w:u w:val="thick"/>
        </w:rPr>
        <w:t> </w:t>
      </w:r>
      <w:r>
        <w:rPr>
          <w:b/>
          <w:sz w:val="16"/>
          <w:u w:val="thick"/>
        </w:rPr>
        <w:t>Suppress</w:t>
      </w:r>
      <w:r>
        <w:rPr>
          <w:b/>
          <w:spacing w:val="-26"/>
          <w:sz w:val="16"/>
          <w:u w:val="thick"/>
        </w:rPr>
        <w:t> </w:t>
      </w:r>
      <w:r>
        <w:rPr>
          <w:b/>
          <w:sz w:val="16"/>
          <w:u w:val="thick"/>
        </w:rPr>
        <w:t>The</w:t>
      </w:r>
      <w:r>
        <w:rPr>
          <w:b/>
          <w:spacing w:val="-26"/>
          <w:sz w:val="16"/>
          <w:u w:val="thick"/>
        </w:rPr>
        <w:t> </w:t>
      </w:r>
      <w:r>
        <w:rPr>
          <w:b/>
          <w:sz w:val="16"/>
          <w:u w:val="thick"/>
        </w:rPr>
        <w:t>Alleged</w:t>
      </w:r>
      <w:r>
        <w:rPr>
          <w:b/>
          <w:spacing w:val="-28"/>
          <w:sz w:val="16"/>
          <w:u w:val="thick"/>
        </w:rPr>
        <w:t> </w:t>
      </w:r>
      <w:r>
        <w:rPr>
          <w:b/>
          <w:sz w:val="16"/>
          <w:u w:val="thick"/>
        </w:rPr>
        <w:t>"Identification"</w:t>
      </w:r>
      <w:r>
        <w:rPr>
          <w:b/>
          <w:spacing w:val="-32"/>
          <w:sz w:val="16"/>
          <w:u w:val="thick"/>
        </w:rPr>
        <w:t> </w:t>
      </w:r>
      <w:r>
        <w:rPr>
          <w:b/>
          <w:sz w:val="16"/>
          <w:u w:val="thick"/>
        </w:rPr>
        <w:t>of</w:t>
      </w:r>
      <w:r>
        <w:rPr>
          <w:b/>
          <w:spacing w:val="-27"/>
          <w:sz w:val="16"/>
          <w:u w:val="thick"/>
        </w:rPr>
        <w:t> </w:t>
      </w:r>
      <w:r>
        <w:rPr>
          <w:b/>
          <w:sz w:val="16"/>
          <w:u w:val="thick"/>
        </w:rPr>
        <w:t>the</w:t>
      </w:r>
      <w:r>
        <w:rPr>
          <w:b/>
          <w:spacing w:val="-29"/>
          <w:sz w:val="16"/>
          <w:u w:val="thick"/>
        </w:rPr>
        <w:t> </w:t>
      </w:r>
      <w:r>
        <w:rPr>
          <w:b/>
          <w:sz w:val="16"/>
          <w:u w:val="thick"/>
        </w:rPr>
        <w:t>Defendants</w:t>
      </w:r>
      <w:r>
        <w:rPr>
          <w:b/>
          <w:spacing w:val="-23"/>
          <w:sz w:val="16"/>
          <w:u w:val="thick"/>
        </w:rPr>
        <w:t> </w:t>
      </w:r>
      <w:r>
        <w:rPr>
          <w:rFonts w:ascii="Times New Roman"/>
          <w:b/>
          <w:sz w:val="17"/>
          <w:u w:val="thick"/>
        </w:rPr>
        <w:t>by</w:t>
      </w:r>
      <w:r>
        <w:rPr>
          <w:rFonts w:ascii="Times New Roman"/>
          <w:b/>
          <w:spacing w:val="-27"/>
          <w:sz w:val="17"/>
          <w:u w:val="thick"/>
        </w:rPr>
        <w:t> </w:t>
      </w:r>
      <w:r>
        <w:rPr>
          <w:b/>
          <w:sz w:val="16"/>
          <w:u w:val="thick"/>
        </w:rPr>
        <w:t>the</w:t>
      </w:r>
      <w:r>
        <w:rPr>
          <w:b/>
          <w:spacing w:val="-30"/>
          <w:sz w:val="16"/>
          <w:u w:val="thick"/>
        </w:rPr>
        <w:t> </w:t>
      </w:r>
      <w:r>
        <w:rPr>
          <w:b/>
          <w:sz w:val="16"/>
          <w:u w:val="thick"/>
        </w:rPr>
        <w:t>Accuser</w:t>
      </w:r>
      <w:r>
        <w:rPr>
          <w:b/>
          <w:sz w:val="16"/>
        </w:rPr>
        <w:t>,</w:t>
      </w:r>
      <w:r>
        <w:rPr>
          <w:b/>
          <w:spacing w:val="-22"/>
          <w:sz w:val="16"/>
        </w:rPr>
        <w:t> </w:t>
      </w:r>
      <w:r>
        <w:rPr>
          <w:b/>
          <w:sz w:val="16"/>
        </w:rPr>
        <w:t>filed</w:t>
      </w:r>
      <w:r>
        <w:rPr>
          <w:b/>
          <w:spacing w:val="-27"/>
          <w:sz w:val="16"/>
        </w:rPr>
        <w:t> </w:t>
      </w:r>
      <w:r>
        <w:rPr>
          <w:b/>
          <w:sz w:val="16"/>
        </w:rPr>
        <w:t>on</w:t>
      </w:r>
      <w:r>
        <w:rPr>
          <w:b/>
          <w:spacing w:val="-26"/>
          <w:sz w:val="16"/>
        </w:rPr>
        <w:t> </w:t>
      </w:r>
      <w:r>
        <w:rPr>
          <w:b/>
          <w:sz w:val="16"/>
        </w:rPr>
        <w:t>January</w:t>
      </w:r>
      <w:r>
        <w:rPr>
          <w:b/>
          <w:spacing w:val="-26"/>
          <w:sz w:val="16"/>
        </w:rPr>
        <w:t> </w:t>
      </w:r>
      <w:r>
        <w:rPr>
          <w:b/>
          <w:sz w:val="16"/>
        </w:rPr>
        <w:t>11,</w:t>
      </w:r>
      <w:r>
        <w:rPr>
          <w:b/>
          <w:spacing w:val="-25"/>
          <w:sz w:val="16"/>
        </w:rPr>
        <w:t> </w:t>
      </w:r>
      <w:r>
        <w:rPr>
          <w:b/>
          <w:sz w:val="16"/>
        </w:rPr>
        <w:t>2007,</w:t>
      </w:r>
      <w:r>
        <w:rPr>
          <w:b/>
          <w:spacing w:val="-24"/>
          <w:sz w:val="16"/>
        </w:rPr>
        <w:t> </w:t>
      </w:r>
      <w:r>
        <w:rPr>
          <w:b/>
          <w:sz w:val="16"/>
        </w:rPr>
        <w:t>and set</w:t>
      </w:r>
      <w:r>
        <w:rPr>
          <w:b/>
          <w:spacing w:val="-10"/>
          <w:sz w:val="16"/>
        </w:rPr>
        <w:t> </w:t>
      </w:r>
      <w:r>
        <w:rPr>
          <w:b/>
          <w:sz w:val="16"/>
        </w:rPr>
        <w:t>for</w:t>
      </w:r>
      <w:r>
        <w:rPr>
          <w:b/>
          <w:spacing w:val="-15"/>
          <w:sz w:val="16"/>
        </w:rPr>
        <w:t> </w:t>
      </w:r>
      <w:r>
        <w:rPr>
          <w:b/>
          <w:sz w:val="16"/>
        </w:rPr>
        <w:t>hearing</w:t>
      </w:r>
      <w:r>
        <w:rPr>
          <w:b/>
          <w:spacing w:val="-7"/>
          <w:sz w:val="16"/>
        </w:rPr>
        <w:t> </w:t>
      </w:r>
      <w:r>
        <w:rPr>
          <w:b/>
          <w:sz w:val="16"/>
        </w:rPr>
        <w:t>before</w:t>
      </w:r>
      <w:r>
        <w:rPr>
          <w:b/>
          <w:spacing w:val="-2"/>
          <w:sz w:val="16"/>
        </w:rPr>
        <w:t> </w:t>
      </w:r>
      <w:r>
        <w:rPr>
          <w:b/>
          <w:sz w:val="16"/>
        </w:rPr>
        <w:t>this</w:t>
      </w:r>
      <w:r>
        <w:rPr>
          <w:b/>
          <w:spacing w:val="-5"/>
          <w:sz w:val="16"/>
        </w:rPr>
        <w:t> </w:t>
      </w:r>
      <w:r>
        <w:rPr>
          <w:b/>
          <w:sz w:val="16"/>
        </w:rPr>
        <w:t>Court</w:t>
      </w:r>
      <w:r>
        <w:rPr>
          <w:b/>
          <w:spacing w:val="-1"/>
          <w:sz w:val="16"/>
        </w:rPr>
        <w:t> </w:t>
      </w:r>
      <w:r>
        <w:rPr>
          <w:b/>
          <w:sz w:val="16"/>
        </w:rPr>
        <w:t>on</w:t>
      </w:r>
      <w:r>
        <w:rPr>
          <w:b/>
          <w:spacing w:val="-13"/>
          <w:sz w:val="16"/>
        </w:rPr>
        <w:t> </w:t>
      </w:r>
      <w:r>
        <w:rPr>
          <w:b/>
          <w:sz w:val="16"/>
        </w:rPr>
        <w:t>May</w:t>
      </w:r>
      <w:r>
        <w:rPr>
          <w:b/>
          <w:spacing w:val="-7"/>
          <w:sz w:val="16"/>
        </w:rPr>
        <w:t> </w:t>
      </w:r>
      <w:r>
        <w:rPr>
          <w:b/>
          <w:sz w:val="16"/>
        </w:rPr>
        <w:t>7,</w:t>
      </w:r>
      <w:r>
        <w:rPr>
          <w:b/>
          <w:spacing w:val="-9"/>
          <w:sz w:val="16"/>
        </w:rPr>
        <w:t> </w:t>
      </w:r>
      <w:r>
        <w:rPr>
          <w:b/>
          <w:sz w:val="16"/>
        </w:rPr>
        <w:t>2007.</w:t>
      </w:r>
    </w:p>
    <w:p>
      <w:pPr>
        <w:spacing w:line="190" w:lineRule="exact" w:before="0"/>
        <w:ind w:left="455" w:right="0" w:firstLine="0"/>
        <w:jc w:val="left"/>
        <w:rPr>
          <w:b/>
          <w:sz w:val="16"/>
        </w:rPr>
      </w:pPr>
      <w:r>
        <w:rPr>
          <w:position w:val="9"/>
          <w:sz w:val="10"/>
        </w:rPr>
        <w:t>44 </w:t>
      </w:r>
      <w:r>
        <w:rPr>
          <w:b/>
          <w:sz w:val="16"/>
          <w:u w:val="thick"/>
        </w:rPr>
        <w:t>Attachment 19</w:t>
      </w:r>
      <w:r>
        <w:rPr>
          <w:b/>
          <w:sz w:val="16"/>
        </w:rPr>
        <w:t> (Inv. Michelle Soucie's handwritten notes of her activities on April 4, 2006), BS 1606.</w:t>
      </w:r>
    </w:p>
    <w:p>
      <w:pPr>
        <w:spacing w:line="235" w:lineRule="auto" w:before="0"/>
        <w:ind w:left="448" w:right="9088" w:firstLine="0"/>
        <w:jc w:val="left"/>
        <w:rPr>
          <w:sz w:val="16"/>
        </w:rPr>
      </w:pPr>
      <w:r>
        <w:rPr>
          <w:w w:val="110"/>
          <w:sz w:val="16"/>
          <w:u w:val="thick"/>
        </w:rPr>
        <w:t>"'Attachment</w:t>
      </w:r>
      <w:r>
        <w:rPr>
          <w:spacing w:val="-27"/>
          <w:w w:val="110"/>
          <w:sz w:val="16"/>
          <w:u w:val="thick"/>
        </w:rPr>
        <w:t> </w:t>
      </w:r>
      <w:r>
        <w:rPr>
          <w:w w:val="110"/>
          <w:sz w:val="16"/>
          <w:u w:val="thick"/>
        </w:rPr>
        <w:t>19</w:t>
      </w:r>
      <w:r>
        <w:rPr>
          <w:w w:val="110"/>
          <w:sz w:val="16"/>
        </w:rPr>
        <w:t>,</w:t>
      </w:r>
      <w:r>
        <w:rPr>
          <w:spacing w:val="-36"/>
          <w:w w:val="110"/>
          <w:sz w:val="16"/>
        </w:rPr>
        <w:t> </w:t>
      </w:r>
      <w:r>
        <w:rPr>
          <w:w w:val="110"/>
          <w:sz w:val="16"/>
        </w:rPr>
        <w:t>BS</w:t>
      </w:r>
      <w:r>
        <w:rPr>
          <w:spacing w:val="-36"/>
          <w:w w:val="110"/>
          <w:sz w:val="16"/>
        </w:rPr>
        <w:t> </w:t>
      </w:r>
      <w:r>
        <w:rPr>
          <w:w w:val="110"/>
          <w:sz w:val="16"/>
        </w:rPr>
        <w:t>1607. </w:t>
      </w:r>
      <w:r>
        <w:rPr>
          <w:w w:val="110"/>
          <w:sz w:val="16"/>
          <w:u w:val="thick"/>
        </w:rPr>
        <w:t>"Attachment</w:t>
      </w:r>
      <w:r>
        <w:rPr>
          <w:spacing w:val="-14"/>
          <w:w w:val="110"/>
          <w:sz w:val="16"/>
          <w:u w:val="thick"/>
        </w:rPr>
        <w:t> </w:t>
      </w:r>
      <w:r>
        <w:rPr>
          <w:w w:val="110"/>
          <w:sz w:val="16"/>
          <w:u w:val="thick"/>
        </w:rPr>
        <w:t>19</w:t>
      </w:r>
      <w:r>
        <w:rPr>
          <w:w w:val="110"/>
          <w:sz w:val="16"/>
        </w:rPr>
        <w:t>,</w:t>
      </w:r>
      <w:r>
        <w:rPr>
          <w:spacing w:val="-28"/>
          <w:w w:val="110"/>
          <w:sz w:val="16"/>
        </w:rPr>
        <w:t> </w:t>
      </w:r>
      <w:r>
        <w:rPr>
          <w:w w:val="110"/>
          <w:sz w:val="16"/>
        </w:rPr>
        <w:t>BS</w:t>
      </w:r>
      <w:r>
        <w:rPr>
          <w:spacing w:val="-27"/>
          <w:w w:val="110"/>
          <w:sz w:val="16"/>
        </w:rPr>
        <w:t> </w:t>
      </w:r>
      <w:r>
        <w:rPr>
          <w:w w:val="110"/>
          <w:sz w:val="16"/>
        </w:rPr>
        <w:t>1607.</w:t>
      </w:r>
    </w:p>
    <w:p>
      <w:pPr>
        <w:spacing w:line="188" w:lineRule="exact" w:before="0"/>
        <w:ind w:left="454" w:right="0" w:firstLine="0"/>
        <w:jc w:val="both"/>
        <w:rPr>
          <w:b/>
          <w:sz w:val="16"/>
        </w:rPr>
      </w:pPr>
      <w:r>
        <w:rPr>
          <w:rFonts w:ascii="Times New Roman"/>
          <w:position w:val="9"/>
          <w:sz w:val="11"/>
        </w:rPr>
        <w:t>47 </w:t>
      </w:r>
      <w:r>
        <w:rPr>
          <w:b/>
          <w:sz w:val="16"/>
          <w:u w:val="thick"/>
        </w:rPr>
        <w:t>Attachment 20</w:t>
      </w:r>
      <w:r>
        <w:rPr>
          <w:b/>
          <w:sz w:val="16"/>
        </w:rPr>
        <w:t> (State's Petition for order directing Y-STR testing of certain items of evidence by DNA Security, April 4, 2006).</w:t>
      </w:r>
    </w:p>
    <w:p>
      <w:pPr>
        <w:spacing w:line="197" w:lineRule="exact" w:before="0"/>
        <w:ind w:left="455" w:right="0" w:firstLine="0"/>
        <w:jc w:val="both"/>
        <w:rPr>
          <w:b/>
          <w:sz w:val="16"/>
        </w:rPr>
      </w:pPr>
      <w:r>
        <w:rPr>
          <w:position w:val="9"/>
          <w:sz w:val="10"/>
        </w:rPr>
        <w:t>48 </w:t>
      </w:r>
      <w:r>
        <w:rPr>
          <w:b/>
          <w:sz w:val="16"/>
          <w:u w:val="thick"/>
        </w:rPr>
        <w:t>Attachment 21</w:t>
      </w:r>
      <w:r>
        <w:rPr>
          <w:b/>
          <w:sz w:val="16"/>
        </w:rPr>
        <w:t> (Order of Judge Ronald Stephens granting State's petition for Y-STR testing of certain items of evidence by DNA</w:t>
      </w:r>
    </w:p>
    <w:p>
      <w:pPr>
        <w:spacing w:line="165" w:lineRule="exact" w:before="0"/>
        <w:ind w:left="456" w:right="0" w:firstLine="0"/>
        <w:jc w:val="both"/>
        <w:rPr>
          <w:sz w:val="16"/>
        </w:rPr>
      </w:pPr>
      <w:r>
        <w:rPr>
          <w:sz w:val="16"/>
        </w:rPr>
        <w:t>Security, April 5, 2006)(emphasis added).</w:t>
      </w:r>
    </w:p>
    <w:p>
      <w:pPr>
        <w:spacing w:line="180" w:lineRule="exact" w:before="0"/>
        <w:ind w:left="454" w:right="0" w:firstLine="0"/>
        <w:jc w:val="both"/>
        <w:rPr>
          <w:b/>
          <w:sz w:val="16"/>
        </w:rPr>
      </w:pPr>
      <w:r>
        <w:rPr>
          <w:rFonts w:ascii="Times New Roman"/>
          <w:position w:val="8"/>
          <w:sz w:val="10"/>
        </w:rPr>
        <w:t>49 </w:t>
      </w:r>
      <w:r>
        <w:rPr>
          <w:b/>
          <w:sz w:val="16"/>
        </w:rPr>
        <w:t>BS 4782.</w:t>
      </w:r>
    </w:p>
    <w:p>
      <w:pPr>
        <w:spacing w:line="223" w:lineRule="exact" w:before="0"/>
        <w:ind w:left="451" w:right="0" w:firstLine="0"/>
        <w:jc w:val="both"/>
        <w:rPr>
          <w:b/>
          <w:sz w:val="16"/>
        </w:rPr>
      </w:pPr>
      <w:r>
        <w:rPr>
          <w:rFonts w:ascii="Times New Roman"/>
          <w:position w:val="10"/>
          <w:sz w:val="11"/>
        </w:rPr>
        <w:t>50 </w:t>
      </w:r>
      <w:r>
        <w:rPr>
          <w:b/>
          <w:sz w:val="16"/>
        </w:rPr>
        <w:t>BS 2644-2650. Dave Evans' reference sample was given the DNA Security agency identifier 15723. Reade Seligmann's sample</w:t>
      </w:r>
    </w:p>
    <w:p>
      <w:pPr>
        <w:spacing w:line="216" w:lineRule="auto" w:before="15"/>
        <w:ind w:left="449" w:right="1601" w:firstLine="5"/>
        <w:jc w:val="left"/>
        <w:rPr>
          <w:b/>
          <w:sz w:val="16"/>
        </w:rPr>
      </w:pPr>
      <w:r>
        <w:rPr>
          <w:b/>
          <w:sz w:val="16"/>
        </w:rPr>
        <w:t>was</w:t>
      </w:r>
      <w:r>
        <w:rPr>
          <w:b/>
          <w:spacing w:val="-20"/>
          <w:sz w:val="16"/>
        </w:rPr>
        <w:t> </w:t>
      </w:r>
      <w:r>
        <w:rPr>
          <w:b/>
          <w:sz w:val="16"/>
        </w:rPr>
        <w:t>given</w:t>
      </w:r>
      <w:r>
        <w:rPr>
          <w:b/>
          <w:spacing w:val="-16"/>
          <w:sz w:val="16"/>
        </w:rPr>
        <w:t> </w:t>
      </w:r>
      <w:r>
        <w:rPr>
          <w:b/>
          <w:sz w:val="16"/>
        </w:rPr>
        <w:t>the</w:t>
      </w:r>
      <w:r>
        <w:rPr>
          <w:b/>
          <w:spacing w:val="-21"/>
          <w:sz w:val="16"/>
        </w:rPr>
        <w:t> </w:t>
      </w:r>
      <w:r>
        <w:rPr>
          <w:b/>
          <w:sz w:val="16"/>
        </w:rPr>
        <w:t>identifier</w:t>
      </w:r>
      <w:r>
        <w:rPr>
          <w:b/>
          <w:spacing w:val="-15"/>
          <w:sz w:val="16"/>
        </w:rPr>
        <w:t> </w:t>
      </w:r>
      <w:r>
        <w:rPr>
          <w:b/>
          <w:sz w:val="16"/>
        </w:rPr>
        <w:t>15725.</w:t>
      </w:r>
      <w:r>
        <w:rPr>
          <w:b/>
          <w:spacing w:val="-16"/>
          <w:sz w:val="16"/>
        </w:rPr>
        <w:t> </w:t>
      </w:r>
      <w:r>
        <w:rPr>
          <w:b/>
          <w:sz w:val="16"/>
        </w:rPr>
        <w:t>Collin</w:t>
      </w:r>
      <w:r>
        <w:rPr>
          <w:b/>
          <w:spacing w:val="-15"/>
          <w:sz w:val="16"/>
        </w:rPr>
        <w:t> </w:t>
      </w:r>
      <w:r>
        <w:rPr>
          <w:b/>
          <w:sz w:val="16"/>
        </w:rPr>
        <w:t>Finnerty's</w:t>
      </w:r>
      <w:r>
        <w:rPr>
          <w:b/>
          <w:spacing w:val="-14"/>
          <w:sz w:val="16"/>
        </w:rPr>
        <w:t> </w:t>
      </w:r>
      <w:r>
        <w:rPr>
          <w:b/>
          <w:sz w:val="16"/>
        </w:rPr>
        <w:t>sample</w:t>
      </w:r>
      <w:r>
        <w:rPr>
          <w:b/>
          <w:spacing w:val="-18"/>
          <w:sz w:val="16"/>
        </w:rPr>
        <w:t> </w:t>
      </w:r>
      <w:r>
        <w:rPr>
          <w:b/>
          <w:sz w:val="16"/>
        </w:rPr>
        <w:t>was</w:t>
      </w:r>
      <w:r>
        <w:rPr>
          <w:b/>
          <w:spacing w:val="-19"/>
          <w:sz w:val="16"/>
        </w:rPr>
        <w:t> </w:t>
      </w:r>
      <w:r>
        <w:rPr>
          <w:b/>
          <w:sz w:val="16"/>
        </w:rPr>
        <w:t>given</w:t>
      </w:r>
      <w:r>
        <w:rPr>
          <w:b/>
          <w:spacing w:val="-16"/>
          <w:sz w:val="16"/>
        </w:rPr>
        <w:t> </w:t>
      </w:r>
      <w:r>
        <w:rPr>
          <w:b/>
          <w:sz w:val="16"/>
        </w:rPr>
        <w:t>the</w:t>
      </w:r>
      <w:r>
        <w:rPr>
          <w:b/>
          <w:spacing w:val="-21"/>
          <w:sz w:val="16"/>
        </w:rPr>
        <w:t> </w:t>
      </w:r>
      <w:r>
        <w:rPr>
          <w:b/>
          <w:sz w:val="16"/>
        </w:rPr>
        <w:t>identifier</w:t>
      </w:r>
      <w:r>
        <w:rPr>
          <w:b/>
          <w:spacing w:val="-15"/>
          <w:sz w:val="16"/>
        </w:rPr>
        <w:t> </w:t>
      </w:r>
      <w:r>
        <w:rPr>
          <w:b/>
          <w:sz w:val="16"/>
        </w:rPr>
        <w:t>15758.</w:t>
      </w:r>
      <w:r>
        <w:rPr>
          <w:b/>
          <w:spacing w:val="-15"/>
          <w:sz w:val="16"/>
        </w:rPr>
        <w:t> </w:t>
      </w:r>
      <w:r>
        <w:rPr>
          <w:b/>
          <w:sz w:val="16"/>
        </w:rPr>
        <w:t>The</w:t>
      </w:r>
      <w:r>
        <w:rPr>
          <w:b/>
          <w:spacing w:val="-19"/>
          <w:sz w:val="16"/>
        </w:rPr>
        <w:t> </w:t>
      </w:r>
      <w:r>
        <w:rPr>
          <w:b/>
          <w:sz w:val="16"/>
        </w:rPr>
        <w:t>accuser's</w:t>
      </w:r>
      <w:r>
        <w:rPr>
          <w:b/>
          <w:spacing w:val="-16"/>
          <w:sz w:val="16"/>
        </w:rPr>
        <w:t> </w:t>
      </w:r>
      <w:r>
        <w:rPr>
          <w:b/>
          <w:sz w:val="16"/>
        </w:rPr>
        <w:t>known</w:t>
      </w:r>
      <w:r>
        <w:rPr>
          <w:b/>
          <w:spacing w:val="-17"/>
          <w:sz w:val="16"/>
        </w:rPr>
        <w:t> </w:t>
      </w:r>
      <w:r>
        <w:rPr>
          <w:b/>
          <w:sz w:val="16"/>
        </w:rPr>
        <w:t>blood</w:t>
      </w:r>
      <w:r>
        <w:rPr>
          <w:b/>
          <w:spacing w:val="-13"/>
          <w:sz w:val="16"/>
        </w:rPr>
        <w:t> </w:t>
      </w:r>
      <w:r>
        <w:rPr>
          <w:b/>
          <w:sz w:val="16"/>
        </w:rPr>
        <w:t>sample</w:t>
      </w:r>
      <w:r>
        <w:rPr>
          <w:b/>
          <w:spacing w:val="-18"/>
          <w:sz w:val="16"/>
        </w:rPr>
        <w:t> </w:t>
      </w:r>
      <w:r>
        <w:rPr>
          <w:b/>
          <w:sz w:val="16"/>
        </w:rPr>
        <w:t>was given the identifier</w:t>
      </w:r>
      <w:r>
        <w:rPr>
          <w:b/>
          <w:spacing w:val="-4"/>
          <w:sz w:val="16"/>
        </w:rPr>
        <w:t> </w:t>
      </w:r>
      <w:r>
        <w:rPr>
          <w:b/>
          <w:sz w:val="16"/>
        </w:rPr>
        <w:t>15765.</w:t>
      </w:r>
    </w:p>
    <w:p>
      <w:pPr>
        <w:spacing w:after="0" w:line="216" w:lineRule="auto"/>
        <w:jc w:val="left"/>
        <w:rPr>
          <w:sz w:val="16"/>
        </w:rPr>
        <w:sectPr>
          <w:pgSz w:w="12230" w:h="15820"/>
          <w:pgMar w:header="0" w:footer="814" w:top="0" w:bottom="1020" w:left="720" w:right="0"/>
        </w:sectPr>
      </w:pPr>
    </w:p>
    <w:p>
      <w:pPr>
        <w:pStyle w:val="BodyText"/>
        <w:rPr>
          <w:b/>
        </w:rPr>
      </w:pPr>
    </w:p>
    <w:p>
      <w:pPr>
        <w:pStyle w:val="BodyText"/>
        <w:rPr>
          <w:b/>
        </w:rPr>
      </w:pPr>
    </w:p>
    <w:p>
      <w:pPr>
        <w:pStyle w:val="BodyText"/>
        <w:rPr>
          <w:b/>
        </w:rPr>
      </w:pPr>
    </w:p>
    <w:p>
      <w:pPr>
        <w:pStyle w:val="BodyText"/>
        <w:rPr>
          <w:b/>
        </w:rPr>
      </w:pPr>
    </w:p>
    <w:p>
      <w:pPr>
        <w:pStyle w:val="BodyText"/>
        <w:spacing w:before="9"/>
        <w:rPr>
          <w:b/>
          <w:sz w:val="26"/>
        </w:rPr>
      </w:pPr>
    </w:p>
    <w:p>
      <w:pPr>
        <w:pStyle w:val="BodyText"/>
        <w:spacing w:before="117"/>
        <w:ind w:left="541"/>
        <w:rPr>
          <w:rFonts w:ascii="Times New Roman"/>
        </w:rPr>
      </w:pPr>
      <w:r>
        <w:rPr/>
        <w:pict>
          <v:line style="position:absolute;mso-position-horizontal-relative:page;mso-position-vertical-relative:paragraph;z-index:1840" from="604.781555pt,397.52483pt" to="604.781555pt,-62.311028pt" stroked="true" strokeweight=".360848pt" strokecolor="#000000">
            <v:stroke dashstyle="solid"/>
            <w10:wrap type="none"/>
          </v:line>
        </w:pict>
      </w:r>
      <w:r>
        <w:rPr>
          <w:w w:val="105"/>
        </w:rPr>
        <w:t>from the rape kit, assigning them item numbers specific to that lab.</w:t>
      </w:r>
      <w:r>
        <w:rPr>
          <w:rFonts w:ascii="Times New Roman"/>
          <w:w w:val="105"/>
          <w:vertAlign w:val="superscript"/>
        </w:rPr>
        <w:t>51</w:t>
      </w:r>
    </w:p>
    <w:p>
      <w:pPr>
        <w:pStyle w:val="BodyText"/>
        <w:spacing w:before="6"/>
        <w:rPr>
          <w:rFonts w:ascii="Times New Roman"/>
          <w:sz w:val="22"/>
        </w:rPr>
      </w:pPr>
    </w:p>
    <w:p>
      <w:pPr>
        <w:pStyle w:val="ListParagraph"/>
        <w:numPr>
          <w:ilvl w:val="0"/>
          <w:numId w:val="3"/>
        </w:numPr>
        <w:tabs>
          <w:tab w:pos="1481" w:val="left" w:leader="none"/>
          <w:tab w:pos="1482" w:val="left" w:leader="none"/>
        </w:tabs>
        <w:spacing w:line="249" w:lineRule="auto" w:before="0" w:after="0"/>
        <w:ind w:left="536" w:right="1637" w:firstLine="366"/>
        <w:jc w:val="left"/>
        <w:rPr>
          <w:sz w:val="20"/>
        </w:rPr>
      </w:pPr>
      <w:r>
        <w:rPr>
          <w:sz w:val="20"/>
        </w:rPr>
        <w:t>Also on April 7, 2006, DNA Security performed seratic PSA presumptive tests for the presence of semen on the rape kit items, and all were</w:t>
      </w:r>
      <w:r>
        <w:rPr>
          <w:spacing w:val="-9"/>
          <w:sz w:val="20"/>
        </w:rPr>
        <w:t> </w:t>
      </w:r>
      <w:r>
        <w:rPr>
          <w:sz w:val="20"/>
        </w:rPr>
        <w:t>negative.</w:t>
      </w:r>
      <w:r>
        <w:rPr>
          <w:sz w:val="20"/>
          <w:vertAlign w:val="superscript"/>
        </w:rPr>
        <w:t>52</w:t>
      </w:r>
    </w:p>
    <w:p>
      <w:pPr>
        <w:pStyle w:val="BodyText"/>
        <w:spacing w:before="9"/>
        <w:rPr>
          <w:sz w:val="21"/>
        </w:rPr>
      </w:pPr>
    </w:p>
    <w:p>
      <w:pPr>
        <w:pStyle w:val="ListParagraph"/>
        <w:numPr>
          <w:ilvl w:val="0"/>
          <w:numId w:val="3"/>
        </w:numPr>
        <w:tabs>
          <w:tab w:pos="1471" w:val="left" w:leader="none"/>
          <w:tab w:pos="1472" w:val="left" w:leader="none"/>
        </w:tabs>
        <w:spacing w:line="249" w:lineRule="auto" w:before="0" w:after="0"/>
        <w:ind w:left="529" w:right="1625" w:firstLine="366"/>
        <w:jc w:val="left"/>
        <w:rPr>
          <w:sz w:val="20"/>
        </w:rPr>
      </w:pPr>
      <w:r>
        <w:rPr>
          <w:sz w:val="20"/>
        </w:rPr>
        <w:t>On April 8, 9, and 10, 2006, DNA Security performed analyses of the rape kit items that resulted in the following conclusions regarding male DNA characteristics identified on those</w:t>
      </w:r>
      <w:r>
        <w:rPr>
          <w:spacing w:val="-22"/>
          <w:sz w:val="20"/>
        </w:rPr>
        <w:t> </w:t>
      </w:r>
      <w:r>
        <w:rPr>
          <w:sz w:val="20"/>
        </w:rPr>
        <w:t>items:</w:t>
      </w:r>
    </w:p>
    <w:p>
      <w:pPr>
        <w:pStyle w:val="BodyText"/>
        <w:spacing w:before="8"/>
        <w:rPr>
          <w:sz w:val="21"/>
        </w:rPr>
      </w:pPr>
    </w:p>
    <w:p>
      <w:pPr>
        <w:pStyle w:val="ListParagraph"/>
        <w:numPr>
          <w:ilvl w:val="1"/>
          <w:numId w:val="3"/>
        </w:numPr>
        <w:tabs>
          <w:tab w:pos="1977" w:val="left" w:leader="none"/>
        </w:tabs>
        <w:spacing w:line="249" w:lineRule="auto" w:before="1" w:after="0"/>
        <w:ind w:left="1964" w:right="2715" w:hanging="353"/>
        <w:jc w:val="both"/>
        <w:rPr>
          <w:sz w:val="20"/>
        </w:rPr>
      </w:pPr>
      <w:r>
        <w:rPr>
          <w:sz w:val="20"/>
        </w:rPr>
        <w:t>On Item 15780, the epithelial fraction of Stain D from the rape kit panties, DNA Security identified DNA characteristics from </w:t>
      </w:r>
      <w:r>
        <w:rPr>
          <w:b/>
          <w:sz w:val="21"/>
          <w:u w:val="thick"/>
        </w:rPr>
        <w:t>at least two males</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source(s) of that DNA</w:t>
      </w:r>
      <w:r>
        <w:rPr>
          <w:spacing w:val="-12"/>
          <w:sz w:val="20"/>
        </w:rPr>
        <w:t> </w:t>
      </w:r>
      <w:r>
        <w:rPr>
          <w:sz w:val="20"/>
        </w:rPr>
        <w:t>material.</w:t>
      </w:r>
      <w:r>
        <w:rPr>
          <w:rFonts w:ascii="Times New Roman"/>
          <w:sz w:val="20"/>
          <w:vertAlign w:val="superscript"/>
        </w:rPr>
        <w:t>53</w:t>
      </w:r>
    </w:p>
    <w:p>
      <w:pPr>
        <w:pStyle w:val="BodyText"/>
        <w:spacing w:before="9"/>
        <w:rPr>
          <w:rFonts w:ascii="Times New Roman"/>
        </w:rPr>
      </w:pPr>
    </w:p>
    <w:p>
      <w:pPr>
        <w:pStyle w:val="ListParagraph"/>
        <w:numPr>
          <w:ilvl w:val="1"/>
          <w:numId w:val="3"/>
        </w:numPr>
        <w:tabs>
          <w:tab w:pos="1963" w:val="left" w:leader="none"/>
        </w:tabs>
        <w:spacing w:line="247" w:lineRule="auto" w:before="1" w:after="0"/>
        <w:ind w:left="1956" w:right="2723" w:hanging="351"/>
        <w:jc w:val="both"/>
        <w:rPr>
          <w:sz w:val="20"/>
        </w:rPr>
      </w:pPr>
      <w:r>
        <w:rPr>
          <w:sz w:val="20"/>
        </w:rPr>
        <w:t>On Item 15767, the sperm fraction of Stain A from the rape kit panties, DNA Security identified DNA characteristics from </w:t>
      </w:r>
      <w:r>
        <w:rPr>
          <w:b/>
          <w:sz w:val="21"/>
          <w:u w:val="thick"/>
        </w:rPr>
        <w:t>at least two males</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source(s) of that DNA</w:t>
      </w:r>
      <w:r>
        <w:rPr>
          <w:spacing w:val="9"/>
          <w:sz w:val="20"/>
        </w:rPr>
        <w:t> </w:t>
      </w:r>
      <w:r>
        <w:rPr>
          <w:sz w:val="20"/>
        </w:rPr>
        <w:t>material.</w:t>
      </w:r>
      <w:r>
        <w:rPr>
          <w:sz w:val="20"/>
          <w:vertAlign w:val="superscript"/>
        </w:rPr>
        <w:t>54</w:t>
      </w:r>
    </w:p>
    <w:p>
      <w:pPr>
        <w:pStyle w:val="BodyText"/>
        <w:spacing w:before="5"/>
        <w:rPr>
          <w:sz w:val="21"/>
        </w:rPr>
      </w:pPr>
    </w:p>
    <w:p>
      <w:pPr>
        <w:pStyle w:val="ListParagraph"/>
        <w:numPr>
          <w:ilvl w:val="1"/>
          <w:numId w:val="3"/>
        </w:numPr>
        <w:tabs>
          <w:tab w:pos="1956" w:val="left" w:leader="none"/>
        </w:tabs>
        <w:spacing w:line="244" w:lineRule="auto" w:before="1" w:after="0"/>
        <w:ind w:left="1948" w:right="2735" w:hanging="353"/>
        <w:jc w:val="both"/>
        <w:rPr>
          <w:sz w:val="20"/>
        </w:rPr>
      </w:pPr>
      <w:r>
        <w:rPr>
          <w:sz w:val="20"/>
        </w:rPr>
        <w:t>On Item 15776, the sperm fraction from the rectal swab, DNA Security identified DNA characteristics from </w:t>
      </w:r>
      <w:r>
        <w:rPr>
          <w:b/>
          <w:sz w:val="21"/>
          <w:u w:val="thick"/>
        </w:rPr>
        <w:t>at least one male</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 of that DNA</w:t>
      </w:r>
      <w:r>
        <w:rPr>
          <w:spacing w:val="-5"/>
          <w:sz w:val="20"/>
        </w:rPr>
        <w:t> </w:t>
      </w:r>
      <w:r>
        <w:rPr>
          <w:sz w:val="20"/>
        </w:rPr>
        <w:t>material.</w:t>
      </w:r>
      <w:r>
        <w:rPr>
          <w:rFonts w:ascii="Times New Roman"/>
          <w:sz w:val="20"/>
          <w:vertAlign w:val="superscript"/>
        </w:rPr>
        <w:t>55</w:t>
      </w:r>
    </w:p>
    <w:p>
      <w:pPr>
        <w:pStyle w:val="BodyText"/>
        <w:rPr>
          <w:rFonts w:ascii="Times New Roman"/>
          <w:sz w:val="22"/>
        </w:rPr>
      </w:pPr>
    </w:p>
    <w:p>
      <w:pPr>
        <w:pStyle w:val="ListParagraph"/>
        <w:numPr>
          <w:ilvl w:val="1"/>
          <w:numId w:val="3"/>
        </w:numPr>
        <w:tabs>
          <w:tab w:pos="1948" w:val="left" w:leader="none"/>
        </w:tabs>
        <w:spacing w:line="249" w:lineRule="auto" w:before="0" w:after="0"/>
        <w:ind w:left="1942" w:right="2729" w:hanging="352"/>
        <w:jc w:val="both"/>
        <w:rPr>
          <w:sz w:val="20"/>
        </w:rPr>
      </w:pPr>
      <w:r>
        <w:rPr>
          <w:sz w:val="20"/>
        </w:rPr>
        <w:t>On Item 15777, the epithelial fraction of Stain A from the rape kit panties, DNA Security identified DNA characteristics from </w:t>
      </w:r>
      <w:r>
        <w:rPr>
          <w:b/>
          <w:sz w:val="21"/>
          <w:u w:val="thick"/>
        </w:rPr>
        <w:t>at least four males</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source(s) of that DNA</w:t>
      </w:r>
      <w:r>
        <w:rPr>
          <w:spacing w:val="-26"/>
          <w:sz w:val="20"/>
        </w:rPr>
        <w:t> </w:t>
      </w:r>
      <w:r>
        <w:rPr>
          <w:spacing w:val="-7"/>
          <w:sz w:val="20"/>
        </w:rPr>
        <w:t>material</w:t>
      </w:r>
      <w:r>
        <w:rPr>
          <w:rFonts w:ascii="Times New Roman"/>
          <w:spacing w:val="-7"/>
          <w:sz w:val="20"/>
          <w:vertAlign w:val="superscript"/>
        </w:rPr>
        <w:t>5</w:t>
      </w:r>
      <w:r>
        <w:rPr>
          <w:spacing w:val="-7"/>
          <w:sz w:val="20"/>
          <w:vertAlign w:val="baseline"/>
        </w:rPr>
        <w:t>.</w:t>
      </w:r>
      <w:r>
        <w:rPr>
          <w:rFonts w:ascii="Times New Roman"/>
          <w:spacing w:val="-7"/>
          <w:sz w:val="20"/>
          <w:vertAlign w:val="superscript"/>
        </w:rPr>
        <w:t>6</w:t>
      </w:r>
    </w:p>
    <w:p>
      <w:pPr>
        <w:pStyle w:val="BodyText"/>
        <w:spacing w:before="10"/>
        <w:rPr>
          <w:rFonts w:ascii="Times New Roman"/>
        </w:rPr>
      </w:pPr>
    </w:p>
    <w:p>
      <w:pPr>
        <w:pStyle w:val="ListParagraph"/>
        <w:numPr>
          <w:ilvl w:val="1"/>
          <w:numId w:val="3"/>
        </w:numPr>
        <w:tabs>
          <w:tab w:pos="1948" w:val="left" w:leader="none"/>
        </w:tabs>
        <w:spacing w:line="249" w:lineRule="auto" w:before="0" w:after="0"/>
        <w:ind w:left="1939" w:right="2736" w:hanging="357"/>
        <w:jc w:val="both"/>
        <w:rPr>
          <w:sz w:val="20"/>
        </w:rPr>
      </w:pPr>
      <w:r>
        <w:rPr/>
        <w:pict>
          <v:shape style="position:absolute;margin-left:602.280029pt;margin-top:-417.78952pt;width:.4pt;height:171pt;mso-position-horizontal-relative:page;mso-position-vertical-relative:paragraph;z-index:1816" coordorigin="12046,-8356" coordsize="8,3420" path="m12081,4119l12081,2626m12074,2590l12074,693e" filled="false" stroked="true" strokeweight=".360752pt" strokecolor="#000000">
            <v:path arrowok="t"/>
            <v:stroke dashstyle="solid"/>
            <w10:wrap type="none"/>
          </v:shape>
        </w:pict>
      </w:r>
      <w:r>
        <w:rPr>
          <w:sz w:val="20"/>
        </w:rPr>
        <w:t>On Item 15778, the epithelial fraction of Stain B from the rape kit panties, DNA Security identified DNA characteristics from </w:t>
      </w:r>
      <w:r>
        <w:rPr>
          <w:b/>
          <w:sz w:val="21"/>
          <w:u w:val="thick"/>
        </w:rPr>
        <w:t>at least two males</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source(s) of that DNA</w:t>
      </w:r>
      <w:r>
        <w:rPr>
          <w:spacing w:val="13"/>
          <w:sz w:val="20"/>
        </w:rPr>
        <w:t> </w:t>
      </w:r>
      <w:r>
        <w:rPr>
          <w:spacing w:val="-7"/>
          <w:sz w:val="20"/>
        </w:rPr>
        <w:t>material</w:t>
      </w:r>
      <w:r>
        <w:rPr>
          <w:rFonts w:ascii="Times New Roman"/>
          <w:spacing w:val="-7"/>
          <w:sz w:val="20"/>
          <w:vertAlign w:val="superscript"/>
        </w:rPr>
        <w:t>5</w:t>
      </w:r>
      <w:r>
        <w:rPr>
          <w:spacing w:val="-7"/>
          <w:sz w:val="20"/>
          <w:vertAlign w:val="baseline"/>
        </w:rPr>
        <w:t>.</w:t>
      </w:r>
      <w:r>
        <w:rPr>
          <w:rFonts w:ascii="Times New Roman"/>
          <w:spacing w:val="-7"/>
          <w:sz w:val="20"/>
          <w:vertAlign w:val="superscript"/>
        </w:rPr>
        <w:t>7</w:t>
      </w:r>
    </w:p>
    <w:p>
      <w:pPr>
        <w:pStyle w:val="BodyText"/>
        <w:spacing w:before="6"/>
        <w:rPr>
          <w:rFonts w:ascii="Times New Roman"/>
          <w:sz w:val="21"/>
        </w:rPr>
      </w:pPr>
    </w:p>
    <w:p>
      <w:pPr>
        <w:pStyle w:val="ListParagraph"/>
        <w:numPr>
          <w:ilvl w:val="0"/>
          <w:numId w:val="3"/>
        </w:numPr>
        <w:tabs>
          <w:tab w:pos="1435" w:val="left" w:leader="none"/>
          <w:tab w:pos="1436" w:val="left" w:leader="none"/>
        </w:tabs>
        <w:spacing w:line="249" w:lineRule="auto" w:before="0" w:after="0"/>
        <w:ind w:left="497" w:right="1658" w:firstLine="362"/>
        <w:jc w:val="left"/>
        <w:rPr>
          <w:sz w:val="20"/>
        </w:rPr>
      </w:pPr>
      <w:r>
        <w:rPr>
          <w:sz w:val="20"/>
        </w:rPr>
        <w:t>On April 10, 2006, Dr. Meehan met with Mr. Nifong, Inv. Himan, and Sgt. Gottlieb at DNA Security's lab in Burlington. Dr. Meehan orally reported the results of all to-date analyses by his</w:t>
      </w:r>
      <w:r>
        <w:rPr>
          <w:spacing w:val="21"/>
          <w:sz w:val="20"/>
        </w:rPr>
        <w:t> </w:t>
      </w:r>
      <w:r>
        <w:rPr>
          <w:sz w:val="20"/>
        </w:rPr>
        <w:t>lab,</w:t>
      </w:r>
    </w:p>
    <w:p>
      <w:pPr>
        <w:pStyle w:val="BodyText"/>
      </w:pPr>
    </w:p>
    <w:p>
      <w:pPr>
        <w:pStyle w:val="BodyText"/>
      </w:pPr>
    </w:p>
    <w:p>
      <w:pPr>
        <w:pStyle w:val="BodyText"/>
        <w:rPr>
          <w:sz w:val="15"/>
        </w:rPr>
      </w:pPr>
      <w:r>
        <w:rPr/>
        <w:pict>
          <v:line style="position:absolute;mso-position-horizontal-relative:page;mso-position-vertical-relative:paragraph;z-index:-256;mso-wrap-distance-left:0;mso-wrap-distance-right:0" from="60.622494pt,10.791984pt" to="203.879221pt,10.791984pt" stroked="true" strokeweight=".360656pt" strokecolor="#000000">
            <v:stroke dashstyle="solid"/>
            <w10:wrap type="topAndBottom"/>
          </v:line>
        </w:pict>
      </w:r>
    </w:p>
    <w:p>
      <w:pPr>
        <w:spacing w:line="200" w:lineRule="exact" w:before="68"/>
        <w:ind w:left="494" w:right="0" w:firstLine="0"/>
        <w:jc w:val="left"/>
        <w:rPr>
          <w:sz w:val="15"/>
        </w:rPr>
      </w:pPr>
      <w:r>
        <w:rPr>
          <w:rFonts w:ascii="Times New Roman"/>
          <w:w w:val="110"/>
          <w:position w:val="7"/>
          <w:sz w:val="11"/>
        </w:rPr>
        <w:t>51 </w:t>
      </w:r>
      <w:r>
        <w:rPr>
          <w:w w:val="110"/>
          <w:sz w:val="15"/>
        </w:rPr>
        <w:t>BS 1687-1689, 2651-2653, and BS 2992.</w:t>
      </w:r>
    </w:p>
    <w:p>
      <w:pPr>
        <w:spacing w:line="183" w:lineRule="exact" w:before="0"/>
        <w:ind w:left="495" w:right="0" w:firstLine="0"/>
        <w:jc w:val="left"/>
        <w:rPr>
          <w:sz w:val="15"/>
        </w:rPr>
      </w:pPr>
      <w:r>
        <w:rPr>
          <w:w w:val="110"/>
          <w:position w:val="7"/>
          <w:sz w:val="10"/>
        </w:rPr>
        <w:t>52 </w:t>
      </w:r>
      <w:r>
        <w:rPr>
          <w:w w:val="110"/>
          <w:sz w:val="15"/>
        </w:rPr>
        <w:t>BS 123 and 2983-2991.</w:t>
      </w:r>
    </w:p>
    <w:p>
      <w:pPr>
        <w:spacing w:line="185" w:lineRule="exact" w:before="0"/>
        <w:ind w:left="494" w:right="0" w:firstLine="0"/>
        <w:jc w:val="left"/>
        <w:rPr>
          <w:b/>
          <w:sz w:val="16"/>
        </w:rPr>
      </w:pPr>
      <w:r>
        <w:rPr>
          <w:rFonts w:ascii="Times New Roman"/>
          <w:position w:val="8"/>
          <w:sz w:val="10"/>
        </w:rPr>
        <w:t>53 </w:t>
      </w:r>
      <w:r>
        <w:rPr>
          <w:b/>
          <w:sz w:val="16"/>
          <w:u w:val="thick"/>
        </w:rPr>
        <w:t>Attachment 44</w:t>
      </w:r>
      <w:r>
        <w:rPr>
          <w:b/>
          <w:sz w:val="16"/>
        </w:rPr>
        <w:t> (Transcript of December 15 Hearing), Tr.20-27.</w:t>
      </w:r>
    </w:p>
    <w:p>
      <w:pPr>
        <w:spacing w:line="183" w:lineRule="exact" w:before="0"/>
        <w:ind w:left="494" w:right="0" w:firstLine="0"/>
        <w:jc w:val="left"/>
        <w:rPr>
          <w:b/>
          <w:sz w:val="15"/>
        </w:rPr>
      </w:pPr>
      <w:r>
        <w:rPr>
          <w:rFonts w:ascii="Times New Roman"/>
          <w:w w:val="105"/>
          <w:position w:val="7"/>
          <w:sz w:val="11"/>
        </w:rPr>
        <w:t>54</w:t>
      </w:r>
      <w:r>
        <w:rPr>
          <w:rFonts w:ascii="Times New Roman"/>
          <w:spacing w:val="-6"/>
          <w:w w:val="105"/>
          <w:position w:val="7"/>
          <w:sz w:val="11"/>
        </w:rPr>
        <w:t> </w:t>
      </w:r>
      <w:r>
        <w:rPr>
          <w:b/>
          <w:w w:val="105"/>
          <w:sz w:val="15"/>
          <w:u w:val="thick"/>
        </w:rPr>
        <w:t>Attachment</w:t>
      </w:r>
      <w:r>
        <w:rPr>
          <w:b/>
          <w:spacing w:val="-25"/>
          <w:w w:val="105"/>
          <w:sz w:val="15"/>
          <w:u w:val="thick"/>
        </w:rPr>
        <w:t> </w:t>
      </w:r>
      <w:r>
        <w:rPr>
          <w:b/>
          <w:w w:val="105"/>
          <w:sz w:val="15"/>
          <w:u w:val="thick"/>
        </w:rPr>
        <w:t>44</w:t>
      </w:r>
      <w:r>
        <w:rPr>
          <w:b/>
          <w:w w:val="105"/>
          <w:sz w:val="15"/>
        </w:rPr>
        <w:t>,</w:t>
      </w:r>
      <w:r>
        <w:rPr>
          <w:b/>
          <w:spacing w:val="-28"/>
          <w:w w:val="105"/>
          <w:sz w:val="15"/>
        </w:rPr>
        <w:t> </w:t>
      </w:r>
      <w:r>
        <w:rPr>
          <w:b/>
          <w:w w:val="105"/>
          <w:sz w:val="15"/>
        </w:rPr>
        <w:t>Tr.27-32.</w:t>
      </w:r>
    </w:p>
    <w:p>
      <w:pPr>
        <w:spacing w:line="187" w:lineRule="exact" w:before="0"/>
        <w:ind w:left="494" w:right="0" w:firstLine="0"/>
        <w:jc w:val="left"/>
        <w:rPr>
          <w:b/>
          <w:sz w:val="16"/>
        </w:rPr>
      </w:pPr>
      <w:r>
        <w:rPr>
          <w:rFonts w:ascii="Times New Roman"/>
          <w:w w:val="95"/>
          <w:position w:val="7"/>
          <w:sz w:val="11"/>
        </w:rPr>
        <w:t>55  </w:t>
      </w:r>
      <w:r>
        <w:rPr>
          <w:b/>
          <w:w w:val="95"/>
          <w:sz w:val="16"/>
          <w:u w:val="thick"/>
        </w:rPr>
        <w:t>Attachment 44</w:t>
      </w:r>
      <w:r>
        <w:rPr>
          <w:b/>
          <w:w w:val="95"/>
          <w:sz w:val="16"/>
        </w:rPr>
        <w:t>,</w:t>
      </w:r>
      <w:r>
        <w:rPr>
          <w:b/>
          <w:spacing w:val="-14"/>
          <w:w w:val="95"/>
          <w:sz w:val="16"/>
        </w:rPr>
        <w:t> </w:t>
      </w:r>
      <w:r>
        <w:rPr>
          <w:b/>
          <w:w w:val="95"/>
          <w:sz w:val="16"/>
        </w:rPr>
        <w:t>Tr.32-34.</w:t>
      </w:r>
    </w:p>
    <w:p>
      <w:pPr>
        <w:spacing w:line="192" w:lineRule="exact" w:before="0"/>
        <w:ind w:left="494" w:right="0" w:firstLine="0"/>
        <w:jc w:val="left"/>
        <w:rPr>
          <w:b/>
          <w:sz w:val="16"/>
        </w:rPr>
      </w:pPr>
      <w:r>
        <w:rPr>
          <w:rFonts w:ascii="Times New Roman"/>
          <w:w w:val="95"/>
          <w:position w:val="8"/>
          <w:sz w:val="11"/>
        </w:rPr>
        <w:t>56  </w:t>
      </w:r>
      <w:r>
        <w:rPr>
          <w:b/>
          <w:w w:val="95"/>
          <w:sz w:val="16"/>
          <w:u w:val="thick"/>
        </w:rPr>
        <w:t>Attachment 44</w:t>
      </w:r>
      <w:r>
        <w:rPr>
          <w:b/>
          <w:w w:val="95"/>
          <w:sz w:val="16"/>
        </w:rPr>
        <w:t>,</w:t>
      </w:r>
      <w:r>
        <w:rPr>
          <w:b/>
          <w:spacing w:val="-14"/>
          <w:w w:val="95"/>
          <w:sz w:val="16"/>
        </w:rPr>
        <w:t> </w:t>
      </w:r>
      <w:r>
        <w:rPr>
          <w:b/>
          <w:w w:val="95"/>
          <w:sz w:val="16"/>
        </w:rPr>
        <w:t>Tr.34-35.</w:t>
      </w:r>
    </w:p>
    <w:p>
      <w:pPr>
        <w:spacing w:line="194" w:lineRule="exact" w:before="0"/>
        <w:ind w:left="494" w:right="0" w:firstLine="0"/>
        <w:jc w:val="left"/>
        <w:rPr>
          <w:b/>
          <w:sz w:val="16"/>
        </w:rPr>
      </w:pPr>
      <w:r>
        <w:rPr>
          <w:rFonts w:ascii="Times New Roman"/>
          <w:position w:val="8"/>
          <w:sz w:val="10"/>
        </w:rPr>
        <w:t>57 </w:t>
      </w:r>
      <w:r>
        <w:rPr>
          <w:b/>
          <w:sz w:val="16"/>
          <w:u w:val="thick"/>
        </w:rPr>
        <w:t>Attachment 44</w:t>
      </w:r>
      <w:r>
        <w:rPr>
          <w:b/>
          <w:sz w:val="16"/>
        </w:rPr>
        <w:t>, Tr.36.</w:t>
      </w:r>
    </w:p>
    <w:p>
      <w:pPr>
        <w:spacing w:after="0" w:line="194" w:lineRule="exact"/>
        <w:jc w:val="left"/>
        <w:rPr>
          <w:sz w:val="16"/>
        </w:rPr>
        <w:sectPr>
          <w:pgSz w:w="12230" w:h="15820"/>
          <w:pgMar w:header="0" w:footer="814" w:top="0" w:bottom="1020" w:left="720" w:right="0"/>
        </w:sectPr>
      </w:pPr>
    </w:p>
    <w:p>
      <w:pPr>
        <w:pStyle w:val="BodyText"/>
        <w:rPr>
          <w:b/>
        </w:rPr>
      </w:pPr>
      <w:r>
        <w:rPr/>
        <w:pict>
          <v:line style="position:absolute;mso-position-horizontal-relative:page;mso-position-vertical-relative:page;z-index:1888" from="604.059875pt,785.868465pt" to="604.059875pt,652.065247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spacing w:before="1"/>
        <w:rPr>
          <w:b/>
          <w:sz w:val="26"/>
        </w:rPr>
      </w:pPr>
    </w:p>
    <w:p>
      <w:pPr>
        <w:pStyle w:val="BodyText"/>
        <w:spacing w:before="97"/>
        <w:ind w:left="551"/>
        <w:rPr>
          <w:rFonts w:ascii="Times New Roman"/>
          <w:sz w:val="14"/>
        </w:rPr>
      </w:pPr>
      <w:r>
        <w:rPr/>
        <w:pict>
          <v:line style="position:absolute;mso-position-horizontal-relative:page;mso-position-vertical-relative:paragraph;z-index:1960" from="606.946655pt,282.491633pt" to="606.946655pt,-61.934441pt" stroked="true" strokeweight=".360848pt" strokecolor="#000000">
            <v:stroke dashstyle="solid"/>
            <w10:wrap type="none"/>
          </v:line>
        </w:pict>
      </w:r>
      <w:r>
        <w:rPr/>
        <w:t>including the exculpatory results referenced in the preceding paragraph.</w:t>
      </w:r>
      <w:r>
        <w:rPr>
          <w:rFonts w:ascii="Times New Roman"/>
          <w:position w:val="7"/>
          <w:sz w:val="14"/>
        </w:rPr>
        <w:t>58</w:t>
      </w:r>
    </w:p>
    <w:p>
      <w:pPr>
        <w:pStyle w:val="BodyText"/>
        <w:spacing w:before="3"/>
        <w:rPr>
          <w:rFonts w:ascii="Times New Roman"/>
          <w:sz w:val="23"/>
        </w:rPr>
      </w:pPr>
    </w:p>
    <w:p>
      <w:pPr>
        <w:pStyle w:val="ListParagraph"/>
        <w:numPr>
          <w:ilvl w:val="0"/>
          <w:numId w:val="3"/>
        </w:numPr>
        <w:tabs>
          <w:tab w:pos="1504" w:val="left" w:leader="none"/>
        </w:tabs>
        <w:spacing w:line="249" w:lineRule="auto" w:before="0" w:after="0"/>
        <w:ind w:left="520" w:right="1606" w:firstLine="395"/>
        <w:jc w:val="both"/>
        <w:rPr>
          <w:sz w:val="20"/>
        </w:rPr>
      </w:pPr>
      <w:r>
        <w:rPr>
          <w:w w:val="105"/>
          <w:sz w:val="20"/>
        </w:rPr>
        <w:t>Also</w:t>
      </w:r>
      <w:r>
        <w:rPr>
          <w:spacing w:val="-19"/>
          <w:w w:val="105"/>
          <w:sz w:val="20"/>
        </w:rPr>
        <w:t> </w:t>
      </w:r>
      <w:r>
        <w:rPr>
          <w:w w:val="105"/>
          <w:sz w:val="20"/>
        </w:rPr>
        <w:t>on</w:t>
      </w:r>
      <w:r>
        <w:rPr>
          <w:spacing w:val="-22"/>
          <w:w w:val="105"/>
          <w:sz w:val="20"/>
        </w:rPr>
        <w:t> </w:t>
      </w:r>
      <w:r>
        <w:rPr>
          <w:w w:val="105"/>
          <w:sz w:val="20"/>
        </w:rPr>
        <w:t>April</w:t>
      </w:r>
      <w:r>
        <w:rPr>
          <w:spacing w:val="-21"/>
          <w:w w:val="105"/>
          <w:sz w:val="20"/>
        </w:rPr>
        <w:t> </w:t>
      </w:r>
      <w:r>
        <w:rPr>
          <w:w w:val="105"/>
          <w:sz w:val="20"/>
        </w:rPr>
        <w:t>10,</w:t>
      </w:r>
      <w:r>
        <w:rPr>
          <w:spacing w:val="-20"/>
          <w:w w:val="105"/>
          <w:sz w:val="20"/>
        </w:rPr>
        <w:t> </w:t>
      </w:r>
      <w:r>
        <w:rPr>
          <w:w w:val="105"/>
          <w:sz w:val="20"/>
        </w:rPr>
        <w:t>2006,</w:t>
      </w:r>
      <w:r>
        <w:rPr>
          <w:spacing w:val="-21"/>
          <w:w w:val="105"/>
          <w:sz w:val="20"/>
        </w:rPr>
        <w:t> </w:t>
      </w:r>
      <w:r>
        <w:rPr>
          <w:w w:val="105"/>
          <w:sz w:val="20"/>
        </w:rPr>
        <w:t>Mr.</w:t>
      </w:r>
      <w:r>
        <w:rPr>
          <w:spacing w:val="-16"/>
          <w:w w:val="105"/>
          <w:sz w:val="20"/>
        </w:rPr>
        <w:t> </w:t>
      </w:r>
      <w:r>
        <w:rPr>
          <w:w w:val="105"/>
          <w:sz w:val="20"/>
        </w:rPr>
        <w:t>Nifong</w:t>
      </w:r>
      <w:r>
        <w:rPr>
          <w:spacing w:val="-11"/>
          <w:w w:val="105"/>
          <w:sz w:val="20"/>
        </w:rPr>
        <w:t> </w:t>
      </w:r>
      <w:r>
        <w:rPr>
          <w:w w:val="105"/>
          <w:sz w:val="20"/>
        </w:rPr>
        <w:t>provided</w:t>
      </w:r>
      <w:r>
        <w:rPr>
          <w:spacing w:val="-16"/>
          <w:w w:val="105"/>
          <w:sz w:val="20"/>
        </w:rPr>
        <w:t> </w:t>
      </w:r>
      <w:r>
        <w:rPr>
          <w:w w:val="105"/>
          <w:sz w:val="20"/>
        </w:rPr>
        <w:t>the</w:t>
      </w:r>
      <w:r>
        <w:rPr>
          <w:spacing w:val="-23"/>
          <w:w w:val="105"/>
          <w:sz w:val="20"/>
        </w:rPr>
        <w:t> </w:t>
      </w:r>
      <w:r>
        <w:rPr>
          <w:w w:val="105"/>
          <w:sz w:val="20"/>
        </w:rPr>
        <w:t>Defendants</w:t>
      </w:r>
      <w:r>
        <w:rPr>
          <w:spacing w:val="-8"/>
          <w:w w:val="105"/>
          <w:sz w:val="20"/>
        </w:rPr>
        <w:t> </w:t>
      </w:r>
      <w:r>
        <w:rPr>
          <w:w w:val="105"/>
          <w:sz w:val="20"/>
        </w:rPr>
        <w:t>in</w:t>
      </w:r>
      <w:r>
        <w:rPr>
          <w:spacing w:val="-22"/>
          <w:w w:val="105"/>
          <w:sz w:val="20"/>
        </w:rPr>
        <w:t> </w:t>
      </w:r>
      <w:r>
        <w:rPr>
          <w:w w:val="105"/>
          <w:sz w:val="20"/>
        </w:rPr>
        <w:t>this</w:t>
      </w:r>
      <w:r>
        <w:rPr>
          <w:spacing w:val="-17"/>
          <w:w w:val="105"/>
          <w:sz w:val="20"/>
        </w:rPr>
        <w:t> </w:t>
      </w:r>
      <w:r>
        <w:rPr>
          <w:w w:val="105"/>
          <w:sz w:val="20"/>
        </w:rPr>
        <w:t>case</w:t>
      </w:r>
      <w:r>
        <w:rPr>
          <w:spacing w:val="-16"/>
          <w:w w:val="105"/>
          <w:sz w:val="20"/>
        </w:rPr>
        <w:t> </w:t>
      </w:r>
      <w:r>
        <w:rPr>
          <w:w w:val="105"/>
          <w:sz w:val="20"/>
        </w:rPr>
        <w:t>with</w:t>
      </w:r>
      <w:r>
        <w:rPr>
          <w:spacing w:val="-24"/>
          <w:w w:val="105"/>
          <w:sz w:val="20"/>
        </w:rPr>
        <w:t> </w:t>
      </w:r>
      <w:r>
        <w:rPr>
          <w:w w:val="105"/>
          <w:sz w:val="20"/>
        </w:rPr>
        <w:t>the</w:t>
      </w:r>
      <w:r>
        <w:rPr>
          <w:spacing w:val="-18"/>
          <w:w w:val="105"/>
          <w:sz w:val="20"/>
        </w:rPr>
        <w:t> </w:t>
      </w:r>
      <w:r>
        <w:rPr>
          <w:w w:val="105"/>
          <w:sz w:val="20"/>
        </w:rPr>
        <w:t>final</w:t>
      </w:r>
      <w:r>
        <w:rPr>
          <w:spacing w:val="-21"/>
          <w:w w:val="105"/>
          <w:sz w:val="20"/>
        </w:rPr>
        <w:t> </w:t>
      </w:r>
      <w:r>
        <w:rPr>
          <w:w w:val="105"/>
          <w:sz w:val="20"/>
        </w:rPr>
        <w:t>report</w:t>
      </w:r>
      <w:r>
        <w:rPr>
          <w:spacing w:val="-14"/>
          <w:w w:val="105"/>
          <w:sz w:val="20"/>
        </w:rPr>
        <w:t> </w:t>
      </w:r>
      <w:r>
        <w:rPr>
          <w:w w:val="105"/>
          <w:sz w:val="20"/>
        </w:rPr>
        <w:t>of the SBI lab's DNA analysis in the case. Attorneys representing a number of players-including undersigned</w:t>
      </w:r>
      <w:r>
        <w:rPr>
          <w:spacing w:val="-15"/>
          <w:w w:val="105"/>
          <w:sz w:val="20"/>
        </w:rPr>
        <w:t> </w:t>
      </w:r>
      <w:r>
        <w:rPr>
          <w:w w:val="105"/>
          <w:sz w:val="20"/>
        </w:rPr>
        <w:t>counsel</w:t>
      </w:r>
      <w:r>
        <w:rPr>
          <w:spacing w:val="-13"/>
          <w:w w:val="105"/>
          <w:sz w:val="20"/>
        </w:rPr>
        <w:t> </w:t>
      </w:r>
      <w:r>
        <w:rPr>
          <w:w w:val="105"/>
          <w:sz w:val="20"/>
        </w:rPr>
        <w:t>Wade</w:t>
      </w:r>
      <w:r>
        <w:rPr>
          <w:spacing w:val="-22"/>
          <w:w w:val="105"/>
          <w:sz w:val="20"/>
        </w:rPr>
        <w:t> </w:t>
      </w:r>
      <w:r>
        <w:rPr>
          <w:w w:val="105"/>
          <w:sz w:val="20"/>
        </w:rPr>
        <w:t>Smith,</w:t>
      </w:r>
      <w:r>
        <w:rPr>
          <w:spacing w:val="-21"/>
          <w:w w:val="105"/>
          <w:sz w:val="20"/>
        </w:rPr>
        <w:t> </w:t>
      </w:r>
      <w:r>
        <w:rPr>
          <w:w w:val="105"/>
          <w:sz w:val="20"/>
        </w:rPr>
        <w:t>Joe</w:t>
      </w:r>
      <w:r>
        <w:rPr>
          <w:spacing w:val="-22"/>
          <w:w w:val="105"/>
          <w:sz w:val="20"/>
        </w:rPr>
        <w:t> </w:t>
      </w:r>
      <w:r>
        <w:rPr>
          <w:w w:val="105"/>
          <w:sz w:val="20"/>
        </w:rPr>
        <w:t>Cheshire,</w:t>
      </w:r>
      <w:r>
        <w:rPr>
          <w:spacing w:val="-16"/>
          <w:w w:val="105"/>
          <w:sz w:val="20"/>
        </w:rPr>
        <w:t> </w:t>
      </w:r>
      <w:r>
        <w:rPr>
          <w:w w:val="105"/>
          <w:sz w:val="20"/>
        </w:rPr>
        <w:t>and</w:t>
      </w:r>
      <w:r>
        <w:rPr>
          <w:spacing w:val="-22"/>
          <w:w w:val="105"/>
          <w:sz w:val="20"/>
        </w:rPr>
        <w:t> </w:t>
      </w:r>
      <w:r>
        <w:rPr>
          <w:w w:val="105"/>
          <w:sz w:val="20"/>
        </w:rPr>
        <w:t>Brad</w:t>
      </w:r>
      <w:r>
        <w:rPr>
          <w:spacing w:val="-19"/>
          <w:w w:val="105"/>
          <w:sz w:val="20"/>
        </w:rPr>
        <w:t> </w:t>
      </w:r>
      <w:r>
        <w:rPr>
          <w:w w:val="105"/>
          <w:sz w:val="20"/>
        </w:rPr>
        <w:t>Bannon-announced</w:t>
      </w:r>
      <w:r>
        <w:rPr>
          <w:spacing w:val="-21"/>
          <w:w w:val="105"/>
          <w:sz w:val="20"/>
        </w:rPr>
        <w:t> </w:t>
      </w:r>
      <w:r>
        <w:rPr>
          <w:w w:val="105"/>
          <w:sz w:val="20"/>
        </w:rPr>
        <w:t>to</w:t>
      </w:r>
      <w:r>
        <w:rPr>
          <w:spacing w:val="-17"/>
          <w:w w:val="105"/>
          <w:sz w:val="20"/>
        </w:rPr>
        <w:t> </w:t>
      </w:r>
      <w:r>
        <w:rPr>
          <w:w w:val="105"/>
          <w:sz w:val="20"/>
        </w:rPr>
        <w:t>the</w:t>
      </w:r>
      <w:r>
        <w:rPr>
          <w:spacing w:val="-21"/>
          <w:w w:val="105"/>
          <w:sz w:val="20"/>
        </w:rPr>
        <w:t> </w:t>
      </w:r>
      <w:r>
        <w:rPr>
          <w:w w:val="105"/>
          <w:sz w:val="20"/>
        </w:rPr>
        <w:t>public</w:t>
      </w:r>
      <w:r>
        <w:rPr>
          <w:spacing w:val="-16"/>
          <w:w w:val="105"/>
          <w:sz w:val="20"/>
        </w:rPr>
        <w:t> </w:t>
      </w:r>
      <w:r>
        <w:rPr>
          <w:w w:val="105"/>
          <w:sz w:val="20"/>
        </w:rPr>
        <w:t>the</w:t>
      </w:r>
      <w:r>
        <w:rPr>
          <w:spacing w:val="-22"/>
          <w:w w:val="105"/>
          <w:sz w:val="20"/>
        </w:rPr>
        <w:t> </w:t>
      </w:r>
      <w:r>
        <w:rPr>
          <w:w w:val="105"/>
          <w:sz w:val="20"/>
        </w:rPr>
        <w:t>results of</w:t>
      </w:r>
      <w:r>
        <w:rPr>
          <w:spacing w:val="-15"/>
          <w:w w:val="105"/>
          <w:sz w:val="20"/>
        </w:rPr>
        <w:t> </w:t>
      </w:r>
      <w:r>
        <w:rPr>
          <w:w w:val="105"/>
          <w:sz w:val="20"/>
        </w:rPr>
        <w:t>the</w:t>
      </w:r>
      <w:r>
        <w:rPr>
          <w:spacing w:val="-14"/>
          <w:w w:val="105"/>
          <w:sz w:val="20"/>
        </w:rPr>
        <w:t> </w:t>
      </w:r>
      <w:r>
        <w:rPr>
          <w:w w:val="105"/>
          <w:sz w:val="20"/>
        </w:rPr>
        <w:t>SBI</w:t>
      </w:r>
      <w:r>
        <w:rPr>
          <w:spacing w:val="-22"/>
          <w:w w:val="105"/>
          <w:sz w:val="20"/>
        </w:rPr>
        <w:t> </w:t>
      </w:r>
      <w:r>
        <w:rPr>
          <w:w w:val="105"/>
          <w:sz w:val="20"/>
        </w:rPr>
        <w:t>lab's</w:t>
      </w:r>
      <w:r>
        <w:rPr>
          <w:spacing w:val="-13"/>
          <w:w w:val="105"/>
          <w:sz w:val="20"/>
        </w:rPr>
        <w:t> </w:t>
      </w:r>
      <w:r>
        <w:rPr>
          <w:w w:val="105"/>
          <w:sz w:val="20"/>
        </w:rPr>
        <w:t>analysis:</w:t>
      </w:r>
      <w:r>
        <w:rPr>
          <w:spacing w:val="-3"/>
          <w:w w:val="105"/>
          <w:sz w:val="20"/>
        </w:rPr>
        <w:t> </w:t>
      </w:r>
      <w:r>
        <w:rPr>
          <w:w w:val="105"/>
          <w:sz w:val="20"/>
        </w:rPr>
        <w:t>namely,</w:t>
      </w:r>
      <w:r>
        <w:rPr>
          <w:spacing w:val="-14"/>
          <w:w w:val="105"/>
          <w:sz w:val="20"/>
        </w:rPr>
        <w:t> </w:t>
      </w:r>
      <w:r>
        <w:rPr>
          <w:w w:val="105"/>
          <w:sz w:val="20"/>
        </w:rPr>
        <w:t>that</w:t>
      </w:r>
      <w:r>
        <w:rPr>
          <w:spacing w:val="-16"/>
          <w:w w:val="105"/>
          <w:sz w:val="20"/>
        </w:rPr>
        <w:t> </w:t>
      </w:r>
      <w:r>
        <w:rPr>
          <w:w w:val="105"/>
          <w:sz w:val="20"/>
        </w:rPr>
        <w:t>no</w:t>
      </w:r>
      <w:r>
        <w:rPr>
          <w:spacing w:val="-12"/>
          <w:w w:val="105"/>
          <w:sz w:val="20"/>
        </w:rPr>
        <w:t> </w:t>
      </w:r>
      <w:r>
        <w:rPr>
          <w:w w:val="105"/>
          <w:sz w:val="20"/>
        </w:rPr>
        <w:t>DNA</w:t>
      </w:r>
      <w:r>
        <w:rPr>
          <w:spacing w:val="-5"/>
          <w:w w:val="105"/>
          <w:sz w:val="20"/>
        </w:rPr>
        <w:t> </w:t>
      </w:r>
      <w:r>
        <w:rPr>
          <w:w w:val="105"/>
          <w:sz w:val="20"/>
        </w:rPr>
        <w:t>from</w:t>
      </w:r>
      <w:r>
        <w:rPr>
          <w:spacing w:val="-14"/>
          <w:w w:val="105"/>
          <w:sz w:val="20"/>
        </w:rPr>
        <w:t> </w:t>
      </w:r>
      <w:r>
        <w:rPr>
          <w:w w:val="105"/>
          <w:sz w:val="20"/>
        </w:rPr>
        <w:t>any</w:t>
      </w:r>
      <w:r>
        <w:rPr>
          <w:spacing w:val="-11"/>
          <w:w w:val="105"/>
          <w:sz w:val="20"/>
        </w:rPr>
        <w:t> </w:t>
      </w:r>
      <w:r>
        <w:rPr>
          <w:w w:val="105"/>
          <w:sz w:val="20"/>
        </w:rPr>
        <w:t>of</w:t>
      </w:r>
      <w:r>
        <w:rPr>
          <w:spacing w:val="-19"/>
          <w:w w:val="105"/>
          <w:sz w:val="20"/>
        </w:rPr>
        <w:t> </w:t>
      </w:r>
      <w:r>
        <w:rPr>
          <w:w w:val="105"/>
          <w:sz w:val="20"/>
        </w:rPr>
        <w:t>the</w:t>
      </w:r>
      <w:r>
        <w:rPr>
          <w:spacing w:val="-15"/>
          <w:w w:val="105"/>
          <w:sz w:val="20"/>
        </w:rPr>
        <w:t> </w:t>
      </w:r>
      <w:r>
        <w:rPr>
          <w:w w:val="105"/>
          <w:sz w:val="20"/>
        </w:rPr>
        <w:t>players</w:t>
      </w:r>
      <w:r>
        <w:rPr>
          <w:spacing w:val="-5"/>
          <w:w w:val="105"/>
          <w:sz w:val="20"/>
        </w:rPr>
        <w:t> </w:t>
      </w:r>
      <w:r>
        <w:rPr>
          <w:w w:val="105"/>
          <w:sz w:val="20"/>
        </w:rPr>
        <w:t>was</w:t>
      </w:r>
      <w:r>
        <w:rPr>
          <w:spacing w:val="-11"/>
          <w:w w:val="105"/>
          <w:sz w:val="20"/>
        </w:rPr>
        <w:t> </w:t>
      </w:r>
      <w:r>
        <w:rPr>
          <w:w w:val="105"/>
          <w:sz w:val="20"/>
        </w:rPr>
        <w:t>found</w:t>
      </w:r>
      <w:r>
        <w:rPr>
          <w:spacing w:val="-11"/>
          <w:w w:val="105"/>
          <w:sz w:val="20"/>
        </w:rPr>
        <w:t> </w:t>
      </w:r>
      <w:r>
        <w:rPr>
          <w:w w:val="105"/>
          <w:sz w:val="20"/>
        </w:rPr>
        <w:t>on</w:t>
      </w:r>
      <w:r>
        <w:rPr>
          <w:spacing w:val="-13"/>
          <w:w w:val="105"/>
          <w:sz w:val="20"/>
        </w:rPr>
        <w:t> </w:t>
      </w:r>
      <w:r>
        <w:rPr>
          <w:w w:val="105"/>
          <w:sz w:val="20"/>
        </w:rPr>
        <w:t>the</w:t>
      </w:r>
      <w:r>
        <w:rPr>
          <w:spacing w:val="-17"/>
          <w:w w:val="105"/>
          <w:sz w:val="20"/>
        </w:rPr>
        <w:t> </w:t>
      </w:r>
      <w:r>
        <w:rPr>
          <w:w w:val="105"/>
          <w:sz w:val="20"/>
        </w:rPr>
        <w:t>accuser's</w:t>
      </w:r>
      <w:r>
        <w:rPr>
          <w:spacing w:val="-5"/>
          <w:w w:val="105"/>
          <w:sz w:val="20"/>
        </w:rPr>
        <w:t> </w:t>
      </w:r>
      <w:r>
        <w:rPr>
          <w:w w:val="105"/>
          <w:sz w:val="20"/>
        </w:rPr>
        <w:t>rape kit</w:t>
      </w:r>
      <w:r>
        <w:rPr>
          <w:spacing w:val="2"/>
          <w:w w:val="105"/>
          <w:sz w:val="20"/>
        </w:rPr>
        <w:t> </w:t>
      </w:r>
      <w:r>
        <w:rPr>
          <w:w w:val="105"/>
          <w:sz w:val="20"/>
        </w:rPr>
        <w:t>items</w:t>
      </w:r>
      <w:r>
        <w:rPr>
          <w:spacing w:val="-16"/>
          <w:w w:val="105"/>
          <w:sz w:val="20"/>
        </w:rPr>
        <w:t> </w:t>
      </w:r>
      <w:r>
        <w:rPr>
          <w:w w:val="105"/>
          <w:sz w:val="20"/>
        </w:rPr>
        <w:t>or</w:t>
      </w:r>
      <w:r>
        <w:rPr>
          <w:spacing w:val="-20"/>
          <w:w w:val="105"/>
          <w:sz w:val="20"/>
        </w:rPr>
        <w:t> </w:t>
      </w:r>
      <w:r>
        <w:rPr>
          <w:w w:val="105"/>
          <w:sz w:val="20"/>
        </w:rPr>
        <w:t>clothing;</w:t>
      </w:r>
      <w:r>
        <w:rPr>
          <w:spacing w:val="-12"/>
          <w:w w:val="105"/>
          <w:sz w:val="20"/>
        </w:rPr>
        <w:t> </w:t>
      </w:r>
      <w:r>
        <w:rPr>
          <w:w w:val="105"/>
          <w:sz w:val="20"/>
        </w:rPr>
        <w:t>that</w:t>
      </w:r>
      <w:r>
        <w:rPr>
          <w:spacing w:val="-17"/>
          <w:w w:val="105"/>
          <w:sz w:val="20"/>
        </w:rPr>
        <w:t> </w:t>
      </w:r>
      <w:r>
        <w:rPr>
          <w:w w:val="105"/>
          <w:sz w:val="20"/>
        </w:rPr>
        <w:t>DNA</w:t>
      </w:r>
      <w:r>
        <w:rPr>
          <w:spacing w:val="-12"/>
          <w:w w:val="105"/>
          <w:sz w:val="20"/>
        </w:rPr>
        <w:t> </w:t>
      </w:r>
      <w:r>
        <w:rPr>
          <w:w w:val="105"/>
          <w:sz w:val="20"/>
        </w:rPr>
        <w:t>from</w:t>
      </w:r>
      <w:r>
        <w:rPr>
          <w:spacing w:val="-18"/>
          <w:w w:val="105"/>
          <w:sz w:val="20"/>
        </w:rPr>
        <w:t> </w:t>
      </w:r>
      <w:r>
        <w:rPr>
          <w:w w:val="105"/>
          <w:sz w:val="20"/>
        </w:rPr>
        <w:t>one</w:t>
      </w:r>
      <w:r>
        <w:rPr>
          <w:spacing w:val="-20"/>
          <w:w w:val="105"/>
          <w:sz w:val="20"/>
        </w:rPr>
        <w:t> </w:t>
      </w:r>
      <w:r>
        <w:rPr>
          <w:w w:val="105"/>
          <w:sz w:val="20"/>
        </w:rPr>
        <w:t>of</w:t>
      </w:r>
      <w:r>
        <w:rPr>
          <w:spacing w:val="-18"/>
          <w:w w:val="105"/>
          <w:sz w:val="20"/>
        </w:rPr>
        <w:t> </w:t>
      </w:r>
      <w:r>
        <w:rPr>
          <w:w w:val="105"/>
          <w:sz w:val="20"/>
        </w:rPr>
        <w:t>the</w:t>
      </w:r>
      <w:r>
        <w:rPr>
          <w:spacing w:val="-24"/>
          <w:w w:val="105"/>
          <w:sz w:val="20"/>
        </w:rPr>
        <w:t> </w:t>
      </w:r>
      <w:r>
        <w:rPr>
          <w:w w:val="105"/>
          <w:sz w:val="20"/>
        </w:rPr>
        <w:t>residents</w:t>
      </w:r>
      <w:r>
        <w:rPr>
          <w:spacing w:val="-10"/>
          <w:w w:val="105"/>
          <w:sz w:val="20"/>
        </w:rPr>
        <w:t> </w:t>
      </w:r>
      <w:r>
        <w:rPr>
          <w:w w:val="105"/>
          <w:sz w:val="20"/>
        </w:rPr>
        <w:t>of</w:t>
      </w:r>
      <w:r>
        <w:rPr>
          <w:spacing w:val="-22"/>
          <w:w w:val="105"/>
          <w:sz w:val="20"/>
        </w:rPr>
        <w:t> </w:t>
      </w:r>
      <w:r>
        <w:rPr>
          <w:w w:val="105"/>
          <w:sz w:val="20"/>
        </w:rPr>
        <w:t>610</w:t>
      </w:r>
      <w:r>
        <w:rPr>
          <w:spacing w:val="-21"/>
          <w:w w:val="105"/>
          <w:sz w:val="20"/>
        </w:rPr>
        <w:t> </w:t>
      </w:r>
      <w:r>
        <w:rPr>
          <w:w w:val="105"/>
          <w:sz w:val="20"/>
        </w:rPr>
        <w:t>N.</w:t>
      </w:r>
      <w:r>
        <w:rPr>
          <w:spacing w:val="-18"/>
          <w:w w:val="105"/>
          <w:sz w:val="20"/>
        </w:rPr>
        <w:t> </w:t>
      </w:r>
      <w:r>
        <w:rPr>
          <w:w w:val="105"/>
          <w:sz w:val="20"/>
        </w:rPr>
        <w:t>Buchanan</w:t>
      </w:r>
      <w:r>
        <w:rPr>
          <w:spacing w:val="-6"/>
          <w:w w:val="105"/>
          <w:sz w:val="20"/>
        </w:rPr>
        <w:t> </w:t>
      </w:r>
      <w:r>
        <w:rPr>
          <w:w w:val="105"/>
          <w:sz w:val="20"/>
        </w:rPr>
        <w:t>was</w:t>
      </w:r>
      <w:r>
        <w:rPr>
          <w:spacing w:val="-14"/>
          <w:w w:val="105"/>
          <w:sz w:val="20"/>
        </w:rPr>
        <w:t> </w:t>
      </w:r>
      <w:r>
        <w:rPr>
          <w:w w:val="105"/>
          <w:sz w:val="20"/>
        </w:rPr>
        <w:t>found</w:t>
      </w:r>
      <w:r>
        <w:rPr>
          <w:spacing w:val="-21"/>
          <w:w w:val="105"/>
          <w:sz w:val="20"/>
        </w:rPr>
        <w:t> </w:t>
      </w:r>
      <w:r>
        <w:rPr>
          <w:w w:val="105"/>
          <w:sz w:val="20"/>
        </w:rPr>
        <w:t>on</w:t>
      </w:r>
      <w:r>
        <w:rPr>
          <w:spacing w:val="-19"/>
          <w:w w:val="105"/>
          <w:sz w:val="20"/>
        </w:rPr>
        <w:t> </w:t>
      </w:r>
      <w:r>
        <w:rPr>
          <w:w w:val="105"/>
          <w:sz w:val="20"/>
        </w:rPr>
        <w:t>a</w:t>
      </w:r>
      <w:r>
        <w:rPr>
          <w:spacing w:val="-21"/>
          <w:w w:val="105"/>
          <w:sz w:val="20"/>
        </w:rPr>
        <w:t> </w:t>
      </w:r>
      <w:r>
        <w:rPr>
          <w:w w:val="105"/>
          <w:sz w:val="20"/>
        </w:rPr>
        <w:t>towel</w:t>
      </w:r>
      <w:r>
        <w:rPr>
          <w:spacing w:val="-15"/>
          <w:w w:val="105"/>
          <w:sz w:val="20"/>
        </w:rPr>
        <w:t> </w:t>
      </w:r>
      <w:r>
        <w:rPr>
          <w:w w:val="105"/>
          <w:sz w:val="20"/>
        </w:rPr>
        <w:t>in</w:t>
      </w:r>
      <w:r>
        <w:rPr>
          <w:spacing w:val="-25"/>
          <w:w w:val="105"/>
          <w:sz w:val="20"/>
        </w:rPr>
        <w:t> </w:t>
      </w:r>
      <w:r>
        <w:rPr>
          <w:w w:val="105"/>
          <w:sz w:val="20"/>
        </w:rPr>
        <w:t>the house; and that DNA from another resident of 610 N. Buchanan was found on the floor in one of the bathrooms</w:t>
      </w:r>
      <w:r>
        <w:rPr>
          <w:spacing w:val="-15"/>
          <w:w w:val="105"/>
          <w:sz w:val="20"/>
        </w:rPr>
        <w:t> </w:t>
      </w:r>
      <w:r>
        <w:rPr>
          <w:w w:val="105"/>
          <w:sz w:val="20"/>
        </w:rPr>
        <w:t>in</w:t>
      </w:r>
      <w:r>
        <w:rPr>
          <w:spacing w:val="-29"/>
          <w:w w:val="105"/>
          <w:sz w:val="20"/>
        </w:rPr>
        <w:t> </w:t>
      </w:r>
      <w:r>
        <w:rPr>
          <w:w w:val="105"/>
          <w:sz w:val="20"/>
        </w:rPr>
        <w:t>the</w:t>
      </w:r>
      <w:r>
        <w:rPr>
          <w:spacing w:val="-23"/>
          <w:w w:val="105"/>
          <w:sz w:val="20"/>
        </w:rPr>
        <w:t> </w:t>
      </w:r>
      <w:r>
        <w:rPr>
          <w:w w:val="105"/>
          <w:sz w:val="20"/>
        </w:rPr>
        <w:t>house.</w:t>
      </w:r>
      <w:r>
        <w:rPr>
          <w:spacing w:val="-21"/>
          <w:w w:val="105"/>
          <w:sz w:val="20"/>
        </w:rPr>
        <w:t> </w:t>
      </w:r>
      <w:r>
        <w:rPr>
          <w:rFonts w:ascii="Times New Roman"/>
          <w:w w:val="105"/>
          <w:sz w:val="22"/>
        </w:rPr>
        <w:t>It</w:t>
      </w:r>
      <w:r>
        <w:rPr>
          <w:rFonts w:ascii="Times New Roman"/>
          <w:spacing w:val="-11"/>
          <w:w w:val="105"/>
          <w:sz w:val="22"/>
        </w:rPr>
        <w:t> </w:t>
      </w:r>
      <w:r>
        <w:rPr>
          <w:w w:val="105"/>
          <w:sz w:val="20"/>
        </w:rPr>
        <w:t>should</w:t>
      </w:r>
      <w:r>
        <w:rPr>
          <w:spacing w:val="-20"/>
          <w:w w:val="105"/>
          <w:sz w:val="20"/>
        </w:rPr>
        <w:t> </w:t>
      </w:r>
      <w:r>
        <w:rPr>
          <w:w w:val="105"/>
          <w:sz w:val="20"/>
        </w:rPr>
        <w:t>be</w:t>
      </w:r>
      <w:r>
        <w:rPr>
          <w:spacing w:val="-29"/>
          <w:w w:val="105"/>
          <w:sz w:val="20"/>
        </w:rPr>
        <w:t> </w:t>
      </w:r>
      <w:r>
        <w:rPr>
          <w:w w:val="105"/>
          <w:sz w:val="20"/>
        </w:rPr>
        <w:t>noted</w:t>
      </w:r>
      <w:r>
        <w:rPr>
          <w:spacing w:val="-23"/>
          <w:w w:val="105"/>
          <w:sz w:val="20"/>
        </w:rPr>
        <w:t> </w:t>
      </w:r>
      <w:r>
        <w:rPr>
          <w:w w:val="105"/>
          <w:sz w:val="20"/>
        </w:rPr>
        <w:t>that</w:t>
      </w:r>
      <w:r>
        <w:rPr>
          <w:spacing w:val="-27"/>
          <w:w w:val="105"/>
          <w:sz w:val="20"/>
        </w:rPr>
        <w:t> </w:t>
      </w:r>
      <w:r>
        <w:rPr>
          <w:w w:val="105"/>
          <w:sz w:val="20"/>
        </w:rPr>
        <w:t>the</w:t>
      </w:r>
      <w:r>
        <w:rPr>
          <w:spacing w:val="-26"/>
          <w:w w:val="105"/>
          <w:sz w:val="20"/>
        </w:rPr>
        <w:t> </w:t>
      </w:r>
      <w:r>
        <w:rPr>
          <w:w w:val="105"/>
          <w:sz w:val="20"/>
        </w:rPr>
        <w:t>SBI</w:t>
      </w:r>
      <w:r>
        <w:rPr>
          <w:spacing w:val="-28"/>
          <w:w w:val="105"/>
          <w:sz w:val="20"/>
        </w:rPr>
        <w:t> </w:t>
      </w:r>
      <w:r>
        <w:rPr>
          <w:w w:val="105"/>
          <w:sz w:val="20"/>
        </w:rPr>
        <w:t>lab</w:t>
      </w:r>
      <w:r>
        <w:rPr>
          <w:spacing w:val="-25"/>
          <w:w w:val="105"/>
          <w:sz w:val="20"/>
        </w:rPr>
        <w:t> </w:t>
      </w:r>
      <w:r>
        <w:rPr>
          <w:w w:val="105"/>
          <w:sz w:val="20"/>
        </w:rPr>
        <w:t>report,</w:t>
      </w:r>
      <w:r>
        <w:rPr>
          <w:spacing w:val="-24"/>
          <w:w w:val="105"/>
          <w:sz w:val="20"/>
        </w:rPr>
        <w:t> </w:t>
      </w:r>
      <w:r>
        <w:rPr>
          <w:w w:val="105"/>
          <w:sz w:val="20"/>
        </w:rPr>
        <w:t>consistent</w:t>
      </w:r>
      <w:r>
        <w:rPr>
          <w:spacing w:val="-16"/>
          <w:w w:val="105"/>
          <w:sz w:val="20"/>
        </w:rPr>
        <w:t> </w:t>
      </w:r>
      <w:r>
        <w:rPr>
          <w:w w:val="105"/>
          <w:sz w:val="20"/>
        </w:rPr>
        <w:t>with</w:t>
      </w:r>
      <w:r>
        <w:rPr>
          <w:spacing w:val="-26"/>
          <w:w w:val="105"/>
          <w:sz w:val="20"/>
        </w:rPr>
        <w:t> </w:t>
      </w:r>
      <w:r>
        <w:rPr>
          <w:w w:val="105"/>
          <w:sz w:val="20"/>
        </w:rPr>
        <w:t>the</w:t>
      </w:r>
      <w:r>
        <w:rPr>
          <w:spacing w:val="-24"/>
          <w:w w:val="105"/>
          <w:sz w:val="20"/>
        </w:rPr>
        <w:t> </w:t>
      </w:r>
      <w:r>
        <w:rPr>
          <w:w w:val="105"/>
          <w:sz w:val="20"/>
        </w:rPr>
        <w:t>agency's</w:t>
      </w:r>
      <w:r>
        <w:rPr>
          <w:spacing w:val="-19"/>
          <w:w w:val="105"/>
          <w:sz w:val="20"/>
        </w:rPr>
        <w:t> </w:t>
      </w:r>
      <w:r>
        <w:rPr>
          <w:w w:val="105"/>
          <w:sz w:val="20"/>
        </w:rPr>
        <w:t>standard reporting practices, listed the results of </w:t>
      </w:r>
      <w:r>
        <w:rPr>
          <w:rFonts w:ascii="Times New Roman"/>
          <w:i/>
          <w:w w:val="105"/>
          <w:sz w:val="20"/>
        </w:rPr>
        <w:t>all </w:t>
      </w:r>
      <w:r>
        <w:rPr>
          <w:w w:val="105"/>
          <w:sz w:val="20"/>
        </w:rPr>
        <w:t>of its DNA analysis and findings, even where the lab was unable to identify the source of DNA material. For example, in addition to identifying the major DNA contributors on the towel (Dave Evans), the Bathroom B floor swab (Matt Zash), and the combined </w:t>
      </w:r>
      <w:r>
        <w:rPr>
          <w:sz w:val="20"/>
        </w:rPr>
        <w:t>fingernail</w:t>
      </w:r>
      <w:r>
        <w:rPr>
          <w:spacing w:val="1"/>
          <w:sz w:val="20"/>
        </w:rPr>
        <w:t> </w:t>
      </w:r>
      <w:r>
        <w:rPr>
          <w:sz w:val="20"/>
        </w:rPr>
        <w:t>extraction</w:t>
      </w:r>
      <w:r>
        <w:rPr>
          <w:spacing w:val="4"/>
          <w:sz w:val="20"/>
        </w:rPr>
        <w:t> </w:t>
      </w:r>
      <w:r>
        <w:rPr>
          <w:sz w:val="20"/>
        </w:rPr>
        <w:t>(Crystal</w:t>
      </w:r>
      <w:r>
        <w:rPr>
          <w:spacing w:val="-8"/>
          <w:sz w:val="20"/>
        </w:rPr>
        <w:t> </w:t>
      </w:r>
      <w:r>
        <w:rPr>
          <w:sz w:val="20"/>
        </w:rPr>
        <w:t>Mangum),</w:t>
      </w:r>
      <w:r>
        <w:rPr>
          <w:spacing w:val="-2"/>
          <w:sz w:val="20"/>
        </w:rPr>
        <w:t> </w:t>
      </w:r>
      <w:r>
        <w:rPr>
          <w:sz w:val="20"/>
        </w:rPr>
        <w:t>the</w:t>
      </w:r>
      <w:r>
        <w:rPr>
          <w:spacing w:val="-11"/>
          <w:sz w:val="20"/>
        </w:rPr>
        <w:t> </w:t>
      </w:r>
      <w:r>
        <w:rPr>
          <w:sz w:val="20"/>
        </w:rPr>
        <w:t>SBI</w:t>
      </w:r>
      <w:r>
        <w:rPr>
          <w:spacing w:val="-18"/>
          <w:sz w:val="20"/>
        </w:rPr>
        <w:t> </w:t>
      </w:r>
      <w:r>
        <w:rPr>
          <w:sz w:val="20"/>
        </w:rPr>
        <w:t>DNA</w:t>
      </w:r>
      <w:r>
        <w:rPr>
          <w:spacing w:val="-5"/>
          <w:sz w:val="20"/>
        </w:rPr>
        <w:t> </w:t>
      </w:r>
      <w:r>
        <w:rPr>
          <w:sz w:val="20"/>
        </w:rPr>
        <w:t>lab</w:t>
      </w:r>
      <w:r>
        <w:rPr>
          <w:spacing w:val="-8"/>
          <w:sz w:val="20"/>
        </w:rPr>
        <w:t> </w:t>
      </w:r>
      <w:r>
        <w:rPr>
          <w:sz w:val="20"/>
        </w:rPr>
        <w:t>discovered</w:t>
      </w:r>
      <w:r>
        <w:rPr>
          <w:spacing w:val="-6"/>
          <w:sz w:val="20"/>
        </w:rPr>
        <w:t> </w:t>
      </w:r>
      <w:r>
        <w:rPr>
          <w:sz w:val="20"/>
        </w:rPr>
        <w:t>DNA</w:t>
      </w:r>
      <w:r>
        <w:rPr>
          <w:spacing w:val="-7"/>
          <w:sz w:val="20"/>
        </w:rPr>
        <w:t> </w:t>
      </w:r>
      <w:r>
        <w:rPr>
          <w:sz w:val="20"/>
        </w:rPr>
        <w:t>characteristics</w:t>
      </w:r>
      <w:r>
        <w:rPr>
          <w:spacing w:val="-21"/>
          <w:sz w:val="20"/>
        </w:rPr>
        <w:t> </w:t>
      </w:r>
      <w:r>
        <w:rPr>
          <w:sz w:val="20"/>
        </w:rPr>
        <w:t>from</w:t>
      </w:r>
      <w:r>
        <w:rPr>
          <w:spacing w:val="-11"/>
          <w:sz w:val="20"/>
        </w:rPr>
        <w:t> </w:t>
      </w:r>
      <w:r>
        <w:rPr>
          <w:sz w:val="20"/>
        </w:rPr>
        <w:t>other</w:t>
      </w:r>
      <w:r>
        <w:rPr>
          <w:spacing w:val="-9"/>
          <w:sz w:val="20"/>
        </w:rPr>
        <w:t> </w:t>
      </w:r>
      <w:r>
        <w:rPr>
          <w:sz w:val="20"/>
        </w:rPr>
        <w:t>people </w:t>
      </w:r>
      <w:r>
        <w:rPr>
          <w:w w:val="105"/>
          <w:sz w:val="20"/>
        </w:rPr>
        <w:t>on</w:t>
      </w:r>
      <w:r>
        <w:rPr>
          <w:spacing w:val="-14"/>
          <w:w w:val="105"/>
          <w:sz w:val="20"/>
        </w:rPr>
        <w:t> </w:t>
      </w:r>
      <w:r>
        <w:rPr>
          <w:w w:val="105"/>
          <w:sz w:val="20"/>
        </w:rPr>
        <w:t>all</w:t>
      </w:r>
      <w:r>
        <w:rPr>
          <w:spacing w:val="-10"/>
          <w:w w:val="105"/>
          <w:sz w:val="20"/>
        </w:rPr>
        <w:t> </w:t>
      </w:r>
      <w:r>
        <w:rPr>
          <w:w w:val="105"/>
          <w:sz w:val="20"/>
        </w:rPr>
        <w:t>of</w:t>
      </w:r>
      <w:r>
        <w:rPr>
          <w:spacing w:val="-11"/>
          <w:w w:val="105"/>
          <w:sz w:val="20"/>
        </w:rPr>
        <w:t> </w:t>
      </w:r>
      <w:r>
        <w:rPr>
          <w:w w:val="105"/>
          <w:sz w:val="20"/>
        </w:rPr>
        <w:t>those</w:t>
      </w:r>
      <w:r>
        <w:rPr>
          <w:spacing w:val="-12"/>
          <w:w w:val="105"/>
          <w:sz w:val="20"/>
        </w:rPr>
        <w:t> </w:t>
      </w:r>
      <w:r>
        <w:rPr>
          <w:w w:val="105"/>
          <w:sz w:val="20"/>
        </w:rPr>
        <w:t>items.</w:t>
      </w:r>
      <w:r>
        <w:rPr>
          <w:spacing w:val="-7"/>
          <w:w w:val="105"/>
          <w:sz w:val="20"/>
        </w:rPr>
        <w:t> </w:t>
      </w:r>
      <w:r>
        <w:rPr>
          <w:w w:val="105"/>
          <w:sz w:val="20"/>
        </w:rPr>
        <w:t>Even</w:t>
      </w:r>
      <w:r>
        <w:rPr>
          <w:spacing w:val="-7"/>
          <w:w w:val="105"/>
          <w:sz w:val="20"/>
        </w:rPr>
        <w:t> </w:t>
      </w:r>
      <w:r>
        <w:rPr>
          <w:w w:val="105"/>
          <w:sz w:val="20"/>
        </w:rPr>
        <w:t>though</w:t>
      </w:r>
      <w:r>
        <w:rPr>
          <w:spacing w:val="-7"/>
          <w:w w:val="105"/>
          <w:sz w:val="20"/>
        </w:rPr>
        <w:t> </w:t>
      </w:r>
      <w:r>
        <w:rPr>
          <w:w w:val="105"/>
          <w:sz w:val="20"/>
        </w:rPr>
        <w:t>those</w:t>
      </w:r>
      <w:r>
        <w:rPr>
          <w:spacing w:val="-17"/>
          <w:w w:val="105"/>
          <w:sz w:val="20"/>
        </w:rPr>
        <w:t> </w:t>
      </w:r>
      <w:r>
        <w:rPr>
          <w:w w:val="105"/>
          <w:sz w:val="20"/>
        </w:rPr>
        <w:t>"minor''</w:t>
      </w:r>
      <w:r>
        <w:rPr>
          <w:spacing w:val="-9"/>
          <w:w w:val="105"/>
          <w:sz w:val="20"/>
        </w:rPr>
        <w:t> </w:t>
      </w:r>
      <w:r>
        <w:rPr>
          <w:w w:val="105"/>
          <w:sz w:val="20"/>
        </w:rPr>
        <w:t>DNA</w:t>
      </w:r>
      <w:r>
        <w:rPr>
          <w:spacing w:val="-6"/>
          <w:w w:val="105"/>
          <w:sz w:val="20"/>
        </w:rPr>
        <w:t> </w:t>
      </w:r>
      <w:r>
        <w:rPr>
          <w:w w:val="105"/>
          <w:sz w:val="20"/>
        </w:rPr>
        <w:t>characteristics</w:t>
      </w:r>
      <w:r>
        <w:rPr>
          <w:spacing w:val="-18"/>
          <w:w w:val="105"/>
          <w:sz w:val="20"/>
        </w:rPr>
        <w:t> </w:t>
      </w:r>
      <w:r>
        <w:rPr>
          <w:w w:val="105"/>
          <w:sz w:val="20"/>
        </w:rPr>
        <w:t>did</w:t>
      </w:r>
      <w:r>
        <w:rPr>
          <w:spacing w:val="-13"/>
          <w:w w:val="105"/>
          <w:sz w:val="20"/>
        </w:rPr>
        <w:t> </w:t>
      </w:r>
      <w:r>
        <w:rPr>
          <w:w w:val="105"/>
          <w:sz w:val="20"/>
        </w:rPr>
        <w:t>not</w:t>
      </w:r>
      <w:r>
        <w:rPr>
          <w:spacing w:val="-15"/>
          <w:w w:val="105"/>
          <w:sz w:val="20"/>
        </w:rPr>
        <w:t> </w:t>
      </w:r>
      <w:r>
        <w:rPr>
          <w:w w:val="105"/>
          <w:sz w:val="20"/>
        </w:rPr>
        <w:t>match</w:t>
      </w:r>
      <w:r>
        <w:rPr>
          <w:spacing w:val="-8"/>
          <w:w w:val="105"/>
          <w:sz w:val="20"/>
        </w:rPr>
        <w:t> </w:t>
      </w:r>
      <w:r>
        <w:rPr>
          <w:w w:val="105"/>
          <w:sz w:val="20"/>
        </w:rPr>
        <w:t>any</w:t>
      </w:r>
      <w:r>
        <w:rPr>
          <w:spacing w:val="-12"/>
          <w:w w:val="105"/>
          <w:sz w:val="20"/>
        </w:rPr>
        <w:t> </w:t>
      </w:r>
      <w:r>
        <w:rPr>
          <w:w w:val="105"/>
          <w:sz w:val="20"/>
        </w:rPr>
        <w:t>of</w:t>
      </w:r>
      <w:r>
        <w:rPr>
          <w:spacing w:val="-12"/>
          <w:w w:val="105"/>
          <w:sz w:val="20"/>
        </w:rPr>
        <w:t> </w:t>
      </w:r>
      <w:r>
        <w:rPr>
          <w:w w:val="105"/>
          <w:sz w:val="20"/>
        </w:rPr>
        <w:t>the</w:t>
      </w:r>
      <w:r>
        <w:rPr>
          <w:spacing w:val="-12"/>
          <w:w w:val="105"/>
          <w:sz w:val="20"/>
        </w:rPr>
        <w:t> </w:t>
      </w:r>
      <w:r>
        <w:rPr>
          <w:w w:val="105"/>
          <w:sz w:val="20"/>
        </w:rPr>
        <w:t>lacrosse players</w:t>
      </w:r>
      <w:r>
        <w:rPr>
          <w:spacing w:val="-10"/>
          <w:w w:val="105"/>
          <w:sz w:val="20"/>
        </w:rPr>
        <w:t> </w:t>
      </w:r>
      <w:r>
        <w:rPr>
          <w:w w:val="105"/>
          <w:sz w:val="20"/>
        </w:rPr>
        <w:t>or</w:t>
      </w:r>
      <w:r>
        <w:rPr>
          <w:spacing w:val="-9"/>
          <w:w w:val="105"/>
          <w:sz w:val="20"/>
        </w:rPr>
        <w:t> </w:t>
      </w:r>
      <w:r>
        <w:rPr>
          <w:w w:val="105"/>
          <w:sz w:val="20"/>
        </w:rPr>
        <w:t>other</w:t>
      </w:r>
      <w:r>
        <w:rPr>
          <w:spacing w:val="-9"/>
          <w:w w:val="105"/>
          <w:sz w:val="20"/>
        </w:rPr>
        <w:t> </w:t>
      </w:r>
      <w:r>
        <w:rPr>
          <w:w w:val="105"/>
          <w:sz w:val="20"/>
        </w:rPr>
        <w:t>reference</w:t>
      </w:r>
      <w:r>
        <w:rPr>
          <w:spacing w:val="-8"/>
          <w:w w:val="105"/>
          <w:sz w:val="20"/>
        </w:rPr>
        <w:t> </w:t>
      </w:r>
      <w:r>
        <w:rPr>
          <w:w w:val="105"/>
          <w:sz w:val="20"/>
        </w:rPr>
        <w:t>sample</w:t>
      </w:r>
      <w:r>
        <w:rPr>
          <w:spacing w:val="-10"/>
          <w:w w:val="105"/>
          <w:sz w:val="20"/>
        </w:rPr>
        <w:t> </w:t>
      </w:r>
      <w:r>
        <w:rPr>
          <w:w w:val="105"/>
          <w:sz w:val="20"/>
        </w:rPr>
        <w:t>contributor,</w:t>
      </w:r>
      <w:r>
        <w:rPr>
          <w:spacing w:val="-5"/>
          <w:w w:val="105"/>
          <w:sz w:val="20"/>
        </w:rPr>
        <w:t> </w:t>
      </w:r>
      <w:r>
        <w:rPr>
          <w:w w:val="105"/>
          <w:sz w:val="20"/>
        </w:rPr>
        <w:t>the</w:t>
      </w:r>
      <w:r>
        <w:rPr>
          <w:spacing w:val="-15"/>
          <w:w w:val="105"/>
          <w:sz w:val="20"/>
        </w:rPr>
        <w:t> </w:t>
      </w:r>
      <w:r>
        <w:rPr>
          <w:w w:val="105"/>
          <w:sz w:val="20"/>
        </w:rPr>
        <w:t>SBI</w:t>
      </w:r>
      <w:r>
        <w:rPr>
          <w:spacing w:val="-14"/>
          <w:w w:val="105"/>
          <w:sz w:val="20"/>
        </w:rPr>
        <w:t> </w:t>
      </w:r>
      <w:r>
        <w:rPr>
          <w:w w:val="105"/>
          <w:sz w:val="20"/>
        </w:rPr>
        <w:t>lab</w:t>
      </w:r>
      <w:r>
        <w:rPr>
          <w:spacing w:val="-15"/>
          <w:w w:val="105"/>
          <w:sz w:val="20"/>
        </w:rPr>
        <w:t> </w:t>
      </w:r>
      <w:r>
        <w:rPr>
          <w:w w:val="105"/>
          <w:sz w:val="20"/>
        </w:rPr>
        <w:t>nevertheless</w:t>
      </w:r>
      <w:r>
        <w:rPr>
          <w:spacing w:val="5"/>
          <w:w w:val="105"/>
          <w:sz w:val="20"/>
        </w:rPr>
        <w:t> </w:t>
      </w:r>
      <w:r>
        <w:rPr>
          <w:i/>
          <w:w w:val="105"/>
          <w:sz w:val="19"/>
        </w:rPr>
        <w:t>reported</w:t>
      </w:r>
      <w:r>
        <w:rPr>
          <w:i/>
          <w:spacing w:val="-20"/>
          <w:w w:val="105"/>
          <w:sz w:val="19"/>
        </w:rPr>
        <w:t> </w:t>
      </w:r>
      <w:r>
        <w:rPr>
          <w:w w:val="105"/>
          <w:sz w:val="20"/>
        </w:rPr>
        <w:t>the</w:t>
      </w:r>
      <w:r>
        <w:rPr>
          <w:spacing w:val="-13"/>
          <w:w w:val="105"/>
          <w:sz w:val="20"/>
        </w:rPr>
        <w:t> </w:t>
      </w:r>
      <w:r>
        <w:rPr>
          <w:w w:val="105"/>
          <w:sz w:val="20"/>
        </w:rPr>
        <w:t>discovery</w:t>
      </w:r>
      <w:r>
        <w:rPr>
          <w:spacing w:val="-11"/>
          <w:w w:val="105"/>
          <w:sz w:val="20"/>
        </w:rPr>
        <w:t> </w:t>
      </w:r>
      <w:r>
        <w:rPr>
          <w:w w:val="105"/>
          <w:sz w:val="20"/>
        </w:rPr>
        <w:t>of</w:t>
      </w:r>
      <w:r>
        <w:rPr>
          <w:spacing w:val="-12"/>
          <w:w w:val="105"/>
          <w:sz w:val="20"/>
        </w:rPr>
        <w:t> </w:t>
      </w:r>
      <w:r>
        <w:rPr>
          <w:w w:val="105"/>
          <w:sz w:val="20"/>
        </w:rPr>
        <w:t>those characteristics</w:t>
      </w:r>
      <w:r>
        <w:rPr>
          <w:spacing w:val="-18"/>
          <w:w w:val="105"/>
          <w:sz w:val="20"/>
        </w:rPr>
        <w:t> </w:t>
      </w:r>
      <w:r>
        <w:rPr>
          <w:i/>
          <w:w w:val="105"/>
          <w:sz w:val="19"/>
        </w:rPr>
        <w:t>and</w:t>
      </w:r>
      <w:r>
        <w:rPr>
          <w:i/>
          <w:spacing w:val="-31"/>
          <w:w w:val="105"/>
          <w:sz w:val="19"/>
        </w:rPr>
        <w:t> </w:t>
      </w:r>
      <w:r>
        <w:rPr>
          <w:w w:val="105"/>
          <w:sz w:val="20"/>
        </w:rPr>
        <w:t>either</w:t>
      </w:r>
      <w:r>
        <w:rPr>
          <w:spacing w:val="-16"/>
          <w:w w:val="105"/>
          <w:sz w:val="20"/>
        </w:rPr>
        <w:t> </w:t>
      </w:r>
      <w:r>
        <w:rPr>
          <w:w w:val="105"/>
          <w:sz w:val="20"/>
        </w:rPr>
        <w:t>(a)</w:t>
      </w:r>
      <w:r>
        <w:rPr>
          <w:spacing w:val="-20"/>
          <w:w w:val="105"/>
          <w:sz w:val="20"/>
        </w:rPr>
        <w:t> </w:t>
      </w:r>
      <w:r>
        <w:rPr>
          <w:w w:val="105"/>
          <w:sz w:val="20"/>
        </w:rPr>
        <w:t>the</w:t>
      </w:r>
      <w:r>
        <w:rPr>
          <w:spacing w:val="-19"/>
          <w:w w:val="105"/>
          <w:sz w:val="20"/>
        </w:rPr>
        <w:t> </w:t>
      </w:r>
      <w:r>
        <w:rPr>
          <w:w w:val="105"/>
          <w:sz w:val="20"/>
        </w:rPr>
        <w:t>fact</w:t>
      </w:r>
      <w:r>
        <w:rPr>
          <w:spacing w:val="-21"/>
          <w:w w:val="105"/>
          <w:sz w:val="20"/>
        </w:rPr>
        <w:t> </w:t>
      </w:r>
      <w:r>
        <w:rPr>
          <w:w w:val="105"/>
          <w:sz w:val="20"/>
        </w:rPr>
        <w:t>that</w:t>
      </w:r>
      <w:r>
        <w:rPr>
          <w:spacing w:val="-19"/>
          <w:w w:val="105"/>
          <w:sz w:val="20"/>
        </w:rPr>
        <w:t> </w:t>
      </w:r>
      <w:r>
        <w:rPr>
          <w:w w:val="105"/>
          <w:sz w:val="20"/>
        </w:rPr>
        <w:t>they</w:t>
      </w:r>
      <w:r>
        <w:rPr>
          <w:spacing w:val="-16"/>
          <w:w w:val="105"/>
          <w:sz w:val="20"/>
        </w:rPr>
        <w:t> </w:t>
      </w:r>
      <w:r>
        <w:rPr>
          <w:w w:val="105"/>
          <w:sz w:val="20"/>
        </w:rPr>
        <w:t>did</w:t>
      </w:r>
      <w:r>
        <w:rPr>
          <w:spacing w:val="-22"/>
          <w:w w:val="105"/>
          <w:sz w:val="20"/>
        </w:rPr>
        <w:t> </w:t>
      </w:r>
      <w:r>
        <w:rPr>
          <w:w w:val="105"/>
          <w:sz w:val="20"/>
        </w:rPr>
        <w:t>not</w:t>
      </w:r>
      <w:r>
        <w:rPr>
          <w:spacing w:val="-24"/>
          <w:w w:val="105"/>
          <w:sz w:val="20"/>
        </w:rPr>
        <w:t> </w:t>
      </w:r>
      <w:r>
        <w:rPr>
          <w:w w:val="105"/>
          <w:sz w:val="20"/>
        </w:rPr>
        <w:t>match</w:t>
      </w:r>
      <w:r>
        <w:rPr>
          <w:spacing w:val="-19"/>
          <w:w w:val="105"/>
          <w:sz w:val="20"/>
        </w:rPr>
        <w:t> </w:t>
      </w:r>
      <w:r>
        <w:rPr>
          <w:w w:val="105"/>
          <w:sz w:val="20"/>
        </w:rPr>
        <w:t>any</w:t>
      </w:r>
      <w:r>
        <w:rPr>
          <w:spacing w:val="-22"/>
          <w:w w:val="105"/>
          <w:sz w:val="20"/>
        </w:rPr>
        <w:t> </w:t>
      </w:r>
      <w:r>
        <w:rPr>
          <w:w w:val="105"/>
          <w:sz w:val="20"/>
        </w:rPr>
        <w:t>of</w:t>
      </w:r>
      <w:r>
        <w:rPr>
          <w:spacing w:val="-25"/>
          <w:w w:val="105"/>
          <w:sz w:val="20"/>
        </w:rPr>
        <w:t> </w:t>
      </w:r>
      <w:r>
        <w:rPr>
          <w:w w:val="105"/>
          <w:sz w:val="20"/>
        </w:rPr>
        <w:t>the</w:t>
      </w:r>
      <w:r>
        <w:rPr>
          <w:spacing w:val="-22"/>
          <w:w w:val="105"/>
          <w:sz w:val="20"/>
        </w:rPr>
        <w:t> </w:t>
      </w:r>
      <w:r>
        <w:rPr>
          <w:w w:val="105"/>
          <w:sz w:val="20"/>
        </w:rPr>
        <w:t>reference</w:t>
      </w:r>
      <w:r>
        <w:rPr>
          <w:spacing w:val="-20"/>
          <w:w w:val="105"/>
          <w:sz w:val="20"/>
        </w:rPr>
        <w:t> </w:t>
      </w:r>
      <w:r>
        <w:rPr>
          <w:w w:val="105"/>
          <w:sz w:val="20"/>
        </w:rPr>
        <w:t>samples</w:t>
      </w:r>
      <w:r>
        <w:rPr>
          <w:spacing w:val="-21"/>
          <w:w w:val="105"/>
          <w:sz w:val="20"/>
        </w:rPr>
        <w:t> </w:t>
      </w:r>
      <w:r>
        <w:rPr>
          <w:w w:val="105"/>
          <w:sz w:val="20"/>
        </w:rPr>
        <w:t>(regarding</w:t>
      </w:r>
      <w:r>
        <w:rPr>
          <w:spacing w:val="-11"/>
          <w:w w:val="105"/>
          <w:sz w:val="20"/>
        </w:rPr>
        <w:t> </w:t>
      </w:r>
      <w:r>
        <w:rPr>
          <w:w w:val="105"/>
          <w:sz w:val="20"/>
        </w:rPr>
        <w:t>the towel</w:t>
      </w:r>
      <w:r>
        <w:rPr>
          <w:spacing w:val="-17"/>
          <w:w w:val="105"/>
          <w:sz w:val="20"/>
        </w:rPr>
        <w:t> </w:t>
      </w:r>
      <w:r>
        <w:rPr>
          <w:w w:val="105"/>
          <w:sz w:val="20"/>
        </w:rPr>
        <w:t>and</w:t>
      </w:r>
      <w:r>
        <w:rPr>
          <w:spacing w:val="-18"/>
          <w:w w:val="105"/>
          <w:sz w:val="20"/>
        </w:rPr>
        <w:t> </w:t>
      </w:r>
      <w:r>
        <w:rPr>
          <w:w w:val="105"/>
          <w:sz w:val="20"/>
        </w:rPr>
        <w:t>the</w:t>
      </w:r>
      <w:r>
        <w:rPr>
          <w:spacing w:val="-21"/>
          <w:w w:val="105"/>
          <w:sz w:val="20"/>
        </w:rPr>
        <w:t> </w:t>
      </w:r>
      <w:r>
        <w:rPr>
          <w:w w:val="105"/>
          <w:sz w:val="20"/>
        </w:rPr>
        <w:t>floor</w:t>
      </w:r>
      <w:r>
        <w:rPr>
          <w:spacing w:val="-17"/>
          <w:w w:val="105"/>
          <w:sz w:val="20"/>
        </w:rPr>
        <w:t> </w:t>
      </w:r>
      <w:r>
        <w:rPr>
          <w:w w:val="105"/>
          <w:sz w:val="20"/>
        </w:rPr>
        <w:t>swab);</w:t>
      </w:r>
      <w:r>
        <w:rPr>
          <w:spacing w:val="-18"/>
          <w:w w:val="105"/>
          <w:sz w:val="20"/>
        </w:rPr>
        <w:t> </w:t>
      </w:r>
      <w:r>
        <w:rPr>
          <w:w w:val="105"/>
          <w:sz w:val="20"/>
        </w:rPr>
        <w:t>or</w:t>
      </w:r>
      <w:r>
        <w:rPr>
          <w:spacing w:val="-23"/>
          <w:w w:val="105"/>
          <w:sz w:val="20"/>
        </w:rPr>
        <w:t> </w:t>
      </w:r>
      <w:r>
        <w:rPr>
          <w:w w:val="105"/>
          <w:sz w:val="20"/>
        </w:rPr>
        <w:t>(b)</w:t>
      </w:r>
      <w:r>
        <w:rPr>
          <w:spacing w:val="-19"/>
          <w:w w:val="105"/>
          <w:sz w:val="20"/>
        </w:rPr>
        <w:t> </w:t>
      </w:r>
      <w:r>
        <w:rPr>
          <w:w w:val="105"/>
          <w:sz w:val="20"/>
        </w:rPr>
        <w:t>the</w:t>
      </w:r>
      <w:r>
        <w:rPr>
          <w:spacing w:val="-17"/>
          <w:w w:val="105"/>
          <w:sz w:val="20"/>
        </w:rPr>
        <w:t> </w:t>
      </w:r>
      <w:r>
        <w:rPr>
          <w:w w:val="105"/>
          <w:sz w:val="20"/>
        </w:rPr>
        <w:t>fact</w:t>
      </w:r>
      <w:r>
        <w:rPr>
          <w:spacing w:val="-18"/>
          <w:w w:val="105"/>
          <w:sz w:val="20"/>
        </w:rPr>
        <w:t> </w:t>
      </w:r>
      <w:r>
        <w:rPr>
          <w:w w:val="105"/>
          <w:sz w:val="20"/>
        </w:rPr>
        <w:t>that</w:t>
      </w:r>
      <w:r>
        <w:rPr>
          <w:spacing w:val="-17"/>
          <w:w w:val="105"/>
          <w:sz w:val="20"/>
        </w:rPr>
        <w:t> </w:t>
      </w:r>
      <w:r>
        <w:rPr>
          <w:w w:val="105"/>
          <w:sz w:val="20"/>
        </w:rPr>
        <w:t>the</w:t>
      </w:r>
      <w:r>
        <w:rPr>
          <w:spacing w:val="-19"/>
          <w:w w:val="105"/>
          <w:sz w:val="20"/>
        </w:rPr>
        <w:t> </w:t>
      </w:r>
      <w:r>
        <w:rPr>
          <w:w w:val="105"/>
          <w:sz w:val="20"/>
        </w:rPr>
        <w:t>lab</w:t>
      </w:r>
      <w:r>
        <w:rPr>
          <w:spacing w:val="-22"/>
          <w:w w:val="105"/>
          <w:sz w:val="20"/>
        </w:rPr>
        <w:t> </w:t>
      </w:r>
      <w:r>
        <w:rPr>
          <w:w w:val="105"/>
          <w:sz w:val="20"/>
        </w:rPr>
        <w:t>could</w:t>
      </w:r>
      <w:r>
        <w:rPr>
          <w:spacing w:val="-15"/>
          <w:w w:val="105"/>
          <w:sz w:val="20"/>
        </w:rPr>
        <w:t> </w:t>
      </w:r>
      <w:r>
        <w:rPr>
          <w:w w:val="105"/>
          <w:sz w:val="20"/>
        </w:rPr>
        <w:t>not</w:t>
      </w:r>
      <w:r>
        <w:rPr>
          <w:spacing w:val="-20"/>
          <w:w w:val="105"/>
          <w:sz w:val="20"/>
        </w:rPr>
        <w:t> </w:t>
      </w:r>
      <w:r>
        <w:rPr>
          <w:w w:val="105"/>
          <w:sz w:val="20"/>
        </w:rPr>
        <w:t>make</w:t>
      </w:r>
      <w:r>
        <w:rPr>
          <w:spacing w:val="-18"/>
          <w:w w:val="105"/>
          <w:sz w:val="20"/>
        </w:rPr>
        <w:t> </w:t>
      </w:r>
      <w:r>
        <w:rPr>
          <w:w w:val="105"/>
          <w:sz w:val="20"/>
        </w:rPr>
        <w:t>a</w:t>
      </w:r>
      <w:r>
        <w:rPr>
          <w:spacing w:val="-18"/>
          <w:w w:val="105"/>
          <w:sz w:val="20"/>
        </w:rPr>
        <w:t> </w:t>
      </w:r>
      <w:r>
        <w:rPr>
          <w:w w:val="105"/>
          <w:sz w:val="20"/>
        </w:rPr>
        <w:t>comparison</w:t>
      </w:r>
      <w:r>
        <w:rPr>
          <w:spacing w:val="-10"/>
          <w:w w:val="105"/>
          <w:sz w:val="20"/>
        </w:rPr>
        <w:t> </w:t>
      </w:r>
      <w:r>
        <w:rPr>
          <w:w w:val="105"/>
          <w:sz w:val="20"/>
        </w:rPr>
        <w:t>conclusion</w:t>
      </w:r>
      <w:r>
        <w:rPr>
          <w:spacing w:val="-8"/>
          <w:w w:val="105"/>
          <w:sz w:val="20"/>
        </w:rPr>
        <w:t> </w:t>
      </w:r>
      <w:r>
        <w:rPr>
          <w:w w:val="105"/>
          <w:sz w:val="20"/>
        </w:rPr>
        <w:t>either</w:t>
      </w:r>
      <w:r>
        <w:rPr>
          <w:spacing w:val="-17"/>
          <w:w w:val="105"/>
          <w:sz w:val="20"/>
        </w:rPr>
        <w:t> </w:t>
      </w:r>
      <w:r>
        <w:rPr>
          <w:w w:val="105"/>
          <w:sz w:val="20"/>
        </w:rPr>
        <w:t>way </w:t>
      </w:r>
      <w:r>
        <w:rPr>
          <w:sz w:val="20"/>
        </w:rPr>
        <w:t>(regarding</w:t>
      </w:r>
      <w:r>
        <w:rPr>
          <w:spacing w:val="-9"/>
          <w:sz w:val="20"/>
        </w:rPr>
        <w:t> </w:t>
      </w:r>
      <w:r>
        <w:rPr>
          <w:sz w:val="20"/>
        </w:rPr>
        <w:t>the</w:t>
      </w:r>
      <w:r>
        <w:rPr>
          <w:spacing w:val="-12"/>
          <w:sz w:val="20"/>
        </w:rPr>
        <w:t> </w:t>
      </w:r>
      <w:r>
        <w:rPr>
          <w:rFonts w:ascii="Times New Roman"/>
          <w:i/>
          <w:sz w:val="20"/>
        </w:rPr>
        <w:t>multiple</w:t>
      </w:r>
      <w:r>
        <w:rPr>
          <w:rFonts w:ascii="Times New Roman"/>
          <w:i/>
          <w:spacing w:val="-24"/>
          <w:sz w:val="20"/>
        </w:rPr>
        <w:t> </w:t>
      </w:r>
      <w:r>
        <w:rPr>
          <w:sz w:val="20"/>
        </w:rPr>
        <w:t>additional</w:t>
      </w:r>
      <w:r>
        <w:rPr>
          <w:spacing w:val="-1"/>
          <w:sz w:val="20"/>
        </w:rPr>
        <w:t> </w:t>
      </w:r>
      <w:r>
        <w:rPr>
          <w:sz w:val="20"/>
        </w:rPr>
        <w:t>sources</w:t>
      </w:r>
      <w:r>
        <w:rPr>
          <w:spacing w:val="-10"/>
          <w:sz w:val="20"/>
        </w:rPr>
        <w:t> </w:t>
      </w:r>
      <w:r>
        <w:rPr>
          <w:sz w:val="20"/>
        </w:rPr>
        <w:t>of</w:t>
      </w:r>
      <w:r>
        <w:rPr>
          <w:spacing w:val="-18"/>
          <w:sz w:val="20"/>
        </w:rPr>
        <w:t> </w:t>
      </w:r>
      <w:r>
        <w:rPr>
          <w:sz w:val="20"/>
        </w:rPr>
        <w:t>DNA</w:t>
      </w:r>
      <w:r>
        <w:rPr>
          <w:spacing w:val="-10"/>
          <w:sz w:val="20"/>
        </w:rPr>
        <w:t> </w:t>
      </w:r>
      <w:r>
        <w:rPr>
          <w:sz w:val="20"/>
        </w:rPr>
        <w:t>in</w:t>
      </w:r>
      <w:r>
        <w:rPr>
          <w:spacing w:val="-26"/>
          <w:sz w:val="20"/>
        </w:rPr>
        <w:t> </w:t>
      </w:r>
      <w:r>
        <w:rPr>
          <w:sz w:val="20"/>
        </w:rPr>
        <w:t>the</w:t>
      </w:r>
      <w:r>
        <w:rPr>
          <w:spacing w:val="-27"/>
          <w:sz w:val="20"/>
        </w:rPr>
        <w:t> </w:t>
      </w:r>
      <w:r>
        <w:rPr>
          <w:sz w:val="20"/>
        </w:rPr>
        <w:t>combined</w:t>
      </w:r>
      <w:r>
        <w:rPr>
          <w:spacing w:val="-4"/>
          <w:sz w:val="20"/>
        </w:rPr>
        <w:t> </w:t>
      </w:r>
      <w:r>
        <w:rPr>
          <w:sz w:val="20"/>
        </w:rPr>
        <w:t>fingernail</w:t>
      </w:r>
      <w:r>
        <w:rPr>
          <w:spacing w:val="-12"/>
          <w:sz w:val="20"/>
        </w:rPr>
        <w:t> </w:t>
      </w:r>
      <w:r>
        <w:rPr>
          <w:sz w:val="20"/>
        </w:rPr>
        <w:t>extraction).</w:t>
      </w:r>
      <w:r>
        <w:rPr>
          <w:spacing w:val="-6"/>
          <w:sz w:val="20"/>
        </w:rPr>
        <w:t> </w:t>
      </w:r>
      <w:r>
        <w:rPr>
          <w:sz w:val="20"/>
        </w:rPr>
        <w:t>Notably,</w:t>
      </w:r>
      <w:r>
        <w:rPr>
          <w:spacing w:val="-14"/>
          <w:sz w:val="20"/>
        </w:rPr>
        <w:t> </w:t>
      </w:r>
      <w:r>
        <w:rPr>
          <w:sz w:val="20"/>
        </w:rPr>
        <w:t>the</w:t>
      </w:r>
      <w:r>
        <w:rPr>
          <w:spacing w:val="-16"/>
          <w:sz w:val="20"/>
        </w:rPr>
        <w:t> </w:t>
      </w:r>
      <w:r>
        <w:rPr>
          <w:sz w:val="20"/>
        </w:rPr>
        <w:t>SBI</w:t>
      </w:r>
      <w:r>
        <w:rPr>
          <w:spacing w:val="-21"/>
          <w:sz w:val="20"/>
        </w:rPr>
        <w:t> </w:t>
      </w:r>
      <w:r>
        <w:rPr>
          <w:sz w:val="20"/>
        </w:rPr>
        <w:t>lab</w:t>
      </w:r>
    </w:p>
    <w:p>
      <w:pPr>
        <w:pStyle w:val="BodyText"/>
        <w:spacing w:line="236" w:lineRule="exact"/>
        <w:ind w:left="521"/>
        <w:rPr>
          <w:rFonts w:ascii="Times New Roman"/>
          <w:sz w:val="15"/>
        </w:rPr>
      </w:pPr>
      <w:r>
        <w:rPr>
          <w:spacing w:val="-1"/>
          <w:w w:val="104"/>
        </w:rPr>
        <w:t>di</w:t>
      </w:r>
      <w:r>
        <w:rPr>
          <w:w w:val="104"/>
        </w:rPr>
        <w:t>d</w:t>
      </w:r>
      <w:r>
        <w:rPr>
          <w:spacing w:val="-10"/>
        </w:rPr>
        <w:t> </w:t>
      </w:r>
      <w:r>
        <w:rPr>
          <w:spacing w:val="-1"/>
          <w:w w:val="103"/>
        </w:rPr>
        <w:t>al</w:t>
      </w:r>
      <w:r>
        <w:rPr>
          <w:w w:val="103"/>
        </w:rPr>
        <w:t>l</w:t>
      </w:r>
      <w:r>
        <w:rPr>
          <w:spacing w:val="-9"/>
        </w:rPr>
        <w:t> </w:t>
      </w:r>
      <w:r>
        <w:rPr>
          <w:spacing w:val="-1"/>
          <w:w w:val="106"/>
        </w:rPr>
        <w:t>o</w:t>
      </w:r>
      <w:r>
        <w:rPr>
          <w:w w:val="106"/>
        </w:rPr>
        <w:t>f</w:t>
      </w:r>
      <w:r>
        <w:rPr>
          <w:spacing w:val="-6"/>
        </w:rPr>
        <w:t> </w:t>
      </w:r>
      <w:r>
        <w:rPr>
          <w:spacing w:val="-1"/>
          <w:w w:val="98"/>
        </w:rPr>
        <w:t>thos</w:t>
      </w:r>
      <w:r>
        <w:rPr>
          <w:w w:val="98"/>
        </w:rPr>
        <w:t>e</w:t>
      </w:r>
      <w:r>
        <w:rPr>
          <w:spacing w:val="-9"/>
        </w:rPr>
        <w:t> </w:t>
      </w:r>
      <w:r>
        <w:rPr>
          <w:spacing w:val="-1"/>
          <w:w w:val="97"/>
        </w:rPr>
        <w:t>thing</w:t>
      </w:r>
      <w:r>
        <w:rPr>
          <w:w w:val="97"/>
        </w:rPr>
        <w:t>s</w:t>
      </w:r>
      <w:r>
        <w:rPr>
          <w:spacing w:val="-1"/>
        </w:rPr>
        <w:t> </w:t>
      </w:r>
      <w:r>
        <w:rPr>
          <w:spacing w:val="-1"/>
          <w:w w:val="101"/>
        </w:rPr>
        <w:t>withou</w:t>
      </w:r>
      <w:r>
        <w:rPr>
          <w:w w:val="101"/>
        </w:rPr>
        <w:t>t</w:t>
      </w:r>
      <w:r>
        <w:rPr>
          <w:spacing w:val="-3"/>
        </w:rPr>
        <w:t> </w:t>
      </w:r>
      <w:r>
        <w:rPr>
          <w:spacing w:val="-1"/>
          <w:w w:val="95"/>
        </w:rPr>
        <w:t>publishin</w:t>
      </w:r>
      <w:r>
        <w:rPr>
          <w:w w:val="95"/>
        </w:rPr>
        <w:t>g</w:t>
      </w:r>
      <w:r>
        <w:rPr>
          <w:spacing w:val="2"/>
        </w:rPr>
        <w:t> </w:t>
      </w:r>
      <w:r>
        <w:rPr>
          <w:spacing w:val="-1"/>
          <w:w w:val="97"/>
        </w:rPr>
        <w:t>an</w:t>
      </w:r>
      <w:r>
        <w:rPr>
          <w:w w:val="97"/>
        </w:rPr>
        <w:t>y</w:t>
      </w:r>
      <w:r>
        <w:rPr/>
        <w:t> </w:t>
      </w:r>
      <w:r>
        <w:rPr>
          <w:spacing w:val="-1"/>
          <w:w w:val="95"/>
        </w:rPr>
        <w:t>individual'</w:t>
      </w:r>
      <w:r>
        <w:rPr>
          <w:w w:val="95"/>
        </w:rPr>
        <w:t>s</w:t>
      </w:r>
      <w:r>
        <w:rPr/>
        <w:t> </w:t>
      </w:r>
      <w:r>
        <w:rPr>
          <w:w w:val="92"/>
        </w:rPr>
        <w:t>specific</w:t>
      </w:r>
      <w:r>
        <w:rPr>
          <w:spacing w:val="-2"/>
        </w:rPr>
        <w:t> </w:t>
      </w:r>
      <w:r>
        <w:rPr>
          <w:spacing w:val="-1"/>
          <w:w w:val="90"/>
        </w:rPr>
        <w:t>DN</w:t>
      </w:r>
      <w:r>
        <w:rPr>
          <w:w w:val="90"/>
        </w:rPr>
        <w:t>A</w:t>
      </w:r>
      <w:r>
        <w:rPr>
          <w:spacing w:val="4"/>
        </w:rPr>
        <w:t> </w:t>
      </w:r>
      <w:r>
        <w:rPr>
          <w:w w:val="102"/>
        </w:rPr>
        <w:t>char</w:t>
      </w:r>
      <w:r>
        <w:rPr>
          <w:spacing w:val="-43"/>
          <w:w w:val="102"/>
        </w:rPr>
        <w:t>a</w:t>
      </w:r>
      <w:r>
        <w:rPr>
          <w:w w:val="107"/>
        </w:rPr>
        <w:t>cteris</w:t>
      </w:r>
      <w:r>
        <w:rPr>
          <w:spacing w:val="-10"/>
          <w:w w:val="107"/>
        </w:rPr>
        <w:t>t</w:t>
      </w:r>
      <w:r>
        <w:rPr>
          <w:spacing w:val="-84"/>
          <w:w w:val="92"/>
        </w:rPr>
        <w:t>c</w:t>
      </w:r>
      <w:r>
        <w:rPr>
          <w:w w:val="107"/>
        </w:rPr>
        <w:t>i</w:t>
      </w:r>
      <w:r>
        <w:rPr>
          <w:spacing w:val="-21"/>
        </w:rPr>
        <w:t> </w:t>
      </w:r>
      <w:r>
        <w:rPr>
          <w:w w:val="92"/>
        </w:rPr>
        <w:t>s</w:t>
      </w:r>
      <w:r>
        <w:rPr>
          <w:spacing w:val="-4"/>
          <w:w w:val="92"/>
        </w:rPr>
        <w:t>.</w:t>
      </w:r>
      <w:r>
        <w:rPr>
          <w:rFonts w:ascii="Times New Roman"/>
          <w:w w:val="110"/>
          <w:position w:val="7"/>
          <w:sz w:val="15"/>
        </w:rPr>
        <w:t>59</w:t>
      </w:r>
    </w:p>
    <w:p>
      <w:pPr>
        <w:pStyle w:val="BodyText"/>
        <w:spacing w:before="8"/>
        <w:rPr>
          <w:rFonts w:ascii="Times New Roman"/>
          <w:sz w:val="22"/>
        </w:rPr>
      </w:pPr>
    </w:p>
    <w:p>
      <w:pPr>
        <w:pStyle w:val="ListParagraph"/>
        <w:numPr>
          <w:ilvl w:val="0"/>
          <w:numId w:val="3"/>
        </w:numPr>
        <w:tabs>
          <w:tab w:pos="1472" w:val="left" w:leader="none"/>
        </w:tabs>
        <w:spacing w:line="247" w:lineRule="auto" w:before="0" w:after="0"/>
        <w:ind w:left="511" w:right="1641" w:firstLine="375"/>
        <w:jc w:val="both"/>
        <w:rPr>
          <w:sz w:val="20"/>
        </w:rPr>
      </w:pPr>
      <w:r>
        <w:rPr/>
        <w:pict>
          <v:line style="position:absolute;mso-position-horizontal-relative:page;mso-position-vertical-relative:paragraph;z-index:1936" from="605.503235pt,176.00284pt" to="605.503235pt,53.740601pt" stroked="true" strokeweight=".360848pt" strokecolor="#000000">
            <v:stroke dashstyle="solid"/>
            <w10:wrap type="none"/>
          </v:line>
        </w:pict>
      </w:r>
      <w:r>
        <w:rPr>
          <w:sz w:val="20"/>
        </w:rPr>
        <w:t>On April 11, 2006, just 24 hours after Dr. Meehan orally reported to Mr. Nifong that DNA evidence from multiple males had been left behind on multiple rape kit items but did not match the lacrosse players, Mr. Nifong made public comments suggesting that DNA testing in this case had failed to reveal the presence of </w:t>
      </w:r>
      <w:r>
        <w:rPr>
          <w:i/>
          <w:sz w:val="19"/>
        </w:rPr>
        <w:t>any </w:t>
      </w:r>
      <w:r>
        <w:rPr>
          <w:sz w:val="20"/>
        </w:rPr>
        <w:t>DNA in the case, implying that there was an absence of evidence that could be compared to reference samples for purposes of inclusion or exclusion. At a forum at North Carolina Central University on April 11, 2006, Mr. Nifong</w:t>
      </w:r>
      <w:r>
        <w:rPr>
          <w:spacing w:val="14"/>
          <w:sz w:val="20"/>
        </w:rPr>
        <w:t> </w:t>
      </w:r>
      <w:r>
        <w:rPr>
          <w:sz w:val="20"/>
        </w:rPr>
        <w:t>said:</w:t>
      </w:r>
    </w:p>
    <w:p>
      <w:pPr>
        <w:pStyle w:val="BodyText"/>
        <w:spacing w:before="10"/>
        <w:rPr>
          <w:sz w:val="21"/>
        </w:rPr>
      </w:pPr>
    </w:p>
    <w:p>
      <w:pPr>
        <w:spacing w:line="244" w:lineRule="auto" w:before="1"/>
        <w:ind w:left="1516" w:right="2650" w:firstLine="3"/>
        <w:jc w:val="both"/>
        <w:rPr>
          <w:rFonts w:ascii="Times New Roman"/>
          <w:b/>
          <w:i/>
          <w:sz w:val="14"/>
        </w:rPr>
      </w:pPr>
      <w:r>
        <w:rPr/>
        <w:pict>
          <v:line style="position:absolute;mso-position-horizontal-relative:page;mso-position-vertical-relative:paragraph;z-index:1912" from="605.142395pt,213.561117pt" to="605.142395pt,104.282478pt" stroked="true" strokeweight=".360848pt" strokecolor="#000000">
            <v:stroke dashstyle="solid"/>
            <w10:wrap type="none"/>
          </v:line>
        </w:pict>
      </w:r>
      <w:r>
        <w:rPr>
          <w:sz w:val="20"/>
        </w:rPr>
        <w:t>I read the comments in the paper this morning from [defense  attorneys),  and I saw one comment from a North Carolina Central University student [who] actually made a lot more sense than all of those attorneys. Her comment is, about the absence of the DNA, </w:t>
      </w:r>
      <w:r>
        <w:rPr>
          <w:b/>
          <w:sz w:val="21"/>
        </w:rPr>
        <w:t>'It doesn't mean nothing happened; it just means nothing was left behind,' </w:t>
      </w:r>
      <w:r>
        <w:rPr>
          <w:sz w:val="20"/>
        </w:rPr>
        <w:t>which is the case in 75 to 80 percent of all sexual assaults. [Applause] DNA results can often be helpful, but, you know, I've been doing this for a long time, and for most of the years I've been doing this, we didn't have DNA. We had to deal with sexual assault cases the good old-fashioned way. Witnesses got on the stand and told what happened to them. </w:t>
      </w:r>
      <w:r>
        <w:rPr>
          <w:b/>
          <w:sz w:val="21"/>
        </w:rPr>
        <w:t>And the thing about DNA is, is not only that it can point the finger to who the guilty people are, but </w:t>
      </w:r>
      <w:r>
        <w:rPr>
          <w:b/>
          <w:i/>
          <w:sz w:val="20"/>
        </w:rPr>
        <w:t>it can also tell us who the guilty people are</w:t>
      </w:r>
      <w:r>
        <w:rPr>
          <w:b/>
          <w:i/>
          <w:spacing w:val="-15"/>
          <w:sz w:val="20"/>
        </w:rPr>
        <w:t> </w:t>
      </w:r>
      <w:r>
        <w:rPr>
          <w:b/>
          <w:i/>
          <w:sz w:val="20"/>
        </w:rPr>
        <w:t>not.</w:t>
      </w:r>
      <w:r>
        <w:rPr>
          <w:rFonts w:ascii="Times New Roman"/>
          <w:b/>
          <w:i/>
          <w:position w:val="7"/>
          <w:sz w:val="14"/>
        </w:rPr>
        <w:t>60</w:t>
      </w:r>
    </w:p>
    <w:p>
      <w:pPr>
        <w:pStyle w:val="BodyText"/>
        <w:rPr>
          <w:rFonts w:ascii="Times New Roman"/>
          <w:b/>
          <w:i/>
          <w:sz w:val="21"/>
        </w:rPr>
      </w:pPr>
    </w:p>
    <w:p>
      <w:pPr>
        <w:pStyle w:val="ListParagraph"/>
        <w:numPr>
          <w:ilvl w:val="0"/>
          <w:numId w:val="3"/>
        </w:numPr>
        <w:tabs>
          <w:tab w:pos="1445" w:val="left" w:leader="none"/>
        </w:tabs>
        <w:spacing w:line="244" w:lineRule="auto" w:before="1" w:after="0"/>
        <w:ind w:left="496" w:right="1658" w:firstLine="369"/>
        <w:jc w:val="both"/>
        <w:rPr>
          <w:b/>
          <w:sz w:val="20"/>
        </w:rPr>
      </w:pPr>
      <w:r>
        <w:rPr>
          <w:sz w:val="20"/>
        </w:rPr>
        <w:t>Mr. Nifong's representation about the "absence of the DNA" to approximately 700 people at a televised forum at North Carolina Central University on April 11, 2006, was consistent with what he had told a national audience on the Dan Abrams show on March 31, 2006: </w:t>
      </w:r>
      <w:r>
        <w:rPr>
          <w:b/>
          <w:sz w:val="21"/>
        </w:rPr>
        <w:t>"If there is no DNA left, then there is obviously nothing to compare. For instance, if a condom were used, then we might expect that there would not be any DNA evidence recovered from say a vaginal</w:t>
      </w:r>
      <w:r>
        <w:rPr>
          <w:b/>
          <w:spacing w:val="-17"/>
          <w:sz w:val="21"/>
        </w:rPr>
        <w:t> </w:t>
      </w:r>
      <w:r>
        <w:rPr>
          <w:b/>
          <w:sz w:val="21"/>
        </w:rPr>
        <w:t>swab.''</w:t>
      </w:r>
      <w:r>
        <w:rPr>
          <w:rFonts w:ascii="Times New Roman"/>
          <w:b/>
          <w:position w:val="6"/>
          <w:sz w:val="14"/>
        </w:rPr>
        <w:t>61</w:t>
      </w:r>
    </w:p>
    <w:p>
      <w:pPr>
        <w:pStyle w:val="BodyText"/>
        <w:rPr>
          <w:rFonts w:ascii="Times New Roman"/>
          <w:b/>
        </w:rPr>
      </w:pPr>
    </w:p>
    <w:p>
      <w:pPr>
        <w:pStyle w:val="BodyText"/>
        <w:spacing w:before="3"/>
        <w:rPr>
          <w:rFonts w:ascii="Times New Roman"/>
          <w:b/>
          <w:sz w:val="23"/>
        </w:rPr>
      </w:pPr>
      <w:r>
        <w:rPr/>
        <w:pict>
          <v:line style="position:absolute;mso-position-horizontal-relative:page;mso-position-vertical-relative:paragraph;z-index:-184;mso-wrap-distance-left:0;mso-wrap-distance-right:0" from="60.622494pt,15.732347pt" to="204.240069pt,15.732347pt" stroked="true" strokeweight=".721311pt" strokecolor="#000000">
            <v:stroke dashstyle="solid"/>
            <w10:wrap type="topAndBottom"/>
          </v:line>
        </w:pict>
      </w:r>
    </w:p>
    <w:p>
      <w:pPr>
        <w:spacing w:line="228" w:lineRule="auto" w:before="66"/>
        <w:ind w:left="492" w:right="1658" w:firstLine="1"/>
        <w:jc w:val="both"/>
        <w:rPr>
          <w:sz w:val="16"/>
        </w:rPr>
      </w:pPr>
      <w:r>
        <w:rPr>
          <w:rFonts w:ascii="Times New Roman"/>
          <w:w w:val="95"/>
          <w:position w:val="9"/>
          <w:sz w:val="11"/>
        </w:rPr>
        <w:t>58 </w:t>
      </w:r>
      <w:r>
        <w:rPr>
          <w:b/>
          <w:w w:val="95"/>
          <w:sz w:val="16"/>
          <w:u w:val="thick"/>
        </w:rPr>
        <w:t>Attachment</w:t>
      </w:r>
      <w:r>
        <w:rPr>
          <w:b/>
          <w:spacing w:val="-8"/>
          <w:w w:val="95"/>
          <w:sz w:val="16"/>
          <w:u w:val="thick"/>
        </w:rPr>
        <w:t> </w:t>
      </w:r>
      <w:r>
        <w:rPr>
          <w:b/>
          <w:w w:val="95"/>
          <w:sz w:val="16"/>
          <w:u w:val="thick"/>
        </w:rPr>
        <w:t>44</w:t>
      </w:r>
      <w:r>
        <w:rPr>
          <w:b/>
          <w:w w:val="95"/>
          <w:sz w:val="16"/>
        </w:rPr>
        <w:t>,</w:t>
      </w:r>
      <w:r>
        <w:rPr>
          <w:b/>
          <w:spacing w:val="-18"/>
          <w:w w:val="95"/>
          <w:sz w:val="16"/>
        </w:rPr>
        <w:t> </w:t>
      </w:r>
      <w:r>
        <w:rPr>
          <w:b/>
          <w:w w:val="95"/>
          <w:sz w:val="16"/>
        </w:rPr>
        <w:t>Tr.42</w:t>
      </w:r>
      <w:r>
        <w:rPr>
          <w:b/>
          <w:spacing w:val="-15"/>
          <w:w w:val="95"/>
          <w:sz w:val="16"/>
        </w:rPr>
        <w:t> </w:t>
      </w:r>
      <w:r>
        <w:rPr>
          <w:b/>
          <w:w w:val="95"/>
          <w:sz w:val="16"/>
        </w:rPr>
        <w:t>44</w:t>
      </w:r>
      <w:r>
        <w:rPr>
          <w:b/>
          <w:spacing w:val="-8"/>
          <w:w w:val="95"/>
          <w:sz w:val="16"/>
        </w:rPr>
        <w:t> </w:t>
      </w:r>
      <w:r>
        <w:rPr>
          <w:b/>
          <w:w w:val="95"/>
          <w:sz w:val="16"/>
        </w:rPr>
        <w:t>and</w:t>
      </w:r>
      <w:r>
        <w:rPr>
          <w:b/>
          <w:spacing w:val="-11"/>
          <w:w w:val="95"/>
          <w:sz w:val="16"/>
        </w:rPr>
        <w:t> </w:t>
      </w:r>
      <w:r>
        <w:rPr>
          <w:b/>
          <w:w w:val="95"/>
          <w:sz w:val="16"/>
        </w:rPr>
        <w:t>46.</w:t>
      </w:r>
      <w:r>
        <w:rPr>
          <w:b/>
          <w:spacing w:val="-18"/>
          <w:w w:val="95"/>
          <w:sz w:val="16"/>
        </w:rPr>
        <w:t> </w:t>
      </w:r>
      <w:r>
        <w:rPr>
          <w:b/>
          <w:w w:val="95"/>
          <w:sz w:val="16"/>
        </w:rPr>
        <w:t>Mr.</w:t>
      </w:r>
      <w:r>
        <w:rPr>
          <w:b/>
          <w:spacing w:val="-17"/>
          <w:w w:val="95"/>
          <w:sz w:val="16"/>
        </w:rPr>
        <w:t> </w:t>
      </w:r>
      <w:r>
        <w:rPr>
          <w:b/>
          <w:w w:val="95"/>
          <w:sz w:val="16"/>
        </w:rPr>
        <w:t>Nifong</w:t>
      </w:r>
      <w:r>
        <w:rPr>
          <w:b/>
          <w:spacing w:val="-14"/>
          <w:w w:val="95"/>
          <w:sz w:val="16"/>
        </w:rPr>
        <w:t> </w:t>
      </w:r>
      <w:r>
        <w:rPr>
          <w:b/>
          <w:w w:val="95"/>
          <w:sz w:val="16"/>
        </w:rPr>
        <w:t>also</w:t>
      </w:r>
      <w:r>
        <w:rPr>
          <w:b/>
          <w:spacing w:val="-12"/>
          <w:w w:val="95"/>
          <w:sz w:val="16"/>
        </w:rPr>
        <w:t> </w:t>
      </w:r>
      <w:r>
        <w:rPr>
          <w:b/>
          <w:w w:val="95"/>
          <w:sz w:val="16"/>
        </w:rPr>
        <w:t>stated</w:t>
      </w:r>
      <w:r>
        <w:rPr>
          <w:b/>
          <w:spacing w:val="-14"/>
          <w:w w:val="95"/>
          <w:sz w:val="16"/>
        </w:rPr>
        <w:t> </w:t>
      </w:r>
      <w:r>
        <w:rPr>
          <w:b/>
          <w:w w:val="95"/>
          <w:sz w:val="16"/>
        </w:rPr>
        <w:t>in</w:t>
      </w:r>
      <w:r>
        <w:rPr>
          <w:b/>
          <w:spacing w:val="-22"/>
          <w:w w:val="95"/>
          <w:sz w:val="16"/>
        </w:rPr>
        <w:t> </w:t>
      </w:r>
      <w:r>
        <w:rPr>
          <w:b/>
          <w:w w:val="95"/>
          <w:sz w:val="16"/>
        </w:rPr>
        <w:t>previous</w:t>
      </w:r>
      <w:r>
        <w:rPr>
          <w:b/>
          <w:spacing w:val="-10"/>
          <w:w w:val="95"/>
          <w:sz w:val="16"/>
        </w:rPr>
        <w:t> </w:t>
      </w:r>
      <w:r>
        <w:rPr>
          <w:b/>
          <w:w w:val="95"/>
          <w:sz w:val="16"/>
        </w:rPr>
        <w:t>court</w:t>
      </w:r>
      <w:r>
        <w:rPr>
          <w:b/>
          <w:spacing w:val="-17"/>
          <w:w w:val="95"/>
          <w:sz w:val="16"/>
        </w:rPr>
        <w:t> </w:t>
      </w:r>
      <w:r>
        <w:rPr>
          <w:b/>
          <w:w w:val="95"/>
          <w:sz w:val="16"/>
        </w:rPr>
        <w:t>settings</w:t>
      </w:r>
      <w:r>
        <w:rPr>
          <w:b/>
          <w:spacing w:val="-13"/>
          <w:w w:val="95"/>
          <w:sz w:val="16"/>
        </w:rPr>
        <w:t> </w:t>
      </w:r>
      <w:r>
        <w:rPr>
          <w:b/>
          <w:w w:val="95"/>
          <w:sz w:val="16"/>
        </w:rPr>
        <w:t>that</w:t>
      </w:r>
      <w:r>
        <w:rPr>
          <w:b/>
          <w:spacing w:val="-19"/>
          <w:w w:val="95"/>
          <w:sz w:val="16"/>
        </w:rPr>
        <w:t> </w:t>
      </w:r>
      <w:r>
        <w:rPr>
          <w:b/>
          <w:w w:val="95"/>
          <w:sz w:val="16"/>
        </w:rPr>
        <w:t>he</w:t>
      </w:r>
      <w:r>
        <w:rPr>
          <w:b/>
          <w:spacing w:val="-25"/>
          <w:w w:val="95"/>
          <w:sz w:val="16"/>
        </w:rPr>
        <w:t> </w:t>
      </w:r>
      <w:r>
        <w:rPr>
          <w:b/>
          <w:w w:val="95"/>
          <w:sz w:val="16"/>
        </w:rPr>
        <w:t>discussed</w:t>
      </w:r>
      <w:r>
        <w:rPr>
          <w:b/>
          <w:spacing w:val="-10"/>
          <w:w w:val="95"/>
          <w:sz w:val="16"/>
        </w:rPr>
        <w:t> </w:t>
      </w:r>
      <w:r>
        <w:rPr>
          <w:b/>
          <w:w w:val="95"/>
          <w:sz w:val="16"/>
        </w:rPr>
        <w:t>the</w:t>
      </w:r>
      <w:r>
        <w:rPr>
          <w:b/>
          <w:spacing w:val="-17"/>
          <w:w w:val="95"/>
          <w:sz w:val="16"/>
        </w:rPr>
        <w:t> </w:t>
      </w:r>
      <w:r>
        <w:rPr>
          <w:b/>
          <w:w w:val="95"/>
          <w:sz w:val="16"/>
        </w:rPr>
        <w:t>testing</w:t>
      </w:r>
      <w:r>
        <w:rPr>
          <w:b/>
          <w:spacing w:val="-14"/>
          <w:w w:val="95"/>
          <w:sz w:val="16"/>
        </w:rPr>
        <w:t> </w:t>
      </w:r>
      <w:r>
        <w:rPr>
          <w:b/>
          <w:w w:val="95"/>
          <w:sz w:val="16"/>
        </w:rPr>
        <w:t>with</w:t>
      </w:r>
      <w:r>
        <w:rPr>
          <w:b/>
          <w:spacing w:val="-20"/>
          <w:w w:val="95"/>
          <w:sz w:val="16"/>
        </w:rPr>
        <w:t> </w:t>
      </w:r>
      <w:r>
        <w:rPr>
          <w:b/>
          <w:w w:val="95"/>
          <w:sz w:val="16"/>
        </w:rPr>
        <w:t>Dr.</w:t>
      </w:r>
      <w:r>
        <w:rPr>
          <w:b/>
          <w:spacing w:val="-18"/>
          <w:w w:val="95"/>
          <w:sz w:val="16"/>
        </w:rPr>
        <w:t> </w:t>
      </w:r>
      <w:r>
        <w:rPr>
          <w:b/>
          <w:w w:val="95"/>
          <w:sz w:val="16"/>
        </w:rPr>
        <w:t>Meehan,</w:t>
      </w:r>
      <w:r>
        <w:rPr>
          <w:b/>
          <w:spacing w:val="-15"/>
          <w:w w:val="95"/>
          <w:sz w:val="16"/>
        </w:rPr>
        <w:t> </w:t>
      </w:r>
      <w:r>
        <w:rPr>
          <w:b/>
          <w:w w:val="95"/>
          <w:sz w:val="16"/>
        </w:rPr>
        <w:t>and this</w:t>
      </w:r>
      <w:r>
        <w:rPr>
          <w:b/>
          <w:spacing w:val="-10"/>
          <w:w w:val="95"/>
          <w:sz w:val="16"/>
        </w:rPr>
        <w:t> </w:t>
      </w:r>
      <w:r>
        <w:rPr>
          <w:b/>
          <w:w w:val="95"/>
          <w:sz w:val="16"/>
        </w:rPr>
        <w:t>Court</w:t>
      </w:r>
      <w:r>
        <w:rPr>
          <w:b/>
          <w:spacing w:val="-14"/>
          <w:w w:val="95"/>
          <w:sz w:val="16"/>
        </w:rPr>
        <w:t> </w:t>
      </w:r>
      <w:r>
        <w:rPr>
          <w:b/>
          <w:w w:val="95"/>
          <w:sz w:val="16"/>
        </w:rPr>
        <w:t>found</w:t>
      </w:r>
      <w:r>
        <w:rPr>
          <w:b/>
          <w:spacing w:val="-8"/>
          <w:w w:val="95"/>
          <w:sz w:val="16"/>
        </w:rPr>
        <w:t> </w:t>
      </w:r>
      <w:r>
        <w:rPr>
          <w:b/>
          <w:w w:val="95"/>
          <w:sz w:val="16"/>
        </w:rPr>
        <w:t>as</w:t>
      </w:r>
      <w:r>
        <w:rPr>
          <w:b/>
          <w:spacing w:val="-19"/>
          <w:w w:val="95"/>
          <w:sz w:val="16"/>
        </w:rPr>
        <w:t> </w:t>
      </w:r>
      <w:r>
        <w:rPr>
          <w:rFonts w:ascii="Times New Roman"/>
          <w:b/>
          <w:w w:val="95"/>
          <w:sz w:val="17"/>
        </w:rPr>
        <w:t>fact</w:t>
      </w:r>
      <w:r>
        <w:rPr>
          <w:rFonts w:ascii="Times New Roman"/>
          <w:b/>
          <w:spacing w:val="-15"/>
          <w:w w:val="95"/>
          <w:sz w:val="17"/>
        </w:rPr>
        <w:t> </w:t>
      </w:r>
      <w:r>
        <w:rPr>
          <w:b/>
          <w:w w:val="95"/>
          <w:sz w:val="16"/>
        </w:rPr>
        <w:t>in</w:t>
      </w:r>
      <w:r>
        <w:rPr>
          <w:b/>
          <w:spacing w:val="-15"/>
          <w:w w:val="95"/>
          <w:sz w:val="16"/>
        </w:rPr>
        <w:t> </w:t>
      </w:r>
      <w:r>
        <w:rPr>
          <w:b/>
          <w:w w:val="95"/>
          <w:sz w:val="16"/>
        </w:rPr>
        <w:t>its</w:t>
      </w:r>
      <w:r>
        <w:rPr>
          <w:b/>
          <w:spacing w:val="-15"/>
          <w:w w:val="95"/>
          <w:sz w:val="16"/>
        </w:rPr>
        <w:t> </w:t>
      </w:r>
      <w:r>
        <w:rPr>
          <w:b/>
          <w:w w:val="95"/>
          <w:sz w:val="16"/>
        </w:rPr>
        <w:t>Omnibus</w:t>
      </w:r>
      <w:r>
        <w:rPr>
          <w:b/>
          <w:spacing w:val="-5"/>
          <w:w w:val="95"/>
          <w:sz w:val="16"/>
        </w:rPr>
        <w:t> </w:t>
      </w:r>
      <w:r>
        <w:rPr>
          <w:b/>
          <w:w w:val="95"/>
          <w:sz w:val="16"/>
        </w:rPr>
        <w:t>Discovery</w:t>
      </w:r>
      <w:r>
        <w:rPr>
          <w:b/>
          <w:spacing w:val="-4"/>
          <w:w w:val="95"/>
          <w:sz w:val="16"/>
        </w:rPr>
        <w:t> </w:t>
      </w:r>
      <w:r>
        <w:rPr>
          <w:b/>
          <w:w w:val="95"/>
          <w:sz w:val="16"/>
        </w:rPr>
        <w:t>Order</w:t>
      </w:r>
      <w:r>
        <w:rPr>
          <w:b/>
          <w:spacing w:val="-11"/>
          <w:w w:val="95"/>
          <w:sz w:val="16"/>
        </w:rPr>
        <w:t> </w:t>
      </w:r>
      <w:r>
        <w:rPr>
          <w:b/>
          <w:w w:val="95"/>
          <w:sz w:val="16"/>
        </w:rPr>
        <w:t>of</w:t>
      </w:r>
      <w:r>
        <w:rPr>
          <w:b/>
          <w:spacing w:val="-15"/>
          <w:w w:val="95"/>
          <w:sz w:val="16"/>
        </w:rPr>
        <w:t> </w:t>
      </w:r>
      <w:r>
        <w:rPr>
          <w:b/>
          <w:w w:val="95"/>
          <w:sz w:val="16"/>
        </w:rPr>
        <w:t>September</w:t>
      </w:r>
      <w:r>
        <w:rPr>
          <w:b/>
          <w:spacing w:val="-5"/>
          <w:w w:val="95"/>
          <w:sz w:val="16"/>
        </w:rPr>
        <w:t> </w:t>
      </w:r>
      <w:r>
        <w:rPr>
          <w:b/>
          <w:w w:val="95"/>
          <w:sz w:val="16"/>
        </w:rPr>
        <w:t>22,</w:t>
      </w:r>
      <w:r>
        <w:rPr>
          <w:b/>
          <w:spacing w:val="-11"/>
          <w:w w:val="95"/>
          <w:sz w:val="16"/>
        </w:rPr>
        <w:t> </w:t>
      </w:r>
      <w:r>
        <w:rPr>
          <w:b/>
          <w:w w:val="95"/>
          <w:sz w:val="16"/>
        </w:rPr>
        <w:t>2006,</w:t>
      </w:r>
      <w:r>
        <w:rPr>
          <w:b/>
          <w:spacing w:val="-6"/>
          <w:w w:val="95"/>
          <w:sz w:val="16"/>
        </w:rPr>
        <w:t> </w:t>
      </w:r>
      <w:r>
        <w:rPr>
          <w:b/>
          <w:w w:val="95"/>
          <w:sz w:val="16"/>
        </w:rPr>
        <w:t>that</w:t>
      </w:r>
      <w:r>
        <w:rPr>
          <w:b/>
          <w:spacing w:val="-12"/>
          <w:w w:val="95"/>
          <w:sz w:val="16"/>
        </w:rPr>
        <w:t> </w:t>
      </w:r>
      <w:r>
        <w:rPr>
          <w:b/>
          <w:w w:val="95"/>
          <w:sz w:val="16"/>
        </w:rPr>
        <w:t>"[the]</w:t>
      </w:r>
      <w:r>
        <w:rPr>
          <w:b/>
          <w:spacing w:val="-10"/>
          <w:w w:val="95"/>
          <w:sz w:val="16"/>
        </w:rPr>
        <w:t> </w:t>
      </w:r>
      <w:r>
        <w:rPr>
          <w:b/>
          <w:w w:val="95"/>
          <w:sz w:val="16"/>
        </w:rPr>
        <w:t>meeting[</w:t>
      </w:r>
      <w:r>
        <w:rPr>
          <w:b/>
          <w:spacing w:val="-6"/>
          <w:w w:val="95"/>
          <w:sz w:val="16"/>
        </w:rPr>
        <w:t> </w:t>
      </w:r>
      <w:r>
        <w:rPr>
          <w:b/>
          <w:w w:val="95"/>
          <w:sz w:val="16"/>
        </w:rPr>
        <w:t>]</w:t>
      </w:r>
      <w:r>
        <w:rPr>
          <w:b/>
          <w:spacing w:val="-19"/>
          <w:w w:val="95"/>
          <w:sz w:val="16"/>
        </w:rPr>
        <w:t> </w:t>
      </w:r>
      <w:r>
        <w:rPr>
          <w:b/>
          <w:w w:val="95"/>
          <w:sz w:val="16"/>
        </w:rPr>
        <w:t>involved</w:t>
      </w:r>
      <w:r>
        <w:rPr>
          <w:b/>
          <w:spacing w:val="-4"/>
          <w:w w:val="95"/>
          <w:sz w:val="16"/>
        </w:rPr>
        <w:t> </w:t>
      </w:r>
      <w:r>
        <w:rPr>
          <w:b/>
          <w:w w:val="95"/>
          <w:sz w:val="16"/>
        </w:rPr>
        <w:t>the</w:t>
      </w:r>
      <w:r>
        <w:rPr>
          <w:b/>
          <w:spacing w:val="-16"/>
          <w:w w:val="95"/>
          <w:sz w:val="16"/>
        </w:rPr>
        <w:t> </w:t>
      </w:r>
      <w:r>
        <w:rPr>
          <w:b/>
          <w:w w:val="95"/>
          <w:sz w:val="16"/>
        </w:rPr>
        <w:t>State's</w:t>
      </w:r>
      <w:r>
        <w:rPr>
          <w:b/>
          <w:spacing w:val="-10"/>
          <w:w w:val="95"/>
          <w:sz w:val="16"/>
        </w:rPr>
        <w:t> </w:t>
      </w:r>
      <w:r>
        <w:rPr>
          <w:b/>
          <w:w w:val="95"/>
          <w:sz w:val="16"/>
        </w:rPr>
        <w:t>request</w:t>
      </w:r>
      <w:r>
        <w:rPr>
          <w:b/>
          <w:spacing w:val="-6"/>
          <w:w w:val="95"/>
          <w:sz w:val="16"/>
        </w:rPr>
        <w:t> </w:t>
      </w:r>
      <w:r>
        <w:rPr>
          <w:b/>
          <w:w w:val="95"/>
          <w:sz w:val="16"/>
        </w:rPr>
        <w:t>for YSTR</w:t>
      </w:r>
      <w:r>
        <w:rPr>
          <w:b/>
          <w:spacing w:val="-25"/>
          <w:w w:val="95"/>
          <w:sz w:val="16"/>
        </w:rPr>
        <w:t> </w:t>
      </w:r>
      <w:r>
        <w:rPr>
          <w:b/>
          <w:w w:val="95"/>
          <w:sz w:val="16"/>
        </w:rPr>
        <w:t>DNA</w:t>
      </w:r>
      <w:r>
        <w:rPr>
          <w:b/>
          <w:spacing w:val="-23"/>
          <w:w w:val="95"/>
          <w:sz w:val="16"/>
        </w:rPr>
        <w:t> </w:t>
      </w:r>
      <w:r>
        <w:rPr>
          <w:b/>
          <w:w w:val="95"/>
          <w:sz w:val="16"/>
        </w:rPr>
        <w:t>testing,</w:t>
      </w:r>
      <w:r>
        <w:rPr>
          <w:b/>
          <w:spacing w:val="-22"/>
          <w:w w:val="95"/>
          <w:sz w:val="16"/>
        </w:rPr>
        <w:t> </w:t>
      </w:r>
      <w:r>
        <w:rPr>
          <w:b/>
          <w:i/>
          <w:w w:val="95"/>
          <w:sz w:val="17"/>
        </w:rPr>
        <w:t>Dr.</w:t>
      </w:r>
      <w:r>
        <w:rPr>
          <w:b/>
          <w:i/>
          <w:spacing w:val="-24"/>
          <w:w w:val="95"/>
          <w:sz w:val="17"/>
        </w:rPr>
        <w:t> </w:t>
      </w:r>
      <w:r>
        <w:rPr>
          <w:b/>
          <w:i/>
          <w:w w:val="95"/>
          <w:sz w:val="17"/>
        </w:rPr>
        <w:t>Meehan's</w:t>
      </w:r>
      <w:r>
        <w:rPr>
          <w:b/>
          <w:i/>
          <w:spacing w:val="-27"/>
          <w:w w:val="95"/>
          <w:sz w:val="17"/>
        </w:rPr>
        <w:t> </w:t>
      </w:r>
      <w:r>
        <w:rPr>
          <w:b/>
          <w:i/>
          <w:w w:val="95"/>
          <w:sz w:val="17"/>
        </w:rPr>
        <w:t>report</w:t>
      </w:r>
      <w:r>
        <w:rPr>
          <w:b/>
          <w:i/>
          <w:spacing w:val="-27"/>
          <w:w w:val="95"/>
          <w:sz w:val="17"/>
        </w:rPr>
        <w:t> </w:t>
      </w:r>
      <w:r>
        <w:rPr>
          <w:b/>
          <w:i/>
          <w:w w:val="95"/>
          <w:sz w:val="17"/>
        </w:rPr>
        <w:t>of</w:t>
      </w:r>
      <w:r>
        <w:rPr>
          <w:b/>
          <w:i/>
          <w:spacing w:val="-28"/>
          <w:w w:val="95"/>
          <w:sz w:val="17"/>
        </w:rPr>
        <w:t> </w:t>
      </w:r>
      <w:r>
        <w:rPr>
          <w:b/>
          <w:i/>
          <w:w w:val="95"/>
          <w:sz w:val="17"/>
        </w:rPr>
        <w:t>the</w:t>
      </w:r>
      <w:r>
        <w:rPr>
          <w:b/>
          <w:i/>
          <w:spacing w:val="-25"/>
          <w:w w:val="95"/>
          <w:sz w:val="17"/>
        </w:rPr>
        <w:t> </w:t>
      </w:r>
      <w:r>
        <w:rPr>
          <w:b/>
          <w:i/>
          <w:w w:val="95"/>
          <w:sz w:val="17"/>
        </w:rPr>
        <w:t>results</w:t>
      </w:r>
      <w:r>
        <w:rPr>
          <w:b/>
          <w:i/>
          <w:spacing w:val="-28"/>
          <w:w w:val="95"/>
          <w:sz w:val="17"/>
        </w:rPr>
        <w:t> </w:t>
      </w:r>
      <w:r>
        <w:rPr>
          <w:b/>
          <w:i/>
          <w:w w:val="95"/>
          <w:sz w:val="17"/>
        </w:rPr>
        <w:t>of</w:t>
      </w:r>
      <w:r>
        <w:rPr>
          <w:b/>
          <w:i/>
          <w:spacing w:val="-29"/>
          <w:w w:val="95"/>
          <w:sz w:val="17"/>
        </w:rPr>
        <w:t> </w:t>
      </w:r>
      <w:r>
        <w:rPr>
          <w:b/>
          <w:i/>
          <w:w w:val="95"/>
          <w:sz w:val="17"/>
        </w:rPr>
        <w:t>those</w:t>
      </w:r>
      <w:r>
        <w:rPr>
          <w:b/>
          <w:i/>
          <w:spacing w:val="-26"/>
          <w:w w:val="95"/>
          <w:sz w:val="17"/>
        </w:rPr>
        <w:t> </w:t>
      </w:r>
      <w:r>
        <w:rPr>
          <w:b/>
          <w:i/>
          <w:w w:val="95"/>
          <w:sz w:val="17"/>
        </w:rPr>
        <w:t>tests,</w:t>
      </w:r>
      <w:r>
        <w:rPr>
          <w:b/>
          <w:i/>
          <w:spacing w:val="-24"/>
          <w:w w:val="95"/>
          <w:sz w:val="17"/>
        </w:rPr>
        <w:t> </w:t>
      </w:r>
      <w:r>
        <w:rPr>
          <w:b/>
          <w:w w:val="95"/>
          <w:sz w:val="16"/>
        </w:rPr>
        <w:t>and</w:t>
      </w:r>
      <w:r>
        <w:rPr>
          <w:b/>
          <w:spacing w:val="-23"/>
          <w:w w:val="95"/>
          <w:sz w:val="16"/>
        </w:rPr>
        <w:t> </w:t>
      </w:r>
      <w:r>
        <w:rPr>
          <w:b/>
          <w:w w:val="95"/>
          <w:sz w:val="16"/>
        </w:rPr>
        <w:t>a</w:t>
      </w:r>
      <w:r>
        <w:rPr>
          <w:b/>
          <w:spacing w:val="-27"/>
          <w:w w:val="95"/>
          <w:sz w:val="16"/>
        </w:rPr>
        <w:t> </w:t>
      </w:r>
      <w:r>
        <w:rPr>
          <w:b/>
          <w:w w:val="95"/>
          <w:sz w:val="16"/>
        </w:rPr>
        <w:t>discussion</w:t>
      </w:r>
      <w:r>
        <w:rPr>
          <w:b/>
          <w:spacing w:val="-21"/>
          <w:w w:val="95"/>
          <w:sz w:val="16"/>
        </w:rPr>
        <w:t> </w:t>
      </w:r>
      <w:r>
        <w:rPr>
          <w:b/>
          <w:w w:val="95"/>
          <w:sz w:val="16"/>
        </w:rPr>
        <w:t>of</w:t>
      </w:r>
      <w:r>
        <w:rPr>
          <w:b/>
          <w:spacing w:val="-27"/>
          <w:w w:val="95"/>
          <w:sz w:val="16"/>
        </w:rPr>
        <w:t> </w:t>
      </w:r>
      <w:r>
        <w:rPr>
          <w:b/>
          <w:w w:val="95"/>
          <w:sz w:val="16"/>
        </w:rPr>
        <w:t>how</w:t>
      </w:r>
      <w:r>
        <w:rPr>
          <w:b/>
          <w:spacing w:val="-27"/>
          <w:w w:val="95"/>
          <w:sz w:val="16"/>
        </w:rPr>
        <w:t> </w:t>
      </w:r>
      <w:r>
        <w:rPr>
          <w:b/>
          <w:w w:val="95"/>
          <w:sz w:val="16"/>
        </w:rPr>
        <w:t>the</w:t>
      </w:r>
      <w:r>
        <w:rPr>
          <w:b/>
          <w:spacing w:val="-24"/>
          <w:w w:val="95"/>
          <w:sz w:val="16"/>
        </w:rPr>
        <w:t> </w:t>
      </w:r>
      <w:r>
        <w:rPr>
          <w:b/>
          <w:w w:val="95"/>
          <w:sz w:val="16"/>
        </w:rPr>
        <w:t>State</w:t>
      </w:r>
      <w:r>
        <w:rPr>
          <w:b/>
          <w:spacing w:val="-27"/>
          <w:w w:val="95"/>
          <w:sz w:val="16"/>
        </w:rPr>
        <w:t> </w:t>
      </w:r>
      <w:r>
        <w:rPr>
          <w:b/>
          <w:w w:val="95"/>
          <w:sz w:val="16"/>
        </w:rPr>
        <w:t>intended</w:t>
      </w:r>
      <w:r>
        <w:rPr>
          <w:b/>
          <w:spacing w:val="-20"/>
          <w:w w:val="95"/>
          <w:sz w:val="16"/>
        </w:rPr>
        <w:t> </w:t>
      </w:r>
      <w:r>
        <w:rPr>
          <w:b/>
          <w:w w:val="95"/>
          <w:sz w:val="16"/>
        </w:rPr>
        <w:t>to</w:t>
      </w:r>
      <w:r>
        <w:rPr>
          <w:b/>
          <w:spacing w:val="-28"/>
          <w:w w:val="95"/>
          <w:sz w:val="16"/>
        </w:rPr>
        <w:t> </w:t>
      </w:r>
      <w:r>
        <w:rPr>
          <w:b/>
          <w:w w:val="95"/>
          <w:sz w:val="16"/>
        </w:rPr>
        <w:t>use</w:t>
      </w:r>
      <w:r>
        <w:rPr>
          <w:b/>
          <w:spacing w:val="-26"/>
          <w:w w:val="95"/>
          <w:sz w:val="16"/>
        </w:rPr>
        <w:t> </w:t>
      </w:r>
      <w:r>
        <w:rPr>
          <w:b/>
          <w:w w:val="95"/>
          <w:sz w:val="16"/>
        </w:rPr>
        <w:t>those</w:t>
      </w:r>
      <w:r>
        <w:rPr>
          <w:b/>
          <w:spacing w:val="-25"/>
          <w:w w:val="95"/>
          <w:sz w:val="16"/>
        </w:rPr>
        <w:t> </w:t>
      </w:r>
      <w:r>
        <w:rPr>
          <w:b/>
          <w:w w:val="95"/>
          <w:sz w:val="16"/>
        </w:rPr>
        <w:t>results</w:t>
      </w:r>
      <w:r>
        <w:rPr>
          <w:b/>
          <w:spacing w:val="-23"/>
          <w:w w:val="95"/>
          <w:sz w:val="16"/>
        </w:rPr>
        <w:t> </w:t>
      </w:r>
      <w:r>
        <w:rPr>
          <w:b/>
          <w:w w:val="95"/>
          <w:sz w:val="16"/>
        </w:rPr>
        <w:t>in the</w:t>
      </w:r>
      <w:r>
        <w:rPr>
          <w:b/>
          <w:spacing w:val="-18"/>
          <w:w w:val="95"/>
          <w:sz w:val="16"/>
        </w:rPr>
        <w:t> </w:t>
      </w:r>
      <w:r>
        <w:rPr>
          <w:b/>
          <w:w w:val="95"/>
          <w:sz w:val="16"/>
        </w:rPr>
        <w:t>course</w:t>
      </w:r>
      <w:r>
        <w:rPr>
          <w:b/>
          <w:spacing w:val="-17"/>
          <w:w w:val="95"/>
          <w:sz w:val="16"/>
        </w:rPr>
        <w:t> </w:t>
      </w:r>
      <w:r>
        <w:rPr>
          <w:b/>
          <w:w w:val="95"/>
          <w:sz w:val="16"/>
        </w:rPr>
        <w:t>of</w:t>
      </w:r>
      <w:r>
        <w:rPr>
          <w:b/>
          <w:spacing w:val="-22"/>
          <w:w w:val="95"/>
          <w:sz w:val="16"/>
        </w:rPr>
        <w:t> </w:t>
      </w:r>
      <w:r>
        <w:rPr>
          <w:b/>
          <w:w w:val="95"/>
          <w:sz w:val="16"/>
        </w:rPr>
        <w:t>a</w:t>
      </w:r>
      <w:r>
        <w:rPr>
          <w:b/>
          <w:spacing w:val="-18"/>
          <w:w w:val="95"/>
          <w:sz w:val="16"/>
        </w:rPr>
        <w:t> </w:t>
      </w:r>
      <w:r>
        <w:rPr>
          <w:b/>
          <w:w w:val="95"/>
          <w:sz w:val="16"/>
        </w:rPr>
        <w:t>trial</w:t>
      </w:r>
      <w:r>
        <w:rPr>
          <w:b/>
          <w:spacing w:val="-19"/>
          <w:w w:val="95"/>
          <w:sz w:val="16"/>
        </w:rPr>
        <w:t> </w:t>
      </w:r>
      <w:r>
        <w:rPr>
          <w:b/>
          <w:w w:val="95"/>
          <w:sz w:val="16"/>
        </w:rPr>
        <w:t>of</w:t>
      </w:r>
      <w:r>
        <w:rPr>
          <w:b/>
          <w:spacing w:val="-15"/>
          <w:w w:val="95"/>
          <w:sz w:val="16"/>
        </w:rPr>
        <w:t> </w:t>
      </w:r>
      <w:r>
        <w:rPr>
          <w:b/>
          <w:w w:val="95"/>
          <w:sz w:val="16"/>
        </w:rPr>
        <w:t>these</w:t>
      </w:r>
      <w:r>
        <w:rPr>
          <w:b/>
          <w:spacing w:val="-22"/>
          <w:w w:val="95"/>
          <w:sz w:val="16"/>
        </w:rPr>
        <w:t> </w:t>
      </w:r>
      <w:r>
        <w:rPr>
          <w:b/>
          <w:w w:val="95"/>
          <w:sz w:val="16"/>
        </w:rPr>
        <w:t>matters."</w:t>
      </w:r>
      <w:r>
        <w:rPr>
          <w:b/>
          <w:spacing w:val="-11"/>
          <w:w w:val="95"/>
          <w:sz w:val="16"/>
        </w:rPr>
        <w:t> </w:t>
      </w:r>
      <w:r>
        <w:rPr>
          <w:b/>
          <w:i/>
          <w:w w:val="95"/>
          <w:sz w:val="17"/>
        </w:rPr>
        <w:t>See</w:t>
      </w:r>
      <w:r>
        <w:rPr>
          <w:b/>
          <w:i/>
          <w:spacing w:val="-17"/>
          <w:w w:val="95"/>
          <w:sz w:val="17"/>
        </w:rPr>
        <w:t> </w:t>
      </w:r>
      <w:r>
        <w:rPr>
          <w:b/>
          <w:w w:val="95"/>
          <w:sz w:val="16"/>
          <w:u w:val="thick"/>
        </w:rPr>
        <w:t>Attachment</w:t>
      </w:r>
      <w:r>
        <w:rPr>
          <w:b/>
          <w:spacing w:val="-14"/>
          <w:w w:val="95"/>
          <w:sz w:val="16"/>
          <w:u w:val="thick"/>
        </w:rPr>
        <w:t> </w:t>
      </w:r>
      <w:r>
        <w:rPr>
          <w:b/>
          <w:w w:val="95"/>
          <w:sz w:val="16"/>
          <w:u w:val="thick"/>
        </w:rPr>
        <w:t>37</w:t>
      </w:r>
      <w:r>
        <w:rPr>
          <w:b/>
          <w:spacing w:val="-22"/>
          <w:w w:val="95"/>
          <w:sz w:val="16"/>
        </w:rPr>
        <w:t> </w:t>
      </w:r>
      <w:r>
        <w:rPr>
          <w:b/>
          <w:w w:val="95"/>
          <w:sz w:val="16"/>
        </w:rPr>
        <w:t>(Transcript</w:t>
      </w:r>
      <w:r>
        <w:rPr>
          <w:b/>
          <w:spacing w:val="-12"/>
          <w:w w:val="95"/>
          <w:sz w:val="16"/>
        </w:rPr>
        <w:t> </w:t>
      </w:r>
      <w:r>
        <w:rPr>
          <w:b/>
          <w:w w:val="95"/>
          <w:sz w:val="16"/>
        </w:rPr>
        <w:t>of</w:t>
      </w:r>
      <w:r>
        <w:rPr>
          <w:b/>
          <w:spacing w:val="-19"/>
          <w:w w:val="95"/>
          <w:sz w:val="16"/>
        </w:rPr>
        <w:t> </w:t>
      </w:r>
      <w:r>
        <w:rPr>
          <w:b/>
          <w:w w:val="95"/>
          <w:sz w:val="16"/>
        </w:rPr>
        <w:t>June</w:t>
      </w:r>
      <w:r>
        <w:rPr>
          <w:b/>
          <w:spacing w:val="-10"/>
          <w:w w:val="95"/>
          <w:sz w:val="16"/>
        </w:rPr>
        <w:t> </w:t>
      </w:r>
      <w:r>
        <w:rPr>
          <w:b/>
          <w:w w:val="95"/>
          <w:sz w:val="16"/>
        </w:rPr>
        <w:t>22</w:t>
      </w:r>
      <w:r>
        <w:rPr>
          <w:b/>
          <w:spacing w:val="-15"/>
          <w:w w:val="95"/>
          <w:sz w:val="16"/>
        </w:rPr>
        <w:t> </w:t>
      </w:r>
      <w:r>
        <w:rPr>
          <w:b/>
          <w:w w:val="95"/>
          <w:sz w:val="16"/>
        </w:rPr>
        <w:t>Hearing),</w:t>
      </w:r>
      <w:r>
        <w:rPr>
          <w:b/>
          <w:spacing w:val="-10"/>
          <w:w w:val="95"/>
          <w:sz w:val="16"/>
        </w:rPr>
        <w:t> </w:t>
      </w:r>
      <w:r>
        <w:rPr>
          <w:b/>
          <w:w w:val="95"/>
          <w:sz w:val="16"/>
        </w:rPr>
        <w:t>Tr.16</w:t>
      </w:r>
      <w:r>
        <w:rPr>
          <w:b/>
          <w:spacing w:val="-10"/>
          <w:w w:val="95"/>
          <w:sz w:val="16"/>
        </w:rPr>
        <w:t> </w:t>
      </w:r>
      <w:r>
        <w:rPr>
          <w:b/>
          <w:w w:val="95"/>
          <w:sz w:val="16"/>
        </w:rPr>
        <w:t>and</w:t>
      </w:r>
      <w:r>
        <w:rPr>
          <w:b/>
          <w:spacing w:val="-13"/>
          <w:w w:val="95"/>
          <w:sz w:val="16"/>
        </w:rPr>
        <w:t> </w:t>
      </w:r>
      <w:r>
        <w:rPr>
          <w:b/>
          <w:w w:val="95"/>
          <w:sz w:val="16"/>
        </w:rPr>
        <w:t>20</w:t>
      </w:r>
      <w:r>
        <w:rPr>
          <w:b/>
          <w:spacing w:val="-13"/>
          <w:w w:val="95"/>
          <w:sz w:val="16"/>
        </w:rPr>
        <w:t> </w:t>
      </w:r>
      <w:r>
        <w:rPr>
          <w:b/>
          <w:w w:val="95"/>
          <w:sz w:val="16"/>
        </w:rPr>
        <w:t>21;</w:t>
      </w:r>
      <w:r>
        <w:rPr>
          <w:b/>
          <w:spacing w:val="-8"/>
          <w:w w:val="95"/>
          <w:sz w:val="16"/>
        </w:rPr>
        <w:t> </w:t>
      </w:r>
      <w:r>
        <w:rPr>
          <w:b/>
          <w:w w:val="95"/>
          <w:sz w:val="16"/>
          <w:u w:val="thick"/>
        </w:rPr>
        <w:t>Attachment</w:t>
      </w:r>
      <w:r>
        <w:rPr>
          <w:b/>
          <w:spacing w:val="-11"/>
          <w:w w:val="95"/>
          <w:sz w:val="16"/>
          <w:u w:val="thick"/>
        </w:rPr>
        <w:t> </w:t>
      </w:r>
      <w:r>
        <w:rPr>
          <w:b/>
          <w:w w:val="95"/>
          <w:sz w:val="16"/>
          <w:u w:val="thick"/>
        </w:rPr>
        <w:t>39</w:t>
      </w:r>
      <w:r>
        <w:rPr>
          <w:b/>
          <w:spacing w:val="-12"/>
          <w:w w:val="95"/>
          <w:sz w:val="16"/>
        </w:rPr>
        <w:t> </w:t>
      </w:r>
      <w:r>
        <w:rPr>
          <w:b/>
          <w:w w:val="95"/>
          <w:sz w:val="16"/>
        </w:rPr>
        <w:t>(Transcript of</w:t>
      </w:r>
      <w:r>
        <w:rPr>
          <w:b/>
          <w:spacing w:val="-10"/>
          <w:w w:val="95"/>
          <w:sz w:val="16"/>
        </w:rPr>
        <w:t> </w:t>
      </w:r>
      <w:r>
        <w:rPr>
          <w:b/>
          <w:w w:val="95"/>
          <w:sz w:val="16"/>
        </w:rPr>
        <w:t>September</w:t>
      </w:r>
      <w:r>
        <w:rPr>
          <w:b/>
          <w:spacing w:val="-3"/>
          <w:w w:val="95"/>
          <w:sz w:val="16"/>
        </w:rPr>
        <w:t> </w:t>
      </w:r>
      <w:r>
        <w:rPr>
          <w:b/>
          <w:w w:val="95"/>
          <w:sz w:val="16"/>
        </w:rPr>
        <w:t>22</w:t>
      </w:r>
      <w:r>
        <w:rPr>
          <w:b/>
          <w:spacing w:val="-13"/>
          <w:w w:val="95"/>
          <w:sz w:val="16"/>
        </w:rPr>
        <w:t> </w:t>
      </w:r>
      <w:r>
        <w:rPr>
          <w:b/>
          <w:w w:val="95"/>
          <w:sz w:val="16"/>
        </w:rPr>
        <w:t>Hearing),</w:t>
      </w:r>
      <w:r>
        <w:rPr>
          <w:b/>
          <w:spacing w:val="-8"/>
          <w:w w:val="95"/>
          <w:sz w:val="16"/>
        </w:rPr>
        <w:t> </w:t>
      </w:r>
      <w:r>
        <w:rPr>
          <w:b/>
          <w:w w:val="95"/>
          <w:sz w:val="16"/>
        </w:rPr>
        <w:t>Tr.27-29;</w:t>
      </w:r>
      <w:r>
        <w:rPr>
          <w:b/>
          <w:spacing w:val="-7"/>
          <w:w w:val="95"/>
          <w:sz w:val="16"/>
        </w:rPr>
        <w:t> </w:t>
      </w:r>
      <w:r>
        <w:rPr>
          <w:b/>
          <w:w w:val="95"/>
          <w:sz w:val="16"/>
        </w:rPr>
        <w:t>and</w:t>
      </w:r>
      <w:r>
        <w:rPr>
          <w:b/>
          <w:spacing w:val="-15"/>
          <w:w w:val="95"/>
          <w:sz w:val="16"/>
        </w:rPr>
        <w:t> </w:t>
      </w:r>
      <w:r>
        <w:rPr>
          <w:b/>
          <w:w w:val="95"/>
          <w:sz w:val="16"/>
          <w:u w:val="thick"/>
        </w:rPr>
        <w:t>Attachment</w:t>
      </w:r>
      <w:r>
        <w:rPr>
          <w:b/>
          <w:spacing w:val="-8"/>
          <w:w w:val="95"/>
          <w:sz w:val="16"/>
          <w:u w:val="thick"/>
        </w:rPr>
        <w:t> </w:t>
      </w:r>
      <w:r>
        <w:rPr>
          <w:b/>
          <w:w w:val="95"/>
          <w:sz w:val="16"/>
          <w:u w:val="thick"/>
        </w:rPr>
        <w:t>40</w:t>
      </w:r>
      <w:r>
        <w:rPr>
          <w:b/>
          <w:spacing w:val="-20"/>
          <w:w w:val="95"/>
          <w:sz w:val="16"/>
          <w:u w:val="thick"/>
        </w:rPr>
        <w:t> </w:t>
      </w:r>
      <w:r>
        <w:rPr>
          <w:b/>
          <w:w w:val="95"/>
          <w:sz w:val="16"/>
          <w:u w:val="thick"/>
        </w:rPr>
        <w:t>(Order</w:t>
      </w:r>
      <w:r>
        <w:rPr>
          <w:b/>
          <w:spacing w:val="-7"/>
          <w:w w:val="95"/>
          <w:sz w:val="16"/>
          <w:u w:val="thick"/>
        </w:rPr>
        <w:t> </w:t>
      </w:r>
      <w:r>
        <w:rPr>
          <w:b/>
          <w:w w:val="95"/>
          <w:sz w:val="16"/>
          <w:u w:val="thick"/>
        </w:rPr>
        <w:t>Regarding</w:t>
      </w:r>
      <w:r>
        <w:rPr>
          <w:b/>
          <w:spacing w:val="-10"/>
          <w:w w:val="95"/>
          <w:sz w:val="16"/>
          <w:u w:val="thick"/>
        </w:rPr>
        <w:t> </w:t>
      </w:r>
      <w:r>
        <w:rPr>
          <w:b/>
          <w:w w:val="95"/>
          <w:sz w:val="16"/>
          <w:u w:val="thick"/>
        </w:rPr>
        <w:t>Defendants'</w:t>
      </w:r>
      <w:r>
        <w:rPr>
          <w:b/>
          <w:spacing w:val="-3"/>
          <w:w w:val="95"/>
          <w:sz w:val="16"/>
          <w:u w:val="thick"/>
        </w:rPr>
        <w:t> </w:t>
      </w:r>
      <w:r>
        <w:rPr>
          <w:b/>
          <w:w w:val="95"/>
          <w:sz w:val="16"/>
          <w:u w:val="thick"/>
        </w:rPr>
        <w:t>Joint</w:t>
      </w:r>
      <w:r>
        <w:rPr>
          <w:b/>
          <w:spacing w:val="-16"/>
          <w:w w:val="95"/>
          <w:sz w:val="16"/>
          <w:u w:val="thick"/>
        </w:rPr>
        <w:t> </w:t>
      </w:r>
      <w:r>
        <w:rPr>
          <w:b/>
          <w:w w:val="95"/>
          <w:sz w:val="16"/>
          <w:u w:val="thick"/>
        </w:rPr>
        <w:t>Omnibus</w:t>
      </w:r>
      <w:r>
        <w:rPr>
          <w:b/>
          <w:spacing w:val="-10"/>
          <w:w w:val="95"/>
          <w:sz w:val="16"/>
          <w:u w:val="thick"/>
        </w:rPr>
        <w:t> </w:t>
      </w:r>
      <w:r>
        <w:rPr>
          <w:b/>
          <w:w w:val="95"/>
          <w:sz w:val="16"/>
          <w:u w:val="thick"/>
        </w:rPr>
        <w:t>Motion</w:t>
      </w:r>
      <w:r>
        <w:rPr>
          <w:b/>
          <w:spacing w:val="-10"/>
          <w:w w:val="95"/>
          <w:sz w:val="16"/>
          <w:u w:val="thick"/>
        </w:rPr>
        <w:t> </w:t>
      </w:r>
      <w:r>
        <w:rPr>
          <w:b/>
          <w:w w:val="95"/>
          <w:sz w:val="16"/>
          <w:u w:val="thick"/>
        </w:rPr>
        <w:t>To</w:t>
      </w:r>
      <w:r>
        <w:rPr>
          <w:b/>
          <w:spacing w:val="-10"/>
          <w:w w:val="95"/>
          <w:sz w:val="16"/>
          <w:u w:val="thick"/>
        </w:rPr>
        <w:t> </w:t>
      </w:r>
      <w:r>
        <w:rPr>
          <w:b/>
          <w:w w:val="95"/>
          <w:sz w:val="16"/>
          <w:u w:val="thick"/>
        </w:rPr>
        <w:t>Compel</w:t>
      </w:r>
      <w:r>
        <w:rPr>
          <w:b/>
          <w:spacing w:val="-10"/>
          <w:w w:val="95"/>
          <w:sz w:val="16"/>
          <w:u w:val="thick"/>
        </w:rPr>
        <w:t> </w:t>
      </w:r>
      <w:r>
        <w:rPr>
          <w:b/>
          <w:w w:val="95"/>
          <w:sz w:val="16"/>
          <w:u w:val="thick"/>
        </w:rPr>
        <w:t>Discovery</w:t>
      </w:r>
      <w:r>
        <w:rPr>
          <w:b/>
          <w:w w:val="95"/>
          <w:sz w:val="16"/>
        </w:rPr>
        <w:t> </w:t>
      </w:r>
      <w:r>
        <w:rPr>
          <w:sz w:val="16"/>
          <w:u w:val="thick"/>
        </w:rPr>
        <w:t>And Addendum)</w:t>
      </w:r>
      <w:r>
        <w:rPr>
          <w:sz w:val="16"/>
        </w:rPr>
        <w:t>, 1!4 (emphasis</w:t>
      </w:r>
      <w:r>
        <w:rPr>
          <w:spacing w:val="-23"/>
          <w:sz w:val="16"/>
        </w:rPr>
        <w:t> </w:t>
      </w:r>
      <w:r>
        <w:rPr>
          <w:sz w:val="16"/>
        </w:rPr>
        <w:t>added).</w:t>
      </w:r>
    </w:p>
    <w:p>
      <w:pPr>
        <w:spacing w:line="187" w:lineRule="exact" w:before="0"/>
        <w:ind w:left="487" w:right="0" w:firstLine="0"/>
        <w:jc w:val="both"/>
        <w:rPr>
          <w:b/>
          <w:sz w:val="16"/>
        </w:rPr>
      </w:pPr>
      <w:r>
        <w:rPr>
          <w:rFonts w:ascii="Times New Roman"/>
          <w:position w:val="9"/>
          <w:sz w:val="10"/>
        </w:rPr>
        <w:t>59 </w:t>
      </w:r>
      <w:r>
        <w:rPr>
          <w:b/>
          <w:sz w:val="16"/>
        </w:rPr>
        <w:t>The report of the S8I lab's DNA analysis is attached to this Motion as </w:t>
      </w:r>
      <w:r>
        <w:rPr>
          <w:b/>
          <w:sz w:val="16"/>
          <w:u w:val="thick"/>
        </w:rPr>
        <w:t>Attachment 22</w:t>
      </w:r>
      <w:r>
        <w:rPr>
          <w:b/>
          <w:sz w:val="16"/>
        </w:rPr>
        <w:t>.</w:t>
      </w:r>
    </w:p>
    <w:p>
      <w:pPr>
        <w:spacing w:line="189" w:lineRule="exact" w:before="0"/>
        <w:ind w:left="495" w:right="0" w:firstLine="0"/>
        <w:jc w:val="both"/>
        <w:rPr>
          <w:b/>
          <w:sz w:val="16"/>
        </w:rPr>
      </w:pPr>
      <w:r>
        <w:rPr>
          <w:position w:val="9"/>
          <w:sz w:val="10"/>
        </w:rPr>
        <w:t>60 </w:t>
      </w:r>
      <w:r>
        <w:rPr>
          <w:b/>
          <w:sz w:val="16"/>
        </w:rPr>
        <w:t>A video of this entire forum is available online at </w:t>
      </w:r>
      <w:hyperlink r:id="rId11">
        <w:r>
          <w:rPr>
            <w:b/>
            <w:sz w:val="16"/>
          </w:rPr>
          <w:t>www.wral.com/news/local/video/1091582 </w:t>
        </w:r>
      </w:hyperlink>
      <w:r>
        <w:rPr>
          <w:b/>
          <w:sz w:val="16"/>
        </w:rPr>
        <w:t>(emphasis added).</w:t>
      </w:r>
    </w:p>
    <w:p>
      <w:pPr>
        <w:spacing w:line="190" w:lineRule="exact" w:before="0"/>
        <w:ind w:left="495" w:right="0" w:firstLine="0"/>
        <w:jc w:val="both"/>
        <w:rPr>
          <w:b/>
          <w:sz w:val="16"/>
        </w:rPr>
      </w:pPr>
      <w:r>
        <w:rPr>
          <w:rFonts w:ascii="Times New Roman"/>
          <w:position w:val="8"/>
          <w:sz w:val="10"/>
        </w:rPr>
        <w:t>61 </w:t>
      </w:r>
      <w:r>
        <w:rPr>
          <w:b/>
          <w:sz w:val="16"/>
          <w:u w:val="thick"/>
        </w:rPr>
        <w:t>Attachment 16</w:t>
      </w:r>
      <w:r>
        <w:rPr>
          <w:b/>
          <w:sz w:val="16"/>
        </w:rPr>
        <w:t> (emphasis added).</w:t>
      </w:r>
    </w:p>
    <w:p>
      <w:pPr>
        <w:spacing w:after="0" w:line="190" w:lineRule="exact"/>
        <w:jc w:val="both"/>
        <w:rPr>
          <w:sz w:val="16"/>
        </w:rPr>
        <w:sectPr>
          <w:pgSz w:w="12230" w:h="15820"/>
          <w:pgMar w:header="0" w:footer="814" w:top="0" w:bottom="1020" w:left="720" w:right="0"/>
        </w:sectPr>
      </w:pPr>
    </w:p>
    <w:p>
      <w:pPr>
        <w:pStyle w:val="BodyText"/>
        <w:rPr>
          <w:b/>
        </w:rPr>
      </w:pPr>
    </w:p>
    <w:p>
      <w:pPr>
        <w:pStyle w:val="BodyText"/>
        <w:rPr>
          <w:b/>
        </w:rPr>
      </w:pPr>
    </w:p>
    <w:p>
      <w:pPr>
        <w:pStyle w:val="BodyText"/>
        <w:rPr>
          <w:b/>
        </w:rPr>
      </w:pPr>
    </w:p>
    <w:p>
      <w:pPr>
        <w:pStyle w:val="BodyText"/>
        <w:rPr>
          <w:b/>
        </w:rPr>
      </w:pPr>
    </w:p>
    <w:p>
      <w:pPr>
        <w:pStyle w:val="BodyText"/>
        <w:spacing w:before="4"/>
        <w:rPr>
          <w:b/>
          <w:sz w:val="29"/>
        </w:rPr>
      </w:pPr>
    </w:p>
    <w:p>
      <w:pPr>
        <w:pStyle w:val="ListParagraph"/>
        <w:numPr>
          <w:ilvl w:val="0"/>
          <w:numId w:val="3"/>
        </w:numPr>
        <w:tabs>
          <w:tab w:pos="1443" w:val="left" w:leader="none"/>
        </w:tabs>
        <w:spacing w:line="252" w:lineRule="auto" w:before="94" w:after="0"/>
        <w:ind w:left="499" w:right="1654" w:firstLine="373"/>
        <w:jc w:val="both"/>
        <w:rPr>
          <w:sz w:val="20"/>
        </w:rPr>
      </w:pPr>
      <w:r>
        <w:rPr/>
        <w:pict>
          <v:line style="position:absolute;mso-position-horizontal-relative:page;mso-position-vertical-relative:paragraph;z-index:2104" from="605.142395pt,65.653605pt" to="605.142395pt,-63.821747pt" stroked="true" strokeweight=".360848pt" strokecolor="#000000">
            <v:stroke dashstyle="solid"/>
            <w10:wrap type="none"/>
          </v:line>
        </w:pict>
      </w:r>
      <w:r>
        <w:rPr>
          <w:sz w:val="20"/>
        </w:rPr>
        <w:t>On April 12, 2006, Mr. Nifong sent a letter to counsel for a number of the lacrosse players who had submitted to the nontestimonial identification procedures of March 23, 2006. Mr. Nifong stated in the letter that he was aware of his statutory duty to provide reports of the results of tests conducted on any evidence obtained as a result of nontestimonial identification</w:t>
      </w:r>
      <w:r>
        <w:rPr>
          <w:spacing w:val="-23"/>
          <w:sz w:val="20"/>
        </w:rPr>
        <w:t> </w:t>
      </w:r>
      <w:r>
        <w:rPr>
          <w:sz w:val="20"/>
        </w:rPr>
        <w:t>procedures.</w:t>
      </w:r>
      <w:r>
        <w:rPr>
          <w:rFonts w:ascii="Times New Roman"/>
          <w:sz w:val="20"/>
          <w:vertAlign w:val="superscript"/>
        </w:rPr>
        <w:t>62</w:t>
      </w:r>
    </w:p>
    <w:p>
      <w:pPr>
        <w:pStyle w:val="BodyText"/>
        <w:spacing w:before="4"/>
        <w:rPr>
          <w:rFonts w:ascii="Times New Roman"/>
          <w:sz w:val="21"/>
        </w:rPr>
      </w:pPr>
    </w:p>
    <w:p>
      <w:pPr>
        <w:pStyle w:val="ListParagraph"/>
        <w:numPr>
          <w:ilvl w:val="0"/>
          <w:numId w:val="3"/>
        </w:numPr>
        <w:tabs>
          <w:tab w:pos="1436" w:val="left" w:leader="none"/>
        </w:tabs>
        <w:spacing w:line="252" w:lineRule="auto" w:before="0" w:after="0"/>
        <w:ind w:left="482" w:right="1661" w:firstLine="383"/>
        <w:jc w:val="both"/>
        <w:rPr>
          <w:sz w:val="20"/>
        </w:rPr>
      </w:pPr>
      <w:r>
        <w:rPr/>
        <w:pict>
          <v:line style="position:absolute;mso-position-horizontal-relative:page;mso-position-vertical-relative:paragraph;z-index:2080" from="604.420715pt,169.150326pt" to="604.420715pt,20.920885pt" stroked="true" strokeweight=".360848pt" strokecolor="#000000">
            <v:stroke dashstyle="solid"/>
            <w10:wrap type="none"/>
          </v:line>
        </w:pict>
      </w:r>
      <w:r>
        <w:rPr>
          <w:sz w:val="20"/>
        </w:rPr>
        <w:t>On April 17, 2006, based solely on the strength of Crystal Mangum's 100% certain "identification" of them as two of her attackers during the April 4 PowerPoint lineup, Mr. Nifong indicted Reade Seligmann and Collin Finnerty for first-degree rape, first-degree sexual offense, and kidnapping. At the time, Mr. Nifong knew that Crystal Mangum had alleged that she was raped vaginally and anally by two attackers who did not wear condoms, at least one of whom probably ejaculated, and that she was also raped orally by a third attacker who did not use a condom and ejaculated. He also knew that extraordinarily</w:t>
      </w:r>
      <w:r>
        <w:rPr>
          <w:spacing w:val="-12"/>
          <w:sz w:val="20"/>
        </w:rPr>
        <w:t> </w:t>
      </w:r>
      <w:r>
        <w:rPr>
          <w:sz w:val="20"/>
        </w:rPr>
        <w:t>sensitive</w:t>
      </w:r>
      <w:r>
        <w:rPr>
          <w:spacing w:val="-2"/>
          <w:sz w:val="20"/>
        </w:rPr>
        <w:t> </w:t>
      </w:r>
      <w:r>
        <w:rPr>
          <w:sz w:val="20"/>
        </w:rPr>
        <w:t>DNA</w:t>
      </w:r>
      <w:r>
        <w:rPr>
          <w:spacing w:val="-6"/>
          <w:sz w:val="20"/>
        </w:rPr>
        <w:t> </w:t>
      </w:r>
      <w:r>
        <w:rPr>
          <w:sz w:val="20"/>
        </w:rPr>
        <w:t>testing he</w:t>
      </w:r>
      <w:r>
        <w:rPr>
          <w:spacing w:val="-11"/>
          <w:sz w:val="20"/>
        </w:rPr>
        <w:t> </w:t>
      </w:r>
      <w:r>
        <w:rPr>
          <w:sz w:val="20"/>
        </w:rPr>
        <w:t>personally</w:t>
      </w:r>
      <w:r>
        <w:rPr>
          <w:spacing w:val="1"/>
          <w:sz w:val="20"/>
        </w:rPr>
        <w:t> </w:t>
      </w:r>
      <w:r>
        <w:rPr>
          <w:sz w:val="20"/>
        </w:rPr>
        <w:t>requested</w:t>
      </w:r>
      <w:r>
        <w:rPr>
          <w:spacing w:val="4"/>
          <w:sz w:val="20"/>
        </w:rPr>
        <w:t> </w:t>
      </w:r>
      <w:r>
        <w:rPr>
          <w:sz w:val="20"/>
        </w:rPr>
        <w:t>revealed</w:t>
      </w:r>
      <w:r>
        <w:rPr>
          <w:spacing w:val="-1"/>
          <w:sz w:val="20"/>
        </w:rPr>
        <w:t> </w:t>
      </w:r>
      <w:r>
        <w:rPr>
          <w:sz w:val="20"/>
        </w:rPr>
        <w:t>the</w:t>
      </w:r>
      <w:r>
        <w:rPr>
          <w:spacing w:val="-15"/>
          <w:sz w:val="20"/>
        </w:rPr>
        <w:t> </w:t>
      </w:r>
      <w:r>
        <w:rPr>
          <w:sz w:val="20"/>
        </w:rPr>
        <w:t>presence</w:t>
      </w:r>
      <w:r>
        <w:rPr>
          <w:spacing w:val="2"/>
          <w:sz w:val="20"/>
        </w:rPr>
        <w:t> </w:t>
      </w:r>
      <w:r>
        <w:rPr>
          <w:sz w:val="20"/>
        </w:rPr>
        <w:t>of</w:t>
      </w:r>
      <w:r>
        <w:rPr>
          <w:spacing w:val="-10"/>
          <w:sz w:val="20"/>
        </w:rPr>
        <w:t> </w:t>
      </w:r>
      <w:r>
        <w:rPr>
          <w:sz w:val="20"/>
        </w:rPr>
        <w:t>multiple</w:t>
      </w:r>
      <w:r>
        <w:rPr>
          <w:spacing w:val="-11"/>
          <w:sz w:val="20"/>
        </w:rPr>
        <w:t> </w:t>
      </w:r>
      <w:r>
        <w:rPr>
          <w:sz w:val="20"/>
        </w:rPr>
        <w:t>male</w:t>
      </w:r>
      <w:r>
        <w:rPr>
          <w:spacing w:val="-8"/>
          <w:sz w:val="20"/>
        </w:rPr>
        <w:t> </w:t>
      </w:r>
      <w:r>
        <w:rPr>
          <w:sz w:val="20"/>
        </w:rPr>
        <w:t>DNA characteristics on the rape kit items. He also knew that those tests excluded, with 100% scientific certainty, Reade Seligmann and Collin Finnerty-as well as the remaining lacrosse players-as sources of those multiple male DNA</w:t>
      </w:r>
      <w:r>
        <w:rPr>
          <w:spacing w:val="-10"/>
          <w:sz w:val="20"/>
        </w:rPr>
        <w:t> </w:t>
      </w:r>
      <w:r>
        <w:rPr>
          <w:sz w:val="20"/>
        </w:rPr>
        <w:t>characteristics.</w:t>
      </w:r>
      <w:r>
        <w:rPr>
          <w:rFonts w:ascii="Times New Roman"/>
          <w:sz w:val="20"/>
          <w:vertAlign w:val="superscript"/>
        </w:rPr>
        <w:t>63</w:t>
      </w:r>
    </w:p>
    <w:p>
      <w:pPr>
        <w:pStyle w:val="BodyText"/>
        <w:spacing w:before="3"/>
        <w:rPr>
          <w:rFonts w:ascii="Times New Roman"/>
          <w:sz w:val="21"/>
        </w:rPr>
      </w:pPr>
    </w:p>
    <w:p>
      <w:pPr>
        <w:pStyle w:val="ListParagraph"/>
        <w:numPr>
          <w:ilvl w:val="0"/>
          <w:numId w:val="3"/>
        </w:numPr>
        <w:tabs>
          <w:tab w:pos="1423" w:val="left" w:leader="none"/>
        </w:tabs>
        <w:spacing w:line="232" w:lineRule="auto" w:before="0" w:after="0"/>
        <w:ind w:left="477" w:right="1667" w:firstLine="373"/>
        <w:jc w:val="both"/>
        <w:rPr>
          <w:sz w:val="20"/>
        </w:rPr>
      </w:pPr>
      <w:r>
        <w:rPr>
          <w:sz w:val="20"/>
        </w:rPr>
        <w:t>Notably, Mr. Nifong chose not to indict Dave Evans on April 17, 2006, specifically stating in a press release that it had been his "hope to be able to charge all three assailants at the same time"; however,</w:t>
      </w:r>
      <w:r>
        <w:rPr>
          <w:spacing w:val="-38"/>
          <w:sz w:val="20"/>
        </w:rPr>
        <w:t> </w:t>
      </w:r>
      <w:r>
        <w:rPr>
          <w:rFonts w:ascii="Times New Roman"/>
          <w:i/>
          <w:sz w:val="24"/>
        </w:rPr>
        <w:t>"the</w:t>
      </w:r>
      <w:r>
        <w:rPr>
          <w:rFonts w:ascii="Times New Roman"/>
          <w:i/>
          <w:spacing w:val="-34"/>
          <w:sz w:val="24"/>
        </w:rPr>
        <w:t> </w:t>
      </w:r>
      <w:r>
        <w:rPr>
          <w:rFonts w:ascii="Times New Roman"/>
          <w:i/>
          <w:sz w:val="24"/>
        </w:rPr>
        <w:t>evidence</w:t>
      </w:r>
      <w:r>
        <w:rPr>
          <w:rFonts w:ascii="Times New Roman"/>
          <w:i/>
          <w:spacing w:val="-30"/>
          <w:sz w:val="24"/>
        </w:rPr>
        <w:t> </w:t>
      </w:r>
      <w:r>
        <w:rPr>
          <w:rFonts w:ascii="Times New Roman"/>
          <w:i/>
          <w:sz w:val="24"/>
        </w:rPr>
        <w:t>available</w:t>
      </w:r>
      <w:r>
        <w:rPr>
          <w:rFonts w:ascii="Times New Roman"/>
          <w:i/>
          <w:spacing w:val="-23"/>
          <w:sz w:val="24"/>
        </w:rPr>
        <w:t> </w:t>
      </w:r>
      <w:r>
        <w:rPr>
          <w:rFonts w:ascii="Times New Roman"/>
          <w:i/>
          <w:sz w:val="24"/>
        </w:rPr>
        <w:t>to</w:t>
      </w:r>
      <w:r>
        <w:rPr>
          <w:rFonts w:ascii="Times New Roman"/>
          <w:i/>
          <w:spacing w:val="-41"/>
          <w:sz w:val="24"/>
        </w:rPr>
        <w:t> </w:t>
      </w:r>
      <w:r>
        <w:rPr>
          <w:rFonts w:ascii="Times New Roman"/>
          <w:i/>
          <w:sz w:val="24"/>
        </w:rPr>
        <w:t>me</w:t>
      </w:r>
      <w:r>
        <w:rPr>
          <w:rFonts w:ascii="Times New Roman"/>
          <w:i/>
          <w:spacing w:val="-32"/>
          <w:sz w:val="24"/>
        </w:rPr>
        <w:t> </w:t>
      </w:r>
      <w:r>
        <w:rPr>
          <w:rFonts w:ascii="Times New Roman"/>
          <w:i/>
          <w:sz w:val="24"/>
        </w:rPr>
        <w:t>at</w:t>
      </w:r>
      <w:r>
        <w:rPr>
          <w:rFonts w:ascii="Times New Roman"/>
          <w:i/>
          <w:spacing w:val="-39"/>
          <w:sz w:val="24"/>
        </w:rPr>
        <w:t> </w:t>
      </w:r>
      <w:r>
        <w:rPr>
          <w:rFonts w:ascii="Times New Roman"/>
          <w:i/>
          <w:sz w:val="24"/>
        </w:rPr>
        <w:t>this</w:t>
      </w:r>
      <w:r>
        <w:rPr>
          <w:rFonts w:ascii="Times New Roman"/>
          <w:i/>
          <w:spacing w:val="-36"/>
          <w:sz w:val="24"/>
        </w:rPr>
        <w:t> </w:t>
      </w:r>
      <w:r>
        <w:rPr>
          <w:rFonts w:ascii="Times New Roman"/>
          <w:i/>
          <w:sz w:val="24"/>
        </w:rPr>
        <w:t>moment</w:t>
      </w:r>
      <w:r>
        <w:rPr>
          <w:rFonts w:ascii="Times New Roman"/>
          <w:i/>
          <w:spacing w:val="-28"/>
          <w:sz w:val="24"/>
        </w:rPr>
        <w:t> </w:t>
      </w:r>
      <w:r>
        <w:rPr>
          <w:rFonts w:ascii="Times New Roman"/>
          <w:i/>
          <w:sz w:val="24"/>
        </w:rPr>
        <w:t>does</w:t>
      </w:r>
      <w:r>
        <w:rPr>
          <w:rFonts w:ascii="Times New Roman"/>
          <w:i/>
          <w:spacing w:val="-31"/>
          <w:sz w:val="24"/>
        </w:rPr>
        <w:t> </w:t>
      </w:r>
      <w:r>
        <w:rPr>
          <w:rFonts w:ascii="Times New Roman"/>
          <w:i/>
          <w:sz w:val="24"/>
        </w:rPr>
        <w:t>not</w:t>
      </w:r>
      <w:r>
        <w:rPr>
          <w:rFonts w:ascii="Times New Roman"/>
          <w:i/>
          <w:spacing w:val="-25"/>
          <w:sz w:val="24"/>
        </w:rPr>
        <w:t> </w:t>
      </w:r>
      <w:r>
        <w:rPr>
          <w:rFonts w:ascii="Times New Roman"/>
          <w:i/>
          <w:sz w:val="24"/>
        </w:rPr>
        <w:t>permit</w:t>
      </w:r>
      <w:r>
        <w:rPr>
          <w:rFonts w:ascii="Times New Roman"/>
          <w:i/>
          <w:spacing w:val="-32"/>
          <w:sz w:val="24"/>
        </w:rPr>
        <w:t> </w:t>
      </w:r>
      <w:r>
        <w:rPr>
          <w:rFonts w:ascii="Times New Roman"/>
          <w:i/>
          <w:sz w:val="24"/>
        </w:rPr>
        <w:t>that'</w:t>
      </w:r>
      <w:r>
        <w:rPr>
          <w:rFonts w:ascii="Times New Roman"/>
          <w:i/>
          <w:spacing w:val="-47"/>
          <w:sz w:val="24"/>
        </w:rPr>
        <w:t> </w:t>
      </w:r>
      <w:r>
        <w:rPr>
          <w:rFonts w:ascii="Times New Roman"/>
          <w:i/>
          <w:spacing w:val="2"/>
          <w:sz w:val="24"/>
        </w:rPr>
        <w:t>'"</w:t>
      </w:r>
      <w:r>
        <w:rPr>
          <w:i/>
          <w:spacing w:val="2"/>
          <w:position w:val="8"/>
          <w:sz w:val="14"/>
        </w:rPr>
        <w:t>4</w:t>
      </w:r>
      <w:r>
        <w:rPr>
          <w:i/>
          <w:spacing w:val="-12"/>
          <w:position w:val="8"/>
          <w:sz w:val="14"/>
        </w:rPr>
        <w:t> </w:t>
      </w:r>
      <w:r>
        <w:rPr>
          <w:sz w:val="20"/>
        </w:rPr>
        <w:t>The</w:t>
      </w:r>
      <w:r>
        <w:rPr>
          <w:spacing w:val="-23"/>
          <w:sz w:val="20"/>
        </w:rPr>
        <w:t> </w:t>
      </w:r>
      <w:r>
        <w:rPr>
          <w:sz w:val="20"/>
        </w:rPr>
        <w:t>evidence</w:t>
      </w:r>
      <w:r>
        <w:rPr>
          <w:spacing w:val="-16"/>
          <w:sz w:val="20"/>
        </w:rPr>
        <w:t> </w:t>
      </w:r>
      <w:r>
        <w:rPr>
          <w:sz w:val="20"/>
        </w:rPr>
        <w:t>available</w:t>
      </w:r>
      <w:r>
        <w:rPr>
          <w:spacing w:val="-21"/>
          <w:sz w:val="20"/>
        </w:rPr>
        <w:t> </w:t>
      </w:r>
      <w:r>
        <w:rPr>
          <w:sz w:val="20"/>
        </w:rPr>
        <w:t>to</w:t>
      </w:r>
    </w:p>
    <w:p>
      <w:pPr>
        <w:pStyle w:val="BodyText"/>
        <w:spacing w:line="256" w:lineRule="auto" w:before="2"/>
        <w:ind w:left="482" w:right="1601" w:hanging="5"/>
      </w:pPr>
      <w:r>
        <w:rPr/>
        <w:pict>
          <v:line style="position:absolute;mso-position-horizontal-relative:page;mso-position-vertical-relative:paragraph;z-index:2056" from="604.420715pt,118.758581pt" to="604.420715pt,22.463543pt" stroked="true" strokeweight=".360848pt" strokecolor="#000000">
            <v:stroke dashstyle="solid"/>
            <w10:wrap type="none"/>
          </v:line>
        </w:pict>
      </w:r>
      <w:r>
        <w:rPr>
          <w:w w:val="105"/>
        </w:rPr>
        <w:t>Mr.</w:t>
      </w:r>
      <w:r>
        <w:rPr>
          <w:spacing w:val="-20"/>
          <w:w w:val="105"/>
        </w:rPr>
        <w:t> </w:t>
      </w:r>
      <w:r>
        <w:rPr>
          <w:w w:val="105"/>
        </w:rPr>
        <w:t>Nifong</w:t>
      </w:r>
      <w:r>
        <w:rPr>
          <w:spacing w:val="-17"/>
          <w:w w:val="105"/>
        </w:rPr>
        <w:t> </w:t>
      </w:r>
      <w:r>
        <w:rPr>
          <w:w w:val="105"/>
        </w:rPr>
        <w:t>at</w:t>
      </w:r>
      <w:r>
        <w:rPr>
          <w:spacing w:val="-12"/>
          <w:w w:val="105"/>
        </w:rPr>
        <w:t> </w:t>
      </w:r>
      <w:r>
        <w:rPr>
          <w:w w:val="105"/>
        </w:rPr>
        <w:t>that</w:t>
      </w:r>
      <w:r>
        <w:rPr>
          <w:spacing w:val="-24"/>
          <w:w w:val="105"/>
        </w:rPr>
        <w:t> </w:t>
      </w:r>
      <w:r>
        <w:rPr>
          <w:w w:val="105"/>
        </w:rPr>
        <w:t>moment</w:t>
      </w:r>
      <w:r>
        <w:rPr>
          <w:spacing w:val="-22"/>
          <w:w w:val="105"/>
        </w:rPr>
        <w:t> </w:t>
      </w:r>
      <w:r>
        <w:rPr>
          <w:w w:val="105"/>
        </w:rPr>
        <w:t>included</w:t>
      </w:r>
      <w:r>
        <w:rPr>
          <w:spacing w:val="-15"/>
          <w:w w:val="105"/>
        </w:rPr>
        <w:t> </w:t>
      </w:r>
      <w:r>
        <w:rPr>
          <w:w w:val="105"/>
        </w:rPr>
        <w:t>the</w:t>
      </w:r>
      <w:r>
        <w:rPr>
          <w:spacing w:val="-21"/>
          <w:w w:val="105"/>
        </w:rPr>
        <w:t> </w:t>
      </w:r>
      <w:r>
        <w:rPr>
          <w:w w:val="105"/>
        </w:rPr>
        <w:t>accuser's</w:t>
      </w:r>
      <w:r>
        <w:rPr>
          <w:spacing w:val="-13"/>
          <w:w w:val="105"/>
        </w:rPr>
        <w:t> </w:t>
      </w:r>
      <w:r>
        <w:rPr>
          <w:w w:val="105"/>
        </w:rPr>
        <w:t>PowerPoint</w:t>
      </w:r>
      <w:r>
        <w:rPr>
          <w:spacing w:val="-21"/>
          <w:w w:val="105"/>
        </w:rPr>
        <w:t> </w:t>
      </w:r>
      <w:r>
        <w:rPr>
          <w:w w:val="105"/>
        </w:rPr>
        <w:t>"identification,"</w:t>
      </w:r>
      <w:r>
        <w:rPr>
          <w:spacing w:val="-25"/>
          <w:w w:val="105"/>
        </w:rPr>
        <w:t> </w:t>
      </w:r>
      <w:r>
        <w:rPr>
          <w:w w:val="105"/>
        </w:rPr>
        <w:t>as</w:t>
      </w:r>
      <w:r>
        <w:rPr>
          <w:spacing w:val="-16"/>
          <w:w w:val="105"/>
        </w:rPr>
        <w:t> </w:t>
      </w:r>
      <w:r>
        <w:rPr>
          <w:w w:val="105"/>
        </w:rPr>
        <w:t>well</w:t>
      </w:r>
      <w:r>
        <w:rPr>
          <w:spacing w:val="-21"/>
          <w:w w:val="105"/>
        </w:rPr>
        <w:t> </w:t>
      </w:r>
      <w:r>
        <w:rPr>
          <w:w w:val="105"/>
        </w:rPr>
        <w:t>as</w:t>
      </w:r>
      <w:r>
        <w:rPr>
          <w:spacing w:val="-23"/>
          <w:w w:val="105"/>
        </w:rPr>
        <w:t> </w:t>
      </w:r>
      <w:r>
        <w:rPr>
          <w:w w:val="105"/>
        </w:rPr>
        <w:t>the</w:t>
      </w:r>
      <w:r>
        <w:rPr>
          <w:spacing w:val="-21"/>
          <w:w w:val="105"/>
        </w:rPr>
        <w:t> </w:t>
      </w:r>
      <w:r>
        <w:rPr>
          <w:w w:val="105"/>
        </w:rPr>
        <w:t>results</w:t>
      </w:r>
      <w:r>
        <w:rPr>
          <w:spacing w:val="-16"/>
          <w:w w:val="105"/>
        </w:rPr>
        <w:t> </w:t>
      </w:r>
      <w:r>
        <w:rPr>
          <w:w w:val="105"/>
        </w:rPr>
        <w:t>of</w:t>
      </w:r>
      <w:r>
        <w:rPr>
          <w:spacing w:val="-22"/>
          <w:w w:val="105"/>
        </w:rPr>
        <w:t> </w:t>
      </w:r>
      <w:r>
        <w:rPr>
          <w:w w:val="105"/>
        </w:rPr>
        <w:t>all tests</w:t>
      </w:r>
      <w:r>
        <w:rPr>
          <w:spacing w:val="-18"/>
          <w:w w:val="105"/>
        </w:rPr>
        <w:t> </w:t>
      </w:r>
      <w:r>
        <w:rPr>
          <w:w w:val="105"/>
        </w:rPr>
        <w:t>completed</w:t>
      </w:r>
      <w:r>
        <w:rPr>
          <w:spacing w:val="-16"/>
          <w:w w:val="105"/>
        </w:rPr>
        <w:t> </w:t>
      </w:r>
      <w:r>
        <w:rPr>
          <w:w w:val="105"/>
        </w:rPr>
        <w:t>by</w:t>
      </w:r>
      <w:r>
        <w:rPr>
          <w:spacing w:val="-19"/>
          <w:w w:val="105"/>
        </w:rPr>
        <w:t> </w:t>
      </w:r>
      <w:r>
        <w:rPr>
          <w:w w:val="105"/>
        </w:rPr>
        <w:t>the</w:t>
      </w:r>
      <w:r>
        <w:rPr>
          <w:spacing w:val="-21"/>
          <w:w w:val="105"/>
        </w:rPr>
        <w:t> </w:t>
      </w:r>
      <w:r>
        <w:rPr>
          <w:w w:val="105"/>
        </w:rPr>
        <w:t>State</w:t>
      </w:r>
      <w:r>
        <w:rPr>
          <w:spacing w:val="-18"/>
          <w:w w:val="105"/>
        </w:rPr>
        <w:t> </w:t>
      </w:r>
      <w:r>
        <w:rPr>
          <w:w w:val="105"/>
        </w:rPr>
        <w:t>Bureau</w:t>
      </w:r>
      <w:r>
        <w:rPr>
          <w:spacing w:val="-13"/>
          <w:w w:val="105"/>
        </w:rPr>
        <w:t> </w:t>
      </w:r>
      <w:r>
        <w:rPr>
          <w:w w:val="105"/>
        </w:rPr>
        <w:t>of</w:t>
      </w:r>
      <w:r>
        <w:rPr>
          <w:spacing w:val="-28"/>
          <w:w w:val="105"/>
        </w:rPr>
        <w:t> </w:t>
      </w:r>
      <w:r>
        <w:rPr>
          <w:w w:val="105"/>
        </w:rPr>
        <w:t>Investigation,</w:t>
      </w:r>
      <w:r>
        <w:rPr>
          <w:spacing w:val="-24"/>
          <w:w w:val="105"/>
        </w:rPr>
        <w:t> </w:t>
      </w:r>
      <w:r>
        <w:rPr>
          <w:w w:val="105"/>
        </w:rPr>
        <w:t>including</w:t>
      </w:r>
      <w:r>
        <w:rPr>
          <w:spacing w:val="-11"/>
          <w:w w:val="105"/>
        </w:rPr>
        <w:t> </w:t>
      </w:r>
      <w:r>
        <w:rPr>
          <w:w w:val="105"/>
        </w:rPr>
        <w:t>its</w:t>
      </w:r>
      <w:r>
        <w:rPr>
          <w:spacing w:val="-23"/>
          <w:w w:val="105"/>
        </w:rPr>
        <w:t> </w:t>
      </w:r>
      <w:r>
        <w:rPr>
          <w:w w:val="105"/>
        </w:rPr>
        <w:t>DNA</w:t>
      </w:r>
      <w:r>
        <w:rPr>
          <w:spacing w:val="-13"/>
          <w:w w:val="105"/>
        </w:rPr>
        <w:t> </w:t>
      </w:r>
      <w:r>
        <w:rPr>
          <w:w w:val="105"/>
        </w:rPr>
        <w:t>testing.</w:t>
      </w:r>
      <w:r>
        <w:rPr>
          <w:spacing w:val="-14"/>
          <w:w w:val="105"/>
        </w:rPr>
        <w:t> </w:t>
      </w:r>
      <w:r>
        <w:rPr>
          <w:w w:val="105"/>
        </w:rPr>
        <w:t>Mr.</w:t>
      </w:r>
      <w:r>
        <w:rPr>
          <w:spacing w:val="-16"/>
          <w:w w:val="105"/>
        </w:rPr>
        <w:t> </w:t>
      </w:r>
      <w:r>
        <w:rPr>
          <w:w w:val="105"/>
        </w:rPr>
        <w:t>Nifong</w:t>
      </w:r>
      <w:r>
        <w:rPr>
          <w:spacing w:val="-18"/>
          <w:w w:val="105"/>
        </w:rPr>
        <w:t> </w:t>
      </w:r>
      <w:r>
        <w:rPr>
          <w:w w:val="105"/>
        </w:rPr>
        <w:t>then</w:t>
      </w:r>
      <w:r>
        <w:rPr>
          <w:spacing w:val="-12"/>
          <w:w w:val="105"/>
        </w:rPr>
        <w:t> </w:t>
      </w:r>
      <w:r>
        <w:rPr>
          <w:w w:val="105"/>
        </w:rPr>
        <w:t>went</w:t>
      </w:r>
      <w:r>
        <w:rPr>
          <w:spacing w:val="-20"/>
          <w:w w:val="105"/>
        </w:rPr>
        <w:t> </w:t>
      </w:r>
      <w:r>
        <w:rPr>
          <w:w w:val="105"/>
        </w:rPr>
        <w:t>on</w:t>
      </w:r>
    </w:p>
    <w:p>
      <w:pPr>
        <w:pStyle w:val="BodyText"/>
        <w:spacing w:line="208" w:lineRule="auto" w:before="15"/>
        <w:ind w:left="479" w:right="1601" w:firstLine="2"/>
        <w:rPr>
          <w:rFonts w:ascii="Times New Roman"/>
          <w:i/>
          <w:sz w:val="14"/>
        </w:rPr>
      </w:pPr>
      <w:r>
        <w:rPr>
          <w:w w:val="105"/>
        </w:rPr>
        <w:t>to</w:t>
      </w:r>
      <w:r>
        <w:rPr>
          <w:spacing w:val="3"/>
          <w:w w:val="105"/>
        </w:rPr>
        <w:t> </w:t>
      </w:r>
      <w:r>
        <w:rPr>
          <w:w w:val="105"/>
        </w:rPr>
        <w:t>say</w:t>
      </w:r>
      <w:r>
        <w:rPr>
          <w:spacing w:val="-7"/>
          <w:w w:val="105"/>
        </w:rPr>
        <w:t> </w:t>
      </w:r>
      <w:r>
        <w:rPr>
          <w:w w:val="105"/>
        </w:rPr>
        <w:t>that</w:t>
      </w:r>
      <w:r>
        <w:rPr>
          <w:spacing w:val="-24"/>
          <w:w w:val="105"/>
        </w:rPr>
        <w:t> </w:t>
      </w:r>
      <w:r>
        <w:rPr>
          <w:w w:val="105"/>
        </w:rPr>
        <w:t>"investigation</w:t>
      </w:r>
      <w:r>
        <w:rPr>
          <w:spacing w:val="-16"/>
          <w:w w:val="105"/>
        </w:rPr>
        <w:t> </w:t>
      </w:r>
      <w:r>
        <w:rPr>
          <w:w w:val="105"/>
        </w:rPr>
        <w:t>into</w:t>
      </w:r>
      <w:r>
        <w:rPr>
          <w:spacing w:val="-20"/>
          <w:w w:val="105"/>
        </w:rPr>
        <w:t> </w:t>
      </w:r>
      <w:r>
        <w:rPr>
          <w:w w:val="105"/>
        </w:rPr>
        <w:t>the</w:t>
      </w:r>
      <w:r>
        <w:rPr>
          <w:spacing w:val="-15"/>
          <w:w w:val="105"/>
        </w:rPr>
        <w:t> </w:t>
      </w:r>
      <w:r>
        <w:rPr>
          <w:w w:val="105"/>
        </w:rPr>
        <w:t>identity</w:t>
      </w:r>
      <w:r>
        <w:rPr>
          <w:spacing w:val="-3"/>
          <w:w w:val="105"/>
        </w:rPr>
        <w:t> </w:t>
      </w:r>
      <w:r>
        <w:rPr>
          <w:w w:val="105"/>
        </w:rPr>
        <w:t>of</w:t>
      </w:r>
      <w:r>
        <w:rPr>
          <w:spacing w:val="-9"/>
          <w:w w:val="105"/>
        </w:rPr>
        <w:t> </w:t>
      </w:r>
      <w:r>
        <w:rPr>
          <w:w w:val="105"/>
        </w:rPr>
        <w:t>the</w:t>
      </w:r>
      <w:r>
        <w:rPr>
          <w:spacing w:val="-13"/>
          <w:w w:val="105"/>
        </w:rPr>
        <w:t> </w:t>
      </w:r>
      <w:r>
        <w:rPr>
          <w:w w:val="105"/>
        </w:rPr>
        <w:t>third</w:t>
      </w:r>
      <w:r>
        <w:rPr>
          <w:spacing w:val="-10"/>
          <w:w w:val="105"/>
        </w:rPr>
        <w:t> </w:t>
      </w:r>
      <w:r>
        <w:rPr>
          <w:w w:val="105"/>
        </w:rPr>
        <w:t>assailant</w:t>
      </w:r>
      <w:r>
        <w:rPr>
          <w:spacing w:val="-5"/>
          <w:w w:val="105"/>
        </w:rPr>
        <w:t> </w:t>
      </w:r>
      <w:r>
        <w:rPr>
          <w:w w:val="105"/>
        </w:rPr>
        <w:t>will</w:t>
      </w:r>
      <w:r>
        <w:rPr>
          <w:spacing w:val="-12"/>
          <w:w w:val="105"/>
        </w:rPr>
        <w:t> </w:t>
      </w:r>
      <w:r>
        <w:rPr>
          <w:w w:val="105"/>
        </w:rPr>
        <w:t>continue</w:t>
      </w:r>
      <w:r>
        <w:rPr>
          <w:spacing w:val="-7"/>
          <w:w w:val="105"/>
        </w:rPr>
        <w:t> </w:t>
      </w:r>
      <w:r>
        <w:rPr>
          <w:w w:val="105"/>
        </w:rPr>
        <w:t>in</w:t>
      </w:r>
      <w:r>
        <w:rPr>
          <w:spacing w:val="-21"/>
          <w:w w:val="105"/>
        </w:rPr>
        <w:t> </w:t>
      </w:r>
      <w:r>
        <w:rPr>
          <w:w w:val="105"/>
        </w:rPr>
        <w:t>the</w:t>
      </w:r>
      <w:r>
        <w:rPr>
          <w:spacing w:val="-17"/>
          <w:w w:val="105"/>
        </w:rPr>
        <w:t> </w:t>
      </w:r>
      <w:r>
        <w:rPr>
          <w:w w:val="105"/>
        </w:rPr>
        <w:t>hope</w:t>
      </w:r>
      <w:r>
        <w:rPr>
          <w:spacing w:val="-9"/>
          <w:w w:val="105"/>
        </w:rPr>
        <w:t> </w:t>
      </w:r>
      <w:r>
        <w:rPr>
          <w:w w:val="105"/>
        </w:rPr>
        <w:t>that</w:t>
      </w:r>
      <w:r>
        <w:rPr>
          <w:spacing w:val="-11"/>
          <w:w w:val="105"/>
        </w:rPr>
        <w:t> </w:t>
      </w:r>
      <w:r>
        <w:rPr>
          <w:w w:val="105"/>
        </w:rPr>
        <w:t>he</w:t>
      </w:r>
      <w:r>
        <w:rPr>
          <w:spacing w:val="-19"/>
          <w:w w:val="105"/>
        </w:rPr>
        <w:t> </w:t>
      </w:r>
      <w:r>
        <w:rPr>
          <w:w w:val="105"/>
        </w:rPr>
        <w:t>can</w:t>
      </w:r>
      <w:r>
        <w:rPr>
          <w:spacing w:val="-10"/>
          <w:w w:val="105"/>
        </w:rPr>
        <w:t> </w:t>
      </w:r>
      <w:r>
        <w:rPr>
          <w:w w:val="105"/>
        </w:rPr>
        <w:t>also be identified </w:t>
      </w:r>
      <w:r>
        <w:rPr>
          <w:rFonts w:ascii="Times New Roman"/>
          <w:i/>
          <w:w w:val="105"/>
          <w:sz w:val="24"/>
        </w:rPr>
        <w:t>with</w:t>
      </w:r>
      <w:r>
        <w:rPr>
          <w:rFonts w:ascii="Times New Roman"/>
          <w:i/>
          <w:spacing w:val="5"/>
          <w:w w:val="105"/>
          <w:sz w:val="24"/>
        </w:rPr>
        <w:t> </w:t>
      </w:r>
      <w:r>
        <w:rPr>
          <w:rFonts w:ascii="Times New Roman"/>
          <w:i/>
          <w:spacing w:val="-9"/>
          <w:w w:val="105"/>
          <w:sz w:val="24"/>
        </w:rPr>
        <w:t>certainty'."'</w:t>
      </w:r>
      <w:r>
        <w:rPr>
          <w:rFonts w:ascii="Times New Roman"/>
          <w:i/>
          <w:spacing w:val="-9"/>
          <w:w w:val="105"/>
          <w:position w:val="8"/>
          <w:sz w:val="14"/>
        </w:rPr>
        <w:t>5</w:t>
      </w:r>
    </w:p>
    <w:p>
      <w:pPr>
        <w:pStyle w:val="BodyText"/>
        <w:spacing w:before="1"/>
        <w:rPr>
          <w:rFonts w:ascii="Times New Roman"/>
          <w:i/>
          <w:sz w:val="22"/>
        </w:rPr>
      </w:pPr>
    </w:p>
    <w:p>
      <w:pPr>
        <w:pStyle w:val="ListParagraph"/>
        <w:numPr>
          <w:ilvl w:val="0"/>
          <w:numId w:val="3"/>
        </w:numPr>
        <w:tabs>
          <w:tab w:pos="1412" w:val="left" w:leader="none"/>
        </w:tabs>
        <w:spacing w:line="238" w:lineRule="exact" w:before="0" w:after="0"/>
        <w:ind w:left="477" w:right="1658" w:firstLine="366"/>
        <w:jc w:val="both"/>
        <w:rPr>
          <w:sz w:val="20"/>
        </w:rPr>
      </w:pPr>
      <w:r>
        <w:rPr>
          <w:sz w:val="20"/>
        </w:rPr>
        <w:t>The same day Mr. Nifong issued that public statement, DNA Security was identifying </w:t>
      </w:r>
      <w:r>
        <w:rPr>
          <w:rFonts w:ascii="Times New Roman"/>
          <w:i/>
          <w:sz w:val="24"/>
        </w:rPr>
        <w:t>even </w:t>
      </w:r>
      <w:r>
        <w:rPr>
          <w:rFonts w:ascii="Times New Roman"/>
          <w:i/>
          <w:sz w:val="24"/>
        </w:rPr>
        <w:t>more</w:t>
      </w:r>
      <w:r>
        <w:rPr>
          <w:rFonts w:ascii="Times New Roman"/>
          <w:i/>
          <w:spacing w:val="-30"/>
          <w:sz w:val="24"/>
        </w:rPr>
        <w:t> </w:t>
      </w:r>
      <w:r>
        <w:rPr>
          <w:sz w:val="20"/>
        </w:rPr>
        <w:t>male</w:t>
      </w:r>
      <w:r>
        <w:rPr>
          <w:spacing w:val="-4"/>
          <w:sz w:val="20"/>
        </w:rPr>
        <w:t> </w:t>
      </w:r>
      <w:r>
        <w:rPr>
          <w:sz w:val="20"/>
        </w:rPr>
        <w:t>DNA</w:t>
      </w:r>
      <w:r>
        <w:rPr>
          <w:spacing w:val="1"/>
          <w:sz w:val="20"/>
        </w:rPr>
        <w:t> </w:t>
      </w:r>
      <w:r>
        <w:rPr>
          <w:sz w:val="20"/>
        </w:rPr>
        <w:t>characteristics</w:t>
      </w:r>
      <w:r>
        <w:rPr>
          <w:spacing w:val="-14"/>
          <w:sz w:val="20"/>
        </w:rPr>
        <w:t> </w:t>
      </w:r>
      <w:r>
        <w:rPr>
          <w:sz w:val="20"/>
        </w:rPr>
        <w:t>on</w:t>
      </w:r>
      <w:r>
        <w:rPr>
          <w:spacing w:val="-10"/>
          <w:sz w:val="20"/>
        </w:rPr>
        <w:t> </w:t>
      </w:r>
      <w:r>
        <w:rPr>
          <w:sz w:val="20"/>
        </w:rPr>
        <w:t>the</w:t>
      </w:r>
      <w:r>
        <w:rPr>
          <w:spacing w:val="-7"/>
          <w:sz w:val="20"/>
        </w:rPr>
        <w:t> </w:t>
      </w:r>
      <w:r>
        <w:rPr>
          <w:sz w:val="20"/>
        </w:rPr>
        <w:t>rape</w:t>
      </w:r>
      <w:r>
        <w:rPr>
          <w:spacing w:val="-5"/>
          <w:sz w:val="20"/>
        </w:rPr>
        <w:t> </w:t>
      </w:r>
      <w:r>
        <w:rPr>
          <w:sz w:val="20"/>
        </w:rPr>
        <w:t>kit</w:t>
      </w:r>
      <w:r>
        <w:rPr>
          <w:spacing w:val="17"/>
          <w:sz w:val="20"/>
        </w:rPr>
        <w:t> </w:t>
      </w:r>
      <w:r>
        <w:rPr>
          <w:sz w:val="20"/>
        </w:rPr>
        <w:t>items</w:t>
      </w:r>
      <w:r>
        <w:rPr>
          <w:spacing w:val="-7"/>
          <w:sz w:val="20"/>
        </w:rPr>
        <w:t> </w:t>
      </w:r>
      <w:r>
        <w:rPr>
          <w:sz w:val="20"/>
        </w:rPr>
        <w:t>that</w:t>
      </w:r>
      <w:r>
        <w:rPr>
          <w:spacing w:val="-7"/>
          <w:sz w:val="20"/>
        </w:rPr>
        <w:t> </w:t>
      </w:r>
      <w:r>
        <w:rPr>
          <w:sz w:val="20"/>
        </w:rPr>
        <w:t>did</w:t>
      </w:r>
      <w:r>
        <w:rPr>
          <w:spacing w:val="-8"/>
          <w:sz w:val="20"/>
        </w:rPr>
        <w:t> </w:t>
      </w:r>
      <w:r>
        <w:rPr>
          <w:sz w:val="20"/>
        </w:rPr>
        <w:t>not</w:t>
      </w:r>
      <w:r>
        <w:rPr>
          <w:spacing w:val="-8"/>
          <w:sz w:val="20"/>
        </w:rPr>
        <w:t> </w:t>
      </w:r>
      <w:r>
        <w:rPr>
          <w:sz w:val="20"/>
        </w:rPr>
        <w:t>match</w:t>
      </w:r>
      <w:r>
        <w:rPr>
          <w:spacing w:val="-12"/>
          <w:sz w:val="20"/>
        </w:rPr>
        <w:t> </w:t>
      </w:r>
      <w:r>
        <w:rPr>
          <w:sz w:val="20"/>
        </w:rPr>
        <w:t>Reade</w:t>
      </w:r>
      <w:r>
        <w:rPr>
          <w:spacing w:val="-5"/>
          <w:sz w:val="20"/>
        </w:rPr>
        <w:t> </w:t>
      </w:r>
      <w:r>
        <w:rPr>
          <w:sz w:val="20"/>
        </w:rPr>
        <w:t>Seligmann,</w:t>
      </w:r>
      <w:r>
        <w:rPr>
          <w:spacing w:val="6"/>
          <w:sz w:val="20"/>
        </w:rPr>
        <w:t> </w:t>
      </w:r>
      <w:r>
        <w:rPr>
          <w:sz w:val="20"/>
        </w:rPr>
        <w:t>Collin</w:t>
      </w:r>
      <w:r>
        <w:rPr>
          <w:spacing w:val="-11"/>
          <w:sz w:val="20"/>
        </w:rPr>
        <w:t> </w:t>
      </w:r>
      <w:r>
        <w:rPr>
          <w:sz w:val="20"/>
        </w:rPr>
        <w:t>Finnerty, Dave Evans, or any of their lacrosse teammates. On April 18 and 19, 2006, DNA Security analyzed swabbings from four sections of the rape kit pubic hair comb, resulting in the following</w:t>
      </w:r>
      <w:r>
        <w:rPr>
          <w:spacing w:val="-31"/>
          <w:sz w:val="20"/>
        </w:rPr>
        <w:t> </w:t>
      </w:r>
      <w:r>
        <w:rPr>
          <w:sz w:val="20"/>
        </w:rPr>
        <w:t>conclusions:</w:t>
      </w:r>
    </w:p>
    <w:p>
      <w:pPr>
        <w:pStyle w:val="BodyText"/>
        <w:spacing w:before="7"/>
        <w:rPr>
          <w:sz w:val="21"/>
        </w:rPr>
      </w:pPr>
    </w:p>
    <w:p>
      <w:pPr>
        <w:pStyle w:val="ListParagraph"/>
        <w:numPr>
          <w:ilvl w:val="1"/>
          <w:numId w:val="3"/>
        </w:numPr>
        <w:tabs>
          <w:tab w:pos="1919" w:val="left" w:leader="none"/>
        </w:tabs>
        <w:spacing w:line="247" w:lineRule="auto" w:before="0" w:after="0"/>
        <w:ind w:left="1913" w:right="2763" w:hanging="353"/>
        <w:jc w:val="both"/>
        <w:rPr>
          <w:sz w:val="20"/>
        </w:rPr>
      </w:pPr>
      <w:r>
        <w:rPr/>
        <w:pict>
          <v:shape style="position:absolute;margin-left:603pt;margin-top:-153.756805pt;width:.1pt;height:81.75pt;mso-position-horizontal-relative:page;mso-position-vertical-relative:paragraph;z-index:2032" coordorigin="12060,-3075" coordsize="0,1635" path="m12088,2193l12088,1334m12088,1298l12088,555e" filled="false" stroked="true" strokeweight=".360752pt" strokecolor="#000000">
            <v:path arrowok="t"/>
            <v:stroke dashstyle="solid"/>
            <w10:wrap type="none"/>
          </v:shape>
        </w:pict>
      </w:r>
      <w:r>
        <w:rPr>
          <w:sz w:val="20"/>
        </w:rPr>
        <w:t>On Item 15816, the swabbing from Section 2 of the pubic hair comb, DNA Security identified DNA characteristics from </w:t>
      </w:r>
      <w:r>
        <w:rPr>
          <w:b/>
          <w:sz w:val="21"/>
          <w:u w:val="thick"/>
        </w:rPr>
        <w:t>at least two males</w:t>
      </w:r>
      <w:r>
        <w:rPr>
          <w:b/>
          <w:sz w:val="21"/>
        </w:rPr>
        <w:t>. </w:t>
      </w:r>
      <w:r>
        <w:rPr>
          <w:sz w:val="20"/>
        </w:rPr>
        <w:t>With 100% scientific certainty, the Defendants in this case, their teammates on the 2006 Duke University Men's Lacrosse Team, and all others from whom reference DNA samples were obtained during the investigation were excluded as the source(s) of that DNA</w:t>
      </w:r>
      <w:r>
        <w:rPr>
          <w:spacing w:val="14"/>
          <w:sz w:val="20"/>
        </w:rPr>
        <w:t> </w:t>
      </w:r>
      <w:r>
        <w:rPr>
          <w:spacing w:val="-4"/>
          <w:sz w:val="20"/>
        </w:rPr>
        <w:t>material.6</w:t>
      </w:r>
      <w:r>
        <w:rPr>
          <w:spacing w:val="-4"/>
          <w:sz w:val="20"/>
          <w:vertAlign w:val="superscript"/>
        </w:rPr>
        <w:t>6</w:t>
      </w:r>
    </w:p>
    <w:p>
      <w:pPr>
        <w:pStyle w:val="BodyText"/>
        <w:spacing w:before="6"/>
        <w:rPr>
          <w:sz w:val="21"/>
        </w:rPr>
      </w:pPr>
    </w:p>
    <w:p>
      <w:pPr>
        <w:pStyle w:val="ListParagraph"/>
        <w:numPr>
          <w:ilvl w:val="1"/>
          <w:numId w:val="3"/>
        </w:numPr>
        <w:tabs>
          <w:tab w:pos="1919" w:val="left" w:leader="none"/>
        </w:tabs>
        <w:spacing w:line="252" w:lineRule="auto" w:before="0" w:after="0"/>
        <w:ind w:left="1910" w:right="2757" w:hanging="356"/>
        <w:jc w:val="both"/>
        <w:rPr>
          <w:sz w:val="20"/>
        </w:rPr>
      </w:pPr>
      <w:r>
        <w:rPr/>
        <w:pict>
          <v:line style="position:absolute;mso-position-horizontal-relative:page;mso-position-vertical-relative:paragraph;z-index:2008" from="604.059875pt,282.396347pt" to="604.059875pt,37.511211pt" stroked="true" strokeweight=".360848pt" strokecolor="#000000">
            <v:stroke dashstyle="solid"/>
            <w10:wrap type="none"/>
          </v:line>
        </w:pict>
      </w:r>
      <w:r>
        <w:rPr>
          <w:sz w:val="20"/>
        </w:rPr>
        <w:t>One source of the male DNA characteristics on Item 15816, the swabbing from section 2 of the pubic hair comb, was possibly Dr. Meehan himself. Given the sensitivity of the type of DNA testing performed by DNA Security, and despite precautions taken by lab personnel to avoid contamination, DNA from a single human cell, or even less than a single cell, may be transferred from the lab analyst to an evidentiary item and yield DNA characteristics  from that analyst on that evidentiary</w:t>
      </w:r>
      <w:r>
        <w:rPr>
          <w:spacing w:val="11"/>
          <w:sz w:val="20"/>
        </w:rPr>
        <w:t> </w:t>
      </w:r>
      <w:r>
        <w:rPr>
          <w:sz w:val="20"/>
        </w:rPr>
        <w:t>item.6</w:t>
      </w:r>
      <w:r>
        <w:rPr>
          <w:sz w:val="20"/>
          <w:vertAlign w:val="superscript"/>
        </w:rPr>
        <w:t>7</w:t>
      </w:r>
    </w:p>
    <w:p>
      <w:pPr>
        <w:pStyle w:val="BodyText"/>
      </w:pPr>
    </w:p>
    <w:p>
      <w:pPr>
        <w:pStyle w:val="BodyText"/>
        <w:spacing w:before="8"/>
        <w:rPr>
          <w:sz w:val="28"/>
        </w:rPr>
      </w:pPr>
      <w:r>
        <w:rPr/>
        <w:pict>
          <v:line style="position:absolute;mso-position-horizontal-relative:page;mso-position-vertical-relative:paragraph;z-index:-64;mso-wrap-distance-left:0;mso-wrap-distance-right:0" from="59.1791pt,18.679976pt" to="203.87922pt,18.679976pt" stroked="true" strokeweight=".360656pt" strokecolor="#000000">
            <v:stroke dashstyle="solid"/>
            <w10:wrap type="topAndBottom"/>
          </v:line>
        </w:pict>
      </w:r>
    </w:p>
    <w:p>
      <w:pPr>
        <w:spacing w:line="235" w:lineRule="auto" w:before="68"/>
        <w:ind w:left="466" w:right="1688" w:firstLine="6"/>
        <w:jc w:val="both"/>
        <w:rPr>
          <w:b/>
          <w:sz w:val="16"/>
        </w:rPr>
      </w:pPr>
      <w:r>
        <w:rPr>
          <w:rFonts w:ascii="Times New Roman" w:hAnsi="Times New Roman"/>
          <w:position w:val="9"/>
          <w:sz w:val="10"/>
        </w:rPr>
        <w:t>62 </w:t>
      </w:r>
      <w:r>
        <w:rPr>
          <w:b/>
          <w:sz w:val="16"/>
          <w:u w:val="thick"/>
        </w:rPr>
        <w:t>Attachment 23</w:t>
      </w:r>
      <w:r>
        <w:rPr>
          <w:b/>
          <w:sz w:val="16"/>
        </w:rPr>
        <w:t>. Mr. Nifong specifically cited G.S. § 15A-282, which states that "[a] person who has been the subject of nontestimonial</w:t>
      </w:r>
      <w:r>
        <w:rPr>
          <w:b/>
          <w:spacing w:val="-31"/>
          <w:sz w:val="16"/>
        </w:rPr>
        <w:t> </w:t>
      </w:r>
      <w:r>
        <w:rPr>
          <w:b/>
          <w:sz w:val="16"/>
        </w:rPr>
        <w:t>identification</w:t>
      </w:r>
      <w:r>
        <w:rPr>
          <w:b/>
          <w:spacing w:val="-30"/>
          <w:sz w:val="16"/>
        </w:rPr>
        <w:t> </w:t>
      </w:r>
      <w:r>
        <w:rPr>
          <w:b/>
          <w:sz w:val="16"/>
        </w:rPr>
        <w:t>procedures</w:t>
      </w:r>
      <w:r>
        <w:rPr>
          <w:b/>
          <w:spacing w:val="-26"/>
          <w:sz w:val="16"/>
        </w:rPr>
        <w:t> </w:t>
      </w:r>
      <w:r>
        <w:rPr>
          <w:b/>
          <w:sz w:val="16"/>
        </w:rPr>
        <w:t>or</w:t>
      </w:r>
      <w:r>
        <w:rPr>
          <w:b/>
          <w:spacing w:val="-29"/>
          <w:sz w:val="16"/>
        </w:rPr>
        <w:t> </w:t>
      </w:r>
      <w:r>
        <w:rPr>
          <w:b/>
          <w:sz w:val="16"/>
        </w:rPr>
        <w:t>his</w:t>
      </w:r>
      <w:r>
        <w:rPr>
          <w:b/>
          <w:spacing w:val="-28"/>
          <w:sz w:val="16"/>
        </w:rPr>
        <w:t> </w:t>
      </w:r>
      <w:r>
        <w:rPr>
          <w:b/>
          <w:sz w:val="16"/>
        </w:rPr>
        <w:t>attorney</w:t>
      </w:r>
      <w:r>
        <w:rPr>
          <w:b/>
          <w:spacing w:val="-25"/>
          <w:sz w:val="16"/>
        </w:rPr>
        <w:t> </w:t>
      </w:r>
      <w:r>
        <w:rPr>
          <w:b/>
          <w:sz w:val="16"/>
        </w:rPr>
        <w:t>must</w:t>
      </w:r>
      <w:r>
        <w:rPr>
          <w:b/>
          <w:spacing w:val="-28"/>
          <w:sz w:val="16"/>
        </w:rPr>
        <w:t> </w:t>
      </w:r>
      <w:r>
        <w:rPr>
          <w:b/>
          <w:sz w:val="16"/>
        </w:rPr>
        <w:t>be</w:t>
      </w:r>
      <w:r>
        <w:rPr>
          <w:b/>
          <w:spacing w:val="-33"/>
          <w:sz w:val="16"/>
        </w:rPr>
        <w:t> </w:t>
      </w:r>
      <w:r>
        <w:rPr>
          <w:b/>
          <w:sz w:val="16"/>
        </w:rPr>
        <w:t>provided</w:t>
      </w:r>
      <w:r>
        <w:rPr>
          <w:b/>
          <w:spacing w:val="-21"/>
          <w:sz w:val="16"/>
        </w:rPr>
        <w:t> </w:t>
      </w:r>
      <w:r>
        <w:rPr>
          <w:b/>
          <w:sz w:val="16"/>
        </w:rPr>
        <w:t>with</w:t>
      </w:r>
      <w:r>
        <w:rPr>
          <w:b/>
          <w:spacing w:val="-28"/>
          <w:sz w:val="16"/>
        </w:rPr>
        <w:t> </w:t>
      </w:r>
      <w:r>
        <w:rPr>
          <w:b/>
          <w:sz w:val="16"/>
        </w:rPr>
        <w:t>a</w:t>
      </w:r>
      <w:r>
        <w:rPr>
          <w:b/>
          <w:spacing w:val="-26"/>
          <w:sz w:val="16"/>
        </w:rPr>
        <w:t> </w:t>
      </w:r>
      <w:r>
        <w:rPr>
          <w:b/>
          <w:sz w:val="16"/>
        </w:rPr>
        <w:t>copy</w:t>
      </w:r>
      <w:r>
        <w:rPr>
          <w:b/>
          <w:spacing w:val="-30"/>
          <w:sz w:val="16"/>
        </w:rPr>
        <w:t> </w:t>
      </w:r>
      <w:r>
        <w:rPr>
          <w:b/>
          <w:sz w:val="16"/>
        </w:rPr>
        <w:t>of</w:t>
      </w:r>
      <w:r>
        <w:rPr>
          <w:b/>
          <w:spacing w:val="-29"/>
          <w:sz w:val="16"/>
        </w:rPr>
        <w:t> </w:t>
      </w:r>
      <w:r>
        <w:rPr>
          <w:b/>
          <w:sz w:val="16"/>
        </w:rPr>
        <w:t>any</w:t>
      </w:r>
      <w:r>
        <w:rPr>
          <w:b/>
          <w:spacing w:val="-29"/>
          <w:sz w:val="16"/>
        </w:rPr>
        <w:t> </w:t>
      </w:r>
      <w:r>
        <w:rPr>
          <w:b/>
          <w:sz w:val="16"/>
        </w:rPr>
        <w:t>reports</w:t>
      </w:r>
      <w:r>
        <w:rPr>
          <w:b/>
          <w:spacing w:val="-25"/>
          <w:sz w:val="16"/>
        </w:rPr>
        <w:t> </w:t>
      </w:r>
      <w:r>
        <w:rPr>
          <w:b/>
          <w:sz w:val="16"/>
        </w:rPr>
        <w:t>of</w:t>
      </w:r>
      <w:r>
        <w:rPr>
          <w:b/>
          <w:spacing w:val="-28"/>
          <w:sz w:val="16"/>
        </w:rPr>
        <w:t> </w:t>
      </w:r>
      <w:r>
        <w:rPr>
          <w:b/>
          <w:sz w:val="16"/>
        </w:rPr>
        <w:t>test</w:t>
      </w:r>
      <w:r>
        <w:rPr>
          <w:b/>
          <w:spacing w:val="-29"/>
          <w:sz w:val="16"/>
        </w:rPr>
        <w:t> </w:t>
      </w:r>
      <w:r>
        <w:rPr>
          <w:b/>
          <w:sz w:val="16"/>
        </w:rPr>
        <w:t>results</w:t>
      </w:r>
      <w:r>
        <w:rPr>
          <w:b/>
          <w:spacing w:val="-25"/>
          <w:sz w:val="16"/>
        </w:rPr>
        <w:t> </w:t>
      </w:r>
      <w:r>
        <w:rPr>
          <w:b/>
          <w:sz w:val="16"/>
        </w:rPr>
        <w:t>as</w:t>
      </w:r>
      <w:r>
        <w:rPr>
          <w:b/>
          <w:spacing w:val="-27"/>
          <w:sz w:val="16"/>
        </w:rPr>
        <w:t> </w:t>
      </w:r>
      <w:r>
        <w:rPr>
          <w:b/>
          <w:sz w:val="16"/>
        </w:rPr>
        <w:t>soon</w:t>
      </w:r>
      <w:r>
        <w:rPr>
          <w:b/>
          <w:spacing w:val="-26"/>
          <w:sz w:val="16"/>
        </w:rPr>
        <w:t> </w:t>
      </w:r>
      <w:r>
        <w:rPr>
          <w:b/>
          <w:sz w:val="16"/>
        </w:rPr>
        <w:t>as</w:t>
      </w:r>
      <w:r>
        <w:rPr>
          <w:b/>
          <w:spacing w:val="-30"/>
          <w:sz w:val="16"/>
        </w:rPr>
        <w:t> </w:t>
      </w:r>
      <w:r>
        <w:rPr>
          <w:b/>
          <w:sz w:val="16"/>
        </w:rPr>
        <w:t>the reports are available (emphasis</w:t>
      </w:r>
      <w:r>
        <w:rPr>
          <w:b/>
          <w:spacing w:val="-4"/>
          <w:sz w:val="16"/>
        </w:rPr>
        <w:t> </w:t>
      </w:r>
      <w:r>
        <w:rPr>
          <w:b/>
          <w:sz w:val="16"/>
        </w:rPr>
        <w:t>added).</w:t>
      </w:r>
    </w:p>
    <w:p>
      <w:pPr>
        <w:spacing w:line="198" w:lineRule="exact" w:before="0"/>
        <w:ind w:left="466" w:right="0" w:firstLine="6"/>
        <w:jc w:val="left"/>
        <w:rPr>
          <w:b/>
          <w:sz w:val="16"/>
        </w:rPr>
      </w:pPr>
      <w:r>
        <w:rPr>
          <w:rFonts w:ascii="Times New Roman"/>
          <w:position w:val="9"/>
          <w:sz w:val="11"/>
        </w:rPr>
        <w:t>63 </w:t>
      </w:r>
      <w:r>
        <w:rPr>
          <w:b/>
          <w:sz w:val="16"/>
          <w:u w:val="thick"/>
        </w:rPr>
        <w:t>Attachment 46</w:t>
      </w:r>
      <w:r>
        <w:rPr>
          <w:b/>
          <w:sz w:val="16"/>
        </w:rPr>
        <w:t>, "Charges of Rape Against 3 at Duke Are Dropped," New York </w:t>
      </w:r>
      <w:r>
        <w:rPr>
          <w:b/>
          <w:i/>
          <w:sz w:val="17"/>
        </w:rPr>
        <w:t>Times, </w:t>
      </w:r>
      <w:r>
        <w:rPr>
          <w:b/>
          <w:sz w:val="16"/>
        </w:rPr>
        <w:t>December 23, 2006 (emphasis added)("Mr.</w:t>
      </w:r>
    </w:p>
    <w:p>
      <w:pPr>
        <w:spacing w:line="235" w:lineRule="auto" w:before="4"/>
        <w:ind w:left="475" w:right="1601" w:hanging="10"/>
        <w:jc w:val="left"/>
        <w:rPr>
          <w:b/>
          <w:sz w:val="16"/>
        </w:rPr>
      </w:pPr>
      <w:r>
        <w:rPr>
          <w:b/>
          <w:sz w:val="16"/>
        </w:rPr>
        <w:t>Nifong</w:t>
      </w:r>
      <w:r>
        <w:rPr>
          <w:b/>
          <w:spacing w:val="-25"/>
          <w:sz w:val="16"/>
        </w:rPr>
        <w:t> </w:t>
      </w:r>
      <w:r>
        <w:rPr>
          <w:b/>
          <w:sz w:val="16"/>
        </w:rPr>
        <w:t>acknowledged</w:t>
      </w:r>
      <w:r>
        <w:rPr>
          <w:b/>
          <w:spacing w:val="-21"/>
          <w:sz w:val="16"/>
        </w:rPr>
        <w:t> </w:t>
      </w:r>
      <w:r>
        <w:rPr>
          <w:b/>
          <w:sz w:val="16"/>
        </w:rPr>
        <w:t>knowing</w:t>
      </w:r>
      <w:r>
        <w:rPr>
          <w:b/>
          <w:spacing w:val="-21"/>
          <w:sz w:val="16"/>
        </w:rPr>
        <w:t> </w:t>
      </w:r>
      <w:r>
        <w:rPr>
          <w:b/>
          <w:sz w:val="16"/>
        </w:rPr>
        <w:t>about</w:t>
      </w:r>
      <w:r>
        <w:rPr>
          <w:b/>
          <w:spacing w:val="-24"/>
          <w:sz w:val="16"/>
        </w:rPr>
        <w:t> </w:t>
      </w:r>
      <w:r>
        <w:rPr>
          <w:b/>
          <w:sz w:val="16"/>
        </w:rPr>
        <w:t>those</w:t>
      </w:r>
      <w:r>
        <w:rPr>
          <w:b/>
          <w:spacing w:val="-26"/>
          <w:sz w:val="16"/>
        </w:rPr>
        <w:t> </w:t>
      </w:r>
      <w:r>
        <w:rPr>
          <w:b/>
          <w:sz w:val="16"/>
        </w:rPr>
        <w:t>test</w:t>
      </w:r>
      <w:r>
        <w:rPr>
          <w:b/>
          <w:spacing w:val="-25"/>
          <w:sz w:val="16"/>
        </w:rPr>
        <w:t> </w:t>
      </w:r>
      <w:r>
        <w:rPr>
          <w:b/>
          <w:sz w:val="16"/>
        </w:rPr>
        <w:t>results</w:t>
      </w:r>
      <w:r>
        <w:rPr>
          <w:b/>
          <w:spacing w:val="-22"/>
          <w:sz w:val="16"/>
        </w:rPr>
        <w:t> </w:t>
      </w:r>
      <w:r>
        <w:rPr>
          <w:b/>
          <w:sz w:val="16"/>
        </w:rPr>
        <w:t>before</w:t>
      </w:r>
      <w:r>
        <w:rPr>
          <w:b/>
          <w:spacing w:val="-21"/>
          <w:sz w:val="16"/>
        </w:rPr>
        <w:t> </w:t>
      </w:r>
      <w:r>
        <w:rPr>
          <w:b/>
          <w:sz w:val="16"/>
        </w:rPr>
        <w:t>any</w:t>
      </w:r>
      <w:r>
        <w:rPr>
          <w:b/>
          <w:spacing w:val="-26"/>
          <w:sz w:val="16"/>
        </w:rPr>
        <w:t> </w:t>
      </w:r>
      <w:r>
        <w:rPr>
          <w:b/>
          <w:sz w:val="16"/>
        </w:rPr>
        <w:t>players</w:t>
      </w:r>
      <w:r>
        <w:rPr>
          <w:b/>
          <w:spacing w:val="-24"/>
          <w:sz w:val="16"/>
        </w:rPr>
        <w:t> </w:t>
      </w:r>
      <w:r>
        <w:rPr>
          <w:b/>
          <w:sz w:val="16"/>
        </w:rPr>
        <w:t>were</w:t>
      </w:r>
      <w:r>
        <w:rPr>
          <w:b/>
          <w:spacing w:val="-24"/>
          <w:sz w:val="16"/>
        </w:rPr>
        <w:t> </w:t>
      </w:r>
      <w:r>
        <w:rPr>
          <w:b/>
          <w:sz w:val="16"/>
        </w:rPr>
        <w:t>indicted</w:t>
      </w:r>
      <w:r>
        <w:rPr>
          <w:b/>
          <w:spacing w:val="-23"/>
          <w:sz w:val="16"/>
        </w:rPr>
        <w:t> </w:t>
      </w:r>
      <w:r>
        <w:rPr>
          <w:b/>
          <w:sz w:val="16"/>
        </w:rPr>
        <w:t>last</w:t>
      </w:r>
      <w:r>
        <w:rPr>
          <w:b/>
          <w:spacing w:val="-23"/>
          <w:sz w:val="16"/>
        </w:rPr>
        <w:t> </w:t>
      </w:r>
      <w:r>
        <w:rPr>
          <w:b/>
          <w:sz w:val="16"/>
        </w:rPr>
        <w:t>spring.</w:t>
      </w:r>
      <w:r>
        <w:rPr>
          <w:b/>
          <w:spacing w:val="-25"/>
          <w:sz w:val="16"/>
        </w:rPr>
        <w:t> </w:t>
      </w:r>
      <w:r>
        <w:rPr>
          <w:b/>
          <w:sz w:val="16"/>
        </w:rPr>
        <w:t>He</w:t>
      </w:r>
      <w:r>
        <w:rPr>
          <w:b/>
          <w:spacing w:val="-27"/>
          <w:sz w:val="16"/>
        </w:rPr>
        <w:t> </w:t>
      </w:r>
      <w:r>
        <w:rPr>
          <w:b/>
          <w:sz w:val="16"/>
        </w:rPr>
        <w:t>also</w:t>
      </w:r>
      <w:r>
        <w:rPr>
          <w:b/>
          <w:spacing w:val="-25"/>
          <w:sz w:val="16"/>
        </w:rPr>
        <w:t> </w:t>
      </w:r>
      <w:r>
        <w:rPr>
          <w:b/>
          <w:sz w:val="16"/>
        </w:rPr>
        <w:t>acknowledged</w:t>
      </w:r>
      <w:r>
        <w:rPr>
          <w:b/>
          <w:spacing w:val="-21"/>
          <w:sz w:val="16"/>
        </w:rPr>
        <w:t> </w:t>
      </w:r>
      <w:r>
        <w:rPr>
          <w:b/>
          <w:sz w:val="16"/>
        </w:rPr>
        <w:t>that the</w:t>
      </w:r>
      <w:r>
        <w:rPr>
          <w:b/>
          <w:spacing w:val="-17"/>
          <w:sz w:val="16"/>
        </w:rPr>
        <w:t> </w:t>
      </w:r>
      <w:r>
        <w:rPr>
          <w:b/>
          <w:sz w:val="16"/>
        </w:rPr>
        <w:t>results</w:t>
      </w:r>
      <w:r>
        <w:rPr>
          <w:b/>
          <w:spacing w:val="-6"/>
          <w:sz w:val="16"/>
        </w:rPr>
        <w:t> </w:t>
      </w:r>
      <w:r>
        <w:rPr>
          <w:b/>
          <w:sz w:val="16"/>
        </w:rPr>
        <w:t>were</w:t>
      </w:r>
      <w:r>
        <w:rPr>
          <w:b/>
          <w:spacing w:val="-14"/>
          <w:sz w:val="16"/>
        </w:rPr>
        <w:t> </w:t>
      </w:r>
      <w:r>
        <w:rPr>
          <w:b/>
          <w:sz w:val="16"/>
        </w:rPr>
        <w:t>relevant</w:t>
      </w:r>
      <w:r>
        <w:rPr>
          <w:b/>
          <w:spacing w:val="-2"/>
          <w:sz w:val="16"/>
        </w:rPr>
        <w:t> </w:t>
      </w:r>
      <w:r>
        <w:rPr>
          <w:b/>
          <w:sz w:val="16"/>
        </w:rPr>
        <w:t>and</w:t>
      </w:r>
      <w:r>
        <w:rPr>
          <w:b/>
          <w:spacing w:val="-9"/>
          <w:sz w:val="16"/>
        </w:rPr>
        <w:t> </w:t>
      </w:r>
      <w:r>
        <w:rPr>
          <w:b/>
          <w:sz w:val="16"/>
        </w:rPr>
        <w:t>'potentially</w:t>
      </w:r>
      <w:r>
        <w:rPr>
          <w:b/>
          <w:spacing w:val="8"/>
          <w:sz w:val="16"/>
        </w:rPr>
        <w:t> </w:t>
      </w:r>
      <w:r>
        <w:rPr>
          <w:b/>
          <w:sz w:val="16"/>
        </w:rPr>
        <w:t>exculpatory.'").</w:t>
      </w:r>
    </w:p>
    <w:p>
      <w:pPr>
        <w:spacing w:line="177" w:lineRule="exact" w:before="0"/>
        <w:ind w:left="474" w:right="0" w:firstLine="0"/>
        <w:jc w:val="both"/>
        <w:rPr>
          <w:sz w:val="15"/>
        </w:rPr>
      </w:pPr>
      <w:r>
        <w:rPr>
          <w:w w:val="110"/>
          <w:position w:val="8"/>
          <w:sz w:val="10"/>
        </w:rPr>
        <w:t>64 </w:t>
      </w:r>
      <w:r>
        <w:rPr>
          <w:w w:val="110"/>
          <w:sz w:val="15"/>
          <w:u w:val="thick"/>
        </w:rPr>
        <w:t>Attachment 24</w:t>
      </w:r>
      <w:r>
        <w:rPr>
          <w:w w:val="110"/>
          <w:sz w:val="15"/>
        </w:rPr>
        <w:t> (Statement To The Public by Mike Nifong dated April 18, 2006)(emphasis added).</w:t>
      </w:r>
    </w:p>
    <w:p>
      <w:pPr>
        <w:spacing w:line="179" w:lineRule="exact" w:before="0"/>
        <w:ind w:left="474" w:right="0" w:firstLine="0"/>
        <w:jc w:val="both"/>
        <w:rPr>
          <w:sz w:val="15"/>
        </w:rPr>
      </w:pPr>
      <w:r>
        <w:rPr>
          <w:w w:val="105"/>
          <w:position w:val="8"/>
          <w:sz w:val="10"/>
        </w:rPr>
        <w:t>65 </w:t>
      </w:r>
      <w:r>
        <w:rPr>
          <w:w w:val="105"/>
          <w:sz w:val="15"/>
          <w:u w:val="thick"/>
        </w:rPr>
        <w:t>Attachment 24</w:t>
      </w:r>
      <w:r>
        <w:rPr>
          <w:w w:val="105"/>
          <w:sz w:val="15"/>
        </w:rPr>
        <w:t> (emphasis added).</w:t>
      </w:r>
    </w:p>
    <w:p>
      <w:pPr>
        <w:spacing w:line="184" w:lineRule="exact" w:before="0"/>
        <w:ind w:left="473" w:right="0" w:firstLine="0"/>
        <w:jc w:val="both"/>
        <w:rPr>
          <w:b/>
          <w:sz w:val="16"/>
        </w:rPr>
      </w:pPr>
      <w:r>
        <w:rPr>
          <w:rFonts w:ascii="Times New Roman"/>
          <w:position w:val="8"/>
          <w:sz w:val="11"/>
        </w:rPr>
        <w:t>66 </w:t>
      </w:r>
      <w:r>
        <w:rPr>
          <w:b/>
          <w:sz w:val="16"/>
          <w:u w:val="thick"/>
        </w:rPr>
        <w:t>Attachment 44</w:t>
      </w:r>
      <w:r>
        <w:rPr>
          <w:b/>
          <w:sz w:val="16"/>
        </w:rPr>
        <w:t>, Tr.37-39.</w:t>
      </w:r>
    </w:p>
    <w:p>
      <w:pPr>
        <w:spacing w:line="211" w:lineRule="exact" w:before="0"/>
        <w:ind w:left="473" w:right="0" w:firstLine="0"/>
        <w:jc w:val="both"/>
        <w:rPr>
          <w:b/>
          <w:sz w:val="16"/>
        </w:rPr>
      </w:pPr>
      <w:r>
        <w:rPr>
          <w:rFonts w:ascii="Times New Roman"/>
          <w:position w:val="9"/>
          <w:sz w:val="11"/>
        </w:rPr>
        <w:t>67 </w:t>
      </w:r>
      <w:r>
        <w:rPr>
          <w:b/>
          <w:sz w:val="16"/>
          <w:u w:val="thick"/>
        </w:rPr>
        <w:t>Attachment 44</w:t>
      </w:r>
      <w:r>
        <w:rPr>
          <w:b/>
          <w:sz w:val="16"/>
        </w:rPr>
        <w:t>, Tr.70-73 (Dr. Meehan testified, "Now, do I doubt that it's from me? To be honest with you, no, I don't.").</w:t>
      </w:r>
    </w:p>
    <w:p>
      <w:pPr>
        <w:pStyle w:val="BodyText"/>
        <w:rPr>
          <w:b/>
          <w:sz w:val="22"/>
        </w:rPr>
      </w:pPr>
    </w:p>
    <w:p>
      <w:pPr>
        <w:pStyle w:val="BodyText"/>
        <w:spacing w:before="197"/>
        <w:ind w:left="2646" w:right="3849"/>
        <w:jc w:val="center"/>
        <w:rPr>
          <w:rFonts w:ascii="Times New Roman"/>
        </w:rPr>
      </w:pPr>
      <w:r>
        <w:rPr>
          <w:rFonts w:ascii="Times New Roman"/>
          <w:w w:val="105"/>
        </w:rPr>
        <w:t>12</w:t>
      </w:r>
    </w:p>
    <w:p>
      <w:pPr>
        <w:spacing w:after="0"/>
        <w:jc w:val="center"/>
        <w:rPr>
          <w:rFonts w:ascii="Times New Roman"/>
        </w:rPr>
        <w:sectPr>
          <w:footerReference w:type="default" r:id="rId12"/>
          <w:pgSz w:w="12230" w:h="15820"/>
          <w:pgMar w:footer="0" w:header="0" w:top="0" w:bottom="0" w:left="720" w:right="0"/>
        </w:sectPr>
      </w:pPr>
    </w:p>
    <w:p>
      <w:pPr>
        <w:pStyle w:val="BodyText"/>
        <w:rPr>
          <w:rFonts w:ascii="Times New Roman"/>
        </w:rPr>
      </w:pPr>
      <w:r>
        <w:rPr/>
        <w:pict>
          <v:shape style="position:absolute;margin-left:603pt;margin-top:7.919983pt;width:.4pt;height:250.2pt;mso-position-horizontal-relative:page;mso-position-vertical-relative:page;z-index:2200" coordorigin="12060,158" coordsize="8,5004" path="m12088,14361l12088,10675m12096,15689l12096,14397e" filled="false" stroked="true" strokeweight=".360752pt" strokecolor="#000000">
            <v:path arrowok="t"/>
            <v:stroke dashstyle="solid"/>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9"/>
        </w:rPr>
      </w:pPr>
    </w:p>
    <w:p>
      <w:pPr>
        <w:pStyle w:val="ListParagraph"/>
        <w:numPr>
          <w:ilvl w:val="0"/>
          <w:numId w:val="3"/>
        </w:numPr>
        <w:tabs>
          <w:tab w:pos="1501" w:val="left" w:leader="none"/>
        </w:tabs>
        <w:spacing w:line="249" w:lineRule="auto" w:before="94" w:after="0"/>
        <w:ind w:left="557" w:right="1612" w:firstLine="366"/>
        <w:jc w:val="both"/>
        <w:rPr>
          <w:sz w:val="20"/>
        </w:rPr>
      </w:pPr>
      <w:r>
        <w:rPr/>
        <w:pict>
          <v:line style="position:absolute;mso-position-horizontal-relative:page;mso-position-vertical-relative:paragraph;z-index:2152" from="605.503235pt,264.735482pt" to="605.503235pt,-63.821747pt" stroked="true" strokeweight=".360848pt" strokecolor="#000000">
            <v:stroke dashstyle="solid"/>
            <w10:wrap type="none"/>
          </v:line>
        </w:pict>
      </w:r>
      <w:r>
        <w:rPr>
          <w:sz w:val="20"/>
        </w:rPr>
        <w:t>On April 20 or 21, 2006, Dr. Meehan again met with Mr. Nifong, Inv. Himan, and Sgt. Gottlieb at DNA Security's lab in Burlington. Dr. Meehan orally reported the results of all to-date analyses by his lab, including those referenced in the preceding</w:t>
      </w:r>
      <w:r>
        <w:rPr>
          <w:spacing w:val="-3"/>
          <w:sz w:val="20"/>
        </w:rPr>
        <w:t> </w:t>
      </w:r>
      <w:r>
        <w:rPr>
          <w:spacing w:val="-4"/>
          <w:sz w:val="20"/>
        </w:rPr>
        <w:t>paragraph.</w:t>
      </w:r>
      <w:r>
        <w:rPr>
          <w:rFonts w:ascii="Times New Roman"/>
          <w:spacing w:val="-4"/>
          <w:sz w:val="20"/>
          <w:vertAlign w:val="superscript"/>
        </w:rPr>
        <w:t>68</w:t>
      </w:r>
    </w:p>
    <w:p>
      <w:pPr>
        <w:pStyle w:val="BodyText"/>
        <w:spacing w:before="3"/>
        <w:rPr>
          <w:rFonts w:ascii="Times New Roman"/>
          <w:sz w:val="22"/>
        </w:rPr>
      </w:pPr>
    </w:p>
    <w:p>
      <w:pPr>
        <w:pStyle w:val="ListParagraph"/>
        <w:numPr>
          <w:ilvl w:val="0"/>
          <w:numId w:val="3"/>
        </w:numPr>
        <w:tabs>
          <w:tab w:pos="1484" w:val="left" w:leader="none"/>
        </w:tabs>
        <w:spacing w:line="249" w:lineRule="auto" w:before="0" w:after="0"/>
        <w:ind w:left="542" w:right="1608" w:firstLine="381"/>
        <w:jc w:val="both"/>
        <w:rPr>
          <w:sz w:val="20"/>
        </w:rPr>
      </w:pPr>
      <w:r>
        <w:rPr>
          <w:sz w:val="20"/>
        </w:rPr>
        <w:t>Thus, by April 21, 2006, Mr. Nifong was aware that DNA Security's analysis of the rape kit items revealed the presence of multiple male DNA characteristics on multiple rape kit items that did not match the lacrosse players or anyone else who had submitted a reference sample in the investigation. As a prosecutor who had promptly dismissed rape charges in the past based on DNA analysis that excluded the charged suspect as source of male DNA on the rape kit items, Mr. Nifong was also well aware of the obviously exculpatory nature of those</w:t>
      </w:r>
      <w:r>
        <w:rPr>
          <w:spacing w:val="7"/>
          <w:sz w:val="20"/>
        </w:rPr>
        <w:t> </w:t>
      </w:r>
      <w:r>
        <w:rPr>
          <w:sz w:val="20"/>
        </w:rPr>
        <w:t>findings.</w:t>
      </w:r>
      <w:r>
        <w:rPr>
          <w:rFonts w:ascii="Times New Roman"/>
          <w:sz w:val="20"/>
          <w:vertAlign w:val="superscript"/>
        </w:rPr>
        <w:t>69</w:t>
      </w:r>
    </w:p>
    <w:p>
      <w:pPr>
        <w:pStyle w:val="BodyText"/>
        <w:spacing w:before="10"/>
        <w:rPr>
          <w:rFonts w:ascii="Times New Roman"/>
          <w:sz w:val="21"/>
        </w:rPr>
      </w:pPr>
    </w:p>
    <w:p>
      <w:pPr>
        <w:pStyle w:val="ListParagraph"/>
        <w:numPr>
          <w:ilvl w:val="0"/>
          <w:numId w:val="3"/>
        </w:numPr>
        <w:tabs>
          <w:tab w:pos="1480" w:val="left" w:leader="none"/>
        </w:tabs>
        <w:spacing w:line="247" w:lineRule="auto" w:before="0" w:after="0"/>
        <w:ind w:left="529" w:right="1625" w:firstLine="379"/>
        <w:jc w:val="both"/>
        <w:rPr>
          <w:sz w:val="20"/>
        </w:rPr>
      </w:pPr>
      <w:r>
        <w:rPr>
          <w:sz w:val="20"/>
        </w:rPr>
        <w:t>Even if Mr. Nifong had not acknowledged his belief in the exculpatory nature of such findings by dismissing the Leroy Samuels case in 2000, and then acknowledged his belief in the exculpatory nature of the exclusionary DNA Security findings in </w:t>
      </w:r>
      <w:r>
        <w:rPr>
          <w:rFonts w:ascii="Times New Roman" w:hAnsi="Times New Roman"/>
          <w:i/>
          <w:sz w:val="22"/>
        </w:rPr>
        <w:t>this </w:t>
      </w:r>
      <w:r>
        <w:rPr>
          <w:sz w:val="20"/>
        </w:rPr>
        <w:t>case,7° it would be difficult to find any actually and intellectually honest practitioner of criminal law who would doubt the obviously exculpatory nature of the</w:t>
      </w:r>
      <w:r>
        <w:rPr>
          <w:spacing w:val="-11"/>
          <w:sz w:val="20"/>
        </w:rPr>
        <w:t> </w:t>
      </w:r>
      <w:r>
        <w:rPr>
          <w:sz w:val="20"/>
        </w:rPr>
        <w:t>undisclosed</w:t>
      </w:r>
      <w:r>
        <w:rPr>
          <w:spacing w:val="4"/>
          <w:sz w:val="20"/>
        </w:rPr>
        <w:t> </w:t>
      </w:r>
      <w:r>
        <w:rPr>
          <w:sz w:val="20"/>
        </w:rPr>
        <w:t>DNA</w:t>
      </w:r>
      <w:r>
        <w:rPr>
          <w:spacing w:val="-3"/>
          <w:sz w:val="20"/>
        </w:rPr>
        <w:t> </w:t>
      </w:r>
      <w:r>
        <w:rPr>
          <w:sz w:val="20"/>
        </w:rPr>
        <w:t>Security</w:t>
      </w:r>
      <w:r>
        <w:rPr>
          <w:spacing w:val="-5"/>
          <w:sz w:val="20"/>
        </w:rPr>
        <w:t> </w:t>
      </w:r>
      <w:r>
        <w:rPr>
          <w:sz w:val="20"/>
        </w:rPr>
        <w:t>test</w:t>
      </w:r>
      <w:r>
        <w:rPr>
          <w:spacing w:val="-15"/>
          <w:sz w:val="20"/>
        </w:rPr>
        <w:t> </w:t>
      </w:r>
      <w:r>
        <w:rPr>
          <w:sz w:val="20"/>
        </w:rPr>
        <w:t>results</w:t>
      </w:r>
      <w:r>
        <w:rPr>
          <w:spacing w:val="-11"/>
          <w:sz w:val="20"/>
        </w:rPr>
        <w:t> </w:t>
      </w:r>
      <w:r>
        <w:rPr>
          <w:sz w:val="20"/>
        </w:rPr>
        <w:t>in</w:t>
      </w:r>
      <w:r>
        <w:rPr>
          <w:spacing w:val="5"/>
          <w:sz w:val="20"/>
        </w:rPr>
        <w:t> </w:t>
      </w:r>
      <w:r>
        <w:rPr>
          <w:sz w:val="20"/>
        </w:rPr>
        <w:t>this</w:t>
      </w:r>
      <w:r>
        <w:rPr>
          <w:spacing w:val="-12"/>
          <w:sz w:val="20"/>
        </w:rPr>
        <w:t> </w:t>
      </w:r>
      <w:r>
        <w:rPr>
          <w:sz w:val="20"/>
        </w:rPr>
        <w:t>case.</w:t>
      </w:r>
      <w:r>
        <w:rPr>
          <w:spacing w:val="-10"/>
          <w:sz w:val="20"/>
        </w:rPr>
        <w:t> </w:t>
      </w:r>
      <w:r>
        <w:rPr>
          <w:sz w:val="20"/>
        </w:rPr>
        <w:t>The</w:t>
      </w:r>
      <w:r>
        <w:rPr>
          <w:spacing w:val="-8"/>
          <w:sz w:val="20"/>
        </w:rPr>
        <w:t> </w:t>
      </w:r>
      <w:r>
        <w:rPr>
          <w:sz w:val="20"/>
        </w:rPr>
        <w:t>presence of</w:t>
      </w:r>
      <w:r>
        <w:rPr>
          <w:spacing w:val="-12"/>
          <w:sz w:val="20"/>
        </w:rPr>
        <w:t> </w:t>
      </w:r>
      <w:r>
        <w:rPr>
          <w:sz w:val="20"/>
        </w:rPr>
        <w:t>DNA</w:t>
      </w:r>
      <w:r>
        <w:rPr>
          <w:spacing w:val="-9"/>
          <w:sz w:val="20"/>
        </w:rPr>
        <w:t> </w:t>
      </w:r>
      <w:r>
        <w:rPr>
          <w:sz w:val="20"/>
        </w:rPr>
        <w:t>characteristics</w:t>
      </w:r>
      <w:r>
        <w:rPr>
          <w:spacing w:val="-13"/>
          <w:sz w:val="20"/>
        </w:rPr>
        <w:t> </w:t>
      </w:r>
      <w:r>
        <w:rPr>
          <w:sz w:val="20"/>
        </w:rPr>
        <w:t>of</w:t>
      </w:r>
      <w:r>
        <w:rPr>
          <w:spacing w:val="-13"/>
          <w:sz w:val="20"/>
        </w:rPr>
        <w:t> </w:t>
      </w:r>
      <w:r>
        <w:rPr>
          <w:sz w:val="20"/>
        </w:rPr>
        <w:t>at</w:t>
      </w:r>
      <w:r>
        <w:rPr>
          <w:spacing w:val="-4"/>
          <w:sz w:val="20"/>
        </w:rPr>
        <w:t> </w:t>
      </w:r>
      <w:r>
        <w:rPr>
          <w:sz w:val="20"/>
        </w:rPr>
        <w:t>least</w:t>
      </w:r>
      <w:r>
        <w:rPr>
          <w:spacing w:val="-6"/>
          <w:sz w:val="20"/>
        </w:rPr>
        <w:t> </w:t>
      </w:r>
      <w:r>
        <w:rPr>
          <w:sz w:val="20"/>
        </w:rPr>
        <w:t>four men across multiple rape kit items that did not match the Defendants tends to negate their guilt in this particular case, under these particular allegations, on a number of different levels. For</w:t>
      </w:r>
      <w:r>
        <w:rPr>
          <w:spacing w:val="-6"/>
          <w:sz w:val="20"/>
        </w:rPr>
        <w:t> </w:t>
      </w:r>
      <w:r>
        <w:rPr>
          <w:sz w:val="20"/>
        </w:rPr>
        <w:t>example:</w:t>
      </w:r>
    </w:p>
    <w:p>
      <w:pPr>
        <w:pStyle w:val="BodyText"/>
        <w:spacing w:before="3"/>
        <w:rPr>
          <w:sz w:val="21"/>
        </w:rPr>
      </w:pPr>
    </w:p>
    <w:p>
      <w:pPr>
        <w:pStyle w:val="ListParagraph"/>
        <w:numPr>
          <w:ilvl w:val="1"/>
          <w:numId w:val="3"/>
        </w:numPr>
        <w:tabs>
          <w:tab w:pos="1962" w:val="left" w:leader="none"/>
        </w:tabs>
        <w:spacing w:line="249" w:lineRule="auto" w:before="0" w:after="0"/>
        <w:ind w:left="1971" w:right="2643" w:hanging="353"/>
        <w:jc w:val="both"/>
        <w:rPr>
          <w:sz w:val="20"/>
        </w:rPr>
      </w:pPr>
      <w:r>
        <w:rPr/>
        <w:pict>
          <v:line style="position:absolute;mso-position-horizontal-relative:page;mso-position-vertical-relative:paragraph;z-index:2176" from="605.503235pt,85.47827pt" to="605.503235pt,42.560257pt" stroked="true" strokeweight=".360848pt" strokecolor="#000000">
            <v:stroke dashstyle="solid"/>
            <w10:wrap type="none"/>
          </v:line>
        </w:pict>
      </w:r>
      <w:r>
        <w:rPr>
          <w:sz w:val="19"/>
        </w:rPr>
        <w:t>It </w:t>
      </w:r>
      <w:r>
        <w:rPr>
          <w:sz w:val="20"/>
        </w:rPr>
        <w:t>shows that there was not an "absence of evidence" or "nothing left behind" in this case which precluded DNA comparison for inclusion or exclusion purposes. Rather, there was an abundance of DNA evidence-far beyond the sole reported characteristics of Matthew Murchison on the vaginal swab-that completely excluded the Defendants and Mr.</w:t>
      </w:r>
      <w:r>
        <w:rPr>
          <w:spacing w:val="-1"/>
          <w:sz w:val="20"/>
        </w:rPr>
        <w:t> </w:t>
      </w:r>
      <w:r>
        <w:rPr>
          <w:sz w:val="20"/>
        </w:rPr>
        <w:t>Murchison.</w:t>
      </w:r>
    </w:p>
    <w:p>
      <w:pPr>
        <w:pStyle w:val="BodyText"/>
        <w:spacing w:before="9"/>
      </w:pPr>
    </w:p>
    <w:p>
      <w:pPr>
        <w:pStyle w:val="ListParagraph"/>
        <w:numPr>
          <w:ilvl w:val="1"/>
          <w:numId w:val="3"/>
        </w:numPr>
        <w:tabs>
          <w:tab w:pos="1955" w:val="left" w:leader="none"/>
        </w:tabs>
        <w:spacing w:line="249" w:lineRule="auto" w:before="0" w:after="0"/>
        <w:ind w:left="1961" w:right="2640" w:hanging="349"/>
        <w:jc w:val="both"/>
        <w:rPr>
          <w:sz w:val="20"/>
        </w:rPr>
      </w:pPr>
      <w:r>
        <w:rPr/>
        <w:pict>
          <v:line style="position:absolute;mso-position-horizontal-relative:page;mso-position-vertical-relative:paragraph;z-index:2224" from="604.781555pt,123.347147pt" to="604.781555pt,27.052109pt" stroked="true" strokeweight=".360848pt" strokecolor="#000000">
            <v:stroke dashstyle="solid"/>
            <w10:wrap type="none"/>
          </v:line>
        </w:pict>
      </w:r>
      <w:r>
        <w:rPr>
          <w:sz w:val="19"/>
        </w:rPr>
        <w:t>It </w:t>
      </w:r>
      <w:r>
        <w:rPr>
          <w:sz w:val="20"/>
        </w:rPr>
        <w:t>shows that DNA Security testing was so sensitive in this case that it detected male DNA characteristics from at least four people other than Matthew Murchison on the rape kit items which completely excluded the Defendants, in a case where the accuser alleged that at least two of them put their penises in her vagina and rectum, with at least one and possibly both of them</w:t>
      </w:r>
      <w:r>
        <w:rPr>
          <w:spacing w:val="-4"/>
          <w:sz w:val="20"/>
        </w:rPr>
        <w:t> </w:t>
      </w:r>
      <w:r>
        <w:rPr>
          <w:sz w:val="20"/>
        </w:rPr>
        <w:t>ejaculating.</w:t>
      </w:r>
    </w:p>
    <w:p>
      <w:pPr>
        <w:pStyle w:val="BodyText"/>
        <w:spacing w:before="4"/>
        <w:rPr>
          <w:sz w:val="21"/>
        </w:rPr>
      </w:pPr>
    </w:p>
    <w:p>
      <w:pPr>
        <w:pStyle w:val="ListParagraph"/>
        <w:numPr>
          <w:ilvl w:val="1"/>
          <w:numId w:val="3"/>
        </w:numPr>
        <w:tabs>
          <w:tab w:pos="1947" w:val="left" w:leader="none"/>
        </w:tabs>
        <w:spacing w:line="249" w:lineRule="auto" w:before="0" w:after="0"/>
        <w:ind w:left="1956" w:right="2651" w:hanging="353"/>
        <w:jc w:val="both"/>
        <w:rPr>
          <w:sz w:val="20"/>
        </w:rPr>
      </w:pPr>
      <w:r>
        <w:rPr>
          <w:sz w:val="19"/>
        </w:rPr>
        <w:t>It </w:t>
      </w:r>
      <w:r>
        <w:rPr>
          <w:sz w:val="20"/>
        </w:rPr>
        <w:t>tends to impeach the credibility of the accuser's claims, in response to questions from both hospital personnel and law enforcement, that the last consensual sexual encounter she had before March 13 was a week before, with Matthew</w:t>
      </w:r>
      <w:r>
        <w:rPr>
          <w:spacing w:val="7"/>
          <w:sz w:val="20"/>
        </w:rPr>
        <w:t> </w:t>
      </w:r>
      <w:r>
        <w:rPr>
          <w:sz w:val="20"/>
        </w:rPr>
        <w:t>Murchison.</w:t>
      </w:r>
    </w:p>
    <w:p>
      <w:pPr>
        <w:pStyle w:val="BodyText"/>
        <w:spacing w:before="7"/>
        <w:rPr>
          <w:sz w:val="21"/>
        </w:rPr>
      </w:pPr>
    </w:p>
    <w:p>
      <w:pPr>
        <w:pStyle w:val="ListParagraph"/>
        <w:numPr>
          <w:ilvl w:val="1"/>
          <w:numId w:val="3"/>
        </w:numPr>
        <w:tabs>
          <w:tab w:pos="1947" w:val="left" w:leader="none"/>
        </w:tabs>
        <w:spacing w:line="252" w:lineRule="auto" w:before="0" w:after="0"/>
        <w:ind w:left="1951" w:right="2657" w:hanging="354"/>
        <w:jc w:val="both"/>
        <w:rPr>
          <w:sz w:val="20"/>
        </w:rPr>
      </w:pPr>
      <w:r>
        <w:rPr>
          <w:sz w:val="20"/>
        </w:rPr>
        <w:t>In the event that the State might allege that "diffuse edema of the vaginal walls" is evidence of non-consensual sexual contact/' the presence of  multiple male DNA characteristics on the rape kit items tends to establish extensive consensual sexual activity which would readily explain that</w:t>
      </w:r>
      <w:r>
        <w:rPr>
          <w:spacing w:val="-39"/>
          <w:sz w:val="20"/>
        </w:rPr>
        <w:t> </w:t>
      </w:r>
      <w:r>
        <w:rPr>
          <w:sz w:val="20"/>
        </w:rPr>
        <w:t>finding.</w:t>
      </w:r>
    </w:p>
    <w:p>
      <w:pPr>
        <w:pStyle w:val="BodyText"/>
        <w:spacing w:before="4"/>
        <w:rPr>
          <w:sz w:val="21"/>
        </w:rPr>
      </w:pPr>
    </w:p>
    <w:p>
      <w:pPr>
        <w:pStyle w:val="ListParagraph"/>
        <w:numPr>
          <w:ilvl w:val="0"/>
          <w:numId w:val="3"/>
        </w:numPr>
        <w:tabs>
          <w:tab w:pos="1452" w:val="left" w:leader="none"/>
        </w:tabs>
        <w:spacing w:line="249" w:lineRule="auto" w:before="0" w:after="0"/>
        <w:ind w:left="506" w:right="1659" w:firstLine="367"/>
        <w:jc w:val="both"/>
        <w:rPr>
          <w:sz w:val="20"/>
        </w:rPr>
      </w:pPr>
      <w:r>
        <w:rPr>
          <w:sz w:val="20"/>
        </w:rPr>
        <w:t>Nevertheless, at some point during his multiple meetings and conversations with Dr. Meehan, Mr. Nifong arrived at an intentional agreement with Dr. Meehan to produce a report of DNA</w:t>
      </w:r>
      <w:r>
        <w:rPr>
          <w:spacing w:val="-4"/>
          <w:sz w:val="20"/>
        </w:rPr>
        <w:t> </w:t>
      </w:r>
      <w:r>
        <w:rPr>
          <w:sz w:val="20"/>
        </w:rPr>
        <w:t>Security's</w:t>
      </w:r>
    </w:p>
    <w:p>
      <w:pPr>
        <w:pStyle w:val="BodyText"/>
        <w:spacing w:before="1"/>
        <w:rPr>
          <w:sz w:val="27"/>
        </w:rPr>
      </w:pPr>
      <w:r>
        <w:rPr/>
        <w:pict>
          <v:line style="position:absolute;mso-position-horizontal-relative:page;mso-position-vertical-relative:paragraph;z-index:80;mso-wrap-distance-left:0;mso-wrap-distance-right:0" from="60.622494pt,17.943136pt" to="205.683462pt,17.943136pt" stroked="true" strokeweight=".721311pt" strokecolor="#000000">
            <v:stroke dashstyle="solid"/>
            <w10:wrap type="topAndBottom"/>
          </v:line>
        </w:pict>
      </w:r>
    </w:p>
    <w:p>
      <w:pPr>
        <w:spacing w:line="242" w:lineRule="auto" w:before="59"/>
        <w:ind w:left="511" w:right="1650" w:hanging="3"/>
        <w:jc w:val="both"/>
        <w:rPr>
          <w:sz w:val="15"/>
        </w:rPr>
      </w:pPr>
      <w:r>
        <w:rPr>
          <w:rFonts w:ascii="Times New Roman"/>
          <w:w w:val="95"/>
          <w:position w:val="9"/>
          <w:sz w:val="11"/>
        </w:rPr>
        <w:t>68</w:t>
      </w:r>
      <w:r>
        <w:rPr>
          <w:rFonts w:ascii="Times New Roman"/>
          <w:spacing w:val="8"/>
          <w:w w:val="95"/>
          <w:position w:val="9"/>
          <w:sz w:val="11"/>
        </w:rPr>
        <w:t> </w:t>
      </w:r>
      <w:r>
        <w:rPr>
          <w:b/>
          <w:w w:val="95"/>
          <w:sz w:val="16"/>
          <w:u w:val="thick"/>
        </w:rPr>
        <w:t>Attachment</w:t>
      </w:r>
      <w:r>
        <w:rPr>
          <w:b/>
          <w:spacing w:val="-16"/>
          <w:w w:val="95"/>
          <w:sz w:val="16"/>
          <w:u w:val="thick"/>
        </w:rPr>
        <w:t> </w:t>
      </w:r>
      <w:r>
        <w:rPr>
          <w:b/>
          <w:w w:val="95"/>
          <w:sz w:val="16"/>
          <w:u w:val="thick"/>
        </w:rPr>
        <w:t>44</w:t>
      </w:r>
      <w:r>
        <w:rPr>
          <w:b/>
          <w:w w:val="95"/>
          <w:sz w:val="16"/>
        </w:rPr>
        <w:t>,</w:t>
      </w:r>
      <w:r>
        <w:rPr>
          <w:b/>
          <w:spacing w:val="-18"/>
          <w:w w:val="95"/>
          <w:sz w:val="16"/>
        </w:rPr>
        <w:t> </w:t>
      </w:r>
      <w:r>
        <w:rPr>
          <w:b/>
          <w:w w:val="95"/>
          <w:sz w:val="16"/>
        </w:rPr>
        <w:t>Tr.47.</w:t>
      </w:r>
      <w:r>
        <w:rPr>
          <w:b/>
          <w:spacing w:val="-11"/>
          <w:w w:val="95"/>
          <w:sz w:val="16"/>
        </w:rPr>
        <w:t> </w:t>
      </w:r>
      <w:r>
        <w:rPr>
          <w:b/>
          <w:w w:val="95"/>
          <w:sz w:val="16"/>
        </w:rPr>
        <w:t>Mr.</w:t>
      </w:r>
      <w:r>
        <w:rPr>
          <w:b/>
          <w:spacing w:val="-17"/>
          <w:w w:val="95"/>
          <w:sz w:val="16"/>
        </w:rPr>
        <w:t> </w:t>
      </w:r>
      <w:r>
        <w:rPr>
          <w:b/>
          <w:w w:val="95"/>
          <w:sz w:val="16"/>
        </w:rPr>
        <w:t>Nifong</w:t>
      </w:r>
      <w:r>
        <w:rPr>
          <w:b/>
          <w:spacing w:val="-18"/>
          <w:w w:val="95"/>
          <w:sz w:val="16"/>
        </w:rPr>
        <w:t> </w:t>
      </w:r>
      <w:r>
        <w:rPr>
          <w:b/>
          <w:w w:val="95"/>
          <w:sz w:val="16"/>
        </w:rPr>
        <w:t>also</w:t>
      </w:r>
      <w:r>
        <w:rPr>
          <w:b/>
          <w:spacing w:val="-16"/>
          <w:w w:val="95"/>
          <w:sz w:val="16"/>
        </w:rPr>
        <w:t> </w:t>
      </w:r>
      <w:r>
        <w:rPr>
          <w:b/>
          <w:w w:val="95"/>
          <w:sz w:val="16"/>
        </w:rPr>
        <w:t>stated</w:t>
      </w:r>
      <w:r>
        <w:rPr>
          <w:b/>
          <w:spacing w:val="-17"/>
          <w:w w:val="95"/>
          <w:sz w:val="16"/>
        </w:rPr>
        <w:t> </w:t>
      </w:r>
      <w:r>
        <w:rPr>
          <w:b/>
          <w:w w:val="95"/>
          <w:sz w:val="16"/>
        </w:rPr>
        <w:t>in</w:t>
      </w:r>
      <w:r>
        <w:rPr>
          <w:b/>
          <w:spacing w:val="-25"/>
          <w:w w:val="95"/>
          <w:sz w:val="16"/>
        </w:rPr>
        <w:t> </w:t>
      </w:r>
      <w:r>
        <w:rPr>
          <w:b/>
          <w:w w:val="95"/>
          <w:sz w:val="16"/>
        </w:rPr>
        <w:t>previous</w:t>
      </w:r>
      <w:r>
        <w:rPr>
          <w:b/>
          <w:spacing w:val="-14"/>
          <w:w w:val="95"/>
          <w:sz w:val="16"/>
        </w:rPr>
        <w:t> </w:t>
      </w:r>
      <w:r>
        <w:rPr>
          <w:b/>
          <w:w w:val="95"/>
          <w:sz w:val="16"/>
        </w:rPr>
        <w:t>court</w:t>
      </w:r>
      <w:r>
        <w:rPr>
          <w:b/>
          <w:spacing w:val="-17"/>
          <w:w w:val="95"/>
          <w:sz w:val="16"/>
        </w:rPr>
        <w:t> </w:t>
      </w:r>
      <w:r>
        <w:rPr>
          <w:b/>
          <w:w w:val="95"/>
          <w:sz w:val="16"/>
        </w:rPr>
        <w:t>settings</w:t>
      </w:r>
      <w:r>
        <w:rPr>
          <w:b/>
          <w:spacing w:val="-12"/>
          <w:w w:val="95"/>
          <w:sz w:val="16"/>
        </w:rPr>
        <w:t> </w:t>
      </w:r>
      <w:r>
        <w:rPr>
          <w:b/>
          <w:w w:val="95"/>
          <w:sz w:val="16"/>
        </w:rPr>
        <w:t>that</w:t>
      </w:r>
      <w:r>
        <w:rPr>
          <w:b/>
          <w:spacing w:val="-19"/>
          <w:w w:val="95"/>
          <w:sz w:val="16"/>
        </w:rPr>
        <w:t> </w:t>
      </w:r>
      <w:r>
        <w:rPr>
          <w:b/>
          <w:w w:val="95"/>
          <w:sz w:val="16"/>
        </w:rPr>
        <w:t>he</w:t>
      </w:r>
      <w:r>
        <w:rPr>
          <w:b/>
          <w:spacing w:val="-24"/>
          <w:w w:val="95"/>
          <w:sz w:val="16"/>
        </w:rPr>
        <w:t> </w:t>
      </w:r>
      <w:r>
        <w:rPr>
          <w:b/>
          <w:w w:val="95"/>
          <w:sz w:val="16"/>
        </w:rPr>
        <w:t>discussed</w:t>
      </w:r>
      <w:r>
        <w:rPr>
          <w:b/>
          <w:spacing w:val="-11"/>
          <w:w w:val="95"/>
          <w:sz w:val="16"/>
        </w:rPr>
        <w:t> </w:t>
      </w:r>
      <w:r>
        <w:rPr>
          <w:b/>
          <w:w w:val="95"/>
          <w:sz w:val="16"/>
        </w:rPr>
        <w:t>the</w:t>
      </w:r>
      <w:r>
        <w:rPr>
          <w:b/>
          <w:spacing w:val="-20"/>
          <w:w w:val="95"/>
          <w:sz w:val="16"/>
        </w:rPr>
        <w:t> </w:t>
      </w:r>
      <w:r>
        <w:rPr>
          <w:b/>
          <w:w w:val="95"/>
          <w:sz w:val="16"/>
        </w:rPr>
        <w:t>testing</w:t>
      </w:r>
      <w:r>
        <w:rPr>
          <w:b/>
          <w:spacing w:val="-18"/>
          <w:w w:val="95"/>
          <w:sz w:val="16"/>
        </w:rPr>
        <w:t> </w:t>
      </w:r>
      <w:r>
        <w:rPr>
          <w:b/>
          <w:w w:val="95"/>
          <w:sz w:val="16"/>
        </w:rPr>
        <w:t>with</w:t>
      </w:r>
      <w:r>
        <w:rPr>
          <w:b/>
          <w:spacing w:val="-19"/>
          <w:w w:val="95"/>
          <w:sz w:val="16"/>
        </w:rPr>
        <w:t> </w:t>
      </w:r>
      <w:r>
        <w:rPr>
          <w:b/>
          <w:w w:val="95"/>
          <w:sz w:val="16"/>
        </w:rPr>
        <w:t>Dr.</w:t>
      </w:r>
      <w:r>
        <w:rPr>
          <w:b/>
          <w:spacing w:val="-22"/>
          <w:w w:val="95"/>
          <w:sz w:val="16"/>
        </w:rPr>
        <w:t> </w:t>
      </w:r>
      <w:r>
        <w:rPr>
          <w:b/>
          <w:w w:val="95"/>
          <w:sz w:val="16"/>
        </w:rPr>
        <w:t>Meehan,</w:t>
      </w:r>
      <w:r>
        <w:rPr>
          <w:b/>
          <w:spacing w:val="-14"/>
          <w:w w:val="95"/>
          <w:sz w:val="16"/>
        </w:rPr>
        <w:t> </w:t>
      </w:r>
      <w:r>
        <w:rPr>
          <w:b/>
          <w:w w:val="95"/>
          <w:sz w:val="16"/>
        </w:rPr>
        <w:t>and</w:t>
      </w:r>
      <w:r>
        <w:rPr>
          <w:b/>
          <w:spacing w:val="-19"/>
          <w:w w:val="95"/>
          <w:sz w:val="16"/>
        </w:rPr>
        <w:t> </w:t>
      </w:r>
      <w:r>
        <w:rPr>
          <w:b/>
          <w:w w:val="95"/>
          <w:sz w:val="16"/>
        </w:rPr>
        <w:t>this</w:t>
      </w:r>
      <w:r>
        <w:rPr>
          <w:b/>
          <w:spacing w:val="-19"/>
          <w:w w:val="95"/>
          <w:sz w:val="16"/>
        </w:rPr>
        <w:t> </w:t>
      </w:r>
      <w:r>
        <w:rPr>
          <w:b/>
          <w:w w:val="95"/>
          <w:sz w:val="16"/>
        </w:rPr>
        <w:t>Court found</w:t>
      </w:r>
      <w:r>
        <w:rPr>
          <w:b/>
          <w:spacing w:val="-14"/>
          <w:w w:val="95"/>
          <w:sz w:val="16"/>
        </w:rPr>
        <w:t> </w:t>
      </w:r>
      <w:r>
        <w:rPr>
          <w:b/>
          <w:w w:val="95"/>
          <w:sz w:val="16"/>
        </w:rPr>
        <w:t>as</w:t>
      </w:r>
      <w:r>
        <w:rPr>
          <w:b/>
          <w:spacing w:val="-18"/>
          <w:w w:val="95"/>
          <w:sz w:val="16"/>
        </w:rPr>
        <w:t> </w:t>
      </w:r>
      <w:r>
        <w:rPr>
          <w:b/>
          <w:w w:val="95"/>
          <w:sz w:val="16"/>
        </w:rPr>
        <w:t>fact</w:t>
      </w:r>
      <w:r>
        <w:rPr>
          <w:b/>
          <w:spacing w:val="-19"/>
          <w:w w:val="95"/>
          <w:sz w:val="16"/>
        </w:rPr>
        <w:t> </w:t>
      </w:r>
      <w:r>
        <w:rPr>
          <w:b/>
          <w:w w:val="95"/>
          <w:sz w:val="16"/>
        </w:rPr>
        <w:t>in</w:t>
      </w:r>
      <w:r>
        <w:rPr>
          <w:b/>
          <w:spacing w:val="-21"/>
          <w:w w:val="95"/>
          <w:sz w:val="16"/>
        </w:rPr>
        <w:t> </w:t>
      </w:r>
      <w:r>
        <w:rPr>
          <w:b/>
          <w:w w:val="95"/>
          <w:sz w:val="16"/>
        </w:rPr>
        <w:t>its</w:t>
      </w:r>
      <w:r>
        <w:rPr>
          <w:b/>
          <w:spacing w:val="-19"/>
          <w:w w:val="95"/>
          <w:sz w:val="16"/>
        </w:rPr>
        <w:t> </w:t>
      </w:r>
      <w:r>
        <w:rPr>
          <w:b/>
          <w:w w:val="95"/>
          <w:sz w:val="16"/>
        </w:rPr>
        <w:t>Omnibus</w:t>
      </w:r>
      <w:r>
        <w:rPr>
          <w:b/>
          <w:spacing w:val="-7"/>
          <w:w w:val="95"/>
          <w:sz w:val="16"/>
        </w:rPr>
        <w:t> </w:t>
      </w:r>
      <w:r>
        <w:rPr>
          <w:b/>
          <w:w w:val="95"/>
          <w:sz w:val="16"/>
        </w:rPr>
        <w:t>Discovery</w:t>
      </w:r>
      <w:r>
        <w:rPr>
          <w:b/>
          <w:spacing w:val="-14"/>
          <w:w w:val="95"/>
          <w:sz w:val="16"/>
        </w:rPr>
        <w:t> </w:t>
      </w:r>
      <w:r>
        <w:rPr>
          <w:b/>
          <w:w w:val="95"/>
          <w:sz w:val="16"/>
        </w:rPr>
        <w:t>Order</w:t>
      </w:r>
      <w:r>
        <w:rPr>
          <w:b/>
          <w:spacing w:val="-17"/>
          <w:w w:val="95"/>
          <w:sz w:val="16"/>
        </w:rPr>
        <w:t> </w:t>
      </w:r>
      <w:r>
        <w:rPr>
          <w:b/>
          <w:w w:val="95"/>
          <w:sz w:val="16"/>
        </w:rPr>
        <w:t>of</w:t>
      </w:r>
      <w:r>
        <w:rPr>
          <w:b/>
          <w:spacing w:val="-20"/>
          <w:w w:val="95"/>
          <w:sz w:val="16"/>
        </w:rPr>
        <w:t> </w:t>
      </w:r>
      <w:r>
        <w:rPr>
          <w:b/>
          <w:w w:val="95"/>
          <w:sz w:val="16"/>
        </w:rPr>
        <w:t>September</w:t>
      </w:r>
      <w:r>
        <w:rPr>
          <w:b/>
          <w:spacing w:val="-7"/>
          <w:w w:val="95"/>
          <w:sz w:val="16"/>
        </w:rPr>
        <w:t> </w:t>
      </w:r>
      <w:r>
        <w:rPr>
          <w:b/>
          <w:w w:val="95"/>
          <w:sz w:val="16"/>
        </w:rPr>
        <w:t>22,</w:t>
      </w:r>
      <w:r>
        <w:rPr>
          <w:b/>
          <w:spacing w:val="-17"/>
          <w:w w:val="95"/>
          <w:sz w:val="16"/>
        </w:rPr>
        <w:t> </w:t>
      </w:r>
      <w:r>
        <w:rPr>
          <w:b/>
          <w:w w:val="95"/>
          <w:sz w:val="16"/>
        </w:rPr>
        <w:t>2006,</w:t>
      </w:r>
      <w:r>
        <w:rPr>
          <w:b/>
          <w:spacing w:val="-13"/>
          <w:w w:val="95"/>
          <w:sz w:val="16"/>
        </w:rPr>
        <w:t> </w:t>
      </w:r>
      <w:r>
        <w:rPr>
          <w:b/>
          <w:w w:val="95"/>
          <w:sz w:val="16"/>
        </w:rPr>
        <w:t>that</w:t>
      </w:r>
      <w:r>
        <w:rPr>
          <w:b/>
          <w:spacing w:val="-22"/>
          <w:w w:val="95"/>
          <w:sz w:val="16"/>
        </w:rPr>
        <w:t> </w:t>
      </w:r>
      <w:r>
        <w:rPr>
          <w:b/>
          <w:w w:val="95"/>
          <w:sz w:val="16"/>
        </w:rPr>
        <w:t>u[the]</w:t>
      </w:r>
      <w:r>
        <w:rPr>
          <w:b/>
          <w:spacing w:val="-14"/>
          <w:w w:val="95"/>
          <w:sz w:val="16"/>
        </w:rPr>
        <w:t> </w:t>
      </w:r>
      <w:r>
        <w:rPr>
          <w:b/>
          <w:w w:val="95"/>
          <w:sz w:val="16"/>
        </w:rPr>
        <w:t>meeting[</w:t>
      </w:r>
      <w:r>
        <w:rPr>
          <w:b/>
          <w:spacing w:val="-9"/>
          <w:w w:val="95"/>
          <w:sz w:val="16"/>
        </w:rPr>
        <w:t> </w:t>
      </w:r>
      <w:r>
        <w:rPr>
          <w:b/>
          <w:w w:val="95"/>
          <w:sz w:val="16"/>
        </w:rPr>
        <w:t>]</w:t>
      </w:r>
      <w:r>
        <w:rPr>
          <w:b/>
          <w:spacing w:val="-23"/>
          <w:w w:val="95"/>
          <w:sz w:val="16"/>
        </w:rPr>
        <w:t> </w:t>
      </w:r>
      <w:r>
        <w:rPr>
          <w:b/>
          <w:w w:val="95"/>
          <w:sz w:val="16"/>
        </w:rPr>
        <w:t>involved</w:t>
      </w:r>
      <w:r>
        <w:rPr>
          <w:b/>
          <w:spacing w:val="-7"/>
          <w:w w:val="95"/>
          <w:sz w:val="16"/>
        </w:rPr>
        <w:t> </w:t>
      </w:r>
      <w:r>
        <w:rPr>
          <w:b/>
          <w:w w:val="95"/>
          <w:sz w:val="16"/>
        </w:rPr>
        <w:t>the</w:t>
      </w:r>
      <w:r>
        <w:rPr>
          <w:b/>
          <w:spacing w:val="-18"/>
          <w:w w:val="95"/>
          <w:sz w:val="16"/>
        </w:rPr>
        <w:t> </w:t>
      </w:r>
      <w:r>
        <w:rPr>
          <w:b/>
          <w:w w:val="95"/>
          <w:sz w:val="16"/>
        </w:rPr>
        <w:t>State's</w:t>
      </w:r>
      <w:r>
        <w:rPr>
          <w:b/>
          <w:spacing w:val="-13"/>
          <w:w w:val="95"/>
          <w:sz w:val="16"/>
        </w:rPr>
        <w:t> </w:t>
      </w:r>
      <w:r>
        <w:rPr>
          <w:b/>
          <w:w w:val="95"/>
          <w:sz w:val="16"/>
        </w:rPr>
        <w:t>request</w:t>
      </w:r>
      <w:r>
        <w:rPr>
          <w:b/>
          <w:spacing w:val="-12"/>
          <w:w w:val="95"/>
          <w:sz w:val="16"/>
        </w:rPr>
        <w:t> </w:t>
      </w:r>
      <w:r>
        <w:rPr>
          <w:b/>
          <w:w w:val="95"/>
          <w:sz w:val="16"/>
        </w:rPr>
        <w:t>for</w:t>
      </w:r>
      <w:r>
        <w:rPr>
          <w:b/>
          <w:spacing w:val="-15"/>
          <w:w w:val="95"/>
          <w:sz w:val="16"/>
        </w:rPr>
        <w:t> </w:t>
      </w:r>
      <w:r>
        <w:rPr>
          <w:b/>
          <w:w w:val="95"/>
          <w:sz w:val="16"/>
        </w:rPr>
        <w:t>YSTR</w:t>
      </w:r>
      <w:r>
        <w:rPr>
          <w:b/>
          <w:spacing w:val="-12"/>
          <w:w w:val="95"/>
          <w:sz w:val="16"/>
        </w:rPr>
        <w:t> </w:t>
      </w:r>
      <w:r>
        <w:rPr>
          <w:b/>
          <w:w w:val="95"/>
          <w:sz w:val="16"/>
        </w:rPr>
        <w:t>DNA testing,</w:t>
      </w:r>
      <w:r>
        <w:rPr>
          <w:b/>
          <w:spacing w:val="-22"/>
          <w:w w:val="95"/>
          <w:sz w:val="16"/>
        </w:rPr>
        <w:t> </w:t>
      </w:r>
      <w:r>
        <w:rPr>
          <w:b/>
          <w:i/>
          <w:w w:val="95"/>
          <w:sz w:val="16"/>
        </w:rPr>
        <w:t>Dr.</w:t>
      </w:r>
      <w:r>
        <w:rPr>
          <w:b/>
          <w:i/>
          <w:spacing w:val="-25"/>
          <w:w w:val="95"/>
          <w:sz w:val="16"/>
        </w:rPr>
        <w:t> </w:t>
      </w:r>
      <w:r>
        <w:rPr>
          <w:b/>
          <w:i/>
          <w:w w:val="95"/>
          <w:sz w:val="16"/>
        </w:rPr>
        <w:t>Meehan's</w:t>
      </w:r>
      <w:r>
        <w:rPr>
          <w:b/>
          <w:i/>
          <w:spacing w:val="-30"/>
          <w:w w:val="95"/>
          <w:sz w:val="16"/>
        </w:rPr>
        <w:t> </w:t>
      </w:r>
      <w:r>
        <w:rPr>
          <w:b/>
          <w:i/>
          <w:w w:val="95"/>
          <w:sz w:val="16"/>
        </w:rPr>
        <w:t>report</w:t>
      </w:r>
      <w:r>
        <w:rPr>
          <w:b/>
          <w:i/>
          <w:spacing w:val="-25"/>
          <w:w w:val="95"/>
          <w:sz w:val="16"/>
        </w:rPr>
        <w:t> </w:t>
      </w:r>
      <w:r>
        <w:rPr>
          <w:b/>
          <w:i/>
          <w:w w:val="95"/>
          <w:sz w:val="16"/>
        </w:rPr>
        <w:t>of</w:t>
      </w:r>
      <w:r>
        <w:rPr>
          <w:b/>
          <w:i/>
          <w:spacing w:val="-27"/>
          <w:w w:val="95"/>
          <w:sz w:val="16"/>
        </w:rPr>
        <w:t> </w:t>
      </w:r>
      <w:r>
        <w:rPr>
          <w:b/>
          <w:i/>
          <w:w w:val="95"/>
          <w:sz w:val="16"/>
        </w:rPr>
        <w:t>the</w:t>
      </w:r>
      <w:r>
        <w:rPr>
          <w:b/>
          <w:i/>
          <w:spacing w:val="-26"/>
          <w:w w:val="95"/>
          <w:sz w:val="16"/>
        </w:rPr>
        <w:t> </w:t>
      </w:r>
      <w:r>
        <w:rPr>
          <w:b/>
          <w:i/>
          <w:w w:val="95"/>
          <w:sz w:val="16"/>
        </w:rPr>
        <w:t>results</w:t>
      </w:r>
      <w:r>
        <w:rPr>
          <w:b/>
          <w:i/>
          <w:spacing w:val="-29"/>
          <w:w w:val="95"/>
          <w:sz w:val="16"/>
        </w:rPr>
        <w:t> </w:t>
      </w:r>
      <w:r>
        <w:rPr>
          <w:b/>
          <w:i/>
          <w:w w:val="95"/>
          <w:sz w:val="16"/>
        </w:rPr>
        <w:t>of</w:t>
      </w:r>
      <w:r>
        <w:rPr>
          <w:b/>
          <w:i/>
          <w:spacing w:val="-27"/>
          <w:w w:val="95"/>
          <w:sz w:val="16"/>
        </w:rPr>
        <w:t> </w:t>
      </w:r>
      <w:r>
        <w:rPr>
          <w:b/>
          <w:i/>
          <w:w w:val="95"/>
          <w:sz w:val="16"/>
        </w:rPr>
        <w:t>those</w:t>
      </w:r>
      <w:r>
        <w:rPr>
          <w:b/>
          <w:i/>
          <w:spacing w:val="-27"/>
          <w:w w:val="95"/>
          <w:sz w:val="16"/>
        </w:rPr>
        <w:t> </w:t>
      </w:r>
      <w:r>
        <w:rPr>
          <w:b/>
          <w:i/>
          <w:w w:val="95"/>
          <w:sz w:val="16"/>
        </w:rPr>
        <w:t>tests,</w:t>
      </w:r>
      <w:r>
        <w:rPr>
          <w:b/>
          <w:i/>
          <w:spacing w:val="-25"/>
          <w:w w:val="95"/>
          <w:sz w:val="16"/>
        </w:rPr>
        <w:t> </w:t>
      </w:r>
      <w:r>
        <w:rPr>
          <w:b/>
          <w:w w:val="95"/>
          <w:sz w:val="16"/>
        </w:rPr>
        <w:t>and</w:t>
      </w:r>
      <w:r>
        <w:rPr>
          <w:b/>
          <w:spacing w:val="-28"/>
          <w:w w:val="95"/>
          <w:sz w:val="16"/>
        </w:rPr>
        <w:t> </w:t>
      </w:r>
      <w:r>
        <w:rPr>
          <w:b/>
          <w:w w:val="95"/>
          <w:sz w:val="16"/>
        </w:rPr>
        <w:t>a</w:t>
      </w:r>
      <w:r>
        <w:rPr>
          <w:b/>
          <w:spacing w:val="-27"/>
          <w:w w:val="95"/>
          <w:sz w:val="16"/>
        </w:rPr>
        <w:t> </w:t>
      </w:r>
      <w:r>
        <w:rPr>
          <w:b/>
          <w:w w:val="95"/>
          <w:sz w:val="16"/>
        </w:rPr>
        <w:t>discussion</w:t>
      </w:r>
      <w:r>
        <w:rPr>
          <w:b/>
          <w:spacing w:val="-25"/>
          <w:w w:val="95"/>
          <w:sz w:val="16"/>
        </w:rPr>
        <w:t> </w:t>
      </w:r>
      <w:r>
        <w:rPr>
          <w:b/>
          <w:w w:val="95"/>
          <w:sz w:val="16"/>
        </w:rPr>
        <w:t>of</w:t>
      </w:r>
      <w:r>
        <w:rPr>
          <w:b/>
          <w:spacing w:val="-30"/>
          <w:w w:val="95"/>
          <w:sz w:val="16"/>
        </w:rPr>
        <w:t> </w:t>
      </w:r>
      <w:r>
        <w:rPr>
          <w:b/>
          <w:w w:val="95"/>
          <w:sz w:val="16"/>
        </w:rPr>
        <w:t>how</w:t>
      </w:r>
      <w:r>
        <w:rPr>
          <w:b/>
          <w:spacing w:val="-31"/>
          <w:w w:val="95"/>
          <w:sz w:val="16"/>
        </w:rPr>
        <w:t> </w:t>
      </w:r>
      <w:r>
        <w:rPr>
          <w:b/>
          <w:w w:val="95"/>
          <w:sz w:val="16"/>
        </w:rPr>
        <w:t>the</w:t>
      </w:r>
      <w:r>
        <w:rPr>
          <w:b/>
          <w:spacing w:val="-29"/>
          <w:w w:val="95"/>
          <w:sz w:val="16"/>
        </w:rPr>
        <w:t> </w:t>
      </w:r>
      <w:r>
        <w:rPr>
          <w:b/>
          <w:w w:val="95"/>
          <w:sz w:val="16"/>
        </w:rPr>
        <w:t>State</w:t>
      </w:r>
      <w:r>
        <w:rPr>
          <w:b/>
          <w:spacing w:val="-27"/>
          <w:w w:val="95"/>
          <w:sz w:val="16"/>
        </w:rPr>
        <w:t> </w:t>
      </w:r>
      <w:r>
        <w:rPr>
          <w:b/>
          <w:w w:val="95"/>
          <w:sz w:val="16"/>
        </w:rPr>
        <w:t>intended</w:t>
      </w:r>
      <w:r>
        <w:rPr>
          <w:b/>
          <w:spacing w:val="-19"/>
          <w:w w:val="95"/>
          <w:sz w:val="16"/>
        </w:rPr>
        <w:t> </w:t>
      </w:r>
      <w:r>
        <w:rPr>
          <w:b/>
          <w:w w:val="95"/>
          <w:sz w:val="16"/>
        </w:rPr>
        <w:t>to</w:t>
      </w:r>
      <w:r>
        <w:rPr>
          <w:b/>
          <w:spacing w:val="-29"/>
          <w:w w:val="95"/>
          <w:sz w:val="16"/>
        </w:rPr>
        <w:t> </w:t>
      </w:r>
      <w:r>
        <w:rPr>
          <w:b/>
          <w:w w:val="95"/>
          <w:sz w:val="16"/>
        </w:rPr>
        <w:t>use</w:t>
      </w:r>
      <w:r>
        <w:rPr>
          <w:b/>
          <w:spacing w:val="-28"/>
          <w:w w:val="95"/>
          <w:sz w:val="16"/>
        </w:rPr>
        <w:t> </w:t>
      </w:r>
      <w:r>
        <w:rPr>
          <w:b/>
          <w:w w:val="95"/>
          <w:sz w:val="16"/>
        </w:rPr>
        <w:t>those</w:t>
      </w:r>
      <w:r>
        <w:rPr>
          <w:b/>
          <w:spacing w:val="-27"/>
          <w:w w:val="95"/>
          <w:sz w:val="16"/>
        </w:rPr>
        <w:t> </w:t>
      </w:r>
      <w:r>
        <w:rPr>
          <w:b/>
          <w:w w:val="95"/>
          <w:sz w:val="16"/>
        </w:rPr>
        <w:t>results</w:t>
      </w:r>
      <w:r>
        <w:rPr>
          <w:b/>
          <w:spacing w:val="-26"/>
          <w:w w:val="95"/>
          <w:sz w:val="16"/>
        </w:rPr>
        <w:t> </w:t>
      </w:r>
      <w:r>
        <w:rPr>
          <w:b/>
          <w:w w:val="95"/>
          <w:sz w:val="16"/>
        </w:rPr>
        <w:t>in</w:t>
      </w:r>
      <w:r>
        <w:rPr>
          <w:b/>
          <w:spacing w:val="-31"/>
          <w:w w:val="95"/>
          <w:sz w:val="16"/>
        </w:rPr>
        <w:t> </w:t>
      </w:r>
      <w:r>
        <w:rPr>
          <w:b/>
          <w:w w:val="95"/>
          <w:sz w:val="16"/>
        </w:rPr>
        <w:t>the</w:t>
      </w:r>
      <w:r>
        <w:rPr>
          <w:b/>
          <w:spacing w:val="-29"/>
          <w:w w:val="95"/>
          <w:sz w:val="16"/>
        </w:rPr>
        <w:t> </w:t>
      </w:r>
      <w:r>
        <w:rPr>
          <w:b/>
          <w:w w:val="95"/>
          <w:sz w:val="16"/>
        </w:rPr>
        <w:t>course</w:t>
      </w:r>
      <w:r>
        <w:rPr>
          <w:b/>
          <w:spacing w:val="-23"/>
          <w:w w:val="95"/>
          <w:sz w:val="16"/>
        </w:rPr>
        <w:t> </w:t>
      </w:r>
      <w:r>
        <w:rPr>
          <w:b/>
          <w:w w:val="95"/>
          <w:sz w:val="16"/>
        </w:rPr>
        <w:t>of</w:t>
      </w:r>
      <w:r>
        <w:rPr>
          <w:b/>
          <w:spacing w:val="-32"/>
          <w:w w:val="95"/>
          <w:sz w:val="16"/>
        </w:rPr>
        <w:t> </w:t>
      </w:r>
      <w:r>
        <w:rPr>
          <w:b/>
          <w:w w:val="95"/>
          <w:sz w:val="16"/>
        </w:rPr>
        <w:t>a </w:t>
      </w:r>
      <w:r>
        <w:rPr>
          <w:sz w:val="15"/>
        </w:rPr>
        <w:t>trial of these matters." </w:t>
      </w:r>
      <w:r>
        <w:rPr>
          <w:i/>
          <w:sz w:val="16"/>
        </w:rPr>
        <w:t>See </w:t>
      </w:r>
      <w:r>
        <w:rPr>
          <w:sz w:val="15"/>
          <w:u w:val="thick"/>
        </w:rPr>
        <w:t>Attachment 37</w:t>
      </w:r>
      <w:r>
        <w:rPr>
          <w:sz w:val="15"/>
        </w:rPr>
        <w:t>, Tr.16 and 20-21; </w:t>
      </w:r>
      <w:r>
        <w:rPr>
          <w:sz w:val="15"/>
          <w:u w:val="thick"/>
        </w:rPr>
        <w:t>Attachment 39</w:t>
      </w:r>
      <w:r>
        <w:rPr>
          <w:sz w:val="15"/>
        </w:rPr>
        <w:t>, Tr.27-29; and </w:t>
      </w:r>
      <w:r>
        <w:rPr>
          <w:sz w:val="15"/>
          <w:u w:val="thick"/>
        </w:rPr>
        <w:t>Attachment 40</w:t>
      </w:r>
      <w:r>
        <w:rPr>
          <w:sz w:val="15"/>
        </w:rPr>
        <w:t>, 4 (emphasis</w:t>
      </w:r>
      <w:r>
        <w:rPr>
          <w:spacing w:val="16"/>
          <w:sz w:val="15"/>
        </w:rPr>
        <w:t> </w:t>
      </w:r>
      <w:r>
        <w:rPr>
          <w:sz w:val="15"/>
        </w:rPr>
        <w:t>added).</w:t>
      </w:r>
    </w:p>
    <w:p>
      <w:pPr>
        <w:spacing w:line="186" w:lineRule="exact" w:before="0"/>
        <w:ind w:left="509" w:right="0" w:firstLine="0"/>
        <w:jc w:val="left"/>
        <w:rPr>
          <w:b/>
          <w:sz w:val="17"/>
        </w:rPr>
      </w:pPr>
      <w:r>
        <w:rPr>
          <w:rFonts w:ascii="Times New Roman"/>
          <w:position w:val="9"/>
          <w:sz w:val="11"/>
        </w:rPr>
        <w:t>69 </w:t>
      </w:r>
      <w:r>
        <w:rPr>
          <w:b/>
          <w:i/>
          <w:sz w:val="16"/>
        </w:rPr>
        <w:t>See </w:t>
      </w:r>
      <w:r>
        <w:rPr>
          <w:b/>
          <w:sz w:val="17"/>
        </w:rPr>
        <w:t>Paragraph 15 above and accompanying footnotes and referenced attachments. </w:t>
      </w:r>
      <w:r>
        <w:rPr>
          <w:b/>
          <w:i/>
          <w:sz w:val="16"/>
        </w:rPr>
        <w:t>See </w:t>
      </w:r>
      <w:r>
        <w:rPr>
          <w:b/>
          <w:sz w:val="17"/>
        </w:rPr>
        <w:t>a/so </w:t>
      </w:r>
      <w:r>
        <w:rPr>
          <w:b/>
          <w:sz w:val="17"/>
          <w:u w:val="thick"/>
        </w:rPr>
        <w:t>Attachment 46</w:t>
      </w:r>
      <w:r>
        <w:rPr>
          <w:b/>
          <w:sz w:val="17"/>
        </w:rPr>
        <w:t>: "Mr. Nifong</w:t>
      </w:r>
    </w:p>
    <w:p>
      <w:pPr>
        <w:spacing w:line="235" w:lineRule="auto" w:before="4"/>
        <w:ind w:left="506" w:right="1662" w:firstLine="2"/>
        <w:jc w:val="both"/>
        <w:rPr>
          <w:b/>
          <w:sz w:val="16"/>
        </w:rPr>
      </w:pPr>
      <w:r>
        <w:rPr>
          <w:b/>
          <w:w w:val="95"/>
          <w:sz w:val="16"/>
        </w:rPr>
        <w:t>acknowledged</w:t>
      </w:r>
      <w:r>
        <w:rPr>
          <w:b/>
          <w:spacing w:val="-8"/>
          <w:w w:val="95"/>
          <w:sz w:val="16"/>
        </w:rPr>
        <w:t> </w:t>
      </w:r>
      <w:r>
        <w:rPr>
          <w:b/>
          <w:w w:val="95"/>
          <w:sz w:val="16"/>
        </w:rPr>
        <w:t>knowing</w:t>
      </w:r>
      <w:r>
        <w:rPr>
          <w:b/>
          <w:spacing w:val="-12"/>
          <w:w w:val="95"/>
          <w:sz w:val="16"/>
        </w:rPr>
        <w:t> </w:t>
      </w:r>
      <w:r>
        <w:rPr>
          <w:b/>
          <w:w w:val="95"/>
          <w:sz w:val="16"/>
        </w:rPr>
        <w:t>about</w:t>
      </w:r>
      <w:r>
        <w:rPr>
          <w:b/>
          <w:spacing w:val="-17"/>
          <w:w w:val="95"/>
          <w:sz w:val="16"/>
        </w:rPr>
        <w:t> </w:t>
      </w:r>
      <w:r>
        <w:rPr>
          <w:b/>
          <w:w w:val="95"/>
          <w:sz w:val="16"/>
        </w:rPr>
        <w:t>those</w:t>
      </w:r>
      <w:r>
        <w:rPr>
          <w:b/>
          <w:spacing w:val="-10"/>
          <w:w w:val="95"/>
          <w:sz w:val="16"/>
        </w:rPr>
        <w:t> </w:t>
      </w:r>
      <w:r>
        <w:rPr>
          <w:b/>
          <w:w w:val="95"/>
          <w:sz w:val="16"/>
        </w:rPr>
        <w:t>test</w:t>
      </w:r>
      <w:r>
        <w:rPr>
          <w:b/>
          <w:spacing w:val="-19"/>
          <w:w w:val="95"/>
          <w:sz w:val="16"/>
        </w:rPr>
        <w:t> </w:t>
      </w:r>
      <w:r>
        <w:rPr>
          <w:b/>
          <w:w w:val="95"/>
          <w:sz w:val="16"/>
        </w:rPr>
        <w:t>results</w:t>
      </w:r>
      <w:r>
        <w:rPr>
          <w:b/>
          <w:spacing w:val="-9"/>
          <w:w w:val="95"/>
          <w:sz w:val="16"/>
        </w:rPr>
        <w:t> </w:t>
      </w:r>
      <w:r>
        <w:rPr>
          <w:b/>
          <w:w w:val="95"/>
          <w:sz w:val="16"/>
        </w:rPr>
        <w:t>before</w:t>
      </w:r>
      <w:r>
        <w:rPr>
          <w:b/>
          <w:spacing w:val="-12"/>
          <w:w w:val="95"/>
          <w:sz w:val="16"/>
        </w:rPr>
        <w:t> </w:t>
      </w:r>
      <w:r>
        <w:rPr>
          <w:b/>
          <w:w w:val="95"/>
          <w:sz w:val="16"/>
        </w:rPr>
        <w:t>any</w:t>
      </w:r>
      <w:r>
        <w:rPr>
          <w:b/>
          <w:spacing w:val="-15"/>
          <w:w w:val="95"/>
          <w:sz w:val="16"/>
        </w:rPr>
        <w:t> </w:t>
      </w:r>
      <w:r>
        <w:rPr>
          <w:b/>
          <w:w w:val="95"/>
          <w:sz w:val="16"/>
        </w:rPr>
        <w:t>players</w:t>
      </w:r>
      <w:r>
        <w:rPr>
          <w:b/>
          <w:spacing w:val="-11"/>
          <w:w w:val="95"/>
          <w:sz w:val="16"/>
        </w:rPr>
        <w:t> </w:t>
      </w:r>
      <w:r>
        <w:rPr>
          <w:b/>
          <w:w w:val="95"/>
          <w:sz w:val="16"/>
        </w:rPr>
        <w:t>were</w:t>
      </w:r>
      <w:r>
        <w:rPr>
          <w:b/>
          <w:spacing w:val="-17"/>
          <w:w w:val="95"/>
          <w:sz w:val="16"/>
        </w:rPr>
        <w:t> </w:t>
      </w:r>
      <w:r>
        <w:rPr>
          <w:b/>
          <w:w w:val="95"/>
          <w:sz w:val="16"/>
        </w:rPr>
        <w:t>indicted</w:t>
      </w:r>
      <w:r>
        <w:rPr>
          <w:b/>
          <w:spacing w:val="-9"/>
          <w:w w:val="95"/>
          <w:sz w:val="16"/>
        </w:rPr>
        <w:t> </w:t>
      </w:r>
      <w:r>
        <w:rPr>
          <w:b/>
          <w:w w:val="95"/>
          <w:sz w:val="16"/>
        </w:rPr>
        <w:t>last</w:t>
      </w:r>
      <w:r>
        <w:rPr>
          <w:b/>
          <w:spacing w:val="-14"/>
          <w:w w:val="95"/>
          <w:sz w:val="16"/>
        </w:rPr>
        <w:t> </w:t>
      </w:r>
      <w:r>
        <w:rPr>
          <w:b/>
          <w:w w:val="95"/>
          <w:sz w:val="16"/>
        </w:rPr>
        <w:t>spring.</w:t>
      </w:r>
      <w:r>
        <w:rPr>
          <w:b/>
          <w:spacing w:val="-9"/>
          <w:w w:val="95"/>
          <w:sz w:val="16"/>
        </w:rPr>
        <w:t> </w:t>
      </w:r>
      <w:r>
        <w:rPr>
          <w:b/>
          <w:w w:val="95"/>
          <w:sz w:val="16"/>
        </w:rPr>
        <w:t>He</w:t>
      </w:r>
      <w:r>
        <w:rPr>
          <w:b/>
          <w:spacing w:val="-21"/>
          <w:w w:val="95"/>
          <w:sz w:val="16"/>
        </w:rPr>
        <w:t> </w:t>
      </w:r>
      <w:r>
        <w:rPr>
          <w:b/>
          <w:w w:val="95"/>
          <w:sz w:val="16"/>
        </w:rPr>
        <w:t>also</w:t>
      </w:r>
      <w:r>
        <w:rPr>
          <w:b/>
          <w:spacing w:val="-18"/>
          <w:w w:val="95"/>
          <w:sz w:val="16"/>
        </w:rPr>
        <w:t> </w:t>
      </w:r>
      <w:r>
        <w:rPr>
          <w:b/>
          <w:w w:val="95"/>
          <w:sz w:val="16"/>
        </w:rPr>
        <w:t>acknowledged</w:t>
      </w:r>
      <w:r>
        <w:rPr>
          <w:b/>
          <w:spacing w:val="-5"/>
          <w:w w:val="95"/>
          <w:sz w:val="16"/>
        </w:rPr>
        <w:t> </w:t>
      </w:r>
      <w:r>
        <w:rPr>
          <w:b/>
          <w:w w:val="95"/>
          <w:sz w:val="16"/>
        </w:rPr>
        <w:t>that</w:t>
      </w:r>
      <w:r>
        <w:rPr>
          <w:b/>
          <w:spacing w:val="-14"/>
          <w:w w:val="95"/>
          <w:sz w:val="16"/>
        </w:rPr>
        <w:t> </w:t>
      </w:r>
      <w:r>
        <w:rPr>
          <w:b/>
          <w:w w:val="95"/>
          <w:sz w:val="16"/>
        </w:rPr>
        <w:t>the</w:t>
      </w:r>
      <w:r>
        <w:rPr>
          <w:b/>
          <w:spacing w:val="-19"/>
          <w:w w:val="95"/>
          <w:sz w:val="16"/>
        </w:rPr>
        <w:t> </w:t>
      </w:r>
      <w:r>
        <w:rPr>
          <w:b/>
          <w:w w:val="95"/>
          <w:sz w:val="16"/>
        </w:rPr>
        <w:t>results were</w:t>
      </w:r>
      <w:r>
        <w:rPr>
          <w:b/>
          <w:spacing w:val="-19"/>
          <w:w w:val="95"/>
          <w:sz w:val="16"/>
        </w:rPr>
        <w:t> </w:t>
      </w:r>
      <w:r>
        <w:rPr>
          <w:b/>
          <w:w w:val="95"/>
          <w:sz w:val="16"/>
        </w:rPr>
        <w:t>relevant</w:t>
      </w:r>
      <w:r>
        <w:rPr>
          <w:b/>
          <w:spacing w:val="-10"/>
          <w:w w:val="95"/>
          <w:sz w:val="16"/>
        </w:rPr>
        <w:t> </w:t>
      </w:r>
      <w:r>
        <w:rPr>
          <w:b/>
          <w:w w:val="95"/>
          <w:sz w:val="16"/>
        </w:rPr>
        <w:t>and</w:t>
      </w:r>
      <w:r>
        <w:rPr>
          <w:b/>
          <w:spacing w:val="-15"/>
          <w:w w:val="95"/>
          <w:sz w:val="16"/>
        </w:rPr>
        <w:t> </w:t>
      </w:r>
      <w:r>
        <w:rPr>
          <w:b/>
          <w:w w:val="95"/>
          <w:sz w:val="16"/>
        </w:rPr>
        <w:t>'potentially</w:t>
      </w:r>
      <w:r>
        <w:rPr>
          <w:b/>
          <w:spacing w:val="4"/>
          <w:w w:val="95"/>
          <w:sz w:val="16"/>
        </w:rPr>
        <w:t> </w:t>
      </w:r>
      <w:r>
        <w:rPr>
          <w:b/>
          <w:w w:val="95"/>
          <w:sz w:val="16"/>
        </w:rPr>
        <w:t>exculpatory.'"</w:t>
      </w:r>
      <w:r>
        <w:rPr>
          <w:b/>
          <w:spacing w:val="-15"/>
          <w:w w:val="95"/>
          <w:sz w:val="16"/>
        </w:rPr>
        <w:t> </w:t>
      </w:r>
      <w:r>
        <w:rPr>
          <w:b/>
          <w:i/>
          <w:w w:val="95"/>
          <w:sz w:val="16"/>
        </w:rPr>
        <w:t>See</w:t>
      </w:r>
      <w:r>
        <w:rPr>
          <w:b/>
          <w:i/>
          <w:spacing w:val="-13"/>
          <w:w w:val="95"/>
          <w:sz w:val="16"/>
        </w:rPr>
        <w:t> </w:t>
      </w:r>
      <w:r>
        <w:rPr>
          <w:b/>
          <w:i/>
          <w:w w:val="95"/>
          <w:sz w:val="16"/>
        </w:rPr>
        <w:t>also</w:t>
      </w:r>
      <w:r>
        <w:rPr>
          <w:b/>
          <w:i/>
          <w:spacing w:val="-13"/>
          <w:w w:val="95"/>
          <w:sz w:val="16"/>
        </w:rPr>
        <w:t> </w:t>
      </w:r>
      <w:r>
        <w:rPr>
          <w:b/>
          <w:w w:val="95"/>
          <w:sz w:val="16"/>
          <w:u w:val="thick"/>
        </w:rPr>
        <w:t>Attachment</w:t>
      </w:r>
      <w:r>
        <w:rPr>
          <w:b/>
          <w:spacing w:val="-7"/>
          <w:w w:val="95"/>
          <w:sz w:val="16"/>
          <w:u w:val="thick"/>
        </w:rPr>
        <w:t> </w:t>
      </w:r>
      <w:r>
        <w:rPr>
          <w:b/>
          <w:w w:val="95"/>
          <w:sz w:val="16"/>
          <w:u w:val="thick"/>
        </w:rPr>
        <w:t>47</w:t>
      </w:r>
      <w:r>
        <w:rPr>
          <w:b/>
          <w:w w:val="95"/>
          <w:sz w:val="16"/>
        </w:rPr>
        <w:t>:</w:t>
      </w:r>
      <w:r>
        <w:rPr>
          <w:b/>
          <w:spacing w:val="-26"/>
          <w:w w:val="95"/>
          <w:sz w:val="16"/>
        </w:rPr>
        <w:t> </w:t>
      </w:r>
      <w:r>
        <w:rPr>
          <w:b/>
          <w:i/>
          <w:w w:val="95"/>
          <w:sz w:val="16"/>
        </w:rPr>
        <w:t>'"Obviously,</w:t>
      </w:r>
      <w:r>
        <w:rPr>
          <w:b/>
          <w:i/>
          <w:spacing w:val="-5"/>
          <w:w w:val="95"/>
          <w:sz w:val="16"/>
        </w:rPr>
        <w:t> </w:t>
      </w:r>
      <w:r>
        <w:rPr>
          <w:b/>
          <w:w w:val="95"/>
          <w:sz w:val="16"/>
        </w:rPr>
        <w:t>anything</w:t>
      </w:r>
      <w:r>
        <w:rPr>
          <w:b/>
          <w:spacing w:val="-11"/>
          <w:w w:val="95"/>
          <w:sz w:val="16"/>
        </w:rPr>
        <w:t> </w:t>
      </w:r>
      <w:r>
        <w:rPr>
          <w:b/>
          <w:w w:val="95"/>
          <w:sz w:val="16"/>
        </w:rPr>
        <w:t>that</w:t>
      </w:r>
      <w:r>
        <w:rPr>
          <w:b/>
          <w:spacing w:val="-17"/>
          <w:w w:val="95"/>
          <w:sz w:val="16"/>
        </w:rPr>
        <w:t> </w:t>
      </w:r>
      <w:r>
        <w:rPr>
          <w:b/>
          <w:w w:val="95"/>
          <w:sz w:val="16"/>
        </w:rPr>
        <w:t>is</w:t>
      </w:r>
      <w:r>
        <w:rPr>
          <w:b/>
          <w:spacing w:val="-17"/>
          <w:w w:val="95"/>
          <w:sz w:val="16"/>
        </w:rPr>
        <w:t> </w:t>
      </w:r>
      <w:r>
        <w:rPr>
          <w:b/>
          <w:w w:val="95"/>
          <w:sz w:val="16"/>
        </w:rPr>
        <w:t>not</w:t>
      </w:r>
      <w:r>
        <w:rPr>
          <w:b/>
          <w:spacing w:val="-23"/>
          <w:w w:val="95"/>
          <w:sz w:val="16"/>
        </w:rPr>
        <w:t> </w:t>
      </w:r>
      <w:r>
        <w:rPr>
          <w:b/>
          <w:w w:val="95"/>
          <w:sz w:val="16"/>
        </w:rPr>
        <w:t>DNA</w:t>
      </w:r>
      <w:r>
        <w:rPr>
          <w:b/>
          <w:spacing w:val="-13"/>
          <w:w w:val="95"/>
          <w:sz w:val="16"/>
        </w:rPr>
        <w:t> </w:t>
      </w:r>
      <w:r>
        <w:rPr>
          <w:b/>
          <w:w w:val="95"/>
          <w:sz w:val="16"/>
        </w:rPr>
        <w:t>from</w:t>
      </w:r>
      <w:r>
        <w:rPr>
          <w:b/>
          <w:spacing w:val="-8"/>
          <w:w w:val="95"/>
          <w:sz w:val="16"/>
        </w:rPr>
        <w:t> </w:t>
      </w:r>
      <w:r>
        <w:rPr>
          <w:b/>
          <w:w w:val="95"/>
          <w:sz w:val="16"/>
        </w:rPr>
        <w:t>the</w:t>
      </w:r>
      <w:r>
        <w:rPr>
          <w:b/>
          <w:spacing w:val="-14"/>
          <w:w w:val="95"/>
          <w:sz w:val="16"/>
        </w:rPr>
        <w:t> </w:t>
      </w:r>
      <w:r>
        <w:rPr>
          <w:b/>
          <w:w w:val="95"/>
          <w:sz w:val="16"/>
        </w:rPr>
        <w:t>people</w:t>
      </w:r>
      <w:r>
        <w:rPr>
          <w:b/>
          <w:spacing w:val="-6"/>
          <w:w w:val="95"/>
          <w:sz w:val="16"/>
        </w:rPr>
        <w:t> </w:t>
      </w:r>
      <w:r>
        <w:rPr>
          <w:b/>
          <w:w w:val="95"/>
          <w:sz w:val="16"/>
        </w:rPr>
        <w:t>who</w:t>
      </w:r>
      <w:r>
        <w:rPr>
          <w:b/>
          <w:spacing w:val="-15"/>
          <w:w w:val="95"/>
          <w:sz w:val="16"/>
        </w:rPr>
        <w:t> </w:t>
      </w:r>
      <w:r>
        <w:rPr>
          <w:b/>
          <w:w w:val="95"/>
          <w:sz w:val="16"/>
        </w:rPr>
        <w:t>are </w:t>
      </w:r>
      <w:r>
        <w:rPr>
          <w:b/>
          <w:sz w:val="16"/>
        </w:rPr>
        <w:t>charged</w:t>
      </w:r>
      <w:r>
        <w:rPr>
          <w:b/>
          <w:spacing w:val="-9"/>
          <w:sz w:val="16"/>
        </w:rPr>
        <w:t> </w:t>
      </w:r>
      <w:r>
        <w:rPr>
          <w:b/>
          <w:sz w:val="16"/>
        </w:rPr>
        <w:t>is</w:t>
      </w:r>
      <w:r>
        <w:rPr>
          <w:b/>
          <w:spacing w:val="-16"/>
          <w:sz w:val="16"/>
        </w:rPr>
        <w:t> </w:t>
      </w:r>
      <w:r>
        <w:rPr>
          <w:b/>
          <w:sz w:val="16"/>
        </w:rPr>
        <w:t>potentially</w:t>
      </w:r>
      <w:r>
        <w:rPr>
          <w:b/>
          <w:spacing w:val="-1"/>
          <w:sz w:val="16"/>
        </w:rPr>
        <w:t> </w:t>
      </w:r>
      <w:r>
        <w:rPr>
          <w:b/>
          <w:sz w:val="16"/>
        </w:rPr>
        <w:t>exculpatory</w:t>
      </w:r>
      <w:r>
        <w:rPr>
          <w:b/>
          <w:spacing w:val="-2"/>
          <w:sz w:val="16"/>
        </w:rPr>
        <w:t> </w:t>
      </w:r>
      <w:r>
        <w:rPr>
          <w:b/>
          <w:sz w:val="16"/>
        </w:rPr>
        <w:t>infonnation,'</w:t>
      </w:r>
      <w:r>
        <w:rPr>
          <w:b/>
          <w:spacing w:val="5"/>
          <w:sz w:val="16"/>
        </w:rPr>
        <w:t> </w:t>
      </w:r>
      <w:r>
        <w:rPr>
          <w:b/>
          <w:sz w:val="16"/>
        </w:rPr>
        <w:t>[Mr.</w:t>
      </w:r>
      <w:r>
        <w:rPr>
          <w:b/>
          <w:spacing w:val="-10"/>
          <w:sz w:val="16"/>
        </w:rPr>
        <w:t> </w:t>
      </w:r>
      <w:r>
        <w:rPr>
          <w:b/>
          <w:sz w:val="16"/>
        </w:rPr>
        <w:t>Nifong]</w:t>
      </w:r>
      <w:r>
        <w:rPr>
          <w:b/>
          <w:spacing w:val="-12"/>
          <w:sz w:val="16"/>
        </w:rPr>
        <w:t> </w:t>
      </w:r>
      <w:r>
        <w:rPr>
          <w:b/>
          <w:sz w:val="16"/>
        </w:rPr>
        <w:t>said"</w:t>
      </w:r>
      <w:r>
        <w:rPr>
          <w:b/>
          <w:spacing w:val="-15"/>
          <w:sz w:val="16"/>
        </w:rPr>
        <w:t> </w:t>
      </w:r>
      <w:r>
        <w:rPr>
          <w:b/>
          <w:sz w:val="16"/>
        </w:rPr>
        <w:t>(emphasis</w:t>
      </w:r>
      <w:r>
        <w:rPr>
          <w:b/>
          <w:spacing w:val="-6"/>
          <w:sz w:val="16"/>
        </w:rPr>
        <w:t> </w:t>
      </w:r>
      <w:r>
        <w:rPr>
          <w:b/>
          <w:sz w:val="16"/>
        </w:rPr>
        <w:t>added).</w:t>
      </w:r>
    </w:p>
    <w:p>
      <w:pPr>
        <w:spacing w:line="175" w:lineRule="exact" w:before="0"/>
        <w:ind w:left="510" w:right="0" w:firstLine="0"/>
        <w:jc w:val="both"/>
        <w:rPr>
          <w:b/>
          <w:sz w:val="16"/>
        </w:rPr>
      </w:pPr>
      <w:r>
        <w:rPr>
          <w:rFonts w:ascii="Times New Roman"/>
          <w:position w:val="8"/>
          <w:sz w:val="11"/>
        </w:rPr>
        <w:t>70 </w:t>
      </w:r>
      <w:r>
        <w:rPr>
          <w:b/>
          <w:i/>
          <w:sz w:val="16"/>
        </w:rPr>
        <w:t>See </w:t>
      </w:r>
      <w:r>
        <w:rPr>
          <w:b/>
          <w:sz w:val="16"/>
        </w:rPr>
        <w:t>Footnote 69 above.</w:t>
      </w:r>
    </w:p>
    <w:p>
      <w:pPr>
        <w:spacing w:line="194" w:lineRule="exact" w:before="0"/>
        <w:ind w:left="510" w:right="0" w:firstLine="0"/>
        <w:jc w:val="both"/>
        <w:rPr>
          <w:b/>
          <w:sz w:val="16"/>
        </w:rPr>
      </w:pPr>
      <w:r>
        <w:rPr>
          <w:rFonts w:ascii="Times New Roman"/>
          <w:position w:val="8"/>
          <w:sz w:val="10"/>
        </w:rPr>
        <w:t>71 </w:t>
      </w:r>
      <w:r>
        <w:rPr>
          <w:b/>
          <w:sz w:val="16"/>
          <w:u w:val="thick"/>
        </w:rPr>
        <w:t>Attachment 1</w:t>
      </w:r>
      <w:r>
        <w:rPr>
          <w:b/>
          <w:sz w:val="16"/>
        </w:rPr>
        <w:t>, BS 548.</w:t>
      </w:r>
    </w:p>
    <w:p>
      <w:pPr>
        <w:spacing w:after="0" w:line="194" w:lineRule="exact"/>
        <w:jc w:val="both"/>
        <w:rPr>
          <w:sz w:val="16"/>
        </w:rPr>
        <w:sectPr>
          <w:footerReference w:type="default" r:id="rId13"/>
          <w:pgSz w:w="12230" w:h="15820"/>
          <w:pgMar w:footer="794" w:header="0" w:top="0" w:bottom="980" w:left="720" w:right="0"/>
          <w:pgNumType w:start="13"/>
        </w:sectPr>
      </w:pPr>
    </w:p>
    <w:p>
      <w:pPr>
        <w:pStyle w:val="BodyText"/>
        <w:rPr>
          <w:b/>
        </w:rPr>
      </w:pPr>
      <w:r>
        <w:rPr/>
        <w:pict>
          <v:shape style="position:absolute;margin-left:602.280029pt;margin-top:8.279983pt;width:.1pt;height:290.2pt;mso-position-horizontal-relative:page;mso-position-vertical-relative:page;z-index:2320" coordorigin="12046,166" coordsize="0,5804" path="m12074,15681l12074,11281m12074,11238l12074,9868e" filled="false" stroked="true" strokeweight=".360752pt" strokecolor="#000000">
            <v:path arrowok="t"/>
            <v:stroke dashstyle="solid"/>
            <w10:wrap type="none"/>
          </v:shape>
        </w:pict>
      </w:r>
    </w:p>
    <w:p>
      <w:pPr>
        <w:pStyle w:val="BodyText"/>
        <w:rPr>
          <w:b/>
        </w:rPr>
      </w:pPr>
    </w:p>
    <w:p>
      <w:pPr>
        <w:pStyle w:val="BodyText"/>
        <w:rPr>
          <w:b/>
        </w:rPr>
      </w:pPr>
    </w:p>
    <w:p>
      <w:pPr>
        <w:pStyle w:val="BodyText"/>
        <w:rPr>
          <w:b/>
        </w:rPr>
      </w:pPr>
    </w:p>
    <w:p>
      <w:pPr>
        <w:pStyle w:val="BodyText"/>
        <w:rPr>
          <w:b/>
        </w:rPr>
      </w:pPr>
    </w:p>
    <w:p>
      <w:pPr>
        <w:pStyle w:val="BodyText"/>
        <w:spacing w:before="9"/>
        <w:rPr>
          <w:b/>
          <w:sz w:val="18"/>
        </w:rPr>
      </w:pPr>
    </w:p>
    <w:p>
      <w:pPr>
        <w:pStyle w:val="BodyText"/>
        <w:ind w:left="499" w:right="1745" w:firstLine="6"/>
        <w:rPr>
          <w:sz w:val="13"/>
        </w:rPr>
      </w:pPr>
      <w:r>
        <w:rPr/>
        <w:pict>
          <v:line style="position:absolute;mso-position-horizontal-relative:page;mso-position-vertical-relative:paragraph;z-index:2296" from="604.420715pt,296.461757pt" to="604.420715pt,-69.242996pt" stroked="true" strokeweight=".360848pt" strokecolor="#000000">
            <v:stroke dashstyle="solid"/>
            <w10:wrap type="none"/>
          </v:line>
        </w:pict>
      </w:r>
      <w:r>
        <w:rPr/>
        <w:t>work that did not include results of all tests performed by DNA Security, including the obviously exculpatory findings summarized in Paragraphs 38, 46, and 49 of this Motion.</w:t>
      </w:r>
      <w:r>
        <w:rPr>
          <w:position w:val="6"/>
          <w:sz w:val="13"/>
        </w:rPr>
        <w:t>72</w:t>
      </w:r>
    </w:p>
    <w:p>
      <w:pPr>
        <w:pStyle w:val="BodyText"/>
        <w:spacing w:before="4"/>
        <w:rPr>
          <w:sz w:val="23"/>
        </w:rPr>
      </w:pPr>
    </w:p>
    <w:p>
      <w:pPr>
        <w:pStyle w:val="ListParagraph"/>
        <w:numPr>
          <w:ilvl w:val="0"/>
          <w:numId w:val="3"/>
        </w:numPr>
        <w:tabs>
          <w:tab w:pos="1438" w:val="left" w:leader="none"/>
        </w:tabs>
        <w:spacing w:line="252" w:lineRule="auto" w:before="0" w:after="0"/>
        <w:ind w:left="485" w:right="1667" w:firstLine="381"/>
        <w:jc w:val="both"/>
        <w:rPr>
          <w:sz w:val="20"/>
        </w:rPr>
      </w:pPr>
      <w:r>
        <w:rPr>
          <w:sz w:val="20"/>
        </w:rPr>
        <w:t>Moreover, while he was arriving at that agreement, which assured the production of a report  by DNA Security that did not disclose all of the exculpatory results of its DNA testing, Mr. Nifong publicly disparaged what he characterized as strategically selective disclosure of DNA test results by defense attorneys. In yet another interview with WRAL on May 3, 2006, Mr. Nifong publicly</w:t>
      </w:r>
      <w:r>
        <w:rPr>
          <w:spacing w:val="-15"/>
          <w:sz w:val="20"/>
        </w:rPr>
        <w:t> </w:t>
      </w:r>
      <w:r>
        <w:rPr>
          <w:sz w:val="20"/>
        </w:rPr>
        <w:t>stated:</w:t>
      </w:r>
    </w:p>
    <w:p>
      <w:pPr>
        <w:pStyle w:val="BodyText"/>
        <w:spacing w:before="5"/>
        <w:rPr>
          <w:sz w:val="21"/>
        </w:rPr>
      </w:pPr>
    </w:p>
    <w:p>
      <w:pPr>
        <w:pStyle w:val="BodyText"/>
        <w:tabs>
          <w:tab w:pos="5676" w:val="left" w:leader="dot"/>
        </w:tabs>
        <w:spacing w:line="249" w:lineRule="auto"/>
        <w:ind w:left="1495" w:right="2689" w:hanging="1"/>
      </w:pPr>
      <w:r>
        <w:rPr/>
        <w:t>My guess is that there are many questions that many people are asking that they would not be asking if  they saw</w:t>
      </w:r>
      <w:r>
        <w:rPr>
          <w:spacing w:val="6"/>
        </w:rPr>
        <w:t> </w:t>
      </w:r>
      <w:r>
        <w:rPr/>
        <w:t>the</w:t>
      </w:r>
      <w:r>
        <w:rPr>
          <w:spacing w:val="5"/>
        </w:rPr>
        <w:t> </w:t>
      </w:r>
      <w:r>
        <w:rPr/>
        <w:t>results</w:t>
        <w:tab/>
        <w:t>They're not things that the</w:t>
      </w:r>
      <w:r>
        <w:rPr>
          <w:spacing w:val="33"/>
        </w:rPr>
        <w:t> </w:t>
      </w:r>
      <w:r>
        <w:rPr/>
        <w:t>defense</w:t>
      </w:r>
    </w:p>
    <w:p>
      <w:pPr>
        <w:pStyle w:val="BodyText"/>
        <w:spacing w:line="249" w:lineRule="auto"/>
        <w:ind w:left="1489" w:right="2686"/>
        <w:jc w:val="both"/>
        <w:rPr>
          <w:sz w:val="13"/>
        </w:rPr>
      </w:pPr>
      <w:r>
        <w:rPr/>
        <w:t>releases unless they unquestionably support their positions. ... So the fact that they're making statements about what the reports are saying, and not actually showing the reports, should in and of itself raise some red flags.</w:t>
      </w:r>
      <w:r>
        <w:rPr>
          <w:position w:val="7"/>
          <w:sz w:val="13"/>
        </w:rPr>
        <w:t>73</w:t>
      </w:r>
    </w:p>
    <w:p>
      <w:pPr>
        <w:pStyle w:val="BodyText"/>
        <w:spacing w:before="3"/>
      </w:pPr>
    </w:p>
    <w:p>
      <w:pPr>
        <w:pStyle w:val="ListParagraph"/>
        <w:numPr>
          <w:ilvl w:val="0"/>
          <w:numId w:val="3"/>
        </w:numPr>
        <w:tabs>
          <w:tab w:pos="1416" w:val="left" w:leader="none"/>
        </w:tabs>
        <w:spacing w:line="247" w:lineRule="auto" w:before="0" w:after="0"/>
        <w:ind w:left="454" w:right="1687" w:firstLine="390"/>
        <w:jc w:val="both"/>
        <w:rPr>
          <w:sz w:val="20"/>
        </w:rPr>
      </w:pPr>
      <w:r>
        <w:rPr>
          <w:sz w:val="20"/>
        </w:rPr>
        <w:t>Moreover, on May 11, 2006, the Durham </w:t>
      </w:r>
      <w:r>
        <w:rPr>
          <w:i/>
          <w:sz w:val="21"/>
        </w:rPr>
        <w:t>Herald-Sun </w:t>
      </w:r>
      <w:r>
        <w:rPr>
          <w:sz w:val="20"/>
        </w:rPr>
        <w:t>published an article citing several "well­ placed" but unnamed "sources" who told the newspaper that DNA Security's testing had  identified "tissue" found "under the fingernails" of the accuser that was "consistent" with the DNA profile of a lacrosse player who had not been indicted. At the time, no report had been produced by DNA Security except the oral reports provided to Mr. Nifong, Sgt. Gottlieb, and Inv. </w:t>
      </w:r>
      <w:r>
        <w:rPr>
          <w:spacing w:val="-5"/>
          <w:sz w:val="20"/>
        </w:rPr>
        <w:t>Himan </w:t>
      </w:r>
      <w:r>
        <w:rPr>
          <w:sz w:val="20"/>
        </w:rPr>
        <w:t>referenced above, and the article did not mention anything about the identification by DNA Security of multiple male DNA characteristics on multiple rape kit items .that did not match any of the lacrosse players, including Collin Finnerty and Reade</w:t>
      </w:r>
      <w:r>
        <w:rPr>
          <w:spacing w:val="9"/>
          <w:sz w:val="20"/>
        </w:rPr>
        <w:t> </w:t>
      </w:r>
      <w:r>
        <w:rPr>
          <w:spacing w:val="-5"/>
          <w:sz w:val="20"/>
        </w:rPr>
        <w:t>Seligmann.</w:t>
      </w:r>
      <w:r>
        <w:rPr>
          <w:spacing w:val="-5"/>
          <w:sz w:val="20"/>
          <w:vertAlign w:val="superscript"/>
        </w:rPr>
        <w:t>74</w:t>
      </w:r>
    </w:p>
    <w:p>
      <w:pPr>
        <w:pStyle w:val="BodyText"/>
        <w:spacing w:before="2"/>
        <w:rPr>
          <w:sz w:val="23"/>
        </w:rPr>
      </w:pPr>
    </w:p>
    <w:p>
      <w:pPr>
        <w:pStyle w:val="ListParagraph"/>
        <w:numPr>
          <w:ilvl w:val="0"/>
          <w:numId w:val="3"/>
        </w:numPr>
        <w:tabs>
          <w:tab w:pos="1400" w:val="left" w:leader="none"/>
        </w:tabs>
        <w:spacing w:line="249" w:lineRule="auto" w:before="0" w:after="0"/>
        <w:ind w:left="447" w:right="1697" w:firstLine="376"/>
        <w:jc w:val="both"/>
        <w:rPr>
          <w:sz w:val="20"/>
        </w:rPr>
      </w:pPr>
      <w:r>
        <w:rPr/>
        <w:pict>
          <v:line style="position:absolute;mso-position-horizontal-relative:page;mso-position-vertical-relative:paragraph;z-index:2272" from="603.698975pt,135.970136pt" to="603.698975pt,37.150509pt" stroked="true" strokeweight=".360848pt" strokecolor="#000000">
            <v:stroke dashstyle="solid"/>
            <w10:wrap type="none"/>
          </v:line>
        </w:pict>
      </w:r>
      <w:r>
        <w:rPr>
          <w:sz w:val="20"/>
        </w:rPr>
        <w:t>On May 12, 2006, Mr. Nifong returned to DNA Security with Inv. Himan one last time. There, he once again discussed the results of all of the lab's testing. He also received the 10-page report produced by DNA Security of its work in the case and discussed with Dr. Meehan how he would use the results at tria </w:t>
      </w:r>
      <w:r>
        <w:rPr>
          <w:spacing w:val="2"/>
          <w:sz w:val="20"/>
        </w:rPr>
        <w:t>l.</w:t>
      </w:r>
      <w:r>
        <w:rPr>
          <w:rFonts w:ascii="Times New Roman"/>
          <w:spacing w:val="2"/>
          <w:sz w:val="20"/>
          <w:vertAlign w:val="superscript"/>
        </w:rPr>
        <w:t>75</w:t>
      </w:r>
      <w:r>
        <w:rPr>
          <w:rFonts w:ascii="Times New Roman"/>
          <w:spacing w:val="2"/>
          <w:sz w:val="20"/>
          <w:vertAlign w:val="baseline"/>
        </w:rPr>
        <w:t> </w:t>
      </w:r>
      <w:r>
        <w:rPr>
          <w:sz w:val="20"/>
          <w:vertAlign w:val="baseline"/>
        </w:rPr>
        <w:t>The report of DNA Security dated May 12, 2006, was the only written report that DNA Security would produce of its work in the year 2006, and it is attached to this Motion as Attachment</w:t>
      </w:r>
      <w:r>
        <w:rPr>
          <w:spacing w:val="-15"/>
          <w:sz w:val="20"/>
          <w:vertAlign w:val="baseline"/>
        </w:rPr>
        <w:t> </w:t>
      </w:r>
      <w:r>
        <w:rPr>
          <w:sz w:val="20"/>
          <w:vertAlign w:val="baseline"/>
        </w:rPr>
        <w:t>28.</w:t>
      </w:r>
      <w:r>
        <w:rPr>
          <w:rFonts w:ascii="Times New Roman"/>
          <w:position w:val="6"/>
          <w:sz w:val="14"/>
          <w:vertAlign w:val="baseline"/>
        </w:rPr>
        <w:t>76</w:t>
      </w:r>
    </w:p>
    <w:p>
      <w:pPr>
        <w:pStyle w:val="BodyText"/>
        <w:spacing w:before="1"/>
        <w:rPr>
          <w:rFonts w:ascii="Times New Roman"/>
          <w:sz w:val="21"/>
        </w:rPr>
      </w:pPr>
    </w:p>
    <w:p>
      <w:pPr>
        <w:pStyle w:val="ListParagraph"/>
        <w:numPr>
          <w:ilvl w:val="0"/>
          <w:numId w:val="3"/>
        </w:numPr>
        <w:tabs>
          <w:tab w:pos="1387" w:val="left" w:leader="none"/>
        </w:tabs>
        <w:spacing w:line="249" w:lineRule="auto" w:before="0" w:after="0"/>
        <w:ind w:left="418" w:right="1712" w:firstLine="398"/>
        <w:jc w:val="both"/>
        <w:rPr>
          <w:sz w:val="20"/>
        </w:rPr>
      </w:pPr>
      <w:r>
        <w:rPr>
          <w:w w:val="105"/>
          <w:sz w:val="20"/>
        </w:rPr>
        <w:t>Page</w:t>
      </w:r>
      <w:r>
        <w:rPr>
          <w:spacing w:val="-4"/>
          <w:w w:val="105"/>
          <w:sz w:val="20"/>
        </w:rPr>
        <w:t> </w:t>
      </w:r>
      <w:r>
        <w:rPr>
          <w:w w:val="105"/>
          <w:sz w:val="20"/>
        </w:rPr>
        <w:t>5</w:t>
      </w:r>
      <w:r>
        <w:rPr>
          <w:spacing w:val="-8"/>
          <w:w w:val="105"/>
          <w:sz w:val="20"/>
        </w:rPr>
        <w:t> </w:t>
      </w:r>
      <w:r>
        <w:rPr>
          <w:w w:val="105"/>
          <w:sz w:val="20"/>
        </w:rPr>
        <w:t>of</w:t>
      </w:r>
      <w:r>
        <w:rPr>
          <w:spacing w:val="-9"/>
          <w:w w:val="105"/>
          <w:sz w:val="20"/>
        </w:rPr>
        <w:t> </w:t>
      </w:r>
      <w:r>
        <w:rPr>
          <w:w w:val="105"/>
          <w:sz w:val="20"/>
        </w:rPr>
        <w:t>the</w:t>
      </w:r>
      <w:r>
        <w:rPr>
          <w:spacing w:val="-10"/>
          <w:w w:val="105"/>
          <w:sz w:val="20"/>
        </w:rPr>
        <w:t> </w:t>
      </w:r>
      <w:r>
        <w:rPr>
          <w:w w:val="105"/>
          <w:sz w:val="20"/>
        </w:rPr>
        <w:t>report</w:t>
      </w:r>
      <w:r>
        <w:rPr>
          <w:spacing w:val="-3"/>
          <w:w w:val="105"/>
          <w:sz w:val="20"/>
        </w:rPr>
        <w:t> </w:t>
      </w:r>
      <w:r>
        <w:rPr>
          <w:w w:val="105"/>
          <w:sz w:val="20"/>
        </w:rPr>
        <w:t>begins</w:t>
      </w:r>
      <w:r>
        <w:rPr>
          <w:spacing w:val="-5"/>
          <w:w w:val="105"/>
          <w:sz w:val="20"/>
        </w:rPr>
        <w:t> </w:t>
      </w:r>
      <w:r>
        <w:rPr>
          <w:w w:val="105"/>
          <w:sz w:val="20"/>
        </w:rPr>
        <w:t>a</w:t>
      </w:r>
      <w:r>
        <w:rPr>
          <w:spacing w:val="-8"/>
          <w:w w:val="105"/>
          <w:sz w:val="20"/>
        </w:rPr>
        <w:t> </w:t>
      </w:r>
      <w:r>
        <w:rPr>
          <w:w w:val="105"/>
          <w:sz w:val="20"/>
        </w:rPr>
        <w:t>section</w:t>
      </w:r>
      <w:r>
        <w:rPr>
          <w:spacing w:val="-5"/>
          <w:w w:val="105"/>
          <w:sz w:val="20"/>
        </w:rPr>
        <w:t> </w:t>
      </w:r>
      <w:r>
        <w:rPr>
          <w:w w:val="105"/>
          <w:sz w:val="20"/>
        </w:rPr>
        <w:t>entitled</w:t>
      </w:r>
      <w:r>
        <w:rPr>
          <w:spacing w:val="-13"/>
          <w:w w:val="105"/>
          <w:sz w:val="20"/>
        </w:rPr>
        <w:t> </w:t>
      </w:r>
      <w:r>
        <w:rPr>
          <w:b/>
          <w:w w:val="105"/>
          <w:sz w:val="20"/>
          <w:u w:val="thick"/>
        </w:rPr>
        <w:t>"Results</w:t>
      </w:r>
      <w:r>
        <w:rPr>
          <w:b/>
          <w:spacing w:val="-5"/>
          <w:w w:val="105"/>
          <w:sz w:val="20"/>
          <w:u w:val="thick"/>
        </w:rPr>
        <w:t> </w:t>
      </w:r>
      <w:r>
        <w:rPr>
          <w:b/>
          <w:w w:val="105"/>
          <w:sz w:val="20"/>
          <w:u w:val="thick"/>
        </w:rPr>
        <w:t>of</w:t>
      </w:r>
      <w:r>
        <w:rPr>
          <w:b/>
          <w:spacing w:val="-2"/>
          <w:w w:val="105"/>
          <w:sz w:val="20"/>
          <w:u w:val="thick"/>
        </w:rPr>
        <w:t> </w:t>
      </w:r>
      <w:r>
        <w:rPr>
          <w:b/>
          <w:w w:val="105"/>
          <w:sz w:val="20"/>
          <w:u w:val="thick"/>
        </w:rPr>
        <w:t>DNA</w:t>
      </w:r>
      <w:r>
        <w:rPr>
          <w:b/>
          <w:spacing w:val="-2"/>
          <w:w w:val="105"/>
          <w:sz w:val="20"/>
          <w:u w:val="thick"/>
        </w:rPr>
        <w:t> </w:t>
      </w:r>
      <w:r>
        <w:rPr>
          <w:b/>
          <w:w w:val="105"/>
          <w:sz w:val="20"/>
          <w:u w:val="thick"/>
        </w:rPr>
        <w:t>analysis,"</w:t>
      </w:r>
      <w:r>
        <w:rPr>
          <w:b/>
          <w:spacing w:val="-2"/>
          <w:w w:val="105"/>
          <w:sz w:val="20"/>
        </w:rPr>
        <w:t> </w:t>
      </w:r>
      <w:r>
        <w:rPr>
          <w:w w:val="105"/>
          <w:sz w:val="20"/>
        </w:rPr>
        <w:t>which continues with</w:t>
      </w:r>
      <w:r>
        <w:rPr>
          <w:spacing w:val="-17"/>
          <w:w w:val="105"/>
          <w:sz w:val="20"/>
        </w:rPr>
        <w:t> </w:t>
      </w:r>
      <w:r>
        <w:rPr>
          <w:w w:val="105"/>
          <w:sz w:val="20"/>
        </w:rPr>
        <w:t>these</w:t>
      </w:r>
      <w:r>
        <w:rPr>
          <w:spacing w:val="-14"/>
          <w:w w:val="105"/>
          <w:sz w:val="20"/>
        </w:rPr>
        <w:t> </w:t>
      </w:r>
      <w:r>
        <w:rPr>
          <w:w w:val="105"/>
          <w:sz w:val="20"/>
        </w:rPr>
        <w:t>two</w:t>
      </w:r>
      <w:r>
        <w:rPr>
          <w:spacing w:val="-18"/>
          <w:w w:val="105"/>
          <w:sz w:val="20"/>
        </w:rPr>
        <w:t> </w:t>
      </w:r>
      <w:r>
        <w:rPr>
          <w:w w:val="105"/>
          <w:sz w:val="20"/>
        </w:rPr>
        <w:t>sentences:</w:t>
      </w:r>
      <w:r>
        <w:rPr>
          <w:spacing w:val="-7"/>
          <w:w w:val="105"/>
          <w:sz w:val="20"/>
        </w:rPr>
        <w:t> </w:t>
      </w:r>
      <w:r>
        <w:rPr>
          <w:w w:val="105"/>
          <w:sz w:val="20"/>
        </w:rPr>
        <w:t>"Individual</w:t>
      </w:r>
      <w:r>
        <w:rPr>
          <w:spacing w:val="-8"/>
          <w:w w:val="105"/>
          <w:sz w:val="20"/>
        </w:rPr>
        <w:t> </w:t>
      </w:r>
      <w:r>
        <w:rPr>
          <w:w w:val="105"/>
          <w:sz w:val="20"/>
        </w:rPr>
        <w:t>DNA</w:t>
      </w:r>
      <w:r>
        <w:rPr>
          <w:spacing w:val="-9"/>
          <w:w w:val="105"/>
          <w:sz w:val="20"/>
        </w:rPr>
        <w:t> </w:t>
      </w:r>
      <w:r>
        <w:rPr>
          <w:w w:val="105"/>
          <w:sz w:val="20"/>
        </w:rPr>
        <w:t>profiles</w:t>
      </w:r>
      <w:r>
        <w:rPr>
          <w:spacing w:val="-6"/>
          <w:w w:val="105"/>
          <w:sz w:val="20"/>
        </w:rPr>
        <w:t> </w:t>
      </w:r>
      <w:r>
        <w:rPr>
          <w:w w:val="105"/>
          <w:sz w:val="20"/>
        </w:rPr>
        <w:t>for</w:t>
      </w:r>
      <w:r>
        <w:rPr>
          <w:spacing w:val="-14"/>
          <w:w w:val="105"/>
          <w:sz w:val="20"/>
        </w:rPr>
        <w:t> </w:t>
      </w:r>
      <w:r>
        <w:rPr>
          <w:w w:val="105"/>
          <w:sz w:val="20"/>
        </w:rPr>
        <w:t>non-probative</w:t>
      </w:r>
      <w:r>
        <w:rPr>
          <w:spacing w:val="-7"/>
          <w:w w:val="105"/>
          <w:sz w:val="20"/>
        </w:rPr>
        <w:t> </w:t>
      </w:r>
      <w:r>
        <w:rPr>
          <w:w w:val="105"/>
          <w:sz w:val="20"/>
        </w:rPr>
        <w:t>evidence</w:t>
      </w:r>
      <w:r>
        <w:rPr>
          <w:spacing w:val="-8"/>
          <w:w w:val="105"/>
          <w:sz w:val="20"/>
        </w:rPr>
        <w:t> </w:t>
      </w:r>
      <w:r>
        <w:rPr>
          <w:w w:val="105"/>
          <w:sz w:val="20"/>
        </w:rPr>
        <w:t>specimens</w:t>
      </w:r>
      <w:r>
        <w:rPr>
          <w:spacing w:val="-10"/>
          <w:w w:val="105"/>
          <w:sz w:val="20"/>
        </w:rPr>
        <w:t> </w:t>
      </w:r>
      <w:r>
        <w:rPr>
          <w:w w:val="105"/>
          <w:sz w:val="20"/>
        </w:rPr>
        <w:t>and</w:t>
      </w:r>
      <w:r>
        <w:rPr>
          <w:spacing w:val="-14"/>
          <w:w w:val="105"/>
          <w:sz w:val="20"/>
        </w:rPr>
        <w:t> </w:t>
      </w:r>
      <w:r>
        <w:rPr>
          <w:w w:val="105"/>
          <w:sz w:val="20"/>
        </w:rPr>
        <w:t>suspect reference</w:t>
      </w:r>
      <w:r>
        <w:rPr>
          <w:spacing w:val="-11"/>
          <w:w w:val="105"/>
          <w:sz w:val="20"/>
        </w:rPr>
        <w:t> </w:t>
      </w:r>
      <w:r>
        <w:rPr>
          <w:w w:val="105"/>
          <w:sz w:val="20"/>
        </w:rPr>
        <w:t>specimens</w:t>
      </w:r>
      <w:r>
        <w:rPr>
          <w:spacing w:val="-11"/>
          <w:w w:val="105"/>
          <w:sz w:val="20"/>
        </w:rPr>
        <w:t> </w:t>
      </w:r>
      <w:r>
        <w:rPr>
          <w:w w:val="105"/>
          <w:sz w:val="20"/>
        </w:rPr>
        <w:t>are</w:t>
      </w:r>
      <w:r>
        <w:rPr>
          <w:spacing w:val="-19"/>
          <w:w w:val="105"/>
          <w:sz w:val="20"/>
        </w:rPr>
        <w:t> </w:t>
      </w:r>
      <w:r>
        <w:rPr>
          <w:w w:val="105"/>
          <w:sz w:val="20"/>
        </w:rPr>
        <w:t>being</w:t>
      </w:r>
      <w:r>
        <w:rPr>
          <w:spacing w:val="-17"/>
          <w:w w:val="105"/>
          <w:sz w:val="20"/>
        </w:rPr>
        <w:t> </w:t>
      </w:r>
      <w:r>
        <w:rPr>
          <w:w w:val="105"/>
          <w:sz w:val="20"/>
        </w:rPr>
        <w:t>retained</w:t>
      </w:r>
      <w:r>
        <w:rPr>
          <w:spacing w:val="-12"/>
          <w:w w:val="105"/>
          <w:sz w:val="20"/>
        </w:rPr>
        <w:t> </w:t>
      </w:r>
      <w:r>
        <w:rPr>
          <w:w w:val="105"/>
          <w:sz w:val="20"/>
        </w:rPr>
        <w:t>at</w:t>
      </w:r>
      <w:r>
        <w:rPr>
          <w:spacing w:val="-6"/>
          <w:w w:val="105"/>
          <w:sz w:val="20"/>
        </w:rPr>
        <w:t> </w:t>
      </w:r>
      <w:r>
        <w:rPr>
          <w:w w:val="105"/>
          <w:sz w:val="20"/>
        </w:rPr>
        <w:t>DSI</w:t>
      </w:r>
      <w:r>
        <w:rPr>
          <w:spacing w:val="-21"/>
          <w:w w:val="105"/>
          <w:sz w:val="20"/>
        </w:rPr>
        <w:t> </w:t>
      </w:r>
      <w:r>
        <w:rPr>
          <w:w w:val="105"/>
          <w:sz w:val="20"/>
        </w:rPr>
        <w:t>pending</w:t>
      </w:r>
      <w:r>
        <w:rPr>
          <w:spacing w:val="-9"/>
          <w:w w:val="105"/>
          <w:sz w:val="20"/>
        </w:rPr>
        <w:t> </w:t>
      </w:r>
      <w:r>
        <w:rPr>
          <w:w w:val="105"/>
          <w:sz w:val="20"/>
        </w:rPr>
        <w:t>notification</w:t>
      </w:r>
      <w:r>
        <w:rPr>
          <w:spacing w:val="-4"/>
          <w:w w:val="105"/>
          <w:sz w:val="20"/>
        </w:rPr>
        <w:t> </w:t>
      </w:r>
      <w:r>
        <w:rPr>
          <w:w w:val="105"/>
          <w:sz w:val="20"/>
        </w:rPr>
        <w:t>of</w:t>
      </w:r>
      <w:r>
        <w:rPr>
          <w:spacing w:val="-15"/>
          <w:w w:val="105"/>
          <w:sz w:val="20"/>
        </w:rPr>
        <w:t> </w:t>
      </w:r>
      <w:r>
        <w:rPr>
          <w:w w:val="105"/>
          <w:sz w:val="20"/>
        </w:rPr>
        <w:t>the</w:t>
      </w:r>
      <w:r>
        <w:rPr>
          <w:spacing w:val="-16"/>
          <w:w w:val="105"/>
          <w:sz w:val="20"/>
        </w:rPr>
        <w:t> </w:t>
      </w:r>
      <w:r>
        <w:rPr>
          <w:w w:val="105"/>
          <w:sz w:val="20"/>
        </w:rPr>
        <w:t>client.</w:t>
      </w:r>
      <w:r>
        <w:rPr>
          <w:spacing w:val="-18"/>
          <w:w w:val="105"/>
          <w:sz w:val="20"/>
        </w:rPr>
        <w:t> </w:t>
      </w:r>
      <w:r>
        <w:rPr>
          <w:w w:val="105"/>
          <w:sz w:val="20"/>
        </w:rPr>
        <w:t>Three</w:t>
      </w:r>
      <w:r>
        <w:rPr>
          <w:spacing w:val="-11"/>
          <w:w w:val="105"/>
          <w:sz w:val="20"/>
        </w:rPr>
        <w:t> </w:t>
      </w:r>
      <w:r>
        <w:rPr>
          <w:w w:val="105"/>
          <w:sz w:val="20"/>
        </w:rPr>
        <w:t>of</w:t>
      </w:r>
      <w:r>
        <w:rPr>
          <w:spacing w:val="-18"/>
          <w:w w:val="105"/>
          <w:sz w:val="20"/>
        </w:rPr>
        <w:t> </w:t>
      </w:r>
      <w:r>
        <w:rPr>
          <w:w w:val="105"/>
          <w:sz w:val="20"/>
        </w:rPr>
        <w:t>the</w:t>
      </w:r>
      <w:r>
        <w:rPr>
          <w:spacing w:val="-20"/>
          <w:w w:val="105"/>
          <w:sz w:val="20"/>
        </w:rPr>
        <w:t> </w:t>
      </w:r>
      <w:r>
        <w:rPr>
          <w:w w:val="105"/>
          <w:sz w:val="20"/>
        </w:rPr>
        <w:t>reference specimens</w:t>
      </w:r>
      <w:r>
        <w:rPr>
          <w:spacing w:val="-28"/>
          <w:w w:val="105"/>
          <w:sz w:val="20"/>
        </w:rPr>
        <w:t> </w:t>
      </w:r>
      <w:r>
        <w:rPr>
          <w:w w:val="105"/>
          <w:sz w:val="20"/>
        </w:rPr>
        <w:t>are</w:t>
      </w:r>
      <w:r>
        <w:rPr>
          <w:spacing w:val="-32"/>
          <w:w w:val="105"/>
          <w:sz w:val="20"/>
        </w:rPr>
        <w:t> </w:t>
      </w:r>
      <w:r>
        <w:rPr>
          <w:w w:val="105"/>
          <w:sz w:val="20"/>
        </w:rPr>
        <w:t>consistent</w:t>
      </w:r>
      <w:r>
        <w:rPr>
          <w:spacing w:val="-24"/>
          <w:w w:val="105"/>
          <w:sz w:val="20"/>
        </w:rPr>
        <w:t> </w:t>
      </w:r>
      <w:r>
        <w:rPr>
          <w:w w:val="105"/>
          <w:sz w:val="20"/>
        </w:rPr>
        <w:t>with</w:t>
      </w:r>
      <w:r>
        <w:rPr>
          <w:spacing w:val="-34"/>
          <w:w w:val="105"/>
          <w:sz w:val="20"/>
        </w:rPr>
        <w:t> </w:t>
      </w:r>
      <w:r>
        <w:rPr>
          <w:w w:val="105"/>
          <w:sz w:val="20"/>
        </w:rPr>
        <w:t>DNA</w:t>
      </w:r>
      <w:r>
        <w:rPr>
          <w:spacing w:val="-31"/>
          <w:w w:val="105"/>
          <w:sz w:val="20"/>
        </w:rPr>
        <w:t> </w:t>
      </w:r>
      <w:r>
        <w:rPr>
          <w:w w:val="105"/>
          <w:sz w:val="20"/>
        </w:rPr>
        <w:t>profiles</w:t>
      </w:r>
      <w:r>
        <w:rPr>
          <w:spacing w:val="-28"/>
          <w:w w:val="105"/>
          <w:sz w:val="20"/>
        </w:rPr>
        <w:t> </w:t>
      </w:r>
      <w:r>
        <w:rPr>
          <w:w w:val="105"/>
          <w:sz w:val="20"/>
        </w:rPr>
        <w:t>obtained</w:t>
      </w:r>
      <w:r>
        <w:rPr>
          <w:spacing w:val="-26"/>
          <w:w w:val="105"/>
          <w:sz w:val="20"/>
        </w:rPr>
        <w:t> </w:t>
      </w:r>
      <w:r>
        <w:rPr>
          <w:w w:val="105"/>
          <w:sz w:val="20"/>
        </w:rPr>
        <w:t>from</w:t>
      </w:r>
      <w:r>
        <w:rPr>
          <w:spacing w:val="-32"/>
          <w:w w:val="105"/>
          <w:sz w:val="20"/>
        </w:rPr>
        <w:t> </w:t>
      </w:r>
      <w:r>
        <w:rPr>
          <w:w w:val="105"/>
          <w:sz w:val="20"/>
        </w:rPr>
        <w:t>some</w:t>
      </w:r>
      <w:r>
        <w:rPr>
          <w:spacing w:val="-33"/>
          <w:w w:val="105"/>
          <w:sz w:val="20"/>
        </w:rPr>
        <w:t> </w:t>
      </w:r>
      <w:r>
        <w:rPr>
          <w:w w:val="105"/>
          <w:sz w:val="20"/>
        </w:rPr>
        <w:t>evidence</w:t>
      </w:r>
      <w:r>
        <w:rPr>
          <w:spacing w:val="-28"/>
          <w:w w:val="105"/>
          <w:sz w:val="20"/>
        </w:rPr>
        <w:t> </w:t>
      </w:r>
      <w:r>
        <w:rPr>
          <w:w w:val="105"/>
          <w:sz w:val="20"/>
        </w:rPr>
        <w:t>items</w:t>
      </w:r>
      <w:r>
        <w:rPr>
          <w:spacing w:val="-28"/>
          <w:w w:val="105"/>
          <w:sz w:val="20"/>
        </w:rPr>
        <w:t> </w:t>
      </w:r>
      <w:r>
        <w:rPr>
          <w:w w:val="105"/>
          <w:sz w:val="20"/>
        </w:rPr>
        <w:t>and</w:t>
      </w:r>
      <w:r>
        <w:rPr>
          <w:spacing w:val="-35"/>
          <w:w w:val="105"/>
          <w:sz w:val="20"/>
        </w:rPr>
        <w:t> </w:t>
      </w:r>
      <w:r>
        <w:rPr>
          <w:w w:val="105"/>
          <w:sz w:val="20"/>
        </w:rPr>
        <w:t>the</w:t>
      </w:r>
      <w:r>
        <w:rPr>
          <w:spacing w:val="-34"/>
          <w:w w:val="105"/>
          <w:sz w:val="20"/>
        </w:rPr>
        <w:t> </w:t>
      </w:r>
      <w:r>
        <w:rPr>
          <w:w w:val="105"/>
          <w:sz w:val="20"/>
        </w:rPr>
        <w:t>analysis</w:t>
      </w:r>
      <w:r>
        <w:rPr>
          <w:spacing w:val="-30"/>
          <w:w w:val="105"/>
          <w:sz w:val="20"/>
        </w:rPr>
        <w:t> </w:t>
      </w:r>
      <w:r>
        <w:rPr>
          <w:w w:val="105"/>
          <w:sz w:val="20"/>
        </w:rPr>
        <w:t>of</w:t>
      </w:r>
      <w:r>
        <w:rPr>
          <w:spacing w:val="-33"/>
          <w:w w:val="105"/>
          <w:sz w:val="20"/>
        </w:rPr>
        <w:t> </w:t>
      </w:r>
      <w:r>
        <w:rPr>
          <w:w w:val="105"/>
          <w:sz w:val="20"/>
        </w:rPr>
        <w:t>these specimens is </w:t>
      </w:r>
      <w:r>
        <w:rPr>
          <w:spacing w:val="-7"/>
          <w:w w:val="105"/>
          <w:sz w:val="20"/>
        </w:rPr>
        <w:t>below."</w:t>
      </w:r>
      <w:r>
        <w:rPr>
          <w:rFonts w:ascii="Times New Roman"/>
          <w:spacing w:val="-7"/>
          <w:w w:val="105"/>
          <w:sz w:val="20"/>
          <w:vertAlign w:val="superscript"/>
        </w:rPr>
        <w:t>77</w:t>
      </w:r>
      <w:r>
        <w:rPr>
          <w:rFonts w:ascii="Times New Roman"/>
          <w:spacing w:val="-7"/>
          <w:w w:val="105"/>
          <w:sz w:val="20"/>
          <w:vertAlign w:val="baseline"/>
        </w:rPr>
        <w:t> </w:t>
      </w:r>
      <w:r>
        <w:rPr>
          <w:w w:val="105"/>
          <w:sz w:val="20"/>
          <w:vertAlign w:val="baseline"/>
        </w:rPr>
        <w:t>Dr. Meehan would later identify Mr. Nifong as "the client"</w:t>
      </w:r>
      <w:r>
        <w:rPr>
          <w:rFonts w:ascii="Times New Roman"/>
          <w:w w:val="105"/>
          <w:position w:val="6"/>
          <w:sz w:val="14"/>
          <w:vertAlign w:val="baseline"/>
        </w:rPr>
        <w:t>78 </w:t>
      </w:r>
      <w:r>
        <w:rPr>
          <w:w w:val="105"/>
          <w:sz w:val="20"/>
          <w:vertAlign w:val="baseline"/>
        </w:rPr>
        <w:t>in that formula and define</w:t>
      </w:r>
      <w:r>
        <w:rPr>
          <w:spacing w:val="-9"/>
          <w:w w:val="105"/>
          <w:sz w:val="20"/>
          <w:vertAlign w:val="baseline"/>
        </w:rPr>
        <w:t> </w:t>
      </w:r>
      <w:r>
        <w:rPr>
          <w:w w:val="105"/>
          <w:sz w:val="20"/>
          <w:vertAlign w:val="baseline"/>
        </w:rPr>
        <w:t>"probative"</w:t>
      </w:r>
      <w:r>
        <w:rPr>
          <w:spacing w:val="-6"/>
          <w:w w:val="105"/>
          <w:sz w:val="20"/>
          <w:vertAlign w:val="baseline"/>
        </w:rPr>
        <w:t> </w:t>
      </w:r>
      <w:r>
        <w:rPr>
          <w:w w:val="105"/>
          <w:sz w:val="20"/>
          <w:vertAlign w:val="baseline"/>
        </w:rPr>
        <w:t>not</w:t>
      </w:r>
      <w:r>
        <w:rPr>
          <w:spacing w:val="-13"/>
          <w:w w:val="105"/>
          <w:sz w:val="20"/>
          <w:vertAlign w:val="baseline"/>
        </w:rPr>
        <w:t> </w:t>
      </w:r>
      <w:r>
        <w:rPr>
          <w:w w:val="105"/>
          <w:sz w:val="20"/>
          <w:vertAlign w:val="baseline"/>
        </w:rPr>
        <w:t>as</w:t>
      </w:r>
      <w:r>
        <w:rPr>
          <w:spacing w:val="-5"/>
          <w:w w:val="105"/>
          <w:sz w:val="20"/>
          <w:vertAlign w:val="baseline"/>
        </w:rPr>
        <w:t> </w:t>
      </w:r>
      <w:r>
        <w:rPr>
          <w:w w:val="105"/>
          <w:sz w:val="20"/>
          <w:vertAlign w:val="baseline"/>
        </w:rPr>
        <w:t>an</w:t>
      </w:r>
      <w:r>
        <w:rPr>
          <w:spacing w:val="-5"/>
          <w:w w:val="105"/>
          <w:sz w:val="20"/>
          <w:vertAlign w:val="baseline"/>
        </w:rPr>
        <w:t> </w:t>
      </w:r>
      <w:r>
        <w:rPr>
          <w:w w:val="105"/>
          <w:sz w:val="20"/>
          <w:vertAlign w:val="baseline"/>
        </w:rPr>
        <w:t>objective</w:t>
      </w:r>
      <w:r>
        <w:rPr>
          <w:spacing w:val="2"/>
          <w:w w:val="105"/>
          <w:sz w:val="20"/>
          <w:vertAlign w:val="baseline"/>
        </w:rPr>
        <w:t> </w:t>
      </w:r>
      <w:r>
        <w:rPr>
          <w:w w:val="105"/>
          <w:sz w:val="20"/>
          <w:vertAlign w:val="baseline"/>
        </w:rPr>
        <w:t>term</w:t>
      </w:r>
      <w:r>
        <w:rPr>
          <w:spacing w:val="-8"/>
          <w:w w:val="105"/>
          <w:sz w:val="20"/>
          <w:vertAlign w:val="baseline"/>
        </w:rPr>
        <w:t> </w:t>
      </w:r>
      <w:r>
        <w:rPr>
          <w:w w:val="105"/>
          <w:sz w:val="20"/>
          <w:vertAlign w:val="baseline"/>
        </w:rPr>
        <w:t>of</w:t>
      </w:r>
      <w:r>
        <w:rPr>
          <w:spacing w:val="-6"/>
          <w:w w:val="105"/>
          <w:sz w:val="20"/>
          <w:vertAlign w:val="baseline"/>
        </w:rPr>
        <w:t> </w:t>
      </w:r>
      <w:r>
        <w:rPr>
          <w:w w:val="105"/>
          <w:sz w:val="20"/>
          <w:vertAlign w:val="baseline"/>
        </w:rPr>
        <w:t>art</w:t>
      </w:r>
      <w:r>
        <w:rPr>
          <w:spacing w:val="-5"/>
          <w:w w:val="105"/>
          <w:sz w:val="20"/>
          <w:vertAlign w:val="baseline"/>
        </w:rPr>
        <w:t> </w:t>
      </w:r>
      <w:r>
        <w:rPr>
          <w:w w:val="105"/>
          <w:sz w:val="20"/>
          <w:vertAlign w:val="baseline"/>
        </w:rPr>
        <w:t>used</w:t>
      </w:r>
      <w:r>
        <w:rPr>
          <w:spacing w:val="-5"/>
          <w:w w:val="105"/>
          <w:sz w:val="20"/>
          <w:vertAlign w:val="baseline"/>
        </w:rPr>
        <w:t> </w:t>
      </w:r>
      <w:r>
        <w:rPr>
          <w:w w:val="105"/>
          <w:sz w:val="20"/>
          <w:vertAlign w:val="baseline"/>
        </w:rPr>
        <w:t>in</w:t>
      </w:r>
      <w:r>
        <w:rPr>
          <w:spacing w:val="-11"/>
          <w:w w:val="105"/>
          <w:sz w:val="20"/>
          <w:vertAlign w:val="baseline"/>
        </w:rPr>
        <w:t> </w:t>
      </w:r>
      <w:r>
        <w:rPr>
          <w:w w:val="105"/>
          <w:sz w:val="20"/>
          <w:vertAlign w:val="baseline"/>
        </w:rPr>
        <w:t>the</w:t>
      </w:r>
      <w:r>
        <w:rPr>
          <w:spacing w:val="-6"/>
          <w:w w:val="105"/>
          <w:sz w:val="20"/>
          <w:vertAlign w:val="baseline"/>
        </w:rPr>
        <w:t> </w:t>
      </w:r>
      <w:r>
        <w:rPr>
          <w:w w:val="105"/>
          <w:sz w:val="20"/>
          <w:vertAlign w:val="baseline"/>
        </w:rPr>
        <w:t>world</w:t>
      </w:r>
      <w:r>
        <w:rPr>
          <w:spacing w:val="-6"/>
          <w:w w:val="105"/>
          <w:sz w:val="20"/>
          <w:vertAlign w:val="baseline"/>
        </w:rPr>
        <w:t> </w:t>
      </w:r>
      <w:r>
        <w:rPr>
          <w:w w:val="105"/>
          <w:sz w:val="20"/>
          <w:vertAlign w:val="baseline"/>
        </w:rPr>
        <w:t>of</w:t>
      </w:r>
      <w:r>
        <w:rPr>
          <w:spacing w:val="-7"/>
          <w:w w:val="105"/>
          <w:sz w:val="20"/>
          <w:vertAlign w:val="baseline"/>
        </w:rPr>
        <w:t> </w:t>
      </w:r>
      <w:r>
        <w:rPr>
          <w:w w:val="105"/>
          <w:sz w:val="20"/>
          <w:vertAlign w:val="baseline"/>
        </w:rPr>
        <w:t>forensic</w:t>
      </w:r>
      <w:r>
        <w:rPr>
          <w:spacing w:val="4"/>
          <w:w w:val="105"/>
          <w:sz w:val="20"/>
          <w:vertAlign w:val="baseline"/>
        </w:rPr>
        <w:t> </w:t>
      </w:r>
      <w:r>
        <w:rPr>
          <w:w w:val="105"/>
          <w:sz w:val="20"/>
          <w:vertAlign w:val="baseline"/>
        </w:rPr>
        <w:t>science reporting</w:t>
      </w:r>
      <w:r>
        <w:rPr>
          <w:spacing w:val="3"/>
          <w:w w:val="105"/>
          <w:sz w:val="20"/>
          <w:vertAlign w:val="baseline"/>
        </w:rPr>
        <w:t> </w:t>
      </w:r>
      <w:r>
        <w:rPr>
          <w:w w:val="105"/>
          <w:sz w:val="20"/>
          <w:vertAlign w:val="baseline"/>
        </w:rPr>
        <w:t>or</w:t>
      </w:r>
      <w:r>
        <w:rPr>
          <w:spacing w:val="-1"/>
          <w:w w:val="105"/>
          <w:sz w:val="20"/>
          <w:vertAlign w:val="baseline"/>
        </w:rPr>
        <w:t> </w:t>
      </w:r>
      <w:r>
        <w:rPr>
          <w:w w:val="105"/>
          <w:sz w:val="20"/>
          <w:vertAlign w:val="baseline"/>
        </w:rPr>
        <w:t>the practice of criminal law, but as a subjective term he (Dr. Meehan) used to paraphrase the limited reporting</w:t>
      </w:r>
      <w:r>
        <w:rPr>
          <w:spacing w:val="-4"/>
          <w:w w:val="105"/>
          <w:sz w:val="20"/>
          <w:vertAlign w:val="baseline"/>
        </w:rPr>
        <w:t> </w:t>
      </w:r>
      <w:r>
        <w:rPr>
          <w:w w:val="105"/>
          <w:sz w:val="20"/>
          <w:vertAlign w:val="baseline"/>
        </w:rPr>
        <w:t>formula</w:t>
      </w:r>
      <w:r>
        <w:rPr>
          <w:spacing w:val="-2"/>
          <w:w w:val="105"/>
          <w:sz w:val="20"/>
          <w:vertAlign w:val="baseline"/>
        </w:rPr>
        <w:t> </w:t>
      </w:r>
      <w:r>
        <w:rPr>
          <w:spacing w:val="-5"/>
          <w:w w:val="105"/>
          <w:sz w:val="20"/>
          <w:vertAlign w:val="baseline"/>
        </w:rPr>
        <w:t>itself7</w:t>
      </w:r>
      <w:r>
        <w:rPr>
          <w:spacing w:val="-5"/>
          <w:w w:val="105"/>
          <w:sz w:val="20"/>
          <w:vertAlign w:val="superscript"/>
        </w:rPr>
        <w:t>9</w:t>
      </w:r>
      <w:r>
        <w:rPr>
          <w:spacing w:val="-5"/>
          <w:w w:val="105"/>
          <w:sz w:val="20"/>
          <w:vertAlign w:val="baseline"/>
        </w:rPr>
        <w:t>-</w:t>
      </w:r>
      <w:r>
        <w:rPr>
          <w:spacing w:val="28"/>
          <w:w w:val="105"/>
          <w:sz w:val="20"/>
          <w:vertAlign w:val="baseline"/>
        </w:rPr>
        <w:t> </w:t>
      </w:r>
      <w:r>
        <w:rPr>
          <w:w w:val="105"/>
          <w:sz w:val="20"/>
          <w:vertAlign w:val="baseline"/>
        </w:rPr>
        <w:t>a</w:t>
      </w:r>
      <w:r>
        <w:rPr>
          <w:spacing w:val="-7"/>
          <w:w w:val="105"/>
          <w:sz w:val="20"/>
          <w:vertAlign w:val="baseline"/>
        </w:rPr>
        <w:t> </w:t>
      </w:r>
      <w:r>
        <w:rPr>
          <w:w w:val="105"/>
          <w:sz w:val="20"/>
          <w:vertAlign w:val="baseline"/>
        </w:rPr>
        <w:t>formula that</w:t>
      </w:r>
      <w:r>
        <w:rPr>
          <w:spacing w:val="-15"/>
          <w:w w:val="105"/>
          <w:sz w:val="20"/>
          <w:vertAlign w:val="baseline"/>
        </w:rPr>
        <w:t> </w:t>
      </w:r>
      <w:r>
        <w:rPr>
          <w:w w:val="105"/>
          <w:sz w:val="20"/>
          <w:vertAlign w:val="baseline"/>
        </w:rPr>
        <w:t>he</w:t>
      </w:r>
      <w:r>
        <w:rPr>
          <w:spacing w:val="-17"/>
          <w:w w:val="105"/>
          <w:sz w:val="20"/>
          <w:vertAlign w:val="baseline"/>
        </w:rPr>
        <w:t> </w:t>
      </w:r>
      <w:r>
        <w:rPr>
          <w:w w:val="105"/>
          <w:sz w:val="20"/>
          <w:vertAlign w:val="baseline"/>
        </w:rPr>
        <w:t>and</w:t>
      </w:r>
      <w:r>
        <w:rPr>
          <w:spacing w:val="-14"/>
          <w:w w:val="105"/>
          <w:sz w:val="20"/>
          <w:vertAlign w:val="baseline"/>
        </w:rPr>
        <w:t> </w:t>
      </w:r>
      <w:r>
        <w:rPr>
          <w:w w:val="105"/>
          <w:sz w:val="20"/>
          <w:vertAlign w:val="baseline"/>
        </w:rPr>
        <w:t>Mr.</w:t>
      </w:r>
      <w:r>
        <w:rPr>
          <w:spacing w:val="-12"/>
          <w:w w:val="105"/>
          <w:sz w:val="20"/>
          <w:vertAlign w:val="baseline"/>
        </w:rPr>
        <w:t> </w:t>
      </w:r>
      <w:r>
        <w:rPr>
          <w:w w:val="105"/>
          <w:sz w:val="20"/>
          <w:vertAlign w:val="baseline"/>
        </w:rPr>
        <w:t>Nifong</w:t>
      </w:r>
      <w:r>
        <w:rPr>
          <w:spacing w:val="-3"/>
          <w:w w:val="105"/>
          <w:sz w:val="20"/>
          <w:vertAlign w:val="baseline"/>
        </w:rPr>
        <w:t> </w:t>
      </w:r>
      <w:r>
        <w:rPr>
          <w:w w:val="105"/>
          <w:sz w:val="20"/>
          <w:vertAlign w:val="baseline"/>
        </w:rPr>
        <w:t>had</w:t>
      </w:r>
      <w:r>
        <w:rPr>
          <w:spacing w:val="-7"/>
          <w:w w:val="105"/>
          <w:sz w:val="20"/>
          <w:vertAlign w:val="baseline"/>
        </w:rPr>
        <w:t> </w:t>
      </w:r>
      <w:r>
        <w:rPr>
          <w:w w:val="105"/>
          <w:sz w:val="20"/>
          <w:vertAlign w:val="baseline"/>
        </w:rPr>
        <w:t>agreed upon</w:t>
      </w:r>
      <w:r>
        <w:rPr>
          <w:spacing w:val="-10"/>
          <w:w w:val="105"/>
          <w:sz w:val="20"/>
          <w:vertAlign w:val="baseline"/>
        </w:rPr>
        <w:t> </w:t>
      </w:r>
      <w:r>
        <w:rPr>
          <w:w w:val="105"/>
          <w:sz w:val="20"/>
          <w:vertAlign w:val="baseline"/>
        </w:rPr>
        <w:t>but</w:t>
      </w:r>
      <w:r>
        <w:rPr>
          <w:spacing w:val="-8"/>
          <w:w w:val="105"/>
          <w:sz w:val="20"/>
          <w:vertAlign w:val="baseline"/>
        </w:rPr>
        <w:t> </w:t>
      </w:r>
      <w:r>
        <w:rPr>
          <w:w w:val="105"/>
          <w:sz w:val="20"/>
          <w:vertAlign w:val="baseline"/>
        </w:rPr>
        <w:t>had</w:t>
      </w:r>
      <w:r>
        <w:rPr>
          <w:spacing w:val="-11"/>
          <w:w w:val="105"/>
          <w:sz w:val="20"/>
          <w:vertAlign w:val="baseline"/>
        </w:rPr>
        <w:t> </w:t>
      </w:r>
      <w:r>
        <w:rPr>
          <w:w w:val="105"/>
          <w:sz w:val="20"/>
          <w:vertAlign w:val="baseline"/>
        </w:rPr>
        <w:t>never</w:t>
      </w:r>
      <w:r>
        <w:rPr>
          <w:spacing w:val="-8"/>
          <w:w w:val="105"/>
          <w:sz w:val="20"/>
          <w:vertAlign w:val="baseline"/>
        </w:rPr>
        <w:t> </w:t>
      </w:r>
      <w:r>
        <w:rPr>
          <w:w w:val="105"/>
          <w:sz w:val="20"/>
          <w:vertAlign w:val="baseline"/>
        </w:rPr>
        <w:t>defined</w:t>
      </w:r>
      <w:r>
        <w:rPr>
          <w:spacing w:val="-4"/>
          <w:w w:val="105"/>
          <w:sz w:val="20"/>
          <w:vertAlign w:val="baseline"/>
        </w:rPr>
        <w:t> </w:t>
      </w:r>
      <w:r>
        <w:rPr>
          <w:w w:val="105"/>
          <w:sz w:val="20"/>
          <w:vertAlign w:val="baseline"/>
        </w:rPr>
        <w:t>for anyone else. Dr. Meehan would later concede that the use of this formula and language was "inappropriate"</w:t>
      </w:r>
      <w:r>
        <w:rPr>
          <w:spacing w:val="-29"/>
          <w:w w:val="105"/>
          <w:sz w:val="20"/>
          <w:vertAlign w:val="baseline"/>
        </w:rPr>
        <w:t> </w:t>
      </w:r>
      <w:r>
        <w:rPr>
          <w:w w:val="105"/>
          <w:sz w:val="20"/>
          <w:vertAlign w:val="baseline"/>
        </w:rPr>
        <w:t>and</w:t>
      </w:r>
      <w:r>
        <w:rPr>
          <w:spacing w:val="-8"/>
          <w:w w:val="105"/>
          <w:sz w:val="20"/>
          <w:vertAlign w:val="baseline"/>
        </w:rPr>
        <w:t> </w:t>
      </w:r>
      <w:r>
        <w:rPr>
          <w:w w:val="105"/>
          <w:sz w:val="20"/>
          <w:vertAlign w:val="baseline"/>
        </w:rPr>
        <w:t>did</w:t>
      </w:r>
      <w:r>
        <w:rPr>
          <w:spacing w:val="-11"/>
          <w:w w:val="105"/>
          <w:sz w:val="20"/>
          <w:vertAlign w:val="baseline"/>
        </w:rPr>
        <w:t> </w:t>
      </w:r>
      <w:r>
        <w:rPr>
          <w:w w:val="105"/>
          <w:sz w:val="20"/>
          <w:vertAlign w:val="baseline"/>
        </w:rPr>
        <w:t>not</w:t>
      </w:r>
      <w:r>
        <w:rPr>
          <w:spacing w:val="-12"/>
          <w:w w:val="105"/>
          <w:sz w:val="20"/>
          <w:vertAlign w:val="baseline"/>
        </w:rPr>
        <w:t> </w:t>
      </w:r>
      <w:r>
        <w:rPr>
          <w:w w:val="105"/>
          <w:sz w:val="20"/>
          <w:vertAlign w:val="baseline"/>
        </w:rPr>
        <w:t>clearly</w:t>
      </w:r>
      <w:r>
        <w:rPr>
          <w:spacing w:val="-5"/>
          <w:w w:val="105"/>
          <w:sz w:val="20"/>
          <w:vertAlign w:val="baseline"/>
        </w:rPr>
        <w:t> </w:t>
      </w:r>
      <w:r>
        <w:rPr>
          <w:w w:val="105"/>
          <w:sz w:val="20"/>
          <w:vertAlign w:val="baseline"/>
        </w:rPr>
        <w:t>convey</w:t>
      </w:r>
      <w:r>
        <w:rPr>
          <w:spacing w:val="-5"/>
          <w:w w:val="105"/>
          <w:sz w:val="20"/>
          <w:vertAlign w:val="baseline"/>
        </w:rPr>
        <w:t> </w:t>
      </w:r>
      <w:r>
        <w:rPr>
          <w:w w:val="105"/>
          <w:sz w:val="20"/>
          <w:vertAlign w:val="baseline"/>
        </w:rPr>
        <w:t>the</w:t>
      </w:r>
      <w:r>
        <w:rPr>
          <w:spacing w:val="-10"/>
          <w:w w:val="105"/>
          <w:sz w:val="20"/>
          <w:vertAlign w:val="baseline"/>
        </w:rPr>
        <w:t> </w:t>
      </w:r>
      <w:r>
        <w:rPr>
          <w:w w:val="105"/>
          <w:sz w:val="20"/>
          <w:vertAlign w:val="baseline"/>
        </w:rPr>
        <w:t>entirety</w:t>
      </w:r>
      <w:r>
        <w:rPr>
          <w:spacing w:val="2"/>
          <w:w w:val="105"/>
          <w:sz w:val="20"/>
          <w:vertAlign w:val="baseline"/>
        </w:rPr>
        <w:t> </w:t>
      </w:r>
      <w:r>
        <w:rPr>
          <w:w w:val="105"/>
          <w:sz w:val="20"/>
          <w:vertAlign w:val="baseline"/>
        </w:rPr>
        <w:t>of</w:t>
      </w:r>
      <w:r>
        <w:rPr>
          <w:spacing w:val="-11"/>
          <w:w w:val="105"/>
          <w:sz w:val="20"/>
          <w:vertAlign w:val="baseline"/>
        </w:rPr>
        <w:t> </w:t>
      </w:r>
      <w:r>
        <w:rPr>
          <w:w w:val="105"/>
          <w:sz w:val="20"/>
          <w:vertAlign w:val="baseline"/>
        </w:rPr>
        <w:t>his</w:t>
      </w:r>
      <w:r>
        <w:rPr>
          <w:spacing w:val="-14"/>
          <w:w w:val="105"/>
          <w:sz w:val="20"/>
          <w:vertAlign w:val="baseline"/>
        </w:rPr>
        <w:t> </w:t>
      </w:r>
      <w:r>
        <w:rPr>
          <w:w w:val="105"/>
          <w:sz w:val="20"/>
          <w:vertAlign w:val="baseline"/>
        </w:rPr>
        <w:t>laboratory's</w:t>
      </w:r>
      <w:r>
        <w:rPr>
          <w:spacing w:val="2"/>
          <w:w w:val="105"/>
          <w:sz w:val="20"/>
          <w:vertAlign w:val="baseline"/>
        </w:rPr>
        <w:t> </w:t>
      </w:r>
      <w:r>
        <w:rPr>
          <w:w w:val="105"/>
          <w:sz w:val="20"/>
          <w:vertAlign w:val="baseline"/>
        </w:rPr>
        <w:t>findings.</w:t>
      </w:r>
      <w:r>
        <w:rPr>
          <w:rFonts w:ascii="Times New Roman"/>
          <w:w w:val="105"/>
          <w:position w:val="6"/>
          <w:sz w:val="14"/>
          <w:vertAlign w:val="baseline"/>
        </w:rPr>
        <w:t>80</w:t>
      </w:r>
    </w:p>
    <w:p>
      <w:pPr>
        <w:pStyle w:val="BodyText"/>
        <w:rPr>
          <w:rFonts w:ascii="Times New Roman"/>
        </w:rPr>
      </w:pPr>
    </w:p>
    <w:p>
      <w:pPr>
        <w:pStyle w:val="BodyText"/>
        <w:rPr>
          <w:rFonts w:ascii="Times New Roman"/>
          <w:sz w:val="16"/>
        </w:rPr>
      </w:pPr>
      <w:r>
        <w:rPr/>
        <w:pict>
          <v:line style="position:absolute;mso-position-horizontal-relative:page;mso-position-vertical-relative:paragraph;z-index:200;mso-wrap-distance-left:0;mso-wrap-distance-right:0" from="57.73571pt,11.394204pt" to="201.714134pt,11.394204pt" stroked="true" strokeweight=".360656pt" strokecolor="#000000">
            <v:stroke dashstyle="solid"/>
            <w10:wrap type="topAndBottom"/>
          </v:line>
        </w:pict>
      </w:r>
    </w:p>
    <w:p>
      <w:pPr>
        <w:spacing w:before="61"/>
        <w:ind w:left="430" w:right="0" w:firstLine="0"/>
        <w:jc w:val="left"/>
        <w:rPr>
          <w:b/>
          <w:sz w:val="16"/>
        </w:rPr>
      </w:pPr>
      <w:r>
        <w:rPr>
          <w:position w:val="10"/>
          <w:sz w:val="10"/>
        </w:rPr>
        <w:t>72 </w:t>
      </w:r>
      <w:r>
        <w:rPr>
          <w:b/>
          <w:sz w:val="16"/>
        </w:rPr>
        <w:t>Dr. Meehan confirmed this agreement in over half a dozen exchanges with defense counsel during his sworn·testimony before</w:t>
      </w:r>
    </w:p>
    <w:p>
      <w:pPr>
        <w:spacing w:line="154" w:lineRule="exact" w:before="6"/>
        <w:ind w:left="432" w:right="0" w:firstLine="0"/>
        <w:jc w:val="left"/>
        <w:rPr>
          <w:sz w:val="15"/>
        </w:rPr>
      </w:pPr>
      <w:r>
        <w:rPr>
          <w:w w:val="105"/>
          <w:sz w:val="15"/>
        </w:rPr>
        <w:t>this Court on December 15, 2006. See </w:t>
      </w:r>
      <w:r>
        <w:rPr>
          <w:w w:val="105"/>
          <w:sz w:val="15"/>
          <w:u w:val="thick"/>
        </w:rPr>
        <w:t>Attachment 44</w:t>
      </w:r>
      <w:r>
        <w:rPr>
          <w:w w:val="105"/>
          <w:sz w:val="15"/>
        </w:rPr>
        <w:t>, Tr.23-24, 40-41, 59-62, 64-65, 66-67, 82-83, and 85.</w:t>
      </w:r>
    </w:p>
    <w:p>
      <w:pPr>
        <w:spacing w:line="184" w:lineRule="exact" w:before="0"/>
        <w:ind w:left="430" w:right="0" w:firstLine="0"/>
        <w:jc w:val="left"/>
        <w:rPr>
          <w:b/>
          <w:sz w:val="16"/>
        </w:rPr>
      </w:pPr>
      <w:r>
        <w:rPr>
          <w:rFonts w:ascii="Times New Roman"/>
          <w:position w:val="9"/>
          <w:sz w:val="11"/>
        </w:rPr>
        <w:t>73 </w:t>
      </w:r>
      <w:r>
        <w:rPr>
          <w:b/>
          <w:sz w:val="16"/>
          <w:u w:val="thick"/>
        </w:rPr>
        <w:t>Attachment 26</w:t>
      </w:r>
      <w:r>
        <w:rPr>
          <w:b/>
          <w:sz w:val="16"/>
        </w:rPr>
        <w:t>, "Initial DNA Test Results May Not Tell Whole Story, DA Says," WRAL.com, May 3, 2006.</w:t>
      </w:r>
    </w:p>
    <w:p>
      <w:pPr>
        <w:spacing w:line="207" w:lineRule="exact" w:before="0"/>
        <w:ind w:left="430" w:right="0" w:firstLine="0"/>
        <w:jc w:val="left"/>
        <w:rPr>
          <w:b/>
          <w:sz w:val="16"/>
        </w:rPr>
      </w:pPr>
      <w:r>
        <w:rPr>
          <w:rFonts w:ascii="Times New Roman"/>
          <w:position w:val="10"/>
          <w:sz w:val="11"/>
        </w:rPr>
        <w:t>74 </w:t>
      </w:r>
      <w:r>
        <w:rPr>
          <w:b/>
          <w:sz w:val="16"/>
          <w:u w:val="thick"/>
        </w:rPr>
        <w:t>Attachment 27</w:t>
      </w:r>
      <w:r>
        <w:rPr>
          <w:b/>
          <w:sz w:val="16"/>
        </w:rPr>
        <w:t>, "First DNA Link Possible in Lacrosse Case," Durham </w:t>
      </w:r>
      <w:r>
        <w:rPr>
          <w:b/>
          <w:i/>
          <w:sz w:val="16"/>
        </w:rPr>
        <w:t>Herald-Sun, </w:t>
      </w:r>
      <w:r>
        <w:rPr>
          <w:b/>
          <w:sz w:val="16"/>
        </w:rPr>
        <w:t>May 11, 2006. The article used to appear at</w:t>
      </w:r>
    </w:p>
    <w:p>
      <w:pPr>
        <w:spacing w:line="161" w:lineRule="exact" w:before="0"/>
        <w:ind w:left="423" w:right="0" w:firstLine="0"/>
        <w:jc w:val="left"/>
        <w:rPr>
          <w:b/>
          <w:sz w:val="16"/>
        </w:rPr>
      </w:pPr>
      <w:hyperlink r:id="rId14">
        <w:r>
          <w:rPr>
            <w:b/>
            <w:sz w:val="16"/>
          </w:rPr>
          <w:t>http://www.herald-sun.com/durham/4-733481.html, </w:t>
        </w:r>
      </w:hyperlink>
      <w:r>
        <w:rPr>
          <w:b/>
          <w:sz w:val="16"/>
        </w:rPr>
        <w:t>but it is no longer available online.</w:t>
      </w:r>
    </w:p>
    <w:p>
      <w:pPr>
        <w:spacing w:line="220" w:lineRule="auto" w:before="0"/>
        <w:ind w:left="422" w:right="1601" w:firstLine="8"/>
        <w:jc w:val="left"/>
        <w:rPr>
          <w:b/>
          <w:i/>
          <w:sz w:val="17"/>
        </w:rPr>
      </w:pPr>
      <w:r>
        <w:rPr>
          <w:rFonts w:ascii="Times New Roman"/>
          <w:w w:val="90"/>
          <w:position w:val="11"/>
          <w:sz w:val="10"/>
        </w:rPr>
        <w:t>75</w:t>
      </w:r>
      <w:r>
        <w:rPr>
          <w:rFonts w:ascii="Times New Roman"/>
          <w:spacing w:val="6"/>
          <w:w w:val="90"/>
          <w:position w:val="11"/>
          <w:sz w:val="10"/>
        </w:rPr>
        <w:t> </w:t>
      </w:r>
      <w:r>
        <w:rPr>
          <w:b/>
          <w:w w:val="90"/>
          <w:sz w:val="17"/>
        </w:rPr>
        <w:t>Mr.</w:t>
      </w:r>
      <w:r>
        <w:rPr>
          <w:b/>
          <w:spacing w:val="-25"/>
          <w:w w:val="90"/>
          <w:sz w:val="17"/>
        </w:rPr>
        <w:t> </w:t>
      </w:r>
      <w:r>
        <w:rPr>
          <w:b/>
          <w:w w:val="90"/>
          <w:sz w:val="17"/>
        </w:rPr>
        <w:t>Nifong</w:t>
      </w:r>
      <w:r>
        <w:rPr>
          <w:b/>
          <w:spacing w:val="-24"/>
          <w:w w:val="90"/>
          <w:sz w:val="17"/>
        </w:rPr>
        <w:t> </w:t>
      </w:r>
      <w:r>
        <w:rPr>
          <w:b/>
          <w:w w:val="90"/>
          <w:sz w:val="17"/>
        </w:rPr>
        <w:t>has</w:t>
      </w:r>
      <w:r>
        <w:rPr>
          <w:b/>
          <w:spacing w:val="-29"/>
          <w:w w:val="90"/>
          <w:sz w:val="17"/>
        </w:rPr>
        <w:t> </w:t>
      </w:r>
      <w:r>
        <w:rPr>
          <w:b/>
          <w:w w:val="90"/>
          <w:sz w:val="17"/>
        </w:rPr>
        <w:t>stated</w:t>
      </w:r>
      <w:r>
        <w:rPr>
          <w:b/>
          <w:spacing w:val="-28"/>
          <w:w w:val="90"/>
          <w:sz w:val="17"/>
        </w:rPr>
        <w:t> </w:t>
      </w:r>
      <w:r>
        <w:rPr>
          <w:b/>
          <w:w w:val="90"/>
          <w:sz w:val="17"/>
        </w:rPr>
        <w:t>in</w:t>
      </w:r>
      <w:r>
        <w:rPr>
          <w:b/>
          <w:spacing w:val="-28"/>
          <w:w w:val="90"/>
          <w:sz w:val="17"/>
        </w:rPr>
        <w:t> </w:t>
      </w:r>
      <w:r>
        <w:rPr>
          <w:b/>
          <w:w w:val="90"/>
          <w:sz w:val="17"/>
        </w:rPr>
        <w:t>previous</w:t>
      </w:r>
      <w:r>
        <w:rPr>
          <w:b/>
          <w:spacing w:val="-21"/>
          <w:w w:val="90"/>
          <w:sz w:val="17"/>
        </w:rPr>
        <w:t> </w:t>
      </w:r>
      <w:r>
        <w:rPr>
          <w:b/>
          <w:w w:val="90"/>
          <w:sz w:val="17"/>
        </w:rPr>
        <w:t>court</w:t>
      </w:r>
      <w:r>
        <w:rPr>
          <w:b/>
          <w:spacing w:val="-25"/>
          <w:w w:val="90"/>
          <w:sz w:val="17"/>
        </w:rPr>
        <w:t> </w:t>
      </w:r>
      <w:r>
        <w:rPr>
          <w:b/>
          <w:w w:val="90"/>
          <w:sz w:val="17"/>
        </w:rPr>
        <w:t>settings</w:t>
      </w:r>
      <w:r>
        <w:rPr>
          <w:b/>
          <w:spacing w:val="-21"/>
          <w:w w:val="90"/>
          <w:sz w:val="17"/>
        </w:rPr>
        <w:t> </w:t>
      </w:r>
      <w:r>
        <w:rPr>
          <w:b/>
          <w:w w:val="90"/>
          <w:sz w:val="17"/>
        </w:rPr>
        <w:t>that</w:t>
      </w:r>
      <w:r>
        <w:rPr>
          <w:b/>
          <w:spacing w:val="-27"/>
          <w:w w:val="90"/>
          <w:sz w:val="17"/>
        </w:rPr>
        <w:t> </w:t>
      </w:r>
      <w:r>
        <w:rPr>
          <w:b/>
          <w:w w:val="90"/>
          <w:sz w:val="17"/>
        </w:rPr>
        <w:t>he</w:t>
      </w:r>
      <w:r>
        <w:rPr>
          <w:b/>
          <w:spacing w:val="-28"/>
          <w:w w:val="90"/>
          <w:sz w:val="17"/>
        </w:rPr>
        <w:t> </w:t>
      </w:r>
      <w:r>
        <w:rPr>
          <w:b/>
          <w:w w:val="90"/>
          <w:sz w:val="17"/>
        </w:rPr>
        <w:t>discussed</w:t>
      </w:r>
      <w:r>
        <w:rPr>
          <w:b/>
          <w:spacing w:val="-21"/>
          <w:w w:val="90"/>
          <w:sz w:val="17"/>
        </w:rPr>
        <w:t> </w:t>
      </w:r>
      <w:r>
        <w:rPr>
          <w:b/>
          <w:w w:val="90"/>
          <w:sz w:val="17"/>
        </w:rPr>
        <w:t>all</w:t>
      </w:r>
      <w:r>
        <w:rPr>
          <w:b/>
          <w:spacing w:val="-29"/>
          <w:w w:val="90"/>
          <w:sz w:val="17"/>
        </w:rPr>
        <w:t> </w:t>
      </w:r>
      <w:r>
        <w:rPr>
          <w:b/>
          <w:w w:val="90"/>
          <w:sz w:val="17"/>
        </w:rPr>
        <w:t>of</w:t>
      </w:r>
      <w:r>
        <w:rPr>
          <w:b/>
          <w:spacing w:val="-28"/>
          <w:w w:val="90"/>
          <w:sz w:val="17"/>
        </w:rPr>
        <w:t> </w:t>
      </w:r>
      <w:r>
        <w:rPr>
          <w:b/>
          <w:w w:val="90"/>
          <w:sz w:val="17"/>
        </w:rPr>
        <w:t>the</w:t>
      </w:r>
      <w:r>
        <w:rPr>
          <w:b/>
          <w:spacing w:val="-25"/>
          <w:w w:val="90"/>
          <w:sz w:val="17"/>
        </w:rPr>
        <w:t> </w:t>
      </w:r>
      <w:r>
        <w:rPr>
          <w:b/>
          <w:w w:val="90"/>
          <w:sz w:val="17"/>
        </w:rPr>
        <w:t>test</w:t>
      </w:r>
      <w:r>
        <w:rPr>
          <w:b/>
          <w:spacing w:val="-27"/>
          <w:w w:val="90"/>
          <w:sz w:val="17"/>
        </w:rPr>
        <w:t> </w:t>
      </w:r>
      <w:r>
        <w:rPr>
          <w:b/>
          <w:w w:val="90"/>
          <w:sz w:val="17"/>
        </w:rPr>
        <w:t>results</w:t>
      </w:r>
      <w:r>
        <w:rPr>
          <w:b/>
          <w:spacing w:val="-23"/>
          <w:w w:val="90"/>
          <w:sz w:val="17"/>
        </w:rPr>
        <w:t> </w:t>
      </w:r>
      <w:r>
        <w:rPr>
          <w:b/>
          <w:w w:val="90"/>
          <w:sz w:val="17"/>
        </w:rPr>
        <w:t>with</w:t>
      </w:r>
      <w:r>
        <w:rPr>
          <w:b/>
          <w:spacing w:val="-28"/>
          <w:w w:val="90"/>
          <w:sz w:val="17"/>
        </w:rPr>
        <w:t> </w:t>
      </w:r>
      <w:r>
        <w:rPr>
          <w:b/>
          <w:w w:val="90"/>
          <w:sz w:val="17"/>
        </w:rPr>
        <w:t>Dr.</w:t>
      </w:r>
      <w:r>
        <w:rPr>
          <w:b/>
          <w:spacing w:val="-28"/>
          <w:w w:val="90"/>
          <w:sz w:val="17"/>
        </w:rPr>
        <w:t> </w:t>
      </w:r>
      <w:r>
        <w:rPr>
          <w:b/>
          <w:w w:val="90"/>
          <w:sz w:val="17"/>
        </w:rPr>
        <w:t>Meehan,</w:t>
      </w:r>
      <w:r>
        <w:rPr>
          <w:b/>
          <w:spacing w:val="-19"/>
          <w:w w:val="90"/>
          <w:sz w:val="17"/>
        </w:rPr>
        <w:t> </w:t>
      </w:r>
      <w:r>
        <w:rPr>
          <w:b/>
          <w:w w:val="90"/>
          <w:sz w:val="17"/>
        </w:rPr>
        <w:t>and</w:t>
      </w:r>
      <w:r>
        <w:rPr>
          <w:b/>
          <w:spacing w:val="-26"/>
          <w:w w:val="90"/>
          <w:sz w:val="17"/>
        </w:rPr>
        <w:t> </w:t>
      </w:r>
      <w:r>
        <w:rPr>
          <w:b/>
          <w:w w:val="90"/>
          <w:sz w:val="17"/>
        </w:rPr>
        <w:t>this</w:t>
      </w:r>
      <w:r>
        <w:rPr>
          <w:b/>
          <w:spacing w:val="-25"/>
          <w:w w:val="90"/>
          <w:sz w:val="17"/>
        </w:rPr>
        <w:t> </w:t>
      </w:r>
      <w:r>
        <w:rPr>
          <w:b/>
          <w:w w:val="90"/>
          <w:sz w:val="17"/>
        </w:rPr>
        <w:t>Court</w:t>
      </w:r>
      <w:r>
        <w:rPr>
          <w:b/>
          <w:spacing w:val="-27"/>
          <w:w w:val="90"/>
          <w:sz w:val="17"/>
        </w:rPr>
        <w:t> </w:t>
      </w:r>
      <w:r>
        <w:rPr>
          <w:b/>
          <w:w w:val="90"/>
          <w:sz w:val="17"/>
        </w:rPr>
        <w:t>found</w:t>
      </w:r>
      <w:r>
        <w:rPr>
          <w:b/>
          <w:spacing w:val="-24"/>
          <w:w w:val="90"/>
          <w:sz w:val="17"/>
        </w:rPr>
        <w:t> </w:t>
      </w:r>
      <w:r>
        <w:rPr>
          <w:b/>
          <w:w w:val="90"/>
          <w:sz w:val="17"/>
        </w:rPr>
        <w:t>as</w:t>
      </w:r>
      <w:r>
        <w:rPr>
          <w:b/>
          <w:spacing w:val="-26"/>
          <w:w w:val="90"/>
          <w:sz w:val="17"/>
        </w:rPr>
        <w:t> </w:t>
      </w:r>
      <w:r>
        <w:rPr>
          <w:b/>
          <w:w w:val="90"/>
          <w:sz w:val="17"/>
        </w:rPr>
        <w:t>fact</w:t>
      </w:r>
      <w:r>
        <w:rPr>
          <w:b/>
          <w:spacing w:val="-31"/>
          <w:w w:val="90"/>
          <w:sz w:val="17"/>
        </w:rPr>
        <w:t> </w:t>
      </w:r>
      <w:r>
        <w:rPr>
          <w:b/>
          <w:w w:val="90"/>
          <w:sz w:val="17"/>
        </w:rPr>
        <w:t>in its</w:t>
      </w:r>
      <w:r>
        <w:rPr>
          <w:b/>
          <w:spacing w:val="-2"/>
          <w:w w:val="90"/>
          <w:sz w:val="17"/>
        </w:rPr>
        <w:t> </w:t>
      </w:r>
      <w:r>
        <w:rPr>
          <w:b/>
          <w:w w:val="90"/>
          <w:sz w:val="17"/>
        </w:rPr>
        <w:t>Omnibus</w:t>
      </w:r>
      <w:r>
        <w:rPr>
          <w:b/>
          <w:spacing w:val="-4"/>
          <w:w w:val="90"/>
          <w:sz w:val="17"/>
        </w:rPr>
        <w:t> </w:t>
      </w:r>
      <w:r>
        <w:rPr>
          <w:b/>
          <w:w w:val="90"/>
          <w:sz w:val="17"/>
        </w:rPr>
        <w:t>Discovery</w:t>
      </w:r>
      <w:r>
        <w:rPr>
          <w:b/>
          <w:spacing w:val="-1"/>
          <w:w w:val="90"/>
          <w:sz w:val="17"/>
        </w:rPr>
        <w:t> </w:t>
      </w:r>
      <w:r>
        <w:rPr>
          <w:b/>
          <w:w w:val="90"/>
          <w:sz w:val="17"/>
        </w:rPr>
        <w:t>Order</w:t>
      </w:r>
      <w:r>
        <w:rPr>
          <w:b/>
          <w:spacing w:val="-2"/>
          <w:w w:val="90"/>
          <w:sz w:val="17"/>
        </w:rPr>
        <w:t> </w:t>
      </w:r>
      <w:r>
        <w:rPr>
          <w:b/>
          <w:w w:val="90"/>
          <w:sz w:val="17"/>
        </w:rPr>
        <w:t>of</w:t>
      </w:r>
      <w:r>
        <w:rPr>
          <w:b/>
          <w:spacing w:val="-8"/>
          <w:w w:val="90"/>
          <w:sz w:val="17"/>
        </w:rPr>
        <w:t> </w:t>
      </w:r>
      <w:r>
        <w:rPr>
          <w:b/>
          <w:w w:val="90"/>
          <w:sz w:val="17"/>
        </w:rPr>
        <w:t>September</w:t>
      </w:r>
      <w:r>
        <w:rPr>
          <w:b/>
          <w:spacing w:val="1"/>
          <w:w w:val="90"/>
          <w:sz w:val="17"/>
        </w:rPr>
        <w:t> </w:t>
      </w:r>
      <w:r>
        <w:rPr>
          <w:b/>
          <w:w w:val="90"/>
          <w:sz w:val="17"/>
        </w:rPr>
        <w:t>22,</w:t>
      </w:r>
      <w:r>
        <w:rPr>
          <w:b/>
          <w:spacing w:val="-3"/>
          <w:w w:val="90"/>
          <w:sz w:val="17"/>
        </w:rPr>
        <w:t> </w:t>
      </w:r>
      <w:r>
        <w:rPr>
          <w:b/>
          <w:w w:val="90"/>
          <w:sz w:val="17"/>
        </w:rPr>
        <w:t>2006,</w:t>
      </w:r>
      <w:r>
        <w:rPr>
          <w:b/>
          <w:spacing w:val="-3"/>
          <w:w w:val="90"/>
          <w:sz w:val="17"/>
        </w:rPr>
        <w:t> </w:t>
      </w:r>
      <w:r>
        <w:rPr>
          <w:b/>
          <w:w w:val="90"/>
          <w:sz w:val="17"/>
        </w:rPr>
        <w:t>that</w:t>
      </w:r>
      <w:r>
        <w:rPr>
          <w:b/>
          <w:spacing w:val="-12"/>
          <w:w w:val="90"/>
          <w:sz w:val="17"/>
        </w:rPr>
        <w:t> </w:t>
      </w:r>
      <w:r>
        <w:rPr>
          <w:b/>
          <w:w w:val="90"/>
          <w:sz w:val="17"/>
        </w:rPr>
        <w:t>"[the]</w:t>
      </w:r>
      <w:r>
        <w:rPr>
          <w:b/>
          <w:spacing w:val="-2"/>
          <w:w w:val="90"/>
          <w:sz w:val="17"/>
        </w:rPr>
        <w:t> </w:t>
      </w:r>
      <w:r>
        <w:rPr>
          <w:b/>
          <w:w w:val="90"/>
          <w:sz w:val="17"/>
        </w:rPr>
        <w:t>meeting[</w:t>
      </w:r>
      <w:r>
        <w:rPr>
          <w:b/>
          <w:spacing w:val="-4"/>
          <w:w w:val="90"/>
          <w:sz w:val="17"/>
        </w:rPr>
        <w:t> </w:t>
      </w:r>
      <w:r>
        <w:rPr>
          <w:b/>
          <w:w w:val="90"/>
          <w:sz w:val="17"/>
        </w:rPr>
        <w:t>]</w:t>
      </w:r>
      <w:r>
        <w:rPr>
          <w:b/>
          <w:spacing w:val="-11"/>
          <w:w w:val="90"/>
          <w:sz w:val="17"/>
        </w:rPr>
        <w:t> </w:t>
      </w:r>
      <w:r>
        <w:rPr>
          <w:b/>
          <w:w w:val="90"/>
          <w:sz w:val="17"/>
        </w:rPr>
        <w:t>involved</w:t>
      </w:r>
      <w:r>
        <w:rPr>
          <w:b/>
          <w:spacing w:val="2"/>
          <w:w w:val="90"/>
          <w:sz w:val="17"/>
        </w:rPr>
        <w:t> </w:t>
      </w:r>
      <w:r>
        <w:rPr>
          <w:b/>
          <w:w w:val="90"/>
          <w:sz w:val="17"/>
        </w:rPr>
        <w:t>the</w:t>
      </w:r>
      <w:r>
        <w:rPr>
          <w:b/>
          <w:spacing w:val="-5"/>
          <w:w w:val="90"/>
          <w:sz w:val="17"/>
        </w:rPr>
        <w:t> </w:t>
      </w:r>
      <w:r>
        <w:rPr>
          <w:b/>
          <w:w w:val="90"/>
          <w:sz w:val="17"/>
        </w:rPr>
        <w:t>State's request</w:t>
      </w:r>
      <w:r>
        <w:rPr>
          <w:b/>
          <w:spacing w:val="-4"/>
          <w:w w:val="90"/>
          <w:sz w:val="17"/>
        </w:rPr>
        <w:t> </w:t>
      </w:r>
      <w:r>
        <w:rPr>
          <w:b/>
          <w:w w:val="90"/>
          <w:sz w:val="17"/>
        </w:rPr>
        <w:t>for</w:t>
      </w:r>
      <w:r>
        <w:rPr>
          <w:b/>
          <w:spacing w:val="-6"/>
          <w:w w:val="90"/>
          <w:sz w:val="17"/>
        </w:rPr>
        <w:t> </w:t>
      </w:r>
      <w:r>
        <w:rPr>
          <w:b/>
          <w:w w:val="90"/>
          <w:sz w:val="17"/>
        </w:rPr>
        <w:t>YSTR</w:t>
      </w:r>
      <w:r>
        <w:rPr>
          <w:b/>
          <w:spacing w:val="-3"/>
          <w:w w:val="90"/>
          <w:sz w:val="17"/>
        </w:rPr>
        <w:t> </w:t>
      </w:r>
      <w:r>
        <w:rPr>
          <w:b/>
          <w:w w:val="90"/>
          <w:sz w:val="17"/>
        </w:rPr>
        <w:t>DNA</w:t>
      </w:r>
      <w:r>
        <w:rPr>
          <w:b/>
          <w:spacing w:val="-6"/>
          <w:w w:val="90"/>
          <w:sz w:val="17"/>
        </w:rPr>
        <w:t> </w:t>
      </w:r>
      <w:r>
        <w:rPr>
          <w:b/>
          <w:w w:val="90"/>
          <w:sz w:val="17"/>
        </w:rPr>
        <w:t>testing, </w:t>
      </w:r>
      <w:r>
        <w:rPr>
          <w:b/>
          <w:i/>
          <w:w w:val="90"/>
          <w:sz w:val="17"/>
        </w:rPr>
        <w:t>Dr.</w:t>
      </w:r>
    </w:p>
    <w:p>
      <w:pPr>
        <w:spacing w:line="188" w:lineRule="exact" w:before="0"/>
        <w:ind w:left="428" w:right="0" w:firstLine="0"/>
        <w:jc w:val="left"/>
        <w:rPr>
          <w:b/>
          <w:sz w:val="17"/>
        </w:rPr>
      </w:pPr>
      <w:r>
        <w:rPr>
          <w:b/>
          <w:i/>
          <w:w w:val="90"/>
          <w:sz w:val="16"/>
        </w:rPr>
        <w:t>Meehan's</w:t>
      </w:r>
      <w:r>
        <w:rPr>
          <w:b/>
          <w:i/>
          <w:spacing w:val="-12"/>
          <w:w w:val="90"/>
          <w:sz w:val="16"/>
        </w:rPr>
        <w:t> </w:t>
      </w:r>
      <w:r>
        <w:rPr>
          <w:b/>
          <w:i/>
          <w:w w:val="90"/>
          <w:sz w:val="16"/>
        </w:rPr>
        <w:t>report</w:t>
      </w:r>
      <w:r>
        <w:rPr>
          <w:b/>
          <w:i/>
          <w:spacing w:val="-7"/>
          <w:w w:val="90"/>
          <w:sz w:val="16"/>
        </w:rPr>
        <w:t> </w:t>
      </w:r>
      <w:r>
        <w:rPr>
          <w:b/>
          <w:i/>
          <w:w w:val="90"/>
          <w:sz w:val="16"/>
        </w:rPr>
        <w:t>of</w:t>
      </w:r>
      <w:r>
        <w:rPr>
          <w:b/>
          <w:i/>
          <w:spacing w:val="-13"/>
          <w:w w:val="90"/>
          <w:sz w:val="16"/>
        </w:rPr>
        <w:t> </w:t>
      </w:r>
      <w:r>
        <w:rPr>
          <w:b/>
          <w:i/>
          <w:w w:val="90"/>
          <w:sz w:val="16"/>
        </w:rPr>
        <w:t>the</w:t>
      </w:r>
      <w:r>
        <w:rPr>
          <w:b/>
          <w:i/>
          <w:spacing w:val="-11"/>
          <w:w w:val="90"/>
          <w:sz w:val="16"/>
        </w:rPr>
        <w:t> </w:t>
      </w:r>
      <w:r>
        <w:rPr>
          <w:b/>
          <w:i/>
          <w:w w:val="90"/>
          <w:sz w:val="16"/>
        </w:rPr>
        <w:t>results</w:t>
      </w:r>
      <w:r>
        <w:rPr>
          <w:b/>
          <w:i/>
          <w:spacing w:val="-6"/>
          <w:w w:val="90"/>
          <w:sz w:val="16"/>
        </w:rPr>
        <w:t> </w:t>
      </w:r>
      <w:r>
        <w:rPr>
          <w:b/>
          <w:i/>
          <w:w w:val="90"/>
          <w:sz w:val="16"/>
        </w:rPr>
        <w:t>of</w:t>
      </w:r>
      <w:r>
        <w:rPr>
          <w:b/>
          <w:i/>
          <w:spacing w:val="-13"/>
          <w:w w:val="90"/>
          <w:sz w:val="16"/>
        </w:rPr>
        <w:t> </w:t>
      </w:r>
      <w:r>
        <w:rPr>
          <w:b/>
          <w:i/>
          <w:w w:val="90"/>
          <w:sz w:val="16"/>
        </w:rPr>
        <w:t>those</w:t>
      </w:r>
      <w:r>
        <w:rPr>
          <w:b/>
          <w:i/>
          <w:spacing w:val="-8"/>
          <w:w w:val="90"/>
          <w:sz w:val="16"/>
        </w:rPr>
        <w:t> </w:t>
      </w:r>
      <w:r>
        <w:rPr>
          <w:b/>
          <w:i/>
          <w:w w:val="90"/>
          <w:sz w:val="16"/>
        </w:rPr>
        <w:t>tests,</w:t>
      </w:r>
      <w:r>
        <w:rPr>
          <w:b/>
          <w:i/>
          <w:spacing w:val="-4"/>
          <w:w w:val="90"/>
          <w:sz w:val="16"/>
        </w:rPr>
        <w:t> </w:t>
      </w:r>
      <w:r>
        <w:rPr>
          <w:b/>
          <w:w w:val="90"/>
          <w:sz w:val="17"/>
        </w:rPr>
        <w:t>and</w:t>
      </w:r>
      <w:r>
        <w:rPr>
          <w:b/>
          <w:spacing w:val="-9"/>
          <w:w w:val="90"/>
          <w:sz w:val="17"/>
        </w:rPr>
        <w:t> </w:t>
      </w:r>
      <w:r>
        <w:rPr>
          <w:b/>
          <w:w w:val="90"/>
          <w:sz w:val="17"/>
        </w:rPr>
        <w:t>a</w:t>
      </w:r>
      <w:r>
        <w:rPr>
          <w:b/>
          <w:spacing w:val="-12"/>
          <w:w w:val="90"/>
          <w:sz w:val="17"/>
        </w:rPr>
        <w:t> </w:t>
      </w:r>
      <w:r>
        <w:rPr>
          <w:b/>
          <w:w w:val="90"/>
          <w:sz w:val="17"/>
        </w:rPr>
        <w:t>discussion</w:t>
      </w:r>
      <w:r>
        <w:rPr>
          <w:b/>
          <w:spacing w:val="-7"/>
          <w:w w:val="90"/>
          <w:sz w:val="17"/>
        </w:rPr>
        <w:t> </w:t>
      </w:r>
      <w:r>
        <w:rPr>
          <w:b/>
          <w:w w:val="90"/>
          <w:sz w:val="17"/>
        </w:rPr>
        <w:t>of</w:t>
      </w:r>
      <w:r>
        <w:rPr>
          <w:b/>
          <w:spacing w:val="-10"/>
          <w:w w:val="90"/>
          <w:sz w:val="17"/>
        </w:rPr>
        <w:t> </w:t>
      </w:r>
      <w:r>
        <w:rPr>
          <w:b/>
          <w:w w:val="90"/>
          <w:sz w:val="17"/>
        </w:rPr>
        <w:t>how</w:t>
      </w:r>
      <w:r>
        <w:rPr>
          <w:b/>
          <w:spacing w:val="-10"/>
          <w:w w:val="90"/>
          <w:sz w:val="17"/>
        </w:rPr>
        <w:t> </w:t>
      </w:r>
      <w:r>
        <w:rPr>
          <w:b/>
          <w:w w:val="90"/>
          <w:sz w:val="17"/>
        </w:rPr>
        <w:t>the</w:t>
      </w:r>
      <w:r>
        <w:rPr>
          <w:b/>
          <w:spacing w:val="-13"/>
          <w:w w:val="90"/>
          <w:sz w:val="17"/>
        </w:rPr>
        <w:t> </w:t>
      </w:r>
      <w:r>
        <w:rPr>
          <w:b/>
          <w:w w:val="90"/>
          <w:sz w:val="17"/>
        </w:rPr>
        <w:t>State</w:t>
      </w:r>
      <w:r>
        <w:rPr>
          <w:b/>
          <w:spacing w:val="-13"/>
          <w:w w:val="90"/>
          <w:sz w:val="17"/>
        </w:rPr>
        <w:t> </w:t>
      </w:r>
      <w:r>
        <w:rPr>
          <w:b/>
          <w:w w:val="90"/>
          <w:sz w:val="17"/>
        </w:rPr>
        <w:t>intended to</w:t>
      </w:r>
      <w:r>
        <w:rPr>
          <w:b/>
          <w:spacing w:val="-12"/>
          <w:w w:val="90"/>
          <w:sz w:val="17"/>
        </w:rPr>
        <w:t> </w:t>
      </w:r>
      <w:r>
        <w:rPr>
          <w:b/>
          <w:w w:val="90"/>
          <w:sz w:val="17"/>
        </w:rPr>
        <w:t>use</w:t>
      </w:r>
      <w:r>
        <w:rPr>
          <w:b/>
          <w:spacing w:val="-14"/>
          <w:w w:val="90"/>
          <w:sz w:val="17"/>
        </w:rPr>
        <w:t> </w:t>
      </w:r>
      <w:r>
        <w:rPr>
          <w:b/>
          <w:w w:val="90"/>
          <w:sz w:val="17"/>
        </w:rPr>
        <w:t>those</w:t>
      </w:r>
      <w:r>
        <w:rPr>
          <w:b/>
          <w:spacing w:val="-9"/>
          <w:w w:val="90"/>
          <w:sz w:val="17"/>
        </w:rPr>
        <w:t> </w:t>
      </w:r>
      <w:r>
        <w:rPr>
          <w:b/>
          <w:w w:val="90"/>
          <w:sz w:val="17"/>
        </w:rPr>
        <w:t>results</w:t>
      </w:r>
      <w:r>
        <w:rPr>
          <w:b/>
          <w:spacing w:val="-14"/>
          <w:w w:val="90"/>
          <w:sz w:val="17"/>
        </w:rPr>
        <w:t> </w:t>
      </w:r>
      <w:r>
        <w:rPr>
          <w:b/>
          <w:w w:val="90"/>
          <w:sz w:val="17"/>
        </w:rPr>
        <w:t>in</w:t>
      </w:r>
      <w:r>
        <w:rPr>
          <w:b/>
          <w:spacing w:val="-13"/>
          <w:w w:val="90"/>
          <w:sz w:val="17"/>
        </w:rPr>
        <w:t> </w:t>
      </w:r>
      <w:r>
        <w:rPr>
          <w:b/>
          <w:w w:val="90"/>
          <w:sz w:val="17"/>
        </w:rPr>
        <w:t>the</w:t>
      </w:r>
      <w:r>
        <w:rPr>
          <w:b/>
          <w:spacing w:val="-15"/>
          <w:w w:val="90"/>
          <w:sz w:val="17"/>
        </w:rPr>
        <w:t> </w:t>
      </w:r>
      <w:r>
        <w:rPr>
          <w:b/>
          <w:w w:val="90"/>
          <w:sz w:val="17"/>
        </w:rPr>
        <w:t>course</w:t>
      </w:r>
      <w:r>
        <w:rPr>
          <w:b/>
          <w:spacing w:val="-9"/>
          <w:w w:val="90"/>
          <w:sz w:val="17"/>
        </w:rPr>
        <w:t> </w:t>
      </w:r>
      <w:r>
        <w:rPr>
          <w:b/>
          <w:w w:val="90"/>
          <w:sz w:val="17"/>
        </w:rPr>
        <w:t>of</w:t>
      </w:r>
      <w:r>
        <w:rPr>
          <w:b/>
          <w:spacing w:val="-18"/>
          <w:w w:val="90"/>
          <w:sz w:val="17"/>
        </w:rPr>
        <w:t> </w:t>
      </w:r>
      <w:r>
        <w:rPr>
          <w:b/>
          <w:w w:val="90"/>
          <w:sz w:val="17"/>
        </w:rPr>
        <w:t>a</w:t>
      </w:r>
      <w:r>
        <w:rPr>
          <w:b/>
          <w:spacing w:val="-13"/>
          <w:w w:val="90"/>
          <w:sz w:val="17"/>
        </w:rPr>
        <w:t> </w:t>
      </w:r>
      <w:r>
        <w:rPr>
          <w:b/>
          <w:w w:val="90"/>
          <w:sz w:val="17"/>
        </w:rPr>
        <w:t>trial</w:t>
      </w:r>
      <w:r>
        <w:rPr>
          <w:b/>
          <w:spacing w:val="-10"/>
          <w:w w:val="90"/>
          <w:sz w:val="17"/>
        </w:rPr>
        <w:t> </w:t>
      </w:r>
      <w:r>
        <w:rPr>
          <w:b/>
          <w:w w:val="90"/>
          <w:sz w:val="17"/>
        </w:rPr>
        <w:t>of</w:t>
      </w:r>
    </w:p>
    <w:p>
      <w:pPr>
        <w:spacing w:line="161" w:lineRule="exact" w:before="0"/>
        <w:ind w:left="425" w:right="0" w:firstLine="0"/>
        <w:jc w:val="left"/>
        <w:rPr>
          <w:sz w:val="15"/>
        </w:rPr>
      </w:pPr>
      <w:r>
        <w:rPr>
          <w:w w:val="105"/>
          <w:sz w:val="15"/>
        </w:rPr>
        <w:t>these matters." See </w:t>
      </w:r>
      <w:r>
        <w:rPr>
          <w:w w:val="105"/>
          <w:sz w:val="15"/>
          <w:u w:val="thick"/>
        </w:rPr>
        <w:t>Attachment 37</w:t>
      </w:r>
      <w:r>
        <w:rPr>
          <w:w w:val="105"/>
          <w:sz w:val="15"/>
        </w:rPr>
        <w:t>, Tr.16 and 20-21; </w:t>
      </w:r>
      <w:r>
        <w:rPr>
          <w:w w:val="105"/>
          <w:sz w:val="15"/>
          <w:u w:val="thick"/>
        </w:rPr>
        <w:t>Attachment 39</w:t>
      </w:r>
      <w:r>
        <w:rPr>
          <w:w w:val="105"/>
          <w:sz w:val="15"/>
        </w:rPr>
        <w:t>, Tr.27-29; and </w:t>
      </w:r>
      <w:r>
        <w:rPr>
          <w:w w:val="105"/>
          <w:sz w:val="15"/>
          <w:u w:val="thick"/>
        </w:rPr>
        <w:t>Attachment 40</w:t>
      </w:r>
      <w:r>
        <w:rPr>
          <w:w w:val="105"/>
          <w:sz w:val="15"/>
        </w:rPr>
        <w:t>, </w:t>
      </w:r>
      <w:r>
        <w:rPr>
          <w:b/>
          <w:w w:val="105"/>
          <w:sz w:val="16"/>
        </w:rPr>
        <w:t>1)4 </w:t>
      </w:r>
      <w:r>
        <w:rPr>
          <w:w w:val="105"/>
          <w:sz w:val="15"/>
        </w:rPr>
        <w:t>(emphasis added).</w:t>
      </w:r>
    </w:p>
    <w:p>
      <w:pPr>
        <w:spacing w:line="188" w:lineRule="exact" w:before="18"/>
        <w:ind w:left="428" w:right="1601" w:firstLine="2"/>
        <w:jc w:val="left"/>
        <w:rPr>
          <w:b/>
          <w:sz w:val="17"/>
        </w:rPr>
      </w:pPr>
      <w:r>
        <w:rPr>
          <w:rFonts w:ascii="Times New Roman"/>
          <w:w w:val="95"/>
          <w:position w:val="10"/>
          <w:sz w:val="10"/>
        </w:rPr>
        <w:t>76</w:t>
      </w:r>
      <w:r>
        <w:rPr>
          <w:rFonts w:ascii="Times New Roman"/>
          <w:spacing w:val="-5"/>
          <w:w w:val="95"/>
          <w:position w:val="10"/>
          <w:sz w:val="10"/>
        </w:rPr>
        <w:t> </w:t>
      </w:r>
      <w:r>
        <w:rPr>
          <w:b/>
          <w:w w:val="95"/>
          <w:sz w:val="17"/>
        </w:rPr>
        <w:t>Pursuant</w:t>
      </w:r>
      <w:r>
        <w:rPr>
          <w:b/>
          <w:spacing w:val="-25"/>
          <w:w w:val="95"/>
          <w:sz w:val="17"/>
        </w:rPr>
        <w:t> </w:t>
      </w:r>
      <w:r>
        <w:rPr>
          <w:b/>
          <w:w w:val="95"/>
          <w:sz w:val="17"/>
        </w:rPr>
        <w:t>to</w:t>
      </w:r>
      <w:r>
        <w:rPr>
          <w:b/>
          <w:spacing w:val="-28"/>
          <w:w w:val="95"/>
          <w:sz w:val="17"/>
        </w:rPr>
        <w:t> </w:t>
      </w:r>
      <w:r>
        <w:rPr>
          <w:b/>
          <w:w w:val="95"/>
          <w:sz w:val="17"/>
        </w:rPr>
        <w:t>the</w:t>
      </w:r>
      <w:r>
        <w:rPr>
          <w:b/>
          <w:spacing w:val="-30"/>
          <w:w w:val="95"/>
          <w:sz w:val="17"/>
        </w:rPr>
        <w:t> </w:t>
      </w:r>
      <w:r>
        <w:rPr>
          <w:b/>
          <w:w w:val="95"/>
          <w:sz w:val="17"/>
        </w:rPr>
        <w:t>Court's</w:t>
      </w:r>
      <w:r>
        <w:rPr>
          <w:b/>
          <w:spacing w:val="-24"/>
          <w:w w:val="95"/>
          <w:sz w:val="17"/>
        </w:rPr>
        <w:t> </w:t>
      </w:r>
      <w:r>
        <w:rPr>
          <w:b/>
          <w:w w:val="95"/>
          <w:sz w:val="17"/>
        </w:rPr>
        <w:t>Order</w:t>
      </w:r>
      <w:r>
        <w:rPr>
          <w:b/>
          <w:spacing w:val="-24"/>
          <w:w w:val="95"/>
          <w:sz w:val="17"/>
        </w:rPr>
        <w:t> </w:t>
      </w:r>
      <w:r>
        <w:rPr>
          <w:b/>
          <w:w w:val="95"/>
          <w:sz w:val="17"/>
        </w:rPr>
        <w:t>of</w:t>
      </w:r>
      <w:r>
        <w:rPr>
          <w:b/>
          <w:spacing w:val="-31"/>
          <w:w w:val="95"/>
          <w:sz w:val="17"/>
        </w:rPr>
        <w:t> </w:t>
      </w:r>
      <w:r>
        <w:rPr>
          <w:b/>
          <w:w w:val="95"/>
          <w:sz w:val="17"/>
        </w:rPr>
        <w:t>September</w:t>
      </w:r>
      <w:r>
        <w:rPr>
          <w:b/>
          <w:spacing w:val="-23"/>
          <w:w w:val="95"/>
          <w:sz w:val="17"/>
        </w:rPr>
        <w:t> </w:t>
      </w:r>
      <w:r>
        <w:rPr>
          <w:b/>
          <w:w w:val="95"/>
          <w:sz w:val="17"/>
        </w:rPr>
        <w:t>22,</w:t>
      </w:r>
      <w:r>
        <w:rPr>
          <w:b/>
          <w:spacing w:val="-28"/>
          <w:w w:val="95"/>
          <w:sz w:val="17"/>
        </w:rPr>
        <w:t> </w:t>
      </w:r>
      <w:r>
        <w:rPr>
          <w:b/>
          <w:w w:val="95"/>
          <w:sz w:val="17"/>
        </w:rPr>
        <w:t>2006,</w:t>
      </w:r>
      <w:r>
        <w:rPr>
          <w:b/>
          <w:spacing w:val="-26"/>
          <w:w w:val="95"/>
          <w:sz w:val="17"/>
        </w:rPr>
        <w:t> </w:t>
      </w:r>
      <w:r>
        <w:rPr>
          <w:b/>
          <w:w w:val="95"/>
          <w:sz w:val="17"/>
        </w:rPr>
        <w:t>the</w:t>
      </w:r>
      <w:r>
        <w:rPr>
          <w:b/>
          <w:spacing w:val="-31"/>
          <w:w w:val="95"/>
          <w:sz w:val="17"/>
        </w:rPr>
        <w:t> </w:t>
      </w:r>
      <w:r>
        <w:rPr>
          <w:b/>
          <w:w w:val="95"/>
          <w:sz w:val="17"/>
        </w:rPr>
        <w:t>Defendants</w:t>
      </w:r>
      <w:r>
        <w:rPr>
          <w:b/>
          <w:spacing w:val="-22"/>
          <w:w w:val="95"/>
          <w:sz w:val="17"/>
        </w:rPr>
        <w:t> </w:t>
      </w:r>
      <w:r>
        <w:rPr>
          <w:b/>
          <w:w w:val="95"/>
          <w:sz w:val="17"/>
        </w:rPr>
        <w:t>have</w:t>
      </w:r>
      <w:r>
        <w:rPr>
          <w:b/>
          <w:spacing w:val="-27"/>
          <w:w w:val="95"/>
          <w:sz w:val="17"/>
        </w:rPr>
        <w:t> </w:t>
      </w:r>
      <w:r>
        <w:rPr>
          <w:b/>
          <w:w w:val="95"/>
          <w:sz w:val="17"/>
        </w:rPr>
        <w:t>redacted</w:t>
      </w:r>
      <w:r>
        <w:rPr>
          <w:b/>
          <w:spacing w:val="-23"/>
          <w:w w:val="95"/>
          <w:sz w:val="17"/>
        </w:rPr>
        <w:t> </w:t>
      </w:r>
      <w:r>
        <w:rPr>
          <w:b/>
          <w:w w:val="95"/>
          <w:sz w:val="17"/>
        </w:rPr>
        <w:t>any</w:t>
      </w:r>
      <w:r>
        <w:rPr>
          <w:b/>
          <w:spacing w:val="-29"/>
          <w:w w:val="95"/>
          <w:sz w:val="17"/>
        </w:rPr>
        <w:t> </w:t>
      </w:r>
      <w:r>
        <w:rPr>
          <w:b/>
          <w:w w:val="95"/>
          <w:sz w:val="17"/>
        </w:rPr>
        <w:t>reference</w:t>
      </w:r>
      <w:r>
        <w:rPr>
          <w:b/>
          <w:spacing w:val="-28"/>
          <w:w w:val="95"/>
          <w:sz w:val="17"/>
        </w:rPr>
        <w:t> </w:t>
      </w:r>
      <w:r>
        <w:rPr>
          <w:b/>
          <w:w w:val="95"/>
          <w:sz w:val="17"/>
        </w:rPr>
        <w:t>in</w:t>
      </w:r>
      <w:r>
        <w:rPr>
          <w:b/>
          <w:spacing w:val="-29"/>
          <w:w w:val="95"/>
          <w:sz w:val="17"/>
        </w:rPr>
        <w:t> </w:t>
      </w:r>
      <w:r>
        <w:rPr>
          <w:b/>
          <w:w w:val="95"/>
          <w:sz w:val="17"/>
        </w:rPr>
        <w:t>the</w:t>
      </w:r>
      <w:r>
        <w:rPr>
          <w:b/>
          <w:spacing w:val="-28"/>
          <w:w w:val="95"/>
          <w:sz w:val="17"/>
        </w:rPr>
        <w:t> </w:t>
      </w:r>
      <w:r>
        <w:rPr>
          <w:b/>
          <w:w w:val="95"/>
          <w:sz w:val="17"/>
        </w:rPr>
        <w:t>report</w:t>
      </w:r>
      <w:r>
        <w:rPr>
          <w:b/>
          <w:spacing w:val="-26"/>
          <w:w w:val="95"/>
          <w:sz w:val="17"/>
        </w:rPr>
        <w:t> </w:t>
      </w:r>
      <w:r>
        <w:rPr>
          <w:b/>
          <w:w w:val="95"/>
          <w:sz w:val="17"/>
        </w:rPr>
        <w:t>to</w:t>
      </w:r>
      <w:r>
        <w:rPr>
          <w:b/>
          <w:spacing w:val="-28"/>
          <w:w w:val="95"/>
          <w:sz w:val="17"/>
        </w:rPr>
        <w:t> </w:t>
      </w:r>
      <w:r>
        <w:rPr>
          <w:b/>
          <w:w w:val="95"/>
          <w:sz w:val="17"/>
        </w:rPr>
        <w:t>specific</w:t>
      </w:r>
      <w:r>
        <w:rPr>
          <w:b/>
          <w:spacing w:val="-26"/>
          <w:w w:val="95"/>
          <w:sz w:val="17"/>
        </w:rPr>
        <w:t> </w:t>
      </w:r>
      <w:r>
        <w:rPr>
          <w:b/>
          <w:w w:val="95"/>
          <w:sz w:val="17"/>
        </w:rPr>
        <w:t>DNA alleles</w:t>
      </w:r>
      <w:r>
        <w:rPr>
          <w:b/>
          <w:spacing w:val="-19"/>
          <w:w w:val="95"/>
          <w:sz w:val="17"/>
        </w:rPr>
        <w:t> </w:t>
      </w:r>
      <w:r>
        <w:rPr>
          <w:b/>
          <w:w w:val="95"/>
          <w:sz w:val="17"/>
        </w:rPr>
        <w:t>that</w:t>
      </w:r>
      <w:r>
        <w:rPr>
          <w:b/>
          <w:spacing w:val="-21"/>
          <w:w w:val="95"/>
          <w:sz w:val="17"/>
        </w:rPr>
        <w:t> </w:t>
      </w:r>
      <w:r>
        <w:rPr>
          <w:b/>
          <w:w w:val="95"/>
          <w:sz w:val="17"/>
        </w:rPr>
        <w:t>would</w:t>
      </w:r>
      <w:r>
        <w:rPr>
          <w:b/>
          <w:spacing w:val="-22"/>
          <w:w w:val="95"/>
          <w:sz w:val="17"/>
        </w:rPr>
        <w:t> </w:t>
      </w:r>
      <w:r>
        <w:rPr>
          <w:b/>
          <w:w w:val="95"/>
          <w:sz w:val="17"/>
        </w:rPr>
        <w:t>identify</w:t>
      </w:r>
      <w:r>
        <w:rPr>
          <w:b/>
          <w:spacing w:val="-18"/>
          <w:w w:val="95"/>
          <w:sz w:val="17"/>
        </w:rPr>
        <w:t> </w:t>
      </w:r>
      <w:r>
        <w:rPr>
          <w:b/>
          <w:w w:val="95"/>
          <w:sz w:val="17"/>
        </w:rPr>
        <w:t>the</w:t>
      </w:r>
      <w:r>
        <w:rPr>
          <w:b/>
          <w:spacing w:val="-25"/>
          <w:w w:val="95"/>
          <w:sz w:val="17"/>
        </w:rPr>
        <w:t> </w:t>
      </w:r>
      <w:r>
        <w:rPr>
          <w:b/>
          <w:w w:val="95"/>
          <w:sz w:val="17"/>
        </w:rPr>
        <w:t>full</w:t>
      </w:r>
      <w:r>
        <w:rPr>
          <w:b/>
          <w:spacing w:val="-25"/>
          <w:w w:val="95"/>
          <w:sz w:val="17"/>
        </w:rPr>
        <w:t> </w:t>
      </w:r>
      <w:r>
        <w:rPr>
          <w:b/>
          <w:w w:val="95"/>
          <w:sz w:val="17"/>
        </w:rPr>
        <w:t>DNA</w:t>
      </w:r>
      <w:r>
        <w:rPr>
          <w:b/>
          <w:spacing w:val="-21"/>
          <w:w w:val="95"/>
          <w:sz w:val="17"/>
        </w:rPr>
        <w:t> </w:t>
      </w:r>
      <w:r>
        <w:rPr>
          <w:b/>
          <w:w w:val="95"/>
          <w:sz w:val="17"/>
        </w:rPr>
        <w:t>profile</w:t>
      </w:r>
      <w:r>
        <w:rPr>
          <w:b/>
          <w:spacing w:val="-17"/>
          <w:w w:val="95"/>
          <w:sz w:val="17"/>
        </w:rPr>
        <w:t> </w:t>
      </w:r>
      <w:r>
        <w:rPr>
          <w:b/>
          <w:w w:val="95"/>
          <w:sz w:val="17"/>
        </w:rPr>
        <w:t>of</w:t>
      </w:r>
      <w:r>
        <w:rPr>
          <w:b/>
          <w:spacing w:val="-27"/>
          <w:w w:val="95"/>
          <w:sz w:val="17"/>
        </w:rPr>
        <w:t> </w:t>
      </w:r>
      <w:r>
        <w:rPr>
          <w:b/>
          <w:w w:val="95"/>
          <w:sz w:val="17"/>
        </w:rPr>
        <w:t>anyone</w:t>
      </w:r>
      <w:r>
        <w:rPr>
          <w:b/>
          <w:spacing w:val="-21"/>
          <w:w w:val="95"/>
          <w:sz w:val="17"/>
        </w:rPr>
        <w:t> </w:t>
      </w:r>
      <w:r>
        <w:rPr>
          <w:b/>
          <w:w w:val="95"/>
          <w:sz w:val="17"/>
        </w:rPr>
        <w:t>who</w:t>
      </w:r>
      <w:r>
        <w:rPr>
          <w:b/>
          <w:spacing w:val="-22"/>
          <w:w w:val="95"/>
          <w:sz w:val="17"/>
        </w:rPr>
        <w:t> </w:t>
      </w:r>
      <w:r>
        <w:rPr>
          <w:b/>
          <w:w w:val="95"/>
          <w:sz w:val="17"/>
        </w:rPr>
        <w:t>is</w:t>
      </w:r>
      <w:r>
        <w:rPr>
          <w:b/>
          <w:spacing w:val="-23"/>
          <w:w w:val="95"/>
          <w:sz w:val="17"/>
        </w:rPr>
        <w:t> </w:t>
      </w:r>
      <w:r>
        <w:rPr>
          <w:b/>
          <w:w w:val="95"/>
          <w:sz w:val="17"/>
        </w:rPr>
        <w:t>not</w:t>
      </w:r>
      <w:r>
        <w:rPr>
          <w:b/>
          <w:spacing w:val="-19"/>
          <w:w w:val="95"/>
          <w:sz w:val="17"/>
        </w:rPr>
        <w:t> </w:t>
      </w:r>
      <w:r>
        <w:rPr>
          <w:b/>
          <w:w w:val="95"/>
          <w:sz w:val="17"/>
        </w:rPr>
        <w:t>directly</w:t>
      </w:r>
      <w:r>
        <w:rPr>
          <w:b/>
          <w:spacing w:val="-20"/>
          <w:w w:val="95"/>
          <w:sz w:val="17"/>
        </w:rPr>
        <w:t> </w:t>
      </w:r>
      <w:r>
        <w:rPr>
          <w:b/>
          <w:w w:val="95"/>
          <w:sz w:val="17"/>
        </w:rPr>
        <w:t>involved</w:t>
      </w:r>
      <w:r>
        <w:rPr>
          <w:b/>
          <w:spacing w:val="-12"/>
          <w:w w:val="95"/>
          <w:sz w:val="17"/>
        </w:rPr>
        <w:t> </w:t>
      </w:r>
      <w:r>
        <w:rPr>
          <w:b/>
          <w:w w:val="95"/>
          <w:sz w:val="17"/>
        </w:rPr>
        <w:t>in</w:t>
      </w:r>
      <w:r>
        <w:rPr>
          <w:b/>
          <w:spacing w:val="-19"/>
          <w:w w:val="95"/>
          <w:sz w:val="17"/>
        </w:rPr>
        <w:t> </w:t>
      </w:r>
      <w:r>
        <w:rPr>
          <w:b/>
          <w:w w:val="95"/>
          <w:sz w:val="17"/>
        </w:rPr>
        <w:t>the</w:t>
      </w:r>
      <w:r>
        <w:rPr>
          <w:b/>
          <w:spacing w:val="-27"/>
          <w:w w:val="95"/>
          <w:sz w:val="17"/>
        </w:rPr>
        <w:t> </w:t>
      </w:r>
      <w:r>
        <w:rPr>
          <w:b/>
          <w:w w:val="95"/>
          <w:sz w:val="17"/>
        </w:rPr>
        <w:t>litigation</w:t>
      </w:r>
      <w:r>
        <w:rPr>
          <w:b/>
          <w:spacing w:val="-18"/>
          <w:w w:val="95"/>
          <w:sz w:val="17"/>
        </w:rPr>
        <w:t> </w:t>
      </w:r>
      <w:r>
        <w:rPr>
          <w:b/>
          <w:w w:val="95"/>
          <w:sz w:val="17"/>
        </w:rPr>
        <w:t>of</w:t>
      </w:r>
      <w:r>
        <w:rPr>
          <w:b/>
          <w:spacing w:val="-23"/>
          <w:w w:val="95"/>
          <w:sz w:val="17"/>
        </w:rPr>
        <w:t> </w:t>
      </w:r>
      <w:r>
        <w:rPr>
          <w:b/>
          <w:w w:val="95"/>
          <w:sz w:val="17"/>
        </w:rPr>
        <w:t>these</w:t>
      </w:r>
      <w:r>
        <w:rPr>
          <w:b/>
          <w:spacing w:val="-22"/>
          <w:w w:val="95"/>
          <w:sz w:val="17"/>
        </w:rPr>
        <w:t> </w:t>
      </w:r>
      <w:r>
        <w:rPr>
          <w:b/>
          <w:w w:val="95"/>
          <w:sz w:val="17"/>
        </w:rPr>
        <w:t>matters.</w:t>
      </w:r>
    </w:p>
    <w:p>
      <w:pPr>
        <w:spacing w:line="171" w:lineRule="exact" w:before="0"/>
        <w:ind w:left="422" w:right="0" w:firstLine="0"/>
        <w:jc w:val="left"/>
        <w:rPr>
          <w:b/>
          <w:sz w:val="17"/>
        </w:rPr>
      </w:pPr>
      <w:r>
        <w:rPr>
          <w:w w:val="95"/>
          <w:position w:val="9"/>
          <w:sz w:val="10"/>
        </w:rPr>
        <w:t>77 </w:t>
      </w:r>
      <w:r>
        <w:rPr>
          <w:b/>
          <w:w w:val="95"/>
          <w:sz w:val="17"/>
          <w:u w:val="thick"/>
        </w:rPr>
        <w:t>Attachment 28</w:t>
      </w:r>
      <w:r>
        <w:rPr>
          <w:b/>
          <w:w w:val="95"/>
          <w:sz w:val="17"/>
        </w:rPr>
        <w:t>, BS 127 (emphasis in original).</w:t>
      </w:r>
    </w:p>
    <w:p>
      <w:pPr>
        <w:spacing w:line="161" w:lineRule="exact" w:before="4"/>
        <w:ind w:left="420" w:right="0" w:firstLine="0"/>
        <w:jc w:val="left"/>
        <w:rPr>
          <w:sz w:val="15"/>
        </w:rPr>
      </w:pPr>
      <w:r>
        <w:rPr>
          <w:w w:val="110"/>
          <w:sz w:val="15"/>
          <w:u w:val="thick"/>
        </w:rPr>
        <w:t>"Attachment 44</w:t>
      </w:r>
      <w:r>
        <w:rPr>
          <w:w w:val="110"/>
          <w:sz w:val="15"/>
        </w:rPr>
        <w:t>, Tr.24, 30, 52, 65, and 89.</w:t>
      </w:r>
    </w:p>
    <w:p>
      <w:pPr>
        <w:spacing w:line="220" w:lineRule="auto" w:before="1"/>
        <w:ind w:left="424" w:right="1601" w:hanging="2"/>
        <w:jc w:val="left"/>
        <w:rPr>
          <w:b/>
          <w:sz w:val="17"/>
        </w:rPr>
      </w:pPr>
      <w:r>
        <w:rPr>
          <w:rFonts w:ascii="Times New Roman"/>
          <w:w w:val="95"/>
          <w:position w:val="10"/>
          <w:sz w:val="10"/>
        </w:rPr>
        <w:t>79</w:t>
      </w:r>
      <w:r>
        <w:rPr>
          <w:rFonts w:ascii="Times New Roman"/>
          <w:spacing w:val="-1"/>
          <w:w w:val="95"/>
          <w:position w:val="10"/>
          <w:sz w:val="10"/>
        </w:rPr>
        <w:t> </w:t>
      </w:r>
      <w:r>
        <w:rPr>
          <w:b/>
          <w:i/>
          <w:w w:val="95"/>
          <w:sz w:val="16"/>
        </w:rPr>
        <w:t>See</w:t>
      </w:r>
      <w:r>
        <w:rPr>
          <w:b/>
          <w:i/>
          <w:spacing w:val="-20"/>
          <w:w w:val="95"/>
          <w:sz w:val="16"/>
        </w:rPr>
        <w:t> </w:t>
      </w:r>
      <w:r>
        <w:rPr>
          <w:b/>
          <w:w w:val="95"/>
          <w:sz w:val="17"/>
          <w:u w:val="thick"/>
        </w:rPr>
        <w:t>Attachment</w:t>
      </w:r>
      <w:r>
        <w:rPr>
          <w:b/>
          <w:spacing w:val="-25"/>
          <w:w w:val="95"/>
          <w:sz w:val="17"/>
          <w:u w:val="thick"/>
        </w:rPr>
        <w:t> </w:t>
      </w:r>
      <w:r>
        <w:rPr>
          <w:b/>
          <w:w w:val="95"/>
          <w:sz w:val="17"/>
          <w:u w:val="thick"/>
        </w:rPr>
        <w:t>44</w:t>
      </w:r>
      <w:r>
        <w:rPr>
          <w:b/>
          <w:w w:val="95"/>
          <w:sz w:val="17"/>
        </w:rPr>
        <w:t>,</w:t>
      </w:r>
      <w:r>
        <w:rPr>
          <w:b/>
          <w:spacing w:val="-27"/>
          <w:w w:val="95"/>
          <w:sz w:val="17"/>
        </w:rPr>
        <w:t> </w:t>
      </w:r>
      <w:r>
        <w:rPr>
          <w:b/>
          <w:w w:val="95"/>
          <w:sz w:val="17"/>
        </w:rPr>
        <w:t>Tr.64,</w:t>
      </w:r>
      <w:r>
        <w:rPr>
          <w:b/>
          <w:spacing w:val="-23"/>
          <w:w w:val="95"/>
          <w:sz w:val="17"/>
        </w:rPr>
        <w:t> </w:t>
      </w:r>
      <w:r>
        <w:rPr>
          <w:b/>
          <w:w w:val="95"/>
          <w:sz w:val="17"/>
        </w:rPr>
        <w:t>where</w:t>
      </w:r>
      <w:r>
        <w:rPr>
          <w:b/>
          <w:spacing w:val="-26"/>
          <w:w w:val="95"/>
          <w:sz w:val="17"/>
        </w:rPr>
        <w:t> </w:t>
      </w:r>
      <w:r>
        <w:rPr>
          <w:b/>
          <w:w w:val="95"/>
          <w:sz w:val="17"/>
        </w:rPr>
        <w:t>Dr.</w:t>
      </w:r>
      <w:r>
        <w:rPr>
          <w:b/>
          <w:spacing w:val="-26"/>
          <w:w w:val="95"/>
          <w:sz w:val="17"/>
        </w:rPr>
        <w:t> </w:t>
      </w:r>
      <w:r>
        <w:rPr>
          <w:b/>
          <w:w w:val="95"/>
          <w:sz w:val="17"/>
        </w:rPr>
        <w:t>Meehan</w:t>
      </w:r>
      <w:r>
        <w:rPr>
          <w:b/>
          <w:spacing w:val="-21"/>
          <w:w w:val="95"/>
          <w:sz w:val="17"/>
        </w:rPr>
        <w:t> </w:t>
      </w:r>
      <w:r>
        <w:rPr>
          <w:b/>
          <w:w w:val="95"/>
          <w:sz w:val="17"/>
        </w:rPr>
        <w:t>testified,</w:t>
      </w:r>
      <w:r>
        <w:rPr>
          <w:b/>
          <w:spacing w:val="-21"/>
          <w:w w:val="95"/>
          <w:sz w:val="17"/>
        </w:rPr>
        <w:t> </w:t>
      </w:r>
      <w:r>
        <w:rPr>
          <w:b/>
          <w:w w:val="95"/>
          <w:sz w:val="17"/>
        </w:rPr>
        <w:t>"Well,</w:t>
      </w:r>
      <w:r>
        <w:rPr>
          <w:b/>
          <w:spacing w:val="-20"/>
          <w:w w:val="95"/>
          <w:sz w:val="17"/>
        </w:rPr>
        <w:t> </w:t>
      </w:r>
      <w:r>
        <w:rPr>
          <w:b/>
          <w:w w:val="95"/>
          <w:sz w:val="17"/>
        </w:rPr>
        <w:t>I</w:t>
      </w:r>
      <w:r>
        <w:rPr>
          <w:b/>
          <w:spacing w:val="-21"/>
          <w:w w:val="95"/>
          <w:sz w:val="17"/>
        </w:rPr>
        <w:t> </w:t>
      </w:r>
      <w:r>
        <w:rPr>
          <w:b/>
          <w:w w:val="95"/>
          <w:sz w:val="17"/>
        </w:rPr>
        <w:t>explained</w:t>
      </w:r>
      <w:r>
        <w:rPr>
          <w:b/>
          <w:spacing w:val="-24"/>
          <w:w w:val="95"/>
          <w:sz w:val="17"/>
        </w:rPr>
        <w:t> </w:t>
      </w:r>
      <w:r>
        <w:rPr>
          <w:b/>
          <w:w w:val="95"/>
          <w:sz w:val="17"/>
        </w:rPr>
        <w:t>how</w:t>
      </w:r>
      <w:r>
        <w:rPr>
          <w:b/>
          <w:spacing w:val="-26"/>
          <w:w w:val="95"/>
          <w:sz w:val="17"/>
        </w:rPr>
        <w:t> </w:t>
      </w:r>
      <w:r>
        <w:rPr>
          <w:b/>
          <w:w w:val="95"/>
          <w:sz w:val="17"/>
        </w:rPr>
        <w:t>that</w:t>
      </w:r>
      <w:r>
        <w:rPr>
          <w:b/>
          <w:spacing w:val="-27"/>
          <w:w w:val="95"/>
          <w:sz w:val="17"/>
        </w:rPr>
        <w:t> </w:t>
      </w:r>
      <w:r>
        <w:rPr>
          <w:b/>
          <w:w w:val="95"/>
          <w:sz w:val="17"/>
        </w:rPr>
        <w:t>process</w:t>
      </w:r>
      <w:r>
        <w:rPr>
          <w:b/>
          <w:spacing w:val="-22"/>
          <w:w w:val="95"/>
          <w:sz w:val="17"/>
        </w:rPr>
        <w:t> </w:t>
      </w:r>
      <w:r>
        <w:rPr>
          <w:b/>
          <w:w w:val="95"/>
          <w:sz w:val="17"/>
        </w:rPr>
        <w:t>evolved,</w:t>
      </w:r>
      <w:r>
        <w:rPr>
          <w:b/>
          <w:spacing w:val="-22"/>
          <w:w w:val="95"/>
          <w:sz w:val="17"/>
        </w:rPr>
        <w:t> </w:t>
      </w:r>
      <w:r>
        <w:rPr>
          <w:b/>
          <w:w w:val="95"/>
          <w:sz w:val="17"/>
        </w:rPr>
        <w:t>that</w:t>
      </w:r>
      <w:r>
        <w:rPr>
          <w:b/>
          <w:spacing w:val="-29"/>
          <w:w w:val="95"/>
          <w:sz w:val="17"/>
        </w:rPr>
        <w:t> </w:t>
      </w:r>
      <w:r>
        <w:rPr>
          <w:b/>
          <w:w w:val="95"/>
          <w:sz w:val="17"/>
        </w:rPr>
        <w:t>we</w:t>
      </w:r>
      <w:r>
        <w:rPr>
          <w:b/>
          <w:spacing w:val="-30"/>
          <w:w w:val="95"/>
          <w:sz w:val="17"/>
        </w:rPr>
        <w:t> </w:t>
      </w:r>
      <w:r>
        <w:rPr>
          <w:b/>
          <w:w w:val="95"/>
          <w:sz w:val="17"/>
        </w:rPr>
        <w:t>limited</w:t>
      </w:r>
      <w:r>
        <w:rPr>
          <w:b/>
          <w:spacing w:val="-23"/>
          <w:w w:val="95"/>
          <w:sz w:val="17"/>
        </w:rPr>
        <w:t> </w:t>
      </w:r>
      <w:r>
        <w:rPr>
          <w:b/>
          <w:w w:val="95"/>
          <w:sz w:val="17"/>
        </w:rPr>
        <w:t>the</w:t>
      </w:r>
      <w:r>
        <w:rPr>
          <w:b/>
          <w:spacing w:val="-27"/>
          <w:w w:val="95"/>
          <w:sz w:val="17"/>
        </w:rPr>
        <w:t> </w:t>
      </w:r>
      <w:r>
        <w:rPr>
          <w:b/>
          <w:w w:val="95"/>
          <w:sz w:val="17"/>
        </w:rPr>
        <w:t>scope</w:t>
      </w:r>
      <w:r>
        <w:rPr>
          <w:b/>
          <w:spacing w:val="-22"/>
          <w:w w:val="95"/>
          <w:sz w:val="17"/>
        </w:rPr>
        <w:t> </w:t>
      </w:r>
      <w:r>
        <w:rPr>
          <w:b/>
          <w:w w:val="95"/>
          <w:sz w:val="17"/>
        </w:rPr>
        <w:t>of </w:t>
      </w:r>
      <w:r>
        <w:rPr>
          <w:b/>
          <w:sz w:val="17"/>
        </w:rPr>
        <w:t>this</w:t>
      </w:r>
      <w:r>
        <w:rPr>
          <w:b/>
          <w:spacing w:val="-25"/>
          <w:sz w:val="17"/>
        </w:rPr>
        <w:t> </w:t>
      </w:r>
      <w:r>
        <w:rPr>
          <w:b/>
          <w:sz w:val="17"/>
        </w:rPr>
        <w:t>report</w:t>
      </w:r>
      <w:r>
        <w:rPr>
          <w:b/>
          <w:spacing w:val="-13"/>
          <w:sz w:val="17"/>
        </w:rPr>
        <w:t> </w:t>
      </w:r>
      <w:r>
        <w:rPr>
          <w:b/>
          <w:sz w:val="17"/>
        </w:rPr>
        <w:t>to</w:t>
      </w:r>
      <w:r>
        <w:rPr>
          <w:b/>
          <w:spacing w:val="-21"/>
          <w:sz w:val="17"/>
        </w:rPr>
        <w:t> </w:t>
      </w:r>
      <w:r>
        <w:rPr>
          <w:b/>
          <w:sz w:val="17"/>
        </w:rPr>
        <w:t>only</w:t>
      </w:r>
      <w:r>
        <w:rPr>
          <w:b/>
          <w:spacing w:val="-18"/>
          <w:sz w:val="17"/>
        </w:rPr>
        <w:t> </w:t>
      </w:r>
      <w:r>
        <w:rPr>
          <w:b/>
          <w:sz w:val="17"/>
        </w:rPr>
        <w:t>that</w:t>
      </w:r>
      <w:r>
        <w:rPr>
          <w:b/>
          <w:spacing w:val="-15"/>
          <w:sz w:val="17"/>
        </w:rPr>
        <w:t> </w:t>
      </w:r>
      <w:r>
        <w:rPr>
          <w:b/>
          <w:sz w:val="17"/>
        </w:rPr>
        <w:t>evidence</w:t>
      </w:r>
      <w:r>
        <w:rPr>
          <w:b/>
          <w:spacing w:val="-11"/>
          <w:sz w:val="17"/>
        </w:rPr>
        <w:t> </w:t>
      </w:r>
      <w:r>
        <w:rPr>
          <w:b/>
          <w:sz w:val="17"/>
        </w:rPr>
        <w:t>that,</w:t>
      </w:r>
      <w:r>
        <w:rPr>
          <w:b/>
          <w:spacing w:val="-17"/>
          <w:sz w:val="17"/>
        </w:rPr>
        <w:t> </w:t>
      </w:r>
      <w:r>
        <w:rPr>
          <w:b/>
          <w:i/>
          <w:sz w:val="15"/>
        </w:rPr>
        <w:t>in</w:t>
      </w:r>
      <w:r>
        <w:rPr>
          <w:b/>
          <w:i/>
          <w:spacing w:val="7"/>
          <w:sz w:val="15"/>
        </w:rPr>
        <w:t> </w:t>
      </w:r>
      <w:r>
        <w:rPr>
          <w:b/>
          <w:i/>
          <w:sz w:val="15"/>
        </w:rPr>
        <w:t>my</w:t>
      </w:r>
      <w:r>
        <w:rPr>
          <w:b/>
          <w:i/>
          <w:spacing w:val="29"/>
          <w:sz w:val="15"/>
        </w:rPr>
        <w:t> </w:t>
      </w:r>
      <w:r>
        <w:rPr>
          <w:b/>
          <w:i/>
          <w:sz w:val="15"/>
        </w:rPr>
        <w:t>words,</w:t>
      </w:r>
      <w:r>
        <w:rPr>
          <w:b/>
          <w:i/>
          <w:spacing w:val="-8"/>
          <w:sz w:val="15"/>
        </w:rPr>
        <w:t> </w:t>
      </w:r>
      <w:r>
        <w:rPr>
          <w:b/>
          <w:i/>
          <w:sz w:val="15"/>
        </w:rPr>
        <w:t>in</w:t>
      </w:r>
      <w:r>
        <w:rPr>
          <w:b/>
          <w:i/>
          <w:spacing w:val="-5"/>
          <w:sz w:val="15"/>
        </w:rPr>
        <w:t> </w:t>
      </w:r>
      <w:r>
        <w:rPr>
          <w:b/>
          <w:i/>
          <w:sz w:val="15"/>
        </w:rPr>
        <w:t>my terms,</w:t>
      </w:r>
      <w:r>
        <w:rPr>
          <w:b/>
          <w:i/>
          <w:spacing w:val="-5"/>
          <w:sz w:val="15"/>
        </w:rPr>
        <w:t> </w:t>
      </w:r>
      <w:r>
        <w:rPr>
          <w:b/>
          <w:sz w:val="17"/>
        </w:rPr>
        <w:t>was</w:t>
      </w:r>
      <w:r>
        <w:rPr>
          <w:b/>
          <w:spacing w:val="-18"/>
          <w:sz w:val="17"/>
        </w:rPr>
        <w:t> </w:t>
      </w:r>
      <w:r>
        <w:rPr>
          <w:b/>
          <w:sz w:val="17"/>
        </w:rPr>
        <w:t>probative"</w:t>
      </w:r>
      <w:r>
        <w:rPr>
          <w:b/>
          <w:spacing w:val="-9"/>
          <w:sz w:val="17"/>
        </w:rPr>
        <w:t> </w:t>
      </w:r>
      <w:r>
        <w:rPr>
          <w:b/>
          <w:sz w:val="17"/>
        </w:rPr>
        <w:t>(emphasis</w:t>
      </w:r>
      <w:r>
        <w:rPr>
          <w:b/>
          <w:spacing w:val="-10"/>
          <w:sz w:val="17"/>
        </w:rPr>
        <w:t> </w:t>
      </w:r>
      <w:r>
        <w:rPr>
          <w:b/>
          <w:sz w:val="17"/>
        </w:rPr>
        <w:t>added).</w:t>
      </w:r>
    </w:p>
    <w:p>
      <w:pPr>
        <w:spacing w:line="191" w:lineRule="exact" w:before="0"/>
        <w:ind w:left="420" w:right="0" w:firstLine="0"/>
        <w:jc w:val="left"/>
        <w:rPr>
          <w:b/>
          <w:sz w:val="17"/>
        </w:rPr>
      </w:pPr>
      <w:r>
        <w:rPr>
          <w:rFonts w:ascii="Times New Roman"/>
          <w:w w:val="95"/>
          <w:position w:val="9"/>
          <w:sz w:val="11"/>
        </w:rPr>
        <w:t>80 </w:t>
      </w:r>
      <w:r>
        <w:rPr>
          <w:b/>
          <w:i/>
          <w:w w:val="95"/>
          <w:sz w:val="16"/>
        </w:rPr>
        <w:t>See </w:t>
      </w:r>
      <w:r>
        <w:rPr>
          <w:b/>
          <w:w w:val="95"/>
          <w:sz w:val="17"/>
        </w:rPr>
        <w:t>Amended DNA Security Report dated January 10, 2007, which is attached to this Motion as </w:t>
      </w:r>
      <w:r>
        <w:rPr>
          <w:b/>
          <w:w w:val="95"/>
          <w:sz w:val="17"/>
          <w:u w:val="thick"/>
        </w:rPr>
        <w:t>Attachment 49</w:t>
      </w:r>
      <w:r>
        <w:rPr>
          <w:b/>
          <w:w w:val="95"/>
          <w:sz w:val="17"/>
        </w:rPr>
        <w:t>.</w:t>
      </w:r>
    </w:p>
    <w:p>
      <w:pPr>
        <w:spacing w:after="0" w:line="191" w:lineRule="exact"/>
        <w:jc w:val="left"/>
        <w:rPr>
          <w:sz w:val="17"/>
        </w:rPr>
        <w:sectPr>
          <w:pgSz w:w="12230" w:h="15820"/>
          <w:pgMar w:header="0" w:footer="794" w:top="0" w:bottom="1020" w:left="720" w:right="0"/>
        </w:sectPr>
      </w:pPr>
    </w:p>
    <w:p>
      <w:pPr>
        <w:pStyle w:val="BodyText"/>
        <w:rPr>
          <w:b/>
        </w:rPr>
      </w:pPr>
      <w:r>
        <w:rPr/>
        <w:pict>
          <v:line style="position:absolute;mso-position-horizontal-relative:page;mso-position-vertical-relative:page;z-index:2392" from="603.698975pt,761.343872pt" to="603.698975pt,647.737366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spacing w:before="7"/>
        <w:rPr>
          <w:b/>
          <w:sz w:val="28"/>
        </w:rPr>
      </w:pPr>
    </w:p>
    <w:p>
      <w:pPr>
        <w:pStyle w:val="ListParagraph"/>
        <w:numPr>
          <w:ilvl w:val="0"/>
          <w:numId w:val="3"/>
        </w:numPr>
        <w:tabs>
          <w:tab w:pos="1481" w:val="left" w:leader="none"/>
        </w:tabs>
        <w:spacing w:line="242" w:lineRule="auto" w:before="93" w:after="0"/>
        <w:ind w:left="541" w:right="1636" w:firstLine="361"/>
        <w:jc w:val="both"/>
        <w:rPr>
          <w:b/>
          <w:i/>
          <w:sz w:val="20"/>
        </w:rPr>
      </w:pPr>
      <w:r>
        <w:rPr/>
        <w:pict>
          <v:line style="position:absolute;mso-position-horizontal-relative:page;mso-position-vertical-relative:paragraph;z-index:2464" from="604.420715pt,171.384027pt" to="604.420715pt,-63.402752pt" stroked="true" strokeweight=".360848pt" strokecolor="#000000">
            <v:stroke dashstyle="solid"/>
            <w10:wrap type="none"/>
          </v:line>
        </w:pict>
      </w:r>
      <w:r>
        <w:rPr>
          <w:b/>
          <w:w w:val="105"/>
          <w:sz w:val="21"/>
        </w:rPr>
        <w:t>By</w:t>
      </w:r>
      <w:r>
        <w:rPr>
          <w:b/>
          <w:spacing w:val="-19"/>
          <w:w w:val="105"/>
          <w:sz w:val="21"/>
        </w:rPr>
        <w:t> </w:t>
      </w:r>
      <w:r>
        <w:rPr>
          <w:b/>
          <w:w w:val="105"/>
          <w:sz w:val="21"/>
        </w:rPr>
        <w:t>definition,</w:t>
      </w:r>
      <w:r>
        <w:rPr>
          <w:b/>
          <w:spacing w:val="-11"/>
          <w:w w:val="105"/>
          <w:sz w:val="21"/>
        </w:rPr>
        <w:t> </w:t>
      </w:r>
      <w:r>
        <w:rPr>
          <w:b/>
          <w:w w:val="105"/>
          <w:sz w:val="21"/>
        </w:rPr>
        <w:t>application</w:t>
      </w:r>
      <w:r>
        <w:rPr>
          <w:b/>
          <w:spacing w:val="-5"/>
          <w:w w:val="105"/>
          <w:sz w:val="21"/>
        </w:rPr>
        <w:t> </w:t>
      </w:r>
      <w:r>
        <w:rPr>
          <w:b/>
          <w:w w:val="105"/>
          <w:sz w:val="21"/>
        </w:rPr>
        <w:t>of</w:t>
      </w:r>
      <w:r>
        <w:rPr>
          <w:b/>
          <w:spacing w:val="-13"/>
          <w:w w:val="105"/>
          <w:sz w:val="21"/>
        </w:rPr>
        <w:t> </w:t>
      </w:r>
      <w:r>
        <w:rPr>
          <w:b/>
          <w:w w:val="105"/>
          <w:sz w:val="21"/>
        </w:rPr>
        <w:t>that</w:t>
      </w:r>
      <w:r>
        <w:rPr>
          <w:b/>
          <w:spacing w:val="-21"/>
          <w:w w:val="105"/>
          <w:sz w:val="21"/>
        </w:rPr>
        <w:t> </w:t>
      </w:r>
      <w:r>
        <w:rPr>
          <w:b/>
          <w:w w:val="105"/>
          <w:sz w:val="21"/>
        </w:rPr>
        <w:t>limited</w:t>
      </w:r>
      <w:r>
        <w:rPr>
          <w:b/>
          <w:spacing w:val="-15"/>
          <w:w w:val="105"/>
          <w:sz w:val="21"/>
        </w:rPr>
        <w:t> </w:t>
      </w:r>
      <w:r>
        <w:rPr>
          <w:b/>
          <w:w w:val="105"/>
          <w:sz w:val="21"/>
        </w:rPr>
        <w:t>reporting</w:t>
      </w:r>
      <w:r>
        <w:rPr>
          <w:b/>
          <w:spacing w:val="-6"/>
          <w:w w:val="105"/>
          <w:sz w:val="21"/>
        </w:rPr>
        <w:t> </w:t>
      </w:r>
      <w:r>
        <w:rPr>
          <w:b/>
          <w:w w:val="105"/>
          <w:sz w:val="21"/>
        </w:rPr>
        <w:t>formula-which</w:t>
      </w:r>
      <w:r>
        <w:rPr>
          <w:b/>
          <w:spacing w:val="-2"/>
          <w:w w:val="105"/>
          <w:sz w:val="21"/>
        </w:rPr>
        <w:t> </w:t>
      </w:r>
      <w:r>
        <w:rPr>
          <w:b/>
          <w:w w:val="105"/>
          <w:sz w:val="21"/>
        </w:rPr>
        <w:t>was</w:t>
      </w:r>
      <w:r>
        <w:rPr>
          <w:b/>
          <w:spacing w:val="-19"/>
          <w:w w:val="105"/>
          <w:sz w:val="21"/>
        </w:rPr>
        <w:t> </w:t>
      </w:r>
      <w:r>
        <w:rPr>
          <w:b/>
          <w:w w:val="105"/>
          <w:sz w:val="21"/>
        </w:rPr>
        <w:t>the</w:t>
      </w:r>
      <w:r>
        <w:rPr>
          <w:b/>
          <w:spacing w:val="-15"/>
          <w:w w:val="105"/>
          <w:sz w:val="21"/>
        </w:rPr>
        <w:t> </w:t>
      </w:r>
      <w:r>
        <w:rPr>
          <w:b/>
          <w:w w:val="105"/>
          <w:sz w:val="21"/>
        </w:rPr>
        <w:t>product of an intentional agreement with Mr. Nifong-concealed the complete results of "any examinations or tests conducted by" DNA Security, and it </w:t>
      </w:r>
      <w:r>
        <w:rPr>
          <w:b/>
          <w:i/>
          <w:w w:val="105"/>
          <w:sz w:val="20"/>
        </w:rPr>
        <w:t>specifically concealed the </w:t>
      </w:r>
      <w:r>
        <w:rPr>
          <w:b/>
          <w:i/>
          <w:w w:val="105"/>
          <w:sz w:val="20"/>
        </w:rPr>
        <w:t>existence</w:t>
      </w:r>
      <w:r>
        <w:rPr>
          <w:b/>
          <w:i/>
          <w:spacing w:val="4"/>
          <w:w w:val="105"/>
          <w:sz w:val="20"/>
        </w:rPr>
        <w:t> </w:t>
      </w:r>
      <w:r>
        <w:rPr>
          <w:b/>
          <w:i/>
          <w:w w:val="105"/>
          <w:sz w:val="20"/>
        </w:rPr>
        <w:t>of</w:t>
      </w:r>
      <w:r>
        <w:rPr>
          <w:b/>
          <w:i/>
          <w:spacing w:val="-2"/>
          <w:w w:val="105"/>
          <w:sz w:val="20"/>
        </w:rPr>
        <w:t> </w:t>
      </w:r>
      <w:r>
        <w:rPr>
          <w:b/>
          <w:i/>
          <w:w w:val="105"/>
          <w:sz w:val="20"/>
        </w:rPr>
        <w:t>the</w:t>
      </w:r>
      <w:r>
        <w:rPr>
          <w:b/>
          <w:i/>
          <w:spacing w:val="3"/>
          <w:w w:val="105"/>
          <w:sz w:val="20"/>
        </w:rPr>
        <w:t> </w:t>
      </w:r>
      <w:r>
        <w:rPr>
          <w:b/>
          <w:i/>
          <w:w w:val="105"/>
          <w:sz w:val="20"/>
        </w:rPr>
        <w:t>obviously</w:t>
      </w:r>
      <w:r>
        <w:rPr>
          <w:b/>
          <w:i/>
          <w:spacing w:val="-15"/>
          <w:w w:val="105"/>
          <w:sz w:val="20"/>
        </w:rPr>
        <w:t> </w:t>
      </w:r>
      <w:r>
        <w:rPr>
          <w:b/>
          <w:i/>
          <w:w w:val="105"/>
          <w:sz w:val="20"/>
        </w:rPr>
        <w:t>exculpatory</w:t>
      </w:r>
      <w:r>
        <w:rPr>
          <w:b/>
          <w:i/>
          <w:spacing w:val="-2"/>
          <w:w w:val="105"/>
          <w:sz w:val="20"/>
        </w:rPr>
        <w:t> </w:t>
      </w:r>
      <w:r>
        <w:rPr>
          <w:b/>
          <w:i/>
          <w:w w:val="105"/>
          <w:sz w:val="20"/>
        </w:rPr>
        <w:t>evidence</w:t>
      </w:r>
      <w:r>
        <w:rPr>
          <w:b/>
          <w:i/>
          <w:spacing w:val="-9"/>
          <w:w w:val="105"/>
          <w:sz w:val="20"/>
        </w:rPr>
        <w:t> </w:t>
      </w:r>
      <w:r>
        <w:rPr>
          <w:b/>
          <w:i/>
          <w:w w:val="105"/>
          <w:sz w:val="20"/>
        </w:rPr>
        <w:t>discussed</w:t>
      </w:r>
      <w:r>
        <w:rPr>
          <w:b/>
          <w:i/>
          <w:spacing w:val="-11"/>
          <w:w w:val="105"/>
          <w:sz w:val="20"/>
        </w:rPr>
        <w:t> </w:t>
      </w:r>
      <w:r>
        <w:rPr>
          <w:b/>
          <w:i/>
          <w:w w:val="105"/>
          <w:sz w:val="20"/>
        </w:rPr>
        <w:t>above.</w:t>
      </w:r>
      <w:r>
        <w:rPr>
          <w:b/>
          <w:i/>
          <w:spacing w:val="-31"/>
          <w:w w:val="105"/>
          <w:sz w:val="20"/>
        </w:rPr>
        <w:t> </w:t>
      </w:r>
      <w:r>
        <w:rPr>
          <w:b/>
          <w:i/>
          <w:w w:val="105"/>
          <w:position w:val="7"/>
          <w:sz w:val="12"/>
        </w:rPr>
        <w:t>81</w:t>
      </w:r>
    </w:p>
    <w:p>
      <w:pPr>
        <w:pStyle w:val="BodyText"/>
        <w:spacing w:before="5"/>
        <w:rPr>
          <w:b/>
          <w:i/>
          <w:sz w:val="22"/>
        </w:rPr>
      </w:pPr>
    </w:p>
    <w:p>
      <w:pPr>
        <w:pStyle w:val="ListParagraph"/>
        <w:numPr>
          <w:ilvl w:val="0"/>
          <w:numId w:val="3"/>
        </w:numPr>
        <w:tabs>
          <w:tab w:pos="1463" w:val="left" w:leader="none"/>
        </w:tabs>
        <w:spacing w:line="249" w:lineRule="auto" w:before="0" w:after="0"/>
        <w:ind w:left="522" w:right="1632" w:firstLine="373"/>
        <w:jc w:val="both"/>
        <w:rPr>
          <w:sz w:val="20"/>
        </w:rPr>
      </w:pPr>
      <w:r>
        <w:rPr>
          <w:sz w:val="20"/>
        </w:rPr>
        <w:t>The limited reporting formula also violated the standard protocols of DNA Security itself, which-like North Carolina's open-file discovery laws, the FBI's DNA Quality Assurance Audit Standard 11.1.2, and the accreditation standards of the American Society of Crime Laboratory Directors/Laboratory Accreditation Board-require the disclosure of the results of all DNA tests in any report produced by the </w:t>
      </w:r>
      <w:r>
        <w:rPr>
          <w:spacing w:val="-6"/>
          <w:sz w:val="20"/>
        </w:rPr>
        <w:t>lab.</w:t>
      </w:r>
      <w:r>
        <w:rPr>
          <w:rFonts w:ascii="Times New Roman"/>
          <w:spacing w:val="-6"/>
          <w:sz w:val="20"/>
          <w:vertAlign w:val="superscript"/>
        </w:rPr>
        <w:t>82</w:t>
      </w:r>
    </w:p>
    <w:p>
      <w:pPr>
        <w:pStyle w:val="BodyText"/>
        <w:rPr>
          <w:rFonts w:ascii="Times New Roman"/>
          <w:sz w:val="22"/>
        </w:rPr>
      </w:pPr>
    </w:p>
    <w:p>
      <w:pPr>
        <w:pStyle w:val="ListParagraph"/>
        <w:numPr>
          <w:ilvl w:val="0"/>
          <w:numId w:val="3"/>
        </w:numPr>
        <w:tabs>
          <w:tab w:pos="1460" w:val="left" w:leader="none"/>
        </w:tabs>
        <w:spacing w:line="249" w:lineRule="auto" w:before="0" w:after="0"/>
        <w:ind w:left="506" w:right="1644" w:firstLine="374"/>
        <w:jc w:val="both"/>
        <w:rPr>
          <w:sz w:val="20"/>
        </w:rPr>
      </w:pPr>
      <w:r>
        <w:rPr/>
        <w:pict>
          <v:line style="position:absolute;mso-position-horizontal-relative:page;mso-position-vertical-relative:paragraph;z-index:2440" from="604.420715pt,96.658629pt" to="604.420715pt,40.757015pt" stroked="true" strokeweight=".360848pt" strokecolor="#000000">
            <v:stroke dashstyle="solid"/>
            <w10:wrap type="none"/>
          </v:line>
        </w:pict>
      </w:r>
      <w:r>
        <w:rPr>
          <w:sz w:val="20"/>
        </w:rPr>
        <w:t>Applying the intentionally limited reporting formula, DNA Security's report stated results of only three of its comparison analyses: (1) Dave Evans </w:t>
      </w:r>
      <w:r>
        <w:rPr>
          <w:rFonts w:ascii="Times New Roman"/>
          <w:i/>
          <w:sz w:val="21"/>
        </w:rPr>
        <w:t>and 14 other males </w:t>
      </w:r>
      <w:r>
        <w:rPr>
          <w:sz w:val="20"/>
        </w:rPr>
        <w:t>in the Y-STR database used by DNA Security could not be absolutely matched or absolutely excluded as a contributor to the multiple-male DNA mixture identified by DNA Security in the combined DNA extraction from the three painted false fingernails seized from the trash can in his bathroom at 610 N. Buchanan; (2) Kevin Coleman could not be excluded as the single-male contributor to the DNA characteristics identified on an unpainted false fingernail taken from the top of a CPU tower in Dave Evans' bedroom at 610 N. Buchanan; and (3) Matthew Murchison could not be excluded as the single-male contributor to the DNA characteristics identified on the vaginal swab from the rape</w:t>
      </w:r>
      <w:r>
        <w:rPr>
          <w:spacing w:val="4"/>
          <w:sz w:val="20"/>
        </w:rPr>
        <w:t> </w:t>
      </w:r>
      <w:r>
        <w:rPr>
          <w:sz w:val="20"/>
        </w:rPr>
        <w:t>kit.</w:t>
      </w:r>
      <w:r>
        <w:rPr>
          <w:rFonts w:ascii="Times New Roman"/>
          <w:sz w:val="20"/>
          <w:vertAlign w:val="superscript"/>
        </w:rPr>
        <w:t>83</w:t>
      </w:r>
    </w:p>
    <w:p>
      <w:pPr>
        <w:pStyle w:val="BodyText"/>
        <w:spacing w:before="5"/>
        <w:rPr>
          <w:rFonts w:ascii="Times New Roman"/>
        </w:rPr>
      </w:pPr>
    </w:p>
    <w:p>
      <w:pPr>
        <w:pStyle w:val="ListParagraph"/>
        <w:numPr>
          <w:ilvl w:val="0"/>
          <w:numId w:val="3"/>
        </w:numPr>
        <w:tabs>
          <w:tab w:pos="1446" w:val="left" w:leader="none"/>
        </w:tabs>
        <w:spacing w:line="242" w:lineRule="auto" w:before="0" w:after="0"/>
        <w:ind w:left="493" w:right="1653" w:firstLine="373"/>
        <w:jc w:val="both"/>
        <w:rPr>
          <w:sz w:val="20"/>
        </w:rPr>
      </w:pPr>
      <w:r>
        <w:rPr/>
        <w:pict>
          <v:line style="position:absolute;mso-position-horizontal-relative:page;mso-position-vertical-relative:paragraph;z-index:2368" from="604.420715pt,51.638854pt" to="604.420715pt,4.392974pt" stroked="true" strokeweight=".360848pt" strokecolor="#000000">
            <v:stroke dashstyle="solid"/>
            <w10:wrap type="none"/>
          </v:line>
        </w:pict>
      </w:r>
      <w:r>
        <w:rPr/>
        <w:pict>
          <v:shape style="position:absolute;margin-left:602.280029pt;margin-top:-100.599663pt;width:.4pt;height:168.15pt;mso-position-horizontal-relative:page;mso-position-vertical-relative:paragraph;z-index:2416" coordorigin="12046,-2012" coordsize="8,3363" path="m12081,4986l12081,4271m12074,4235l12074,1617e" filled="false" stroked="true" strokeweight=".360752pt" strokecolor="#000000">
            <v:path arrowok="t"/>
            <v:stroke dashstyle="solid"/>
            <w10:wrap type="none"/>
          </v:shape>
        </w:pict>
      </w:r>
      <w:r>
        <w:rPr>
          <w:sz w:val="20"/>
        </w:rPr>
        <w:t>Applying the intentionally limited reporting formula, DNA Security's report </w:t>
      </w:r>
      <w:r>
        <w:rPr>
          <w:rFonts w:ascii="Times New Roman"/>
          <w:i/>
          <w:sz w:val="21"/>
        </w:rPr>
        <w:t>still </w:t>
      </w:r>
      <w:r>
        <w:rPr>
          <w:sz w:val="20"/>
        </w:rPr>
        <w:t>included the names of every single lacrosse player who submitted a reference sample and clearly identified those individuals as </w:t>
      </w:r>
      <w:r>
        <w:rPr>
          <w:b/>
          <w:i/>
          <w:sz w:val="20"/>
        </w:rPr>
        <w:t>"suspect </w:t>
      </w:r>
      <w:r>
        <w:rPr>
          <w:sz w:val="20"/>
        </w:rPr>
        <w:t>reference specimens."</w:t>
      </w:r>
      <w:r>
        <w:rPr>
          <w:sz w:val="20"/>
          <w:vertAlign w:val="superscript"/>
        </w:rPr>
        <w:t>84</w:t>
      </w:r>
      <w:r>
        <w:rPr>
          <w:sz w:val="20"/>
          <w:vertAlign w:val="baseline"/>
        </w:rPr>
        <w:t> </w:t>
      </w:r>
      <w:r>
        <w:rPr>
          <w:rFonts w:ascii="Times New Roman"/>
          <w:sz w:val="22"/>
          <w:vertAlign w:val="baseline"/>
        </w:rPr>
        <w:t>It </w:t>
      </w:r>
      <w:r>
        <w:rPr>
          <w:sz w:val="20"/>
          <w:vertAlign w:val="baseline"/>
        </w:rPr>
        <w:t>is, therefore, patently ridiculous to suggest that the intentionally limited reporting formula was the product of any intent to protect the privacy  of  those  players or withhold the name of any player whose DNA did not match any DNA found on an evidentiary item. If that "privacy" argument  were actually  true, the May 12 report would have only  listed the names of Dave Evans and Kevin</w:t>
      </w:r>
      <w:r>
        <w:rPr>
          <w:spacing w:val="-10"/>
          <w:sz w:val="20"/>
          <w:vertAlign w:val="baseline"/>
        </w:rPr>
        <w:t> </w:t>
      </w:r>
      <w:r>
        <w:rPr>
          <w:sz w:val="20"/>
          <w:vertAlign w:val="baseline"/>
        </w:rPr>
        <w:t>Coleman.</w:t>
      </w:r>
    </w:p>
    <w:p>
      <w:pPr>
        <w:pStyle w:val="BodyText"/>
        <w:spacing w:before="5"/>
        <w:rPr>
          <w:sz w:val="22"/>
        </w:rPr>
      </w:pPr>
    </w:p>
    <w:p>
      <w:pPr>
        <w:pStyle w:val="ListParagraph"/>
        <w:numPr>
          <w:ilvl w:val="0"/>
          <w:numId w:val="3"/>
        </w:numPr>
        <w:tabs>
          <w:tab w:pos="1439" w:val="left" w:leader="none"/>
        </w:tabs>
        <w:spacing w:line="247" w:lineRule="auto" w:before="0" w:after="0"/>
        <w:ind w:left="486" w:right="1669" w:firstLine="373"/>
        <w:jc w:val="both"/>
        <w:rPr>
          <w:sz w:val="20"/>
        </w:rPr>
      </w:pPr>
      <w:r>
        <w:rPr>
          <w:w w:val="105"/>
          <w:sz w:val="20"/>
        </w:rPr>
        <w:t>Applying the intentionally limited reporting formula, DNA Security's report </w:t>
      </w:r>
      <w:r>
        <w:rPr>
          <w:rFonts w:ascii="Times New Roman"/>
          <w:i/>
          <w:w w:val="105"/>
          <w:sz w:val="21"/>
        </w:rPr>
        <w:t>still </w:t>
      </w:r>
      <w:r>
        <w:rPr>
          <w:w w:val="105"/>
          <w:sz w:val="20"/>
        </w:rPr>
        <w:t>included the DNA characteristics of as-yet unidentified persons. For example, when reporting about the combined fingernail</w:t>
      </w:r>
      <w:r>
        <w:rPr>
          <w:spacing w:val="-30"/>
          <w:w w:val="105"/>
          <w:sz w:val="20"/>
        </w:rPr>
        <w:t> </w:t>
      </w:r>
      <w:r>
        <w:rPr>
          <w:w w:val="105"/>
          <w:sz w:val="20"/>
        </w:rPr>
        <w:t>analysis,</w:t>
      </w:r>
      <w:r>
        <w:rPr>
          <w:spacing w:val="-28"/>
          <w:w w:val="105"/>
          <w:sz w:val="20"/>
        </w:rPr>
        <w:t> </w:t>
      </w:r>
      <w:r>
        <w:rPr>
          <w:w w:val="105"/>
          <w:sz w:val="20"/>
        </w:rPr>
        <w:t>DNA</w:t>
      </w:r>
      <w:r>
        <w:rPr>
          <w:spacing w:val="-32"/>
          <w:w w:val="105"/>
          <w:sz w:val="20"/>
        </w:rPr>
        <w:t> </w:t>
      </w:r>
      <w:r>
        <w:rPr>
          <w:w w:val="105"/>
          <w:sz w:val="20"/>
        </w:rPr>
        <w:t>Security</w:t>
      </w:r>
      <w:r>
        <w:rPr>
          <w:spacing w:val="-28"/>
          <w:w w:val="105"/>
          <w:sz w:val="20"/>
        </w:rPr>
        <w:t> </w:t>
      </w:r>
      <w:r>
        <w:rPr>
          <w:w w:val="105"/>
          <w:sz w:val="20"/>
        </w:rPr>
        <w:t>listed</w:t>
      </w:r>
      <w:r>
        <w:rPr>
          <w:spacing w:val="-34"/>
          <w:w w:val="105"/>
          <w:sz w:val="20"/>
        </w:rPr>
        <w:t> </w:t>
      </w:r>
      <w:r>
        <w:rPr>
          <w:w w:val="105"/>
          <w:sz w:val="20"/>
        </w:rPr>
        <w:t>not</w:t>
      </w:r>
      <w:r>
        <w:rPr>
          <w:spacing w:val="-36"/>
          <w:w w:val="105"/>
          <w:sz w:val="20"/>
        </w:rPr>
        <w:t> </w:t>
      </w:r>
      <w:r>
        <w:rPr>
          <w:w w:val="105"/>
          <w:sz w:val="20"/>
        </w:rPr>
        <w:t>only</w:t>
      </w:r>
      <w:r>
        <w:rPr>
          <w:spacing w:val="-36"/>
          <w:w w:val="105"/>
          <w:sz w:val="20"/>
        </w:rPr>
        <w:t> </w:t>
      </w:r>
      <w:r>
        <w:rPr>
          <w:w w:val="105"/>
          <w:sz w:val="20"/>
        </w:rPr>
        <w:t>the</w:t>
      </w:r>
      <w:r>
        <w:rPr>
          <w:spacing w:val="-35"/>
          <w:w w:val="105"/>
          <w:sz w:val="20"/>
        </w:rPr>
        <w:t> </w:t>
      </w:r>
      <w:r>
        <w:rPr>
          <w:w w:val="105"/>
          <w:sz w:val="20"/>
        </w:rPr>
        <w:t>DNA</w:t>
      </w:r>
      <w:r>
        <w:rPr>
          <w:spacing w:val="-31"/>
          <w:w w:val="105"/>
          <w:sz w:val="20"/>
        </w:rPr>
        <w:t> </w:t>
      </w:r>
      <w:r>
        <w:rPr>
          <w:w w:val="105"/>
          <w:sz w:val="20"/>
        </w:rPr>
        <w:t>characteristics</w:t>
      </w:r>
      <w:r>
        <w:rPr>
          <w:spacing w:val="-37"/>
          <w:w w:val="105"/>
          <w:sz w:val="20"/>
        </w:rPr>
        <w:t> </w:t>
      </w:r>
      <w:r>
        <w:rPr>
          <w:w w:val="105"/>
          <w:sz w:val="20"/>
        </w:rPr>
        <w:t>which</w:t>
      </w:r>
      <w:r>
        <w:rPr>
          <w:spacing w:val="-29"/>
          <w:w w:val="105"/>
          <w:sz w:val="20"/>
        </w:rPr>
        <w:t> </w:t>
      </w:r>
      <w:r>
        <w:rPr>
          <w:w w:val="105"/>
          <w:sz w:val="20"/>
        </w:rPr>
        <w:t>were</w:t>
      </w:r>
      <w:r>
        <w:rPr>
          <w:spacing w:val="-35"/>
          <w:w w:val="105"/>
          <w:sz w:val="20"/>
        </w:rPr>
        <w:t> </w:t>
      </w:r>
      <w:r>
        <w:rPr>
          <w:w w:val="105"/>
          <w:sz w:val="20"/>
        </w:rPr>
        <w:t>reportedly</w:t>
      </w:r>
      <w:r>
        <w:rPr>
          <w:spacing w:val="-29"/>
          <w:w w:val="105"/>
          <w:sz w:val="20"/>
        </w:rPr>
        <w:t> </w:t>
      </w:r>
      <w:r>
        <w:rPr>
          <w:w w:val="105"/>
          <w:sz w:val="20"/>
        </w:rPr>
        <w:t>consistent with</w:t>
      </w:r>
      <w:r>
        <w:rPr>
          <w:spacing w:val="-17"/>
          <w:w w:val="105"/>
          <w:sz w:val="20"/>
        </w:rPr>
        <w:t> </w:t>
      </w:r>
      <w:r>
        <w:rPr>
          <w:w w:val="105"/>
          <w:sz w:val="20"/>
        </w:rPr>
        <w:t>those</w:t>
      </w:r>
      <w:r>
        <w:rPr>
          <w:spacing w:val="-17"/>
          <w:w w:val="105"/>
          <w:sz w:val="20"/>
        </w:rPr>
        <w:t> </w:t>
      </w:r>
      <w:r>
        <w:rPr>
          <w:w w:val="105"/>
          <w:sz w:val="20"/>
        </w:rPr>
        <w:t>of</w:t>
      </w:r>
      <w:r>
        <w:rPr>
          <w:spacing w:val="-17"/>
          <w:w w:val="105"/>
          <w:sz w:val="20"/>
        </w:rPr>
        <w:t> </w:t>
      </w:r>
      <w:r>
        <w:rPr>
          <w:w w:val="105"/>
          <w:sz w:val="20"/>
        </w:rPr>
        <w:t>Dave</w:t>
      </w:r>
      <w:r>
        <w:rPr>
          <w:spacing w:val="-23"/>
          <w:w w:val="105"/>
          <w:sz w:val="20"/>
        </w:rPr>
        <w:t> </w:t>
      </w:r>
      <w:r>
        <w:rPr>
          <w:w w:val="105"/>
          <w:sz w:val="20"/>
        </w:rPr>
        <w:t>Evans,</w:t>
      </w:r>
      <w:r>
        <w:rPr>
          <w:spacing w:val="-10"/>
          <w:w w:val="105"/>
          <w:sz w:val="20"/>
        </w:rPr>
        <w:t> </w:t>
      </w:r>
      <w:r>
        <w:rPr>
          <w:w w:val="105"/>
          <w:sz w:val="20"/>
        </w:rPr>
        <w:t>but</w:t>
      </w:r>
      <w:r>
        <w:rPr>
          <w:spacing w:val="-21"/>
          <w:w w:val="105"/>
          <w:sz w:val="20"/>
        </w:rPr>
        <w:t> </w:t>
      </w:r>
      <w:r>
        <w:rPr>
          <w:w w:val="105"/>
          <w:sz w:val="20"/>
        </w:rPr>
        <w:t>also</w:t>
      </w:r>
      <w:r>
        <w:rPr>
          <w:spacing w:val="-20"/>
          <w:w w:val="105"/>
          <w:sz w:val="20"/>
        </w:rPr>
        <w:t> </w:t>
      </w:r>
      <w:r>
        <w:rPr>
          <w:w w:val="105"/>
          <w:sz w:val="20"/>
        </w:rPr>
        <w:t>the</w:t>
      </w:r>
      <w:r>
        <w:rPr>
          <w:spacing w:val="-21"/>
          <w:w w:val="105"/>
          <w:sz w:val="20"/>
        </w:rPr>
        <w:t> </w:t>
      </w:r>
      <w:r>
        <w:rPr>
          <w:w w:val="105"/>
          <w:sz w:val="20"/>
        </w:rPr>
        <w:t>DNA</w:t>
      </w:r>
      <w:r>
        <w:rPr>
          <w:spacing w:val="-12"/>
          <w:w w:val="105"/>
          <w:sz w:val="20"/>
        </w:rPr>
        <w:t> </w:t>
      </w:r>
      <w:r>
        <w:rPr>
          <w:w w:val="105"/>
          <w:sz w:val="20"/>
        </w:rPr>
        <w:t>characteristics</w:t>
      </w:r>
      <w:r>
        <w:rPr>
          <w:spacing w:val="-27"/>
          <w:w w:val="105"/>
          <w:sz w:val="20"/>
        </w:rPr>
        <w:t> </w:t>
      </w:r>
      <w:r>
        <w:rPr>
          <w:w w:val="105"/>
          <w:sz w:val="20"/>
        </w:rPr>
        <w:t>of</w:t>
      </w:r>
      <w:r>
        <w:rPr>
          <w:spacing w:val="-22"/>
          <w:w w:val="105"/>
          <w:sz w:val="20"/>
        </w:rPr>
        <w:t> </w:t>
      </w:r>
      <w:r>
        <w:rPr>
          <w:b/>
          <w:w w:val="105"/>
          <w:sz w:val="21"/>
          <w:u w:val="thick"/>
        </w:rPr>
        <w:t>at</w:t>
      </w:r>
      <w:r>
        <w:rPr>
          <w:b/>
          <w:spacing w:val="-21"/>
          <w:w w:val="105"/>
          <w:sz w:val="21"/>
          <w:u w:val="thick"/>
        </w:rPr>
        <w:t> </w:t>
      </w:r>
      <w:r>
        <w:rPr>
          <w:b/>
          <w:w w:val="105"/>
          <w:sz w:val="21"/>
          <w:u w:val="thick"/>
        </w:rPr>
        <w:t>least</w:t>
      </w:r>
      <w:r>
        <w:rPr>
          <w:b/>
          <w:spacing w:val="-22"/>
          <w:w w:val="105"/>
          <w:sz w:val="21"/>
          <w:u w:val="thick"/>
        </w:rPr>
        <w:t> </w:t>
      </w:r>
      <w:r>
        <w:rPr>
          <w:b/>
          <w:w w:val="105"/>
          <w:sz w:val="21"/>
          <w:u w:val="thick"/>
        </w:rPr>
        <w:t>two</w:t>
      </w:r>
      <w:r>
        <w:rPr>
          <w:b/>
          <w:spacing w:val="-25"/>
          <w:w w:val="105"/>
          <w:sz w:val="21"/>
          <w:u w:val="thick"/>
        </w:rPr>
        <w:t> </w:t>
      </w:r>
      <w:r>
        <w:rPr>
          <w:b/>
          <w:w w:val="105"/>
          <w:sz w:val="21"/>
          <w:u w:val="thick"/>
        </w:rPr>
        <w:t>other</w:t>
      </w:r>
      <w:r>
        <w:rPr>
          <w:b/>
          <w:spacing w:val="-15"/>
          <w:w w:val="105"/>
          <w:sz w:val="21"/>
          <w:u w:val="thick"/>
        </w:rPr>
        <w:t> </w:t>
      </w:r>
      <w:r>
        <w:rPr>
          <w:b/>
          <w:w w:val="105"/>
          <w:sz w:val="21"/>
          <w:u w:val="thick"/>
        </w:rPr>
        <w:t>men</w:t>
      </w:r>
      <w:r>
        <w:rPr>
          <w:b/>
          <w:spacing w:val="-16"/>
          <w:w w:val="105"/>
          <w:sz w:val="21"/>
        </w:rPr>
        <w:t> </w:t>
      </w:r>
      <w:r>
        <w:rPr>
          <w:w w:val="105"/>
          <w:sz w:val="20"/>
        </w:rPr>
        <w:t>who,</w:t>
      </w:r>
      <w:r>
        <w:rPr>
          <w:spacing w:val="-22"/>
          <w:w w:val="105"/>
          <w:sz w:val="20"/>
        </w:rPr>
        <w:t> </w:t>
      </w:r>
      <w:r>
        <w:rPr>
          <w:w w:val="105"/>
          <w:sz w:val="20"/>
        </w:rPr>
        <w:t>to</w:t>
      </w:r>
      <w:r>
        <w:rPr>
          <w:spacing w:val="-11"/>
          <w:w w:val="105"/>
          <w:sz w:val="20"/>
        </w:rPr>
        <w:t> </w:t>
      </w:r>
      <w:r>
        <w:rPr>
          <w:w w:val="105"/>
          <w:sz w:val="20"/>
        </w:rPr>
        <w:t>this</w:t>
      </w:r>
      <w:r>
        <w:rPr>
          <w:spacing w:val="-20"/>
          <w:w w:val="105"/>
          <w:sz w:val="20"/>
        </w:rPr>
        <w:t> </w:t>
      </w:r>
      <w:r>
        <w:rPr>
          <w:w w:val="105"/>
          <w:sz w:val="20"/>
        </w:rPr>
        <w:t>day, have</w:t>
      </w:r>
      <w:r>
        <w:rPr>
          <w:spacing w:val="-9"/>
          <w:w w:val="105"/>
          <w:sz w:val="20"/>
        </w:rPr>
        <w:t> </w:t>
      </w:r>
      <w:r>
        <w:rPr>
          <w:w w:val="105"/>
          <w:sz w:val="20"/>
        </w:rPr>
        <w:t>not</w:t>
      </w:r>
      <w:r>
        <w:rPr>
          <w:spacing w:val="-9"/>
          <w:w w:val="105"/>
          <w:sz w:val="20"/>
        </w:rPr>
        <w:t> </w:t>
      </w:r>
      <w:r>
        <w:rPr>
          <w:w w:val="105"/>
          <w:sz w:val="20"/>
        </w:rPr>
        <w:t>been</w:t>
      </w:r>
      <w:r>
        <w:rPr>
          <w:spacing w:val="-3"/>
          <w:w w:val="105"/>
          <w:sz w:val="20"/>
        </w:rPr>
        <w:t> </w:t>
      </w:r>
      <w:r>
        <w:rPr>
          <w:w w:val="105"/>
          <w:sz w:val="20"/>
        </w:rPr>
        <w:t>identified by</w:t>
      </w:r>
      <w:r>
        <w:rPr>
          <w:spacing w:val="-5"/>
          <w:w w:val="105"/>
          <w:sz w:val="20"/>
        </w:rPr>
        <w:t> </w:t>
      </w:r>
      <w:r>
        <w:rPr>
          <w:w w:val="105"/>
          <w:sz w:val="20"/>
        </w:rPr>
        <w:t>DNA</w:t>
      </w:r>
      <w:r>
        <w:rPr>
          <w:spacing w:val="-5"/>
          <w:w w:val="105"/>
          <w:sz w:val="20"/>
        </w:rPr>
        <w:t> </w:t>
      </w:r>
      <w:r>
        <w:rPr>
          <w:w w:val="105"/>
          <w:sz w:val="20"/>
        </w:rPr>
        <w:t>Security, by</w:t>
      </w:r>
      <w:r>
        <w:rPr>
          <w:spacing w:val="-8"/>
          <w:w w:val="105"/>
          <w:sz w:val="20"/>
        </w:rPr>
        <w:t> </w:t>
      </w:r>
      <w:r>
        <w:rPr>
          <w:w w:val="105"/>
          <w:sz w:val="20"/>
        </w:rPr>
        <w:t>police,</w:t>
      </w:r>
      <w:r>
        <w:rPr>
          <w:spacing w:val="-3"/>
          <w:w w:val="105"/>
          <w:sz w:val="20"/>
        </w:rPr>
        <w:t> </w:t>
      </w:r>
      <w:r>
        <w:rPr>
          <w:w w:val="105"/>
          <w:sz w:val="20"/>
        </w:rPr>
        <w:t>or-in</w:t>
      </w:r>
      <w:r>
        <w:rPr>
          <w:spacing w:val="-3"/>
          <w:w w:val="105"/>
          <w:sz w:val="20"/>
        </w:rPr>
        <w:t> </w:t>
      </w:r>
      <w:r>
        <w:rPr>
          <w:rFonts w:ascii="Times New Roman"/>
          <w:i/>
          <w:spacing w:val="-4"/>
          <w:w w:val="105"/>
          <w:sz w:val="21"/>
        </w:rPr>
        <w:t>any</w:t>
      </w:r>
      <w:r>
        <w:rPr>
          <w:spacing w:val="-4"/>
          <w:w w:val="105"/>
          <w:sz w:val="20"/>
        </w:rPr>
        <w:t>telling</w:t>
      </w:r>
      <w:r>
        <w:rPr>
          <w:spacing w:val="-7"/>
          <w:w w:val="105"/>
          <w:sz w:val="20"/>
        </w:rPr>
        <w:t> </w:t>
      </w:r>
      <w:r>
        <w:rPr>
          <w:w w:val="105"/>
          <w:sz w:val="20"/>
        </w:rPr>
        <w:t>of</w:t>
      </w:r>
      <w:r>
        <w:rPr>
          <w:spacing w:val="6"/>
          <w:w w:val="105"/>
          <w:sz w:val="20"/>
        </w:rPr>
        <w:t> </w:t>
      </w:r>
      <w:r>
        <w:rPr>
          <w:w w:val="105"/>
          <w:sz w:val="20"/>
        </w:rPr>
        <w:t>the</w:t>
      </w:r>
      <w:r>
        <w:rPr>
          <w:spacing w:val="-16"/>
          <w:w w:val="105"/>
          <w:sz w:val="20"/>
        </w:rPr>
        <w:t> </w:t>
      </w:r>
      <w:r>
        <w:rPr>
          <w:w w:val="110"/>
          <w:sz w:val="20"/>
        </w:rPr>
        <w:t>tale-by</w:t>
      </w:r>
      <w:r>
        <w:rPr>
          <w:spacing w:val="-8"/>
          <w:w w:val="110"/>
          <w:sz w:val="20"/>
        </w:rPr>
        <w:t> </w:t>
      </w:r>
      <w:r>
        <w:rPr>
          <w:w w:val="105"/>
          <w:sz w:val="20"/>
        </w:rPr>
        <w:t>Crystal</w:t>
      </w:r>
      <w:r>
        <w:rPr>
          <w:spacing w:val="-9"/>
          <w:w w:val="105"/>
          <w:sz w:val="20"/>
        </w:rPr>
        <w:t> </w:t>
      </w:r>
      <w:r>
        <w:rPr>
          <w:w w:val="105"/>
          <w:sz w:val="20"/>
        </w:rPr>
        <w:t>Mangum</w:t>
      </w:r>
      <w:r>
        <w:rPr>
          <w:spacing w:val="3"/>
          <w:w w:val="105"/>
          <w:sz w:val="20"/>
        </w:rPr>
        <w:t> </w:t>
      </w:r>
      <w:r>
        <w:rPr>
          <w:w w:val="105"/>
          <w:sz w:val="20"/>
        </w:rPr>
        <w:t>as her alleged </w:t>
      </w:r>
      <w:r>
        <w:rPr>
          <w:spacing w:val="-4"/>
          <w:w w:val="105"/>
          <w:sz w:val="20"/>
        </w:rPr>
        <w:t>attackers.</w:t>
      </w:r>
      <w:r>
        <w:rPr>
          <w:rFonts w:ascii="Times New Roman"/>
          <w:spacing w:val="-4"/>
          <w:w w:val="105"/>
          <w:sz w:val="20"/>
          <w:vertAlign w:val="superscript"/>
        </w:rPr>
        <w:t>85</w:t>
      </w:r>
      <w:r>
        <w:rPr>
          <w:rFonts w:ascii="Times New Roman"/>
          <w:spacing w:val="-4"/>
          <w:w w:val="105"/>
          <w:sz w:val="20"/>
          <w:vertAlign w:val="baseline"/>
        </w:rPr>
        <w:t> </w:t>
      </w:r>
      <w:r>
        <w:rPr>
          <w:w w:val="105"/>
          <w:sz w:val="20"/>
          <w:vertAlign w:val="baseline"/>
        </w:rPr>
        <w:t>Thus, putting aside the perplexing theory that you could violate any known individual's</w:t>
      </w:r>
      <w:r>
        <w:rPr>
          <w:spacing w:val="-27"/>
          <w:w w:val="105"/>
          <w:sz w:val="20"/>
          <w:vertAlign w:val="baseline"/>
        </w:rPr>
        <w:t> </w:t>
      </w:r>
      <w:r>
        <w:rPr>
          <w:w w:val="105"/>
          <w:sz w:val="20"/>
          <w:vertAlign w:val="baseline"/>
        </w:rPr>
        <w:t>privacy</w:t>
      </w:r>
      <w:r>
        <w:rPr>
          <w:spacing w:val="-30"/>
          <w:w w:val="105"/>
          <w:sz w:val="20"/>
          <w:vertAlign w:val="baseline"/>
        </w:rPr>
        <w:t> </w:t>
      </w:r>
      <w:r>
        <w:rPr>
          <w:w w:val="105"/>
          <w:sz w:val="20"/>
          <w:vertAlign w:val="baseline"/>
        </w:rPr>
        <w:t>by</w:t>
      </w:r>
      <w:r>
        <w:rPr>
          <w:spacing w:val="-36"/>
          <w:w w:val="105"/>
          <w:sz w:val="20"/>
          <w:vertAlign w:val="baseline"/>
        </w:rPr>
        <w:t> </w:t>
      </w:r>
      <w:r>
        <w:rPr>
          <w:w w:val="105"/>
          <w:sz w:val="20"/>
          <w:vertAlign w:val="baseline"/>
        </w:rPr>
        <w:t>publishing</w:t>
      </w:r>
      <w:r>
        <w:rPr>
          <w:spacing w:val="-28"/>
          <w:w w:val="105"/>
          <w:sz w:val="20"/>
          <w:vertAlign w:val="baseline"/>
        </w:rPr>
        <w:t> </w:t>
      </w:r>
      <w:r>
        <w:rPr>
          <w:w w:val="105"/>
          <w:sz w:val="20"/>
          <w:vertAlign w:val="baseline"/>
        </w:rPr>
        <w:t>DNA</w:t>
      </w:r>
      <w:r>
        <w:rPr>
          <w:spacing w:val="-26"/>
          <w:w w:val="105"/>
          <w:sz w:val="20"/>
          <w:vertAlign w:val="baseline"/>
        </w:rPr>
        <w:t> </w:t>
      </w:r>
      <w:r>
        <w:rPr>
          <w:w w:val="105"/>
          <w:sz w:val="20"/>
          <w:vertAlign w:val="baseline"/>
        </w:rPr>
        <w:t>characteristics</w:t>
      </w:r>
      <w:r>
        <w:rPr>
          <w:spacing w:val="-40"/>
          <w:w w:val="105"/>
          <w:sz w:val="20"/>
          <w:vertAlign w:val="baseline"/>
        </w:rPr>
        <w:t> </w:t>
      </w:r>
      <w:r>
        <w:rPr>
          <w:w w:val="105"/>
          <w:sz w:val="20"/>
          <w:vertAlign w:val="baseline"/>
        </w:rPr>
        <w:t>that,</w:t>
      </w:r>
      <w:r>
        <w:rPr>
          <w:spacing w:val="-34"/>
          <w:w w:val="105"/>
          <w:sz w:val="20"/>
          <w:vertAlign w:val="baseline"/>
        </w:rPr>
        <w:t> </w:t>
      </w:r>
      <w:r>
        <w:rPr>
          <w:w w:val="105"/>
          <w:sz w:val="20"/>
          <w:vertAlign w:val="baseline"/>
        </w:rPr>
        <w:t>to</w:t>
      </w:r>
      <w:r>
        <w:rPr>
          <w:spacing w:val="-31"/>
          <w:w w:val="105"/>
          <w:sz w:val="20"/>
          <w:vertAlign w:val="baseline"/>
        </w:rPr>
        <w:t> </w:t>
      </w:r>
      <w:r>
        <w:rPr>
          <w:w w:val="105"/>
          <w:sz w:val="20"/>
          <w:vertAlign w:val="baseline"/>
        </w:rPr>
        <w:t>this</w:t>
      </w:r>
      <w:r>
        <w:rPr>
          <w:spacing w:val="-34"/>
          <w:w w:val="105"/>
          <w:sz w:val="20"/>
          <w:vertAlign w:val="baseline"/>
        </w:rPr>
        <w:t> </w:t>
      </w:r>
      <w:r>
        <w:rPr>
          <w:w w:val="105"/>
          <w:sz w:val="20"/>
          <w:vertAlign w:val="baseline"/>
        </w:rPr>
        <w:t>day,</w:t>
      </w:r>
      <w:r>
        <w:rPr>
          <w:spacing w:val="-31"/>
          <w:w w:val="105"/>
          <w:sz w:val="20"/>
          <w:vertAlign w:val="baseline"/>
        </w:rPr>
        <w:t> </w:t>
      </w:r>
      <w:r>
        <w:rPr>
          <w:w w:val="105"/>
          <w:sz w:val="20"/>
          <w:vertAlign w:val="baseline"/>
        </w:rPr>
        <w:t>have</w:t>
      </w:r>
      <w:r>
        <w:rPr>
          <w:spacing w:val="-34"/>
          <w:w w:val="105"/>
          <w:sz w:val="20"/>
          <w:vertAlign w:val="baseline"/>
        </w:rPr>
        <w:t> </w:t>
      </w:r>
      <w:r>
        <w:rPr>
          <w:w w:val="105"/>
          <w:sz w:val="20"/>
          <w:vertAlign w:val="baseline"/>
        </w:rPr>
        <w:t>not</w:t>
      </w:r>
      <w:r>
        <w:rPr>
          <w:spacing w:val="-36"/>
          <w:w w:val="105"/>
          <w:sz w:val="20"/>
          <w:vertAlign w:val="baseline"/>
        </w:rPr>
        <w:t> </w:t>
      </w:r>
      <w:r>
        <w:rPr>
          <w:w w:val="105"/>
          <w:sz w:val="20"/>
          <w:vertAlign w:val="baseline"/>
        </w:rPr>
        <w:t>been</w:t>
      </w:r>
      <w:r>
        <w:rPr>
          <w:spacing w:val="-32"/>
          <w:w w:val="105"/>
          <w:sz w:val="20"/>
          <w:vertAlign w:val="baseline"/>
        </w:rPr>
        <w:t> </w:t>
      </w:r>
      <w:r>
        <w:rPr>
          <w:w w:val="105"/>
          <w:sz w:val="20"/>
          <w:vertAlign w:val="baseline"/>
        </w:rPr>
        <w:t>associated</w:t>
      </w:r>
      <w:r>
        <w:rPr>
          <w:spacing w:val="-27"/>
          <w:w w:val="105"/>
          <w:sz w:val="20"/>
          <w:vertAlign w:val="baseline"/>
        </w:rPr>
        <w:t> </w:t>
      </w:r>
      <w:r>
        <w:rPr>
          <w:w w:val="105"/>
          <w:sz w:val="20"/>
          <w:vertAlign w:val="baseline"/>
        </w:rPr>
        <w:t>with</w:t>
      </w:r>
      <w:r>
        <w:rPr>
          <w:spacing w:val="-31"/>
          <w:w w:val="105"/>
          <w:sz w:val="20"/>
          <w:vertAlign w:val="baseline"/>
        </w:rPr>
        <w:t> </w:t>
      </w:r>
      <w:r>
        <w:rPr>
          <w:w w:val="105"/>
          <w:sz w:val="20"/>
          <w:vertAlign w:val="baseline"/>
        </w:rPr>
        <w:t>any</w:t>
      </w:r>
    </w:p>
    <w:p>
      <w:pPr>
        <w:pStyle w:val="BodyText"/>
        <w:spacing w:before="4"/>
        <w:rPr>
          <w:sz w:val="18"/>
        </w:rPr>
      </w:pPr>
      <w:r>
        <w:rPr/>
        <w:pict>
          <v:line style="position:absolute;mso-position-horizontal-relative:page;mso-position-vertical-relative:paragraph;z-index:296;mso-wrap-distance-left:0;mso-wrap-distance-right:0" from="59.1791pt,12.727155pt" to="204.600916pt,12.727155pt" stroked="true" strokeweight=".360656pt" strokecolor="#000000">
            <v:stroke dashstyle="solid"/>
            <w10:wrap type="topAndBottom"/>
          </v:line>
        </w:pict>
      </w:r>
    </w:p>
    <w:p>
      <w:pPr>
        <w:spacing w:line="244" w:lineRule="auto" w:before="63"/>
        <w:ind w:left="483" w:right="1671" w:firstLine="1"/>
        <w:jc w:val="both"/>
        <w:rPr>
          <w:i/>
          <w:sz w:val="16"/>
        </w:rPr>
      </w:pPr>
      <w:r>
        <w:rPr>
          <w:rFonts w:ascii="Times New Roman"/>
          <w:w w:val="105"/>
          <w:position w:val="9"/>
          <w:sz w:val="11"/>
        </w:rPr>
        <w:t>81 </w:t>
      </w:r>
      <w:r>
        <w:rPr>
          <w:w w:val="105"/>
          <w:sz w:val="15"/>
        </w:rPr>
        <w:t>Reade Seligmann and Collin Finnerty had been indicted at this time, thus triggering the State's responsibilities under the state and federal Constitutions regarding the disclosure of exculpatory evidence (often called </w:t>
      </w:r>
      <w:r>
        <w:rPr>
          <w:i/>
          <w:w w:val="105"/>
          <w:sz w:val="16"/>
        </w:rPr>
        <w:t>uarady </w:t>
      </w:r>
      <w:r>
        <w:rPr>
          <w:w w:val="105"/>
          <w:sz w:val="15"/>
        </w:rPr>
        <w:t>material") gathered in an investigation, as well as the State's responsibilities under our open-file discovery laws, which specifically require the State to provide the Defendant with "a report of the results of </w:t>
      </w:r>
      <w:r>
        <w:rPr>
          <w:w w:val="105"/>
          <w:sz w:val="16"/>
        </w:rPr>
        <w:t>fil1Y </w:t>
      </w:r>
      <w:r>
        <w:rPr>
          <w:w w:val="105"/>
          <w:sz w:val="15"/>
        </w:rPr>
        <w:t>examinations  or tests conducted by [an] expert'' if the State intends to call that expert at trial;</w:t>
      </w:r>
      <w:r>
        <w:rPr>
          <w:spacing w:val="27"/>
          <w:w w:val="105"/>
          <w:sz w:val="15"/>
        </w:rPr>
        <w:t> </w:t>
      </w:r>
      <w:r>
        <w:rPr>
          <w:i/>
          <w:w w:val="105"/>
          <w:sz w:val="16"/>
        </w:rPr>
        <w:t>see</w:t>
      </w:r>
    </w:p>
    <w:p>
      <w:pPr>
        <w:spacing w:line="244" w:lineRule="auto" w:before="0"/>
        <w:ind w:left="477" w:right="1676" w:firstLine="3"/>
        <w:jc w:val="both"/>
        <w:rPr>
          <w:sz w:val="15"/>
        </w:rPr>
      </w:pPr>
      <w:r>
        <w:rPr>
          <w:w w:val="105"/>
          <w:sz w:val="15"/>
        </w:rPr>
        <w:t>N.C.G.S. </w:t>
      </w:r>
      <w:r>
        <w:rPr>
          <w:w w:val="105"/>
          <w:sz w:val="16"/>
        </w:rPr>
        <w:t>§ </w:t>
      </w:r>
      <w:r>
        <w:rPr>
          <w:w w:val="105"/>
          <w:sz w:val="15"/>
        </w:rPr>
        <w:t>15A-903(a)(2)(emphasis added). ln fact, at the time Mr. Nifong retrieved this report from Dr. Meehan, which limited the scope of the reporting to necessarily omit exculpatory evidence, Reade Seligmann had already filed and served upon Mr. Nifong a request for voluntary discovery which specifically cited </w:t>
      </w:r>
      <w:r>
        <w:rPr>
          <w:i/>
          <w:w w:val="105"/>
          <w:sz w:val="16"/>
        </w:rPr>
        <w:t>Brady </w:t>
      </w:r>
      <w:r>
        <w:rPr>
          <w:w w:val="105"/>
          <w:sz w:val="15"/>
        </w:rPr>
        <w:t>and its progeny and quoted directly from </w:t>
      </w:r>
      <w:r>
        <w:rPr>
          <w:w w:val="105"/>
          <w:sz w:val="16"/>
        </w:rPr>
        <w:t>§ </w:t>
      </w:r>
      <w:r>
        <w:rPr>
          <w:w w:val="105"/>
          <w:sz w:val="15"/>
        </w:rPr>
        <w:t>15A-903(a)(2); </w:t>
      </w:r>
      <w:r>
        <w:rPr>
          <w:i/>
          <w:w w:val="105"/>
          <w:sz w:val="16"/>
        </w:rPr>
        <w:t>see also</w:t>
      </w:r>
      <w:r>
        <w:rPr>
          <w:i/>
          <w:w w:val="105"/>
          <w:sz w:val="16"/>
          <w:u w:val="thick"/>
        </w:rPr>
        <w:t> </w:t>
      </w:r>
      <w:r>
        <w:rPr>
          <w:w w:val="105"/>
          <w:sz w:val="15"/>
          <w:u w:val="thick"/>
        </w:rPr>
        <w:t>Attachment 25, Request For, Or Alternative Motion For, Discovery</w:t>
      </w:r>
      <w:r>
        <w:rPr>
          <w:w w:val="105"/>
          <w:sz w:val="15"/>
        </w:rPr>
        <w:t>. served on the State on April 19, 2006, and filed with the Durham County Clerk of Court on April 21, 2006.</w:t>
      </w:r>
    </w:p>
    <w:p>
      <w:pPr>
        <w:spacing w:line="202" w:lineRule="exact" w:before="0"/>
        <w:ind w:left="475" w:right="0" w:firstLine="3"/>
        <w:jc w:val="both"/>
        <w:rPr>
          <w:sz w:val="15"/>
        </w:rPr>
      </w:pPr>
      <w:r>
        <w:rPr>
          <w:rFonts w:ascii="Times New Roman"/>
          <w:w w:val="110"/>
          <w:position w:val="9"/>
          <w:sz w:val="11"/>
        </w:rPr>
        <w:t>82 </w:t>
      </w:r>
      <w:r>
        <w:rPr>
          <w:w w:val="110"/>
          <w:sz w:val="15"/>
          <w:u w:val="thick"/>
        </w:rPr>
        <w:t>Attachment 44</w:t>
      </w:r>
      <w:r>
        <w:rPr>
          <w:w w:val="110"/>
          <w:sz w:val="15"/>
        </w:rPr>
        <w:t>, Tr.66, where Dr. Meehan acknowledged under oath the violation of his own lab protocol on issuing reports. That</w:t>
      </w:r>
    </w:p>
    <w:p>
      <w:pPr>
        <w:spacing w:line="244" w:lineRule="auto" w:before="14"/>
        <w:ind w:left="478" w:right="1677" w:hanging="3"/>
        <w:jc w:val="both"/>
        <w:rPr>
          <w:sz w:val="15"/>
        </w:rPr>
      </w:pPr>
      <w:r>
        <w:rPr>
          <w:w w:val="105"/>
          <w:sz w:val="15"/>
        </w:rPr>
        <w:t>protocol tracks the language of Standard 11.1.2 of the FBI DNA Quality Assurance Audit Document (Issue Date 07/04 (Rev #6)). Shortly before it began its work in this case, DNA Security submitted to such an audit as part of its requirement to maintain accreditation by the American Society of Criminal Lab Directors/Laboratory Accreditation Board (ASCLD/LAB). </w:t>
      </w:r>
      <w:r>
        <w:rPr>
          <w:i/>
          <w:w w:val="105"/>
          <w:sz w:val="16"/>
        </w:rPr>
        <w:t>See </w:t>
      </w:r>
      <w:r>
        <w:rPr>
          <w:w w:val="105"/>
          <w:sz w:val="15"/>
        </w:rPr>
        <w:t>BS 3937 for the ortion of the audit wherein this standard was checked.</w:t>
      </w:r>
    </w:p>
    <w:p>
      <w:pPr>
        <w:spacing w:line="170" w:lineRule="exact" w:before="6"/>
        <w:ind w:left="637" w:right="0" w:firstLine="0"/>
        <w:jc w:val="left"/>
        <w:rPr>
          <w:sz w:val="15"/>
        </w:rPr>
      </w:pPr>
      <w:r>
        <w:rPr>
          <w:w w:val="105"/>
          <w:sz w:val="15"/>
          <w:u w:val="thick"/>
        </w:rPr>
        <w:t>Attachment 28</w:t>
      </w:r>
      <w:r>
        <w:rPr>
          <w:w w:val="105"/>
          <w:sz w:val="15"/>
        </w:rPr>
        <w:t>, BS 127-132.</w:t>
      </w:r>
    </w:p>
    <w:p>
      <w:pPr>
        <w:spacing w:line="190" w:lineRule="exact" w:before="0"/>
        <w:ind w:left="481" w:right="0" w:firstLine="0"/>
        <w:jc w:val="both"/>
        <w:rPr>
          <w:sz w:val="15"/>
        </w:rPr>
      </w:pPr>
      <w:r>
        <w:rPr>
          <w:w w:val="105"/>
          <w:position w:val="9"/>
          <w:sz w:val="9"/>
        </w:rPr>
        <w:t>84 </w:t>
      </w:r>
      <w:r>
        <w:rPr>
          <w:w w:val="105"/>
          <w:sz w:val="15"/>
          <w:u w:val="thick"/>
        </w:rPr>
        <w:t>Attachment 28</w:t>
      </w:r>
      <w:r>
        <w:rPr>
          <w:w w:val="105"/>
          <w:sz w:val="15"/>
        </w:rPr>
        <w:t>, BS 125-127 (emphasis added). Items 15719 through 15764 are the lacrosse players' reference samples.</w:t>
      </w:r>
    </w:p>
    <w:p>
      <w:pPr>
        <w:spacing w:line="188" w:lineRule="exact" w:before="19"/>
        <w:ind w:left="475" w:right="1683" w:firstLine="5"/>
        <w:jc w:val="both"/>
        <w:rPr>
          <w:sz w:val="15"/>
        </w:rPr>
      </w:pPr>
      <w:r>
        <w:rPr>
          <w:w w:val="105"/>
          <w:position w:val="9"/>
          <w:sz w:val="10"/>
        </w:rPr>
        <w:t>85 </w:t>
      </w:r>
      <w:r>
        <w:rPr>
          <w:w w:val="105"/>
          <w:sz w:val="15"/>
          <w:u w:val="thick"/>
        </w:rPr>
        <w:t>Attachment 28</w:t>
      </w:r>
      <w:r>
        <w:rPr>
          <w:w w:val="105"/>
          <w:sz w:val="15"/>
        </w:rPr>
        <w:t>, BS 127. The Y-Chromosome STR  Analysis chart clearly reflects alleles for at least three separate males at 10 of the 16 loci and at least two separate males at 3 of the remaining 6 loci. While DNA Security concluded that Dave Evans could not be excluded as a contributor to that mixture. the language of the intentionally limited reporting foITTJula necessarily implies that</w:t>
      </w:r>
      <w:r>
        <w:rPr>
          <w:spacing w:val="5"/>
          <w:w w:val="105"/>
          <w:sz w:val="15"/>
        </w:rPr>
        <w:t> </w:t>
      </w:r>
      <w:r>
        <w:rPr>
          <w:w w:val="105"/>
          <w:sz w:val="15"/>
        </w:rPr>
        <w:t>the</w:t>
      </w:r>
    </w:p>
    <w:p>
      <w:pPr>
        <w:spacing w:before="8"/>
        <w:ind w:left="477" w:right="1697" w:firstLine="1"/>
        <w:jc w:val="both"/>
        <w:rPr>
          <w:sz w:val="15"/>
        </w:rPr>
      </w:pPr>
      <w:r>
        <w:rPr>
          <w:w w:val="105"/>
          <w:sz w:val="15"/>
        </w:rPr>
        <w:t>combined fingernail DNA mixture contains DNA from at least two other men who are not the lacrosse players or anyone else from whom a reference sample was obtained in the investigation.</w:t>
      </w:r>
    </w:p>
    <w:p>
      <w:pPr>
        <w:spacing w:after="0"/>
        <w:jc w:val="both"/>
        <w:rPr>
          <w:sz w:val="15"/>
        </w:rPr>
        <w:sectPr>
          <w:pgSz w:w="12230" w:h="15820"/>
          <w:pgMar w:header="0" w:footer="794" w:top="0" w:bottom="1020" w:left="720" w:right="0"/>
        </w:sectPr>
      </w:pPr>
    </w:p>
    <w:p>
      <w:pPr>
        <w:pStyle w:val="BodyText"/>
      </w:pPr>
    </w:p>
    <w:p>
      <w:pPr>
        <w:pStyle w:val="BodyText"/>
      </w:pPr>
    </w:p>
    <w:p>
      <w:pPr>
        <w:pStyle w:val="BodyText"/>
      </w:pPr>
    </w:p>
    <w:p>
      <w:pPr>
        <w:pStyle w:val="BodyText"/>
      </w:pPr>
    </w:p>
    <w:p>
      <w:pPr>
        <w:pStyle w:val="BodyText"/>
      </w:pPr>
    </w:p>
    <w:p>
      <w:pPr>
        <w:pStyle w:val="BodyText"/>
        <w:spacing w:before="5"/>
        <w:rPr>
          <w:sz w:val="19"/>
        </w:rPr>
      </w:pPr>
    </w:p>
    <w:p>
      <w:pPr>
        <w:pStyle w:val="BodyText"/>
        <w:spacing w:line="247" w:lineRule="auto"/>
        <w:ind w:left="540" w:right="1604" w:firstLine="24"/>
        <w:jc w:val="both"/>
      </w:pPr>
      <w:r>
        <w:rPr/>
        <w:pict>
          <v:line style="position:absolute;mso-position-horizontal-relative:page;mso-position-vertical-relative:paragraph;z-index:2512" from="605.864075pt,326.756885pt" to="605.864075pt,-69.603592pt" stroked="true" strokeweight=".360848pt" strokecolor="#000000">
            <v:stroke dashstyle="solid"/>
            <w10:wrap type="none"/>
          </v:line>
        </w:pict>
      </w:r>
      <w:r>
        <w:rPr/>
        <w:t>known individual, DNA Security's report </w:t>
      </w:r>
      <w:r>
        <w:rPr>
          <w:i/>
        </w:rPr>
        <w:t>did </w:t>
      </w:r>
      <w:r>
        <w:rPr/>
        <w:t>publish DNA characteristics that have, to this day, not been associated with any such known individual. </w:t>
      </w:r>
      <w:r>
        <w:rPr>
          <w:rFonts w:ascii="Times New Roman"/>
          <w:sz w:val="22"/>
        </w:rPr>
        <w:t>It </w:t>
      </w:r>
      <w:r>
        <w:rPr/>
        <w:t>is, therefore, doubly absurd to suggest that  the  intentionally limited reporting formula was the product of any intent to protect the privacy of as-yet unidentified individuals whose DNA characteristics were found on multiple evidentiary items. If that "privacy" argument were actually true, the May 12 report would not have listed  the  unidentified  male DNA characteristics reportedly found in the combined fingernail DNA mixture.</w:t>
      </w:r>
    </w:p>
    <w:p>
      <w:pPr>
        <w:pStyle w:val="BodyText"/>
        <w:spacing w:before="8"/>
        <w:rPr>
          <w:sz w:val="21"/>
        </w:rPr>
      </w:pPr>
    </w:p>
    <w:p>
      <w:pPr>
        <w:pStyle w:val="ListParagraph"/>
        <w:numPr>
          <w:ilvl w:val="0"/>
          <w:numId w:val="3"/>
        </w:numPr>
        <w:tabs>
          <w:tab w:pos="1477" w:val="left" w:leader="none"/>
        </w:tabs>
        <w:spacing w:line="247" w:lineRule="auto" w:before="1" w:after="0"/>
        <w:ind w:left="535" w:right="1618" w:firstLine="382"/>
        <w:jc w:val="both"/>
        <w:rPr>
          <w:sz w:val="20"/>
        </w:rPr>
      </w:pPr>
      <w:r>
        <w:rPr>
          <w:sz w:val="20"/>
        </w:rPr>
        <w:t>In fact, the credibility of the "privacy" argument-which would later be  advanced  by  Dr. Meehan in multiple exchanges with defense counsel during his sworn testimony on December 15, 2006,</w:t>
      </w:r>
      <w:r>
        <w:rPr>
          <w:rFonts w:ascii="Times New Roman"/>
          <w:position w:val="5"/>
          <w:sz w:val="14"/>
        </w:rPr>
        <w:t>86</w:t>
      </w:r>
      <w:r>
        <w:rPr>
          <w:rFonts w:ascii="Times New Roman"/>
          <w:sz w:val="14"/>
        </w:rPr>
        <w:t> </w:t>
      </w:r>
      <w:r>
        <w:rPr>
          <w:sz w:val="20"/>
        </w:rPr>
        <w:t>and adopted by Mr. Nifong following that testimony, as the primary purpose behind their collaborative effort to produce a report that did not include the exculpatory results-was  best  addressed  by  Dr. Meehan himself during that</w:t>
      </w:r>
      <w:r>
        <w:rPr>
          <w:spacing w:val="7"/>
          <w:sz w:val="20"/>
        </w:rPr>
        <w:t> </w:t>
      </w:r>
      <w:r>
        <w:rPr>
          <w:sz w:val="20"/>
        </w:rPr>
        <w:t>testimony:</w:t>
      </w:r>
    </w:p>
    <w:p>
      <w:pPr>
        <w:pStyle w:val="BodyText"/>
        <w:spacing w:before="8"/>
        <w:rPr>
          <w:sz w:val="11"/>
        </w:rPr>
      </w:pPr>
    </w:p>
    <w:p>
      <w:pPr>
        <w:spacing w:after="0"/>
        <w:rPr>
          <w:sz w:val="11"/>
        </w:rPr>
        <w:sectPr>
          <w:pgSz w:w="12230" w:h="15820"/>
          <w:pgMar w:header="0" w:footer="794" w:top="0" w:bottom="1020" w:left="720" w:right="0"/>
        </w:sectPr>
      </w:pPr>
    </w:p>
    <w:p>
      <w:pPr>
        <w:pStyle w:val="Heading3"/>
        <w:ind w:left="1556"/>
      </w:pPr>
      <w:r>
        <w:rPr>
          <w:w w:val="90"/>
        </w:rPr>
        <w:t>MR.</w:t>
      </w:r>
      <w:r>
        <w:rPr>
          <w:spacing w:val="30"/>
          <w:w w:val="90"/>
        </w:rPr>
        <w:t> </w:t>
      </w:r>
      <w:r>
        <w:rPr>
          <w:spacing w:val="-3"/>
          <w:w w:val="90"/>
        </w:rPr>
        <w:t>BANNON:</w:t>
      </w:r>
    </w:p>
    <w:p>
      <w:pPr>
        <w:pStyle w:val="BodyText"/>
        <w:rPr>
          <w:rFonts w:ascii="Times New Roman"/>
          <w:b/>
          <w:sz w:val="24"/>
        </w:rPr>
      </w:pPr>
    </w:p>
    <w:p>
      <w:pPr>
        <w:pStyle w:val="BodyText"/>
        <w:rPr>
          <w:rFonts w:ascii="Times New Roman"/>
          <w:b/>
          <w:sz w:val="24"/>
        </w:rPr>
      </w:pPr>
    </w:p>
    <w:p>
      <w:pPr>
        <w:pStyle w:val="BodyText"/>
        <w:spacing w:before="9"/>
        <w:rPr>
          <w:rFonts w:ascii="Times New Roman"/>
          <w:b/>
          <w:sz w:val="34"/>
        </w:rPr>
      </w:pPr>
    </w:p>
    <w:p>
      <w:pPr>
        <w:spacing w:before="0"/>
        <w:ind w:left="1550" w:right="0" w:firstLine="0"/>
        <w:jc w:val="left"/>
        <w:rPr>
          <w:rFonts w:ascii="Times New Roman"/>
          <w:b/>
          <w:sz w:val="22"/>
        </w:rPr>
      </w:pPr>
      <w:r>
        <w:rPr>
          <w:rFonts w:ascii="Times New Roman"/>
          <w:b/>
          <w:w w:val="85"/>
          <w:sz w:val="22"/>
        </w:rPr>
        <w:t>DR.</w:t>
      </w:r>
      <w:r>
        <w:rPr>
          <w:rFonts w:ascii="Times New Roman"/>
          <w:b/>
          <w:spacing w:val="46"/>
          <w:w w:val="85"/>
          <w:sz w:val="22"/>
        </w:rPr>
        <w:t> </w:t>
      </w:r>
      <w:r>
        <w:rPr>
          <w:rFonts w:ascii="Times New Roman"/>
          <w:b/>
          <w:w w:val="85"/>
          <w:sz w:val="22"/>
        </w:rPr>
        <w:t>MEEHAN:</w:t>
      </w:r>
    </w:p>
    <w:p>
      <w:pPr>
        <w:pStyle w:val="BodyText"/>
        <w:spacing w:line="249" w:lineRule="auto" w:before="138"/>
        <w:ind w:left="430" w:right="2636" w:firstLine="6"/>
        <w:jc w:val="both"/>
      </w:pPr>
      <w:r>
        <w:rPr/>
        <w:br w:type="column"/>
      </w:r>
      <w:r>
        <w:rPr/>
        <w:t>[W]hose privacy would it have violated if you had simply reported the male DNA characteristics found on multiple rape kit items from multiple different males who you didn't have reference swabs for? Whose privacy would it violate?</w:t>
      </w:r>
    </w:p>
    <w:p>
      <w:pPr>
        <w:pStyle w:val="BodyText"/>
        <w:spacing w:before="10"/>
      </w:pPr>
    </w:p>
    <w:p>
      <w:pPr>
        <w:pStyle w:val="BodyText"/>
        <w:ind w:left="417"/>
        <w:jc w:val="both"/>
        <w:rPr>
          <w:sz w:val="13"/>
        </w:rPr>
      </w:pPr>
      <w:r>
        <w:rPr/>
        <w:t>That, that wouldn't have violated anybody's privacy.</w:t>
      </w:r>
      <w:r>
        <w:rPr>
          <w:position w:val="6"/>
          <w:sz w:val="13"/>
        </w:rPr>
        <w:t>87</w:t>
      </w:r>
    </w:p>
    <w:p>
      <w:pPr>
        <w:spacing w:after="0"/>
        <w:jc w:val="both"/>
        <w:rPr>
          <w:sz w:val="13"/>
        </w:rPr>
        <w:sectPr>
          <w:type w:val="continuous"/>
          <w:pgSz w:w="12230" w:h="15820"/>
          <w:pgMar w:top="0" w:bottom="940" w:left="720" w:right="0"/>
          <w:cols w:num="2" w:equalWidth="0">
            <w:col w:w="2939" w:space="40"/>
            <w:col w:w="8531"/>
          </w:cols>
        </w:sectPr>
      </w:pPr>
    </w:p>
    <w:p>
      <w:pPr>
        <w:pStyle w:val="BodyText"/>
        <w:spacing w:before="3"/>
        <w:rPr>
          <w:sz w:val="13"/>
        </w:rPr>
      </w:pPr>
      <w:r>
        <w:rPr/>
        <w:pict>
          <v:line style="position:absolute;mso-position-horizontal-relative:page;mso-position-vertical-relative:page;z-index:2584" from="602.977295pt,785.868453pt" to="602.977295pt,724.19635pt" stroked="true" strokeweight=".360848pt" strokecolor="#000000">
            <v:stroke dashstyle="solid"/>
            <w10:wrap type="none"/>
          </v:line>
        </w:pict>
      </w:r>
    </w:p>
    <w:p>
      <w:pPr>
        <w:pStyle w:val="ListParagraph"/>
        <w:numPr>
          <w:ilvl w:val="0"/>
          <w:numId w:val="3"/>
        </w:numPr>
        <w:tabs>
          <w:tab w:pos="1459" w:val="left" w:leader="none"/>
        </w:tabs>
        <w:spacing w:line="249" w:lineRule="auto" w:before="94" w:after="0"/>
        <w:ind w:left="504" w:right="1639" w:firstLine="384"/>
        <w:jc w:val="both"/>
        <w:rPr>
          <w:sz w:val="20"/>
        </w:rPr>
      </w:pPr>
      <w:r>
        <w:rPr>
          <w:sz w:val="20"/>
        </w:rPr>
        <w:t>Regarding Mr. Nifong's role in formulating it, the "privacy" argument is even more ridiculous in light of Mr. Nifong's contemporaneous public statements disparaging the lacrosse players, </w:t>
      </w:r>
      <w:r>
        <w:rPr>
          <w:position w:val="6"/>
          <w:sz w:val="12"/>
        </w:rPr>
        <w:t>88 </w:t>
      </w:r>
      <w:r>
        <w:rPr>
          <w:sz w:val="20"/>
        </w:rPr>
        <w:t>all of whose names, he well knew, had already been made public as a result of the very nontestimonial identification procedures his office employed to obtain the reference samples that allowed DNA Security to perform its comparison analysis. Moreover, as Mr. Nifong would make clear in a pleading less than a week later, he was well aware that the decision to withhold information from the Defendants under any type of privacy protection theory was not his to make under our open-file discovery law; rather, our law requires  the State to petition </w:t>
      </w:r>
      <w:r>
        <w:rPr>
          <w:i/>
          <w:sz w:val="20"/>
        </w:rPr>
        <w:t>the Court </w:t>
      </w:r>
      <w:r>
        <w:rPr>
          <w:sz w:val="20"/>
        </w:rPr>
        <w:t>for protective orders, which Mr. Nifong chose not to do in this</w:t>
      </w:r>
      <w:r>
        <w:rPr>
          <w:spacing w:val="4"/>
          <w:sz w:val="20"/>
        </w:rPr>
        <w:t> </w:t>
      </w:r>
      <w:r>
        <w:rPr>
          <w:sz w:val="20"/>
        </w:rPr>
        <w:t>case:</w:t>
      </w:r>
    </w:p>
    <w:p>
      <w:pPr>
        <w:pStyle w:val="BodyText"/>
        <w:spacing w:before="2"/>
        <w:rPr>
          <w:sz w:val="21"/>
        </w:rPr>
      </w:pPr>
    </w:p>
    <w:p>
      <w:pPr>
        <w:pStyle w:val="BodyText"/>
        <w:spacing w:line="244" w:lineRule="auto"/>
        <w:ind w:left="1506" w:right="2663" w:firstLine="10"/>
        <w:jc w:val="both"/>
      </w:pPr>
      <w:r>
        <w:rPr/>
        <w:pict>
          <v:shape style="position:absolute;margin-left:603pt;margin-top:-187.598129pt;width:.4pt;height:139.35pt;mso-position-horizontal-relative:page;mso-position-vertical-relative:paragraph;z-index:2560" coordorigin="12060,-3752" coordsize="8,2787" path="m12096,2842l12096,1868m12088,1832l12088,51e" filled="false" stroked="true" strokeweight=".360752pt" strokecolor="#000000">
            <v:path arrowok="t"/>
            <v:stroke dashstyle="solid"/>
            <w10:wrap type="none"/>
          </v:shape>
        </w:pict>
      </w:r>
      <w:r>
        <w:rPr/>
        <w:t>1. A copy of the State's entire file regarding this case, as received and compiled by this office as of this date is being provided to the Defendant along with a copy of this response, except for any materials or information covered by a protective order if notice is given in paragraph 4</w:t>
      </w:r>
      <w:r>
        <w:rPr>
          <w:spacing w:val="-4"/>
        </w:rPr>
        <w:t> </w:t>
      </w:r>
      <w:r>
        <w:rPr/>
        <w:t>below.</w:t>
      </w:r>
    </w:p>
    <w:p>
      <w:pPr>
        <w:pStyle w:val="Heading1"/>
        <w:spacing w:line="334" w:lineRule="exact"/>
      </w:pPr>
      <w:r>
        <w:rPr/>
        <w:t>***</w:t>
      </w:r>
    </w:p>
    <w:p>
      <w:pPr>
        <w:pStyle w:val="BodyText"/>
        <w:spacing w:line="196" w:lineRule="exact"/>
        <w:ind w:left="1505"/>
      </w:pPr>
      <w:r>
        <w:rPr/>
        <w:t>_ 4. If marked, the State is hereby providing notice to the Defendant pursuant to</w:t>
      </w:r>
    </w:p>
    <w:p>
      <w:pPr>
        <w:pStyle w:val="BodyText"/>
        <w:spacing w:line="242" w:lineRule="auto" w:before="16"/>
        <w:ind w:left="1495" w:right="2677" w:firstLine="6"/>
        <w:jc w:val="both"/>
        <w:rPr>
          <w:rFonts w:ascii="Times New Roman"/>
        </w:rPr>
      </w:pPr>
      <w:r>
        <w:rPr/>
        <w:t>N.C.G.S. 15A-908(a) of the entry of an ex parte discovery protective order which denies or limits the disclosure of certain information. As authorized by the statute, and ordered by the Court, the subject matter of this protective order is not to be disclosed.</w:t>
      </w:r>
      <w:r>
        <w:rPr>
          <w:rFonts w:ascii="Times New Roman"/>
          <w:vertAlign w:val="superscript"/>
        </w:rPr>
        <w:t>89</w:t>
      </w:r>
    </w:p>
    <w:p>
      <w:pPr>
        <w:pStyle w:val="BodyText"/>
        <w:spacing w:before="5"/>
        <w:rPr>
          <w:rFonts w:ascii="Times New Roman"/>
          <w:sz w:val="24"/>
        </w:rPr>
      </w:pPr>
    </w:p>
    <w:p>
      <w:pPr>
        <w:pStyle w:val="ListParagraph"/>
        <w:numPr>
          <w:ilvl w:val="0"/>
          <w:numId w:val="3"/>
        </w:numPr>
        <w:tabs>
          <w:tab w:pos="1422" w:val="left" w:leader="none"/>
        </w:tabs>
        <w:spacing w:line="252" w:lineRule="auto" w:before="1" w:after="0"/>
        <w:ind w:left="477" w:right="1680" w:firstLine="375"/>
        <w:jc w:val="both"/>
        <w:rPr>
          <w:sz w:val="20"/>
        </w:rPr>
      </w:pPr>
      <w:r>
        <w:rPr/>
        <w:pict>
          <v:line style="position:absolute;mso-position-horizontal-relative:page;mso-position-vertical-relative:paragraph;z-index:2536" from="604.059875pt,160.544828pt" to="604.059875pt,16.643253pt" stroked="true" strokeweight=".360848pt" strokecolor="#000000">
            <v:stroke dashstyle="solid"/>
            <w10:wrap type="none"/>
          </v:line>
        </w:pict>
      </w:r>
      <w:r>
        <w:rPr>
          <w:w w:val="105"/>
          <w:sz w:val="20"/>
        </w:rPr>
        <w:t>Fully</w:t>
      </w:r>
      <w:r>
        <w:rPr>
          <w:spacing w:val="-14"/>
          <w:w w:val="105"/>
          <w:sz w:val="20"/>
        </w:rPr>
        <w:t> </w:t>
      </w:r>
      <w:r>
        <w:rPr>
          <w:w w:val="105"/>
          <w:sz w:val="20"/>
        </w:rPr>
        <w:t>knowing</w:t>
      </w:r>
      <w:r>
        <w:rPr>
          <w:spacing w:val="-8"/>
          <w:w w:val="105"/>
          <w:sz w:val="20"/>
        </w:rPr>
        <w:t> </w:t>
      </w:r>
      <w:r>
        <w:rPr>
          <w:w w:val="105"/>
          <w:sz w:val="20"/>
        </w:rPr>
        <w:t>it</w:t>
      </w:r>
      <w:r>
        <w:rPr>
          <w:spacing w:val="-10"/>
          <w:w w:val="105"/>
          <w:sz w:val="20"/>
        </w:rPr>
        <w:t> </w:t>
      </w:r>
      <w:r>
        <w:rPr>
          <w:w w:val="105"/>
          <w:sz w:val="20"/>
        </w:rPr>
        <w:t>"wouldn't</w:t>
      </w:r>
      <w:r>
        <w:rPr>
          <w:spacing w:val="-7"/>
          <w:w w:val="105"/>
          <w:sz w:val="20"/>
        </w:rPr>
        <w:t> </w:t>
      </w:r>
      <w:r>
        <w:rPr>
          <w:w w:val="105"/>
          <w:sz w:val="20"/>
        </w:rPr>
        <w:t>have</w:t>
      </w:r>
      <w:r>
        <w:rPr>
          <w:spacing w:val="-11"/>
          <w:w w:val="105"/>
          <w:sz w:val="20"/>
        </w:rPr>
        <w:t> </w:t>
      </w:r>
      <w:r>
        <w:rPr>
          <w:w w:val="105"/>
          <w:sz w:val="20"/>
        </w:rPr>
        <w:t>violated</w:t>
      </w:r>
      <w:r>
        <w:rPr>
          <w:spacing w:val="-10"/>
          <w:w w:val="105"/>
          <w:sz w:val="20"/>
        </w:rPr>
        <w:t> </w:t>
      </w:r>
      <w:r>
        <w:rPr>
          <w:w w:val="105"/>
          <w:sz w:val="20"/>
        </w:rPr>
        <w:t>anybody's</w:t>
      </w:r>
      <w:r>
        <w:rPr>
          <w:spacing w:val="-5"/>
          <w:w w:val="105"/>
          <w:sz w:val="20"/>
        </w:rPr>
        <w:t> </w:t>
      </w:r>
      <w:r>
        <w:rPr>
          <w:w w:val="105"/>
          <w:sz w:val="20"/>
        </w:rPr>
        <w:t>privacy"</w:t>
      </w:r>
      <w:r>
        <w:rPr>
          <w:spacing w:val="-15"/>
          <w:w w:val="105"/>
          <w:sz w:val="20"/>
        </w:rPr>
        <w:t> </w:t>
      </w:r>
      <w:r>
        <w:rPr>
          <w:w w:val="105"/>
          <w:sz w:val="20"/>
        </w:rPr>
        <w:t>to</w:t>
      </w:r>
      <w:r>
        <w:rPr>
          <w:spacing w:val="-2"/>
          <w:w w:val="105"/>
          <w:sz w:val="20"/>
        </w:rPr>
        <w:t> </w:t>
      </w:r>
      <w:r>
        <w:rPr>
          <w:w w:val="105"/>
          <w:sz w:val="20"/>
        </w:rPr>
        <w:t>report</w:t>
      </w:r>
      <w:r>
        <w:rPr>
          <w:spacing w:val="-12"/>
          <w:w w:val="105"/>
          <w:sz w:val="20"/>
        </w:rPr>
        <w:t> </w:t>
      </w:r>
      <w:r>
        <w:rPr>
          <w:w w:val="105"/>
          <w:sz w:val="20"/>
        </w:rPr>
        <w:t>that</w:t>
      </w:r>
      <w:r>
        <w:rPr>
          <w:spacing w:val="-11"/>
          <w:w w:val="105"/>
          <w:sz w:val="20"/>
        </w:rPr>
        <w:t> </w:t>
      </w:r>
      <w:r>
        <w:rPr>
          <w:w w:val="105"/>
          <w:sz w:val="20"/>
        </w:rPr>
        <w:t>the</w:t>
      </w:r>
      <w:r>
        <w:rPr>
          <w:spacing w:val="-15"/>
          <w:w w:val="105"/>
          <w:sz w:val="20"/>
        </w:rPr>
        <w:t> </w:t>
      </w:r>
      <w:r>
        <w:rPr>
          <w:w w:val="105"/>
          <w:sz w:val="20"/>
        </w:rPr>
        <w:t>DNA</w:t>
      </w:r>
      <w:r>
        <w:rPr>
          <w:spacing w:val="-8"/>
          <w:w w:val="105"/>
          <w:sz w:val="20"/>
        </w:rPr>
        <w:t> </w:t>
      </w:r>
      <w:r>
        <w:rPr>
          <w:w w:val="105"/>
          <w:sz w:val="20"/>
        </w:rPr>
        <w:t>of</w:t>
      </w:r>
      <w:r>
        <w:rPr>
          <w:spacing w:val="-16"/>
          <w:w w:val="105"/>
          <w:sz w:val="20"/>
        </w:rPr>
        <w:t> </w:t>
      </w:r>
      <w:r>
        <w:rPr>
          <w:w w:val="105"/>
          <w:sz w:val="20"/>
        </w:rPr>
        <w:t>already named</w:t>
      </w:r>
      <w:r>
        <w:rPr>
          <w:spacing w:val="-5"/>
          <w:w w:val="105"/>
          <w:sz w:val="20"/>
        </w:rPr>
        <w:t> </w:t>
      </w:r>
      <w:r>
        <w:rPr>
          <w:w w:val="105"/>
          <w:sz w:val="20"/>
        </w:rPr>
        <w:t>suspects</w:t>
      </w:r>
      <w:r>
        <w:rPr>
          <w:spacing w:val="-2"/>
          <w:w w:val="105"/>
          <w:sz w:val="20"/>
        </w:rPr>
        <w:t> </w:t>
      </w:r>
      <w:r>
        <w:rPr>
          <w:w w:val="105"/>
          <w:sz w:val="20"/>
        </w:rPr>
        <w:t>did</w:t>
      </w:r>
      <w:r>
        <w:rPr>
          <w:spacing w:val="-3"/>
          <w:w w:val="105"/>
          <w:sz w:val="20"/>
        </w:rPr>
        <w:t> </w:t>
      </w:r>
      <w:r>
        <w:rPr>
          <w:w w:val="105"/>
          <w:sz w:val="20"/>
        </w:rPr>
        <w:t>not</w:t>
      </w:r>
      <w:r>
        <w:rPr>
          <w:spacing w:val="-8"/>
          <w:w w:val="105"/>
          <w:sz w:val="20"/>
        </w:rPr>
        <w:t> </w:t>
      </w:r>
      <w:r>
        <w:rPr>
          <w:w w:val="105"/>
          <w:sz w:val="20"/>
        </w:rPr>
        <w:t>match</w:t>
      </w:r>
      <w:r>
        <w:rPr>
          <w:spacing w:val="-5"/>
          <w:w w:val="105"/>
          <w:sz w:val="20"/>
        </w:rPr>
        <w:t> </w:t>
      </w:r>
      <w:r>
        <w:rPr>
          <w:w w:val="105"/>
          <w:sz w:val="20"/>
        </w:rPr>
        <w:t>DNA</w:t>
      </w:r>
      <w:r>
        <w:rPr>
          <w:spacing w:val="-1"/>
          <w:w w:val="105"/>
          <w:sz w:val="20"/>
        </w:rPr>
        <w:t> </w:t>
      </w:r>
      <w:r>
        <w:rPr>
          <w:w w:val="105"/>
          <w:sz w:val="20"/>
        </w:rPr>
        <w:t>found</w:t>
      </w:r>
      <w:r>
        <w:rPr>
          <w:spacing w:val="-4"/>
          <w:w w:val="105"/>
          <w:sz w:val="20"/>
        </w:rPr>
        <w:t> </w:t>
      </w:r>
      <w:r>
        <w:rPr>
          <w:w w:val="105"/>
          <w:sz w:val="20"/>
        </w:rPr>
        <w:t>from</w:t>
      </w:r>
      <w:r>
        <w:rPr>
          <w:spacing w:val="-8"/>
          <w:w w:val="105"/>
          <w:sz w:val="20"/>
        </w:rPr>
        <w:t> </w:t>
      </w:r>
      <w:r>
        <w:rPr>
          <w:w w:val="105"/>
          <w:sz w:val="20"/>
        </w:rPr>
        <w:t>at</w:t>
      </w:r>
      <w:r>
        <w:rPr>
          <w:spacing w:val="1"/>
          <w:w w:val="105"/>
          <w:sz w:val="20"/>
        </w:rPr>
        <w:t> </w:t>
      </w:r>
      <w:r>
        <w:rPr>
          <w:w w:val="105"/>
          <w:sz w:val="20"/>
        </w:rPr>
        <w:t>least</w:t>
      </w:r>
      <w:r>
        <w:rPr>
          <w:spacing w:val="-9"/>
          <w:w w:val="105"/>
          <w:sz w:val="20"/>
        </w:rPr>
        <w:t> </w:t>
      </w:r>
      <w:r>
        <w:rPr>
          <w:w w:val="105"/>
          <w:sz w:val="20"/>
        </w:rPr>
        <w:t>four</w:t>
      </w:r>
      <w:r>
        <w:rPr>
          <w:spacing w:val="-2"/>
          <w:w w:val="105"/>
          <w:sz w:val="20"/>
        </w:rPr>
        <w:t> </w:t>
      </w:r>
      <w:r>
        <w:rPr>
          <w:w w:val="105"/>
          <w:sz w:val="20"/>
        </w:rPr>
        <w:t>males</w:t>
      </w:r>
      <w:r>
        <w:rPr>
          <w:spacing w:val="-2"/>
          <w:w w:val="105"/>
          <w:sz w:val="20"/>
        </w:rPr>
        <w:t> </w:t>
      </w:r>
      <w:r>
        <w:rPr>
          <w:w w:val="105"/>
          <w:sz w:val="20"/>
        </w:rPr>
        <w:t>across multiple</w:t>
      </w:r>
      <w:r>
        <w:rPr>
          <w:spacing w:val="-3"/>
          <w:w w:val="105"/>
          <w:sz w:val="20"/>
        </w:rPr>
        <w:t> </w:t>
      </w:r>
      <w:r>
        <w:rPr>
          <w:w w:val="105"/>
          <w:sz w:val="20"/>
        </w:rPr>
        <w:t>rape</w:t>
      </w:r>
      <w:r>
        <w:rPr>
          <w:spacing w:val="-6"/>
          <w:w w:val="105"/>
          <w:sz w:val="20"/>
        </w:rPr>
        <w:t> </w:t>
      </w:r>
      <w:r>
        <w:rPr>
          <w:w w:val="105"/>
          <w:sz w:val="20"/>
        </w:rPr>
        <w:t>kit</w:t>
      </w:r>
      <w:r>
        <w:rPr>
          <w:spacing w:val="7"/>
          <w:w w:val="105"/>
          <w:sz w:val="20"/>
        </w:rPr>
        <w:t> </w:t>
      </w:r>
      <w:r>
        <w:rPr>
          <w:w w:val="105"/>
          <w:sz w:val="20"/>
        </w:rPr>
        <w:t>items,</w:t>
      </w:r>
      <w:r>
        <w:rPr>
          <w:spacing w:val="-2"/>
          <w:w w:val="105"/>
          <w:sz w:val="20"/>
        </w:rPr>
        <w:t> </w:t>
      </w:r>
      <w:r>
        <w:rPr>
          <w:w w:val="105"/>
          <w:sz w:val="20"/>
        </w:rPr>
        <w:t>Mr. Nifong nevertheless agreed that DNA Security would produce a deficient report of its testing using a reporting</w:t>
      </w:r>
      <w:r>
        <w:rPr>
          <w:spacing w:val="-17"/>
          <w:w w:val="105"/>
          <w:sz w:val="20"/>
        </w:rPr>
        <w:t> </w:t>
      </w:r>
      <w:r>
        <w:rPr>
          <w:w w:val="105"/>
          <w:sz w:val="20"/>
        </w:rPr>
        <w:t>formula</w:t>
      </w:r>
      <w:r>
        <w:rPr>
          <w:spacing w:val="-13"/>
          <w:w w:val="105"/>
          <w:sz w:val="20"/>
        </w:rPr>
        <w:t> </w:t>
      </w:r>
      <w:r>
        <w:rPr>
          <w:w w:val="105"/>
          <w:sz w:val="20"/>
        </w:rPr>
        <w:t>whose</w:t>
      </w:r>
      <w:r>
        <w:rPr>
          <w:spacing w:val="-23"/>
          <w:w w:val="105"/>
          <w:sz w:val="20"/>
        </w:rPr>
        <w:t> </w:t>
      </w:r>
      <w:r>
        <w:rPr>
          <w:w w:val="105"/>
          <w:sz w:val="20"/>
        </w:rPr>
        <w:t>application</w:t>
      </w:r>
      <w:r>
        <w:rPr>
          <w:spacing w:val="-12"/>
          <w:w w:val="105"/>
          <w:sz w:val="20"/>
        </w:rPr>
        <w:t> </w:t>
      </w:r>
      <w:r>
        <w:rPr>
          <w:w w:val="105"/>
          <w:sz w:val="20"/>
        </w:rPr>
        <w:t>would</w:t>
      </w:r>
      <w:r>
        <w:rPr>
          <w:spacing w:val="-18"/>
          <w:w w:val="105"/>
          <w:sz w:val="20"/>
        </w:rPr>
        <w:t> </w:t>
      </w:r>
      <w:r>
        <w:rPr>
          <w:w w:val="105"/>
          <w:sz w:val="20"/>
        </w:rPr>
        <w:t>conceal-and,</w:t>
      </w:r>
      <w:r>
        <w:rPr>
          <w:spacing w:val="-13"/>
          <w:w w:val="105"/>
          <w:sz w:val="20"/>
        </w:rPr>
        <w:t> </w:t>
      </w:r>
      <w:r>
        <w:rPr>
          <w:w w:val="105"/>
          <w:sz w:val="20"/>
        </w:rPr>
        <w:t>in</w:t>
      </w:r>
      <w:r>
        <w:rPr>
          <w:spacing w:val="-30"/>
          <w:w w:val="105"/>
          <w:sz w:val="20"/>
        </w:rPr>
        <w:t> </w:t>
      </w:r>
      <w:r>
        <w:rPr>
          <w:w w:val="105"/>
          <w:sz w:val="20"/>
        </w:rPr>
        <w:t>fact,</w:t>
      </w:r>
      <w:r>
        <w:rPr>
          <w:spacing w:val="-17"/>
          <w:w w:val="105"/>
          <w:sz w:val="20"/>
        </w:rPr>
        <w:t> </w:t>
      </w:r>
      <w:r>
        <w:rPr>
          <w:i/>
          <w:w w:val="105"/>
          <w:sz w:val="20"/>
        </w:rPr>
        <w:t>did</w:t>
      </w:r>
      <w:r>
        <w:rPr>
          <w:w w:val="105"/>
          <w:sz w:val="20"/>
        </w:rPr>
        <w:t>conceal-those</w:t>
      </w:r>
      <w:r>
        <w:rPr>
          <w:spacing w:val="-9"/>
          <w:w w:val="105"/>
          <w:sz w:val="20"/>
        </w:rPr>
        <w:t> </w:t>
      </w:r>
      <w:r>
        <w:rPr>
          <w:w w:val="105"/>
          <w:sz w:val="20"/>
        </w:rPr>
        <w:t>exculpatory</w:t>
      </w:r>
      <w:r>
        <w:rPr>
          <w:spacing w:val="-3"/>
          <w:w w:val="105"/>
          <w:sz w:val="20"/>
        </w:rPr>
        <w:t> </w:t>
      </w:r>
      <w:r>
        <w:rPr>
          <w:w w:val="105"/>
          <w:sz w:val="20"/>
        </w:rPr>
        <w:t>results.</w:t>
      </w:r>
    </w:p>
    <w:p>
      <w:pPr>
        <w:pStyle w:val="BodyText"/>
        <w:spacing w:before="8"/>
      </w:pPr>
    </w:p>
    <w:p>
      <w:pPr>
        <w:pStyle w:val="ListParagraph"/>
        <w:numPr>
          <w:ilvl w:val="0"/>
          <w:numId w:val="3"/>
        </w:numPr>
        <w:tabs>
          <w:tab w:pos="1414" w:val="left" w:leader="none"/>
        </w:tabs>
        <w:spacing w:line="252" w:lineRule="auto" w:before="0" w:after="0"/>
        <w:ind w:left="479" w:right="1684" w:firstLine="366"/>
        <w:jc w:val="both"/>
        <w:rPr>
          <w:sz w:val="20"/>
        </w:rPr>
      </w:pPr>
      <w:r>
        <w:rPr>
          <w:sz w:val="20"/>
        </w:rPr>
        <w:t>On May 12, 2006, Mr. Nifong provided the deficient report to the Defendants. The report intentionally included the conclusion that Dave Evans </w:t>
      </w:r>
      <w:r>
        <w:rPr>
          <w:i/>
          <w:sz w:val="20"/>
        </w:rPr>
        <w:t>may </w:t>
      </w:r>
      <w:r>
        <w:rPr>
          <w:sz w:val="20"/>
        </w:rPr>
        <w:t>have been one of the three </w:t>
      </w:r>
      <w:r>
        <w:rPr>
          <w:i/>
          <w:sz w:val="20"/>
        </w:rPr>
        <w:t>otherwise </w:t>
      </w:r>
      <w:r>
        <w:rPr>
          <w:i/>
          <w:sz w:val="20"/>
        </w:rPr>
        <w:t>unidentified </w:t>
      </w:r>
      <w:r>
        <w:rPr>
          <w:sz w:val="20"/>
        </w:rPr>
        <w:t>males whose DNA characteristics were found on fingernails taken out of his bathroom</w:t>
      </w:r>
      <w:r>
        <w:rPr>
          <w:spacing w:val="54"/>
          <w:sz w:val="20"/>
        </w:rPr>
        <w:t> </w:t>
      </w:r>
      <w:r>
        <w:rPr>
          <w:sz w:val="20"/>
        </w:rPr>
        <w:t>trash</w:t>
      </w:r>
    </w:p>
    <w:p>
      <w:pPr>
        <w:pStyle w:val="BodyText"/>
        <w:spacing w:before="7"/>
        <w:rPr>
          <w:sz w:val="28"/>
        </w:rPr>
      </w:pPr>
      <w:r>
        <w:rPr/>
        <w:pict>
          <v:line style="position:absolute;mso-position-horizontal-relative:page;mso-position-vertical-relative:paragraph;z-index:440;mso-wrap-distance-left:0;mso-wrap-distance-right:0" from="59.1791pt,18.62686pt" to="202.796675pt,18.62686pt" stroked="true" strokeweight=".360656pt" strokecolor="#000000">
            <v:stroke dashstyle="solid"/>
            <w10:wrap type="topAndBottom"/>
          </v:line>
        </w:pict>
      </w:r>
    </w:p>
    <w:p>
      <w:pPr>
        <w:spacing w:line="164" w:lineRule="exact" w:before="91"/>
        <w:ind w:left="470" w:right="0" w:firstLine="0"/>
        <w:jc w:val="left"/>
        <w:rPr>
          <w:sz w:val="16"/>
        </w:rPr>
      </w:pPr>
      <w:r>
        <w:rPr>
          <w:sz w:val="16"/>
          <w:u w:val="thick"/>
        </w:rPr>
        <w:t>"Attachment 44</w:t>
      </w:r>
      <w:r>
        <w:rPr>
          <w:sz w:val="16"/>
        </w:rPr>
        <w:t>, Tr.23-24, 41, 60-61, 66-67, and 82-83.</w:t>
      </w:r>
    </w:p>
    <w:p>
      <w:pPr>
        <w:spacing w:line="194" w:lineRule="exact" w:before="0"/>
        <w:ind w:left="471" w:right="0" w:firstLine="0"/>
        <w:jc w:val="left"/>
        <w:rPr>
          <w:b/>
          <w:sz w:val="16"/>
        </w:rPr>
      </w:pPr>
      <w:r>
        <w:rPr>
          <w:rFonts w:ascii="Times New Roman"/>
          <w:position w:val="9"/>
          <w:sz w:val="11"/>
        </w:rPr>
        <w:t>87 </w:t>
      </w:r>
      <w:r>
        <w:rPr>
          <w:b/>
          <w:sz w:val="16"/>
          <w:u w:val="thick"/>
        </w:rPr>
        <w:t>Attachment 44</w:t>
      </w:r>
      <w:r>
        <w:rPr>
          <w:b/>
          <w:sz w:val="16"/>
        </w:rPr>
        <w:t>, Tr.61.</w:t>
      </w:r>
    </w:p>
    <w:p>
      <w:pPr>
        <w:spacing w:line="200" w:lineRule="exact" w:before="0"/>
        <w:ind w:left="473" w:right="0" w:firstLine="0"/>
        <w:jc w:val="left"/>
        <w:rPr>
          <w:b/>
          <w:sz w:val="17"/>
        </w:rPr>
      </w:pPr>
      <w:r>
        <w:rPr>
          <w:position w:val="10"/>
          <w:sz w:val="10"/>
        </w:rPr>
        <w:t>88 </w:t>
      </w:r>
      <w:r>
        <w:rPr>
          <w:b/>
          <w:i/>
          <w:sz w:val="17"/>
        </w:rPr>
        <w:t>See </w:t>
      </w:r>
      <w:r>
        <w:rPr>
          <w:b/>
          <w:sz w:val="17"/>
        </w:rPr>
        <w:t>Footnote 28 and accompanying text and referenced attachments; </w:t>
      </w:r>
      <w:r>
        <w:rPr>
          <w:b/>
          <w:i/>
          <w:sz w:val="17"/>
        </w:rPr>
        <w:t>see also </w:t>
      </w:r>
      <w:r>
        <w:rPr>
          <w:b/>
          <w:sz w:val="17"/>
          <w:u w:val="thick"/>
        </w:rPr>
        <w:t>Attachment 48</w:t>
      </w:r>
      <w:r>
        <w:rPr>
          <w:b/>
          <w:sz w:val="17"/>
        </w:rPr>
        <w:t>.</w:t>
      </w:r>
    </w:p>
    <w:p>
      <w:pPr>
        <w:spacing w:line="181" w:lineRule="exact" w:before="0"/>
        <w:ind w:left="474" w:right="0" w:firstLine="0"/>
        <w:jc w:val="left"/>
        <w:rPr>
          <w:b/>
          <w:sz w:val="16"/>
        </w:rPr>
      </w:pPr>
      <w:r>
        <w:rPr>
          <w:position w:val="8"/>
          <w:sz w:val="9"/>
        </w:rPr>
        <w:t>89 </w:t>
      </w:r>
      <w:r>
        <w:rPr>
          <w:b/>
          <w:sz w:val="16"/>
          <w:u w:val="thick"/>
        </w:rPr>
        <w:t>Attachment 30</w:t>
      </w:r>
      <w:r>
        <w:rPr>
          <w:b/>
          <w:sz w:val="16"/>
        </w:rPr>
        <w:t>.</w:t>
      </w:r>
    </w:p>
    <w:p>
      <w:pPr>
        <w:spacing w:after="0" w:line="181" w:lineRule="exact"/>
        <w:jc w:val="left"/>
        <w:rPr>
          <w:sz w:val="16"/>
        </w:rPr>
        <w:sectPr>
          <w:type w:val="continuous"/>
          <w:pgSz w:w="12230" w:h="15820"/>
          <w:pgMar w:top="0" w:bottom="940" w:left="720" w:right="0"/>
        </w:sectPr>
      </w:pPr>
    </w:p>
    <w:p>
      <w:pPr>
        <w:pStyle w:val="BodyText"/>
        <w:rPr>
          <w:b/>
        </w:rPr>
      </w:pPr>
      <w:r>
        <w:rPr/>
        <w:pict>
          <v:line style="position:absolute;mso-position-horizontal-relative:page;mso-position-vertical-relative:page;z-index:2728" from="604.420715pt,778.655344pt" to="604.420715pt,649.179993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spacing w:before="9"/>
        <w:rPr>
          <w:b/>
          <w:sz w:val="28"/>
        </w:rPr>
      </w:pPr>
    </w:p>
    <w:p>
      <w:pPr>
        <w:pStyle w:val="BodyText"/>
        <w:spacing w:line="252" w:lineRule="auto" w:before="122"/>
        <w:ind w:left="542" w:right="1622"/>
        <w:jc w:val="both"/>
      </w:pPr>
      <w:r>
        <w:rPr/>
        <w:pict>
          <v:line style="position:absolute;mso-position-horizontal-relative:page;mso-position-vertical-relative:paragraph;z-index:2704" from="605.142395pt,184.266786pt" to="605.142395pt,-63.503593pt" stroked="true" strokeweight=".360848pt" strokecolor="#000000">
            <v:stroke dashstyle="solid"/>
            <w10:wrap type="none"/>
          </v:line>
        </w:pict>
      </w:r>
      <w:r>
        <w:rPr/>
        <w:t>can on March 16, 2006.</w:t>
      </w:r>
      <w:r>
        <w:rPr>
          <w:rFonts w:ascii="Times New Roman"/>
          <w:vertAlign w:val="superscript"/>
        </w:rPr>
        <w:t>90</w:t>
      </w:r>
      <w:r>
        <w:rPr>
          <w:rFonts w:ascii="Times New Roman"/>
          <w:vertAlign w:val="baseline"/>
        </w:rPr>
        <w:t> </w:t>
      </w:r>
      <w:r>
        <w:rPr>
          <w:vertAlign w:val="baseline"/>
        </w:rPr>
        <w:t>The report intentionally excluded the conclusions that neither Dave Evans nor Collin Finnerty nor Reade Seligmann was one of the (at least) four unidentified males whose DNA characteristics were found on the various rape kit items.</w:t>
      </w:r>
    </w:p>
    <w:p>
      <w:pPr>
        <w:pStyle w:val="BodyText"/>
        <w:spacing w:before="7"/>
        <w:rPr>
          <w:sz w:val="21"/>
        </w:rPr>
      </w:pPr>
    </w:p>
    <w:p>
      <w:pPr>
        <w:pStyle w:val="ListParagraph"/>
        <w:numPr>
          <w:ilvl w:val="0"/>
          <w:numId w:val="3"/>
        </w:numPr>
        <w:tabs>
          <w:tab w:pos="1477" w:val="left" w:leader="none"/>
        </w:tabs>
        <w:spacing w:line="252" w:lineRule="auto" w:before="0" w:after="0"/>
        <w:ind w:left="536" w:right="1624" w:firstLine="374"/>
        <w:jc w:val="both"/>
        <w:rPr>
          <w:sz w:val="20"/>
        </w:rPr>
      </w:pPr>
      <w:r>
        <w:rPr>
          <w:w w:val="105"/>
          <w:sz w:val="20"/>
        </w:rPr>
        <w:t>Three</w:t>
      </w:r>
      <w:r>
        <w:rPr>
          <w:spacing w:val="-22"/>
          <w:w w:val="105"/>
          <w:sz w:val="20"/>
        </w:rPr>
        <w:t> </w:t>
      </w:r>
      <w:r>
        <w:rPr>
          <w:w w:val="105"/>
          <w:sz w:val="20"/>
        </w:rPr>
        <w:t>days</w:t>
      </w:r>
      <w:r>
        <w:rPr>
          <w:spacing w:val="-22"/>
          <w:w w:val="105"/>
          <w:sz w:val="20"/>
        </w:rPr>
        <w:t> </w:t>
      </w:r>
      <w:r>
        <w:rPr>
          <w:w w:val="105"/>
          <w:sz w:val="20"/>
        </w:rPr>
        <w:t>later,</w:t>
      </w:r>
      <w:r>
        <w:rPr>
          <w:spacing w:val="-25"/>
          <w:w w:val="105"/>
          <w:sz w:val="20"/>
        </w:rPr>
        <w:t> </w:t>
      </w:r>
      <w:r>
        <w:rPr>
          <w:w w:val="105"/>
          <w:sz w:val="20"/>
        </w:rPr>
        <w:t>on</w:t>
      </w:r>
      <w:r>
        <w:rPr>
          <w:spacing w:val="-25"/>
          <w:w w:val="105"/>
          <w:sz w:val="20"/>
        </w:rPr>
        <w:t> </w:t>
      </w:r>
      <w:r>
        <w:rPr>
          <w:w w:val="105"/>
          <w:sz w:val="20"/>
        </w:rPr>
        <w:t>May</w:t>
      </w:r>
      <w:r>
        <w:rPr>
          <w:spacing w:val="-24"/>
          <w:w w:val="105"/>
          <w:sz w:val="20"/>
        </w:rPr>
        <w:t> </w:t>
      </w:r>
      <w:r>
        <w:rPr>
          <w:w w:val="105"/>
          <w:sz w:val="20"/>
        </w:rPr>
        <w:t>15,</w:t>
      </w:r>
      <w:r>
        <w:rPr>
          <w:spacing w:val="-23"/>
          <w:w w:val="105"/>
          <w:sz w:val="20"/>
        </w:rPr>
        <w:t> </w:t>
      </w:r>
      <w:r>
        <w:rPr>
          <w:w w:val="105"/>
          <w:sz w:val="20"/>
        </w:rPr>
        <w:t>2006,</w:t>
      </w:r>
      <w:r>
        <w:rPr>
          <w:spacing w:val="-24"/>
          <w:w w:val="105"/>
          <w:sz w:val="20"/>
        </w:rPr>
        <w:t> </w:t>
      </w:r>
      <w:r>
        <w:rPr>
          <w:w w:val="105"/>
          <w:sz w:val="20"/>
        </w:rPr>
        <w:t>Mr.</w:t>
      </w:r>
      <w:r>
        <w:rPr>
          <w:spacing w:val="-22"/>
          <w:w w:val="105"/>
          <w:sz w:val="20"/>
        </w:rPr>
        <w:t> </w:t>
      </w:r>
      <w:r>
        <w:rPr>
          <w:w w:val="105"/>
          <w:sz w:val="20"/>
        </w:rPr>
        <w:t>Nifong-who</w:t>
      </w:r>
      <w:r>
        <w:rPr>
          <w:spacing w:val="-13"/>
          <w:w w:val="105"/>
          <w:sz w:val="20"/>
        </w:rPr>
        <w:t> </w:t>
      </w:r>
      <w:r>
        <w:rPr>
          <w:w w:val="105"/>
          <w:sz w:val="20"/>
        </w:rPr>
        <w:t>had</w:t>
      </w:r>
      <w:r>
        <w:rPr>
          <w:spacing w:val="-22"/>
          <w:w w:val="105"/>
          <w:sz w:val="20"/>
        </w:rPr>
        <w:t> </w:t>
      </w:r>
      <w:r>
        <w:rPr>
          <w:w w:val="105"/>
          <w:sz w:val="20"/>
        </w:rPr>
        <w:t>previously</w:t>
      </w:r>
      <w:r>
        <w:rPr>
          <w:spacing w:val="-11"/>
          <w:w w:val="105"/>
          <w:sz w:val="20"/>
        </w:rPr>
        <w:t> </w:t>
      </w:r>
      <w:r>
        <w:rPr>
          <w:w w:val="105"/>
          <w:sz w:val="20"/>
        </w:rPr>
        <w:t>publicly</w:t>
      </w:r>
      <w:r>
        <w:rPr>
          <w:spacing w:val="-17"/>
          <w:w w:val="105"/>
          <w:sz w:val="20"/>
        </w:rPr>
        <w:t> </w:t>
      </w:r>
      <w:r>
        <w:rPr>
          <w:w w:val="105"/>
          <w:sz w:val="20"/>
        </w:rPr>
        <w:t>stated</w:t>
      </w:r>
      <w:r>
        <w:rPr>
          <w:spacing w:val="-24"/>
          <w:w w:val="105"/>
          <w:sz w:val="20"/>
        </w:rPr>
        <w:t> </w:t>
      </w:r>
      <w:r>
        <w:rPr>
          <w:w w:val="105"/>
          <w:sz w:val="20"/>
        </w:rPr>
        <w:t>that</w:t>
      </w:r>
      <w:r>
        <w:rPr>
          <w:spacing w:val="-21"/>
          <w:w w:val="105"/>
          <w:sz w:val="20"/>
        </w:rPr>
        <w:t> </w:t>
      </w:r>
      <w:r>
        <w:rPr>
          <w:w w:val="105"/>
          <w:sz w:val="20"/>
        </w:rPr>
        <w:t>Crystal Mangum's</w:t>
      </w:r>
      <w:r>
        <w:rPr>
          <w:spacing w:val="1"/>
          <w:w w:val="105"/>
          <w:sz w:val="20"/>
        </w:rPr>
        <w:t> </w:t>
      </w:r>
      <w:r>
        <w:rPr>
          <w:w w:val="105"/>
          <w:sz w:val="20"/>
        </w:rPr>
        <w:t>Powerpoint</w:t>
      </w:r>
      <w:r>
        <w:rPr>
          <w:spacing w:val="-11"/>
          <w:w w:val="105"/>
          <w:sz w:val="20"/>
        </w:rPr>
        <w:t> </w:t>
      </w:r>
      <w:r>
        <w:rPr>
          <w:w w:val="105"/>
          <w:sz w:val="20"/>
        </w:rPr>
        <w:t>"identification"</w:t>
      </w:r>
      <w:r>
        <w:rPr>
          <w:spacing w:val="-24"/>
          <w:w w:val="105"/>
          <w:sz w:val="20"/>
        </w:rPr>
        <w:t> </w:t>
      </w:r>
      <w:r>
        <w:rPr>
          <w:w w:val="105"/>
          <w:sz w:val="20"/>
        </w:rPr>
        <w:t>of</w:t>
      </w:r>
      <w:r>
        <w:rPr>
          <w:spacing w:val="-9"/>
          <w:w w:val="105"/>
          <w:sz w:val="20"/>
        </w:rPr>
        <w:t> </w:t>
      </w:r>
      <w:r>
        <w:rPr>
          <w:w w:val="105"/>
          <w:sz w:val="20"/>
        </w:rPr>
        <w:t>Dave</w:t>
      </w:r>
      <w:r>
        <w:rPr>
          <w:spacing w:val="-7"/>
          <w:w w:val="105"/>
          <w:sz w:val="20"/>
        </w:rPr>
        <w:t> </w:t>
      </w:r>
      <w:r>
        <w:rPr>
          <w:w w:val="105"/>
          <w:sz w:val="20"/>
        </w:rPr>
        <w:t>Evans,</w:t>
      </w:r>
      <w:r>
        <w:rPr>
          <w:spacing w:val="1"/>
          <w:w w:val="105"/>
          <w:sz w:val="20"/>
        </w:rPr>
        <w:t> </w:t>
      </w:r>
      <w:r>
        <w:rPr>
          <w:w w:val="105"/>
          <w:sz w:val="20"/>
        </w:rPr>
        <w:t>as</w:t>
      </w:r>
      <w:r>
        <w:rPr>
          <w:spacing w:val="-7"/>
          <w:w w:val="105"/>
          <w:sz w:val="20"/>
        </w:rPr>
        <w:t> </w:t>
      </w:r>
      <w:r>
        <w:rPr>
          <w:w w:val="105"/>
          <w:sz w:val="20"/>
        </w:rPr>
        <w:t>well</w:t>
      </w:r>
      <w:r>
        <w:rPr>
          <w:spacing w:val="-12"/>
          <w:w w:val="105"/>
          <w:sz w:val="20"/>
        </w:rPr>
        <w:t> </w:t>
      </w:r>
      <w:r>
        <w:rPr>
          <w:w w:val="105"/>
          <w:sz w:val="20"/>
        </w:rPr>
        <w:t>as</w:t>
      </w:r>
      <w:r>
        <w:rPr>
          <w:spacing w:val="-10"/>
          <w:w w:val="105"/>
          <w:sz w:val="20"/>
        </w:rPr>
        <w:t> </w:t>
      </w:r>
      <w:r>
        <w:rPr>
          <w:w w:val="105"/>
          <w:sz w:val="20"/>
        </w:rPr>
        <w:t>the</w:t>
      </w:r>
      <w:r>
        <w:rPr>
          <w:spacing w:val="-14"/>
          <w:w w:val="105"/>
          <w:sz w:val="20"/>
        </w:rPr>
        <w:t> </w:t>
      </w:r>
      <w:r>
        <w:rPr>
          <w:w w:val="105"/>
          <w:sz w:val="20"/>
        </w:rPr>
        <w:t>SBI</w:t>
      </w:r>
      <w:r>
        <w:rPr>
          <w:spacing w:val="-14"/>
          <w:w w:val="105"/>
          <w:sz w:val="20"/>
        </w:rPr>
        <w:t> </w:t>
      </w:r>
      <w:r>
        <w:rPr>
          <w:w w:val="105"/>
          <w:sz w:val="20"/>
        </w:rPr>
        <w:t>lab's</w:t>
      </w:r>
      <w:r>
        <w:rPr>
          <w:spacing w:val="-5"/>
          <w:w w:val="105"/>
          <w:sz w:val="20"/>
        </w:rPr>
        <w:t> </w:t>
      </w:r>
      <w:r>
        <w:rPr>
          <w:w w:val="105"/>
          <w:sz w:val="20"/>
        </w:rPr>
        <w:t>work</w:t>
      </w:r>
      <w:r>
        <w:rPr>
          <w:spacing w:val="-8"/>
          <w:w w:val="105"/>
          <w:sz w:val="20"/>
        </w:rPr>
        <w:t> </w:t>
      </w:r>
      <w:r>
        <w:rPr>
          <w:w w:val="105"/>
          <w:sz w:val="20"/>
        </w:rPr>
        <w:t>in</w:t>
      </w:r>
      <w:r>
        <w:rPr>
          <w:spacing w:val="-13"/>
          <w:w w:val="105"/>
          <w:sz w:val="20"/>
        </w:rPr>
        <w:t> </w:t>
      </w:r>
      <w:r>
        <w:rPr>
          <w:w w:val="105"/>
          <w:sz w:val="20"/>
        </w:rPr>
        <w:t>the</w:t>
      </w:r>
      <w:r>
        <w:rPr>
          <w:spacing w:val="-12"/>
          <w:w w:val="105"/>
          <w:sz w:val="20"/>
        </w:rPr>
        <w:t> </w:t>
      </w:r>
      <w:r>
        <w:rPr>
          <w:w w:val="105"/>
          <w:sz w:val="20"/>
        </w:rPr>
        <w:t>case,</w:t>
      </w:r>
      <w:r>
        <w:rPr>
          <w:spacing w:val="-5"/>
          <w:w w:val="105"/>
          <w:sz w:val="20"/>
        </w:rPr>
        <w:t> </w:t>
      </w:r>
      <w:r>
        <w:rPr>
          <w:w w:val="105"/>
          <w:sz w:val="20"/>
        </w:rPr>
        <w:t>did</w:t>
      </w:r>
      <w:r>
        <w:rPr>
          <w:spacing w:val="-13"/>
          <w:w w:val="105"/>
          <w:sz w:val="20"/>
        </w:rPr>
        <w:t> </w:t>
      </w:r>
      <w:r>
        <w:rPr>
          <w:w w:val="105"/>
          <w:sz w:val="20"/>
        </w:rPr>
        <w:t>not provide the State with sufficient evidence to "permit'' Dave's </w:t>
      </w:r>
      <w:r>
        <w:rPr>
          <w:spacing w:val="-5"/>
          <w:w w:val="105"/>
          <w:sz w:val="20"/>
        </w:rPr>
        <w:t>indictment</w:t>
      </w:r>
      <w:r>
        <w:rPr>
          <w:rFonts w:ascii="Times New Roman"/>
          <w:spacing w:val="-5"/>
          <w:w w:val="105"/>
          <w:sz w:val="20"/>
          <w:vertAlign w:val="superscript"/>
        </w:rPr>
        <w:t>91</w:t>
      </w:r>
      <w:r>
        <w:rPr>
          <w:spacing w:val="-5"/>
          <w:w w:val="105"/>
          <w:sz w:val="20"/>
          <w:vertAlign w:val="baseline"/>
        </w:rPr>
        <w:t>- </w:t>
      </w:r>
      <w:r>
        <w:rPr>
          <w:w w:val="105"/>
          <w:sz w:val="20"/>
          <w:vertAlign w:val="baseline"/>
        </w:rPr>
        <w:t>used the work and deficient report</w:t>
      </w:r>
      <w:r>
        <w:rPr>
          <w:spacing w:val="-28"/>
          <w:w w:val="105"/>
          <w:sz w:val="20"/>
          <w:vertAlign w:val="baseline"/>
        </w:rPr>
        <w:t> </w:t>
      </w:r>
      <w:r>
        <w:rPr>
          <w:w w:val="105"/>
          <w:sz w:val="20"/>
          <w:vertAlign w:val="baseline"/>
        </w:rPr>
        <w:t>of</w:t>
      </w:r>
      <w:r>
        <w:rPr>
          <w:spacing w:val="-27"/>
          <w:w w:val="105"/>
          <w:sz w:val="20"/>
          <w:vertAlign w:val="baseline"/>
        </w:rPr>
        <w:t> </w:t>
      </w:r>
      <w:r>
        <w:rPr>
          <w:w w:val="105"/>
          <w:sz w:val="20"/>
          <w:vertAlign w:val="baseline"/>
        </w:rPr>
        <w:t>DNA</w:t>
      </w:r>
      <w:r>
        <w:rPr>
          <w:spacing w:val="-19"/>
          <w:w w:val="105"/>
          <w:sz w:val="20"/>
          <w:vertAlign w:val="baseline"/>
        </w:rPr>
        <w:t> </w:t>
      </w:r>
      <w:r>
        <w:rPr>
          <w:w w:val="105"/>
          <w:sz w:val="20"/>
          <w:vertAlign w:val="baseline"/>
        </w:rPr>
        <w:t>Security</w:t>
      </w:r>
      <w:r>
        <w:rPr>
          <w:spacing w:val="-16"/>
          <w:w w:val="105"/>
          <w:sz w:val="20"/>
          <w:vertAlign w:val="baseline"/>
        </w:rPr>
        <w:t> </w:t>
      </w:r>
      <w:r>
        <w:rPr>
          <w:w w:val="105"/>
          <w:sz w:val="20"/>
          <w:vertAlign w:val="baseline"/>
        </w:rPr>
        <w:t>to</w:t>
      </w:r>
      <w:r>
        <w:rPr>
          <w:spacing w:val="-12"/>
          <w:w w:val="105"/>
          <w:sz w:val="20"/>
          <w:vertAlign w:val="baseline"/>
        </w:rPr>
        <w:t> </w:t>
      </w:r>
      <w:r>
        <w:rPr>
          <w:w w:val="105"/>
          <w:sz w:val="20"/>
          <w:vertAlign w:val="baseline"/>
        </w:rPr>
        <w:t>indict</w:t>
      </w:r>
      <w:r>
        <w:rPr>
          <w:spacing w:val="-27"/>
          <w:w w:val="105"/>
          <w:sz w:val="20"/>
          <w:vertAlign w:val="baseline"/>
        </w:rPr>
        <w:t> </w:t>
      </w:r>
      <w:r>
        <w:rPr>
          <w:w w:val="105"/>
          <w:sz w:val="20"/>
          <w:vertAlign w:val="baseline"/>
        </w:rPr>
        <w:t>him</w:t>
      </w:r>
      <w:r>
        <w:rPr>
          <w:spacing w:val="-19"/>
          <w:w w:val="105"/>
          <w:sz w:val="20"/>
          <w:vertAlign w:val="baseline"/>
        </w:rPr>
        <w:t> </w:t>
      </w:r>
      <w:r>
        <w:rPr>
          <w:w w:val="105"/>
          <w:sz w:val="20"/>
          <w:vertAlign w:val="baseline"/>
        </w:rPr>
        <w:t>for</w:t>
      </w:r>
      <w:r>
        <w:rPr>
          <w:spacing w:val="-25"/>
          <w:w w:val="105"/>
          <w:sz w:val="20"/>
          <w:vertAlign w:val="baseline"/>
        </w:rPr>
        <w:t> </w:t>
      </w:r>
      <w:r>
        <w:rPr>
          <w:w w:val="105"/>
          <w:sz w:val="20"/>
          <w:vertAlign w:val="baseline"/>
        </w:rPr>
        <w:t>first-degree</w:t>
      </w:r>
      <w:r>
        <w:rPr>
          <w:spacing w:val="-11"/>
          <w:w w:val="105"/>
          <w:sz w:val="20"/>
          <w:vertAlign w:val="baseline"/>
        </w:rPr>
        <w:t> </w:t>
      </w:r>
      <w:r>
        <w:rPr>
          <w:w w:val="105"/>
          <w:sz w:val="20"/>
          <w:vertAlign w:val="baseline"/>
        </w:rPr>
        <w:t>rape,</w:t>
      </w:r>
      <w:r>
        <w:rPr>
          <w:spacing w:val="-27"/>
          <w:w w:val="105"/>
          <w:sz w:val="20"/>
          <w:vertAlign w:val="baseline"/>
        </w:rPr>
        <w:t> </w:t>
      </w:r>
      <w:r>
        <w:rPr>
          <w:w w:val="105"/>
          <w:sz w:val="20"/>
          <w:vertAlign w:val="baseline"/>
        </w:rPr>
        <w:t>first-degree</w:t>
      </w:r>
      <w:r>
        <w:rPr>
          <w:spacing w:val="-16"/>
          <w:w w:val="105"/>
          <w:sz w:val="20"/>
          <w:vertAlign w:val="baseline"/>
        </w:rPr>
        <w:t> </w:t>
      </w:r>
      <w:r>
        <w:rPr>
          <w:w w:val="105"/>
          <w:sz w:val="20"/>
          <w:vertAlign w:val="baseline"/>
        </w:rPr>
        <w:t>sexual</w:t>
      </w:r>
      <w:r>
        <w:rPr>
          <w:spacing w:val="-20"/>
          <w:w w:val="105"/>
          <w:sz w:val="20"/>
          <w:vertAlign w:val="baseline"/>
        </w:rPr>
        <w:t> </w:t>
      </w:r>
      <w:r>
        <w:rPr>
          <w:w w:val="105"/>
          <w:sz w:val="20"/>
          <w:vertAlign w:val="baseline"/>
        </w:rPr>
        <w:t>offense,</w:t>
      </w:r>
      <w:r>
        <w:rPr>
          <w:spacing w:val="-23"/>
          <w:w w:val="105"/>
          <w:sz w:val="20"/>
          <w:vertAlign w:val="baseline"/>
        </w:rPr>
        <w:t> </w:t>
      </w:r>
      <w:r>
        <w:rPr>
          <w:w w:val="105"/>
          <w:sz w:val="20"/>
          <w:vertAlign w:val="baseline"/>
        </w:rPr>
        <w:t>and</w:t>
      </w:r>
      <w:r>
        <w:rPr>
          <w:spacing w:val="-28"/>
          <w:w w:val="105"/>
          <w:sz w:val="20"/>
          <w:vertAlign w:val="baseline"/>
        </w:rPr>
        <w:t> </w:t>
      </w:r>
      <w:r>
        <w:rPr>
          <w:w w:val="105"/>
          <w:sz w:val="20"/>
          <w:vertAlign w:val="baseline"/>
        </w:rPr>
        <w:t>kidnapping.</w:t>
      </w:r>
    </w:p>
    <w:p>
      <w:pPr>
        <w:pStyle w:val="BodyText"/>
        <w:spacing w:before="4"/>
        <w:rPr>
          <w:sz w:val="21"/>
        </w:rPr>
      </w:pPr>
    </w:p>
    <w:p>
      <w:pPr>
        <w:pStyle w:val="ListParagraph"/>
        <w:numPr>
          <w:ilvl w:val="0"/>
          <w:numId w:val="3"/>
        </w:numPr>
        <w:tabs>
          <w:tab w:pos="1470" w:val="left" w:leader="none"/>
        </w:tabs>
        <w:spacing w:line="249" w:lineRule="auto" w:before="0" w:after="0"/>
        <w:ind w:left="529" w:right="1626" w:firstLine="374"/>
        <w:jc w:val="both"/>
        <w:rPr>
          <w:sz w:val="20"/>
        </w:rPr>
      </w:pPr>
      <w:r>
        <w:rPr>
          <w:sz w:val="20"/>
        </w:rPr>
        <w:t>Three days after that, on May 18, 2006, Mr. Nifong provided a duplicate copy of the deficient report to the Defendants, with other discovery, and affirmatively represented to defense counsel and the Court that he was aware of no other exculpatory evidence in the case.</w:t>
      </w:r>
      <w:r>
        <w:rPr>
          <w:rFonts w:ascii="Times New Roman"/>
          <w:sz w:val="20"/>
          <w:vertAlign w:val="superscript"/>
        </w:rPr>
        <w:t>92</w:t>
      </w:r>
      <w:r>
        <w:rPr>
          <w:rFonts w:ascii="Times New Roman"/>
          <w:sz w:val="20"/>
          <w:vertAlign w:val="baseline"/>
        </w:rPr>
        <w:t> </w:t>
      </w:r>
      <w:r>
        <w:rPr>
          <w:sz w:val="20"/>
          <w:vertAlign w:val="baseline"/>
        </w:rPr>
        <w:t>It was the first of many material misrepresentations by Mr. Nifong to the Court, the Defendants, and the public on that</w:t>
      </w:r>
      <w:r>
        <w:rPr>
          <w:spacing w:val="2"/>
          <w:sz w:val="20"/>
          <w:vertAlign w:val="baseline"/>
        </w:rPr>
        <w:t> </w:t>
      </w:r>
      <w:r>
        <w:rPr>
          <w:sz w:val="20"/>
          <w:vertAlign w:val="baseline"/>
        </w:rPr>
        <w:t>subject.</w:t>
      </w:r>
    </w:p>
    <w:p>
      <w:pPr>
        <w:pStyle w:val="BodyText"/>
      </w:pPr>
    </w:p>
    <w:p>
      <w:pPr>
        <w:pStyle w:val="BodyText"/>
      </w:pPr>
    </w:p>
    <w:p>
      <w:pPr>
        <w:pStyle w:val="BodyText"/>
        <w:spacing w:before="6"/>
        <w:rPr>
          <w:sz w:val="21"/>
        </w:rPr>
      </w:pPr>
    </w:p>
    <w:p>
      <w:pPr>
        <w:spacing w:before="0"/>
        <w:ind w:left="185" w:right="0" w:firstLine="0"/>
        <w:jc w:val="left"/>
        <w:rPr>
          <w:rFonts w:ascii="Times New Roman"/>
          <w:b/>
          <w:sz w:val="21"/>
        </w:rPr>
      </w:pPr>
      <w:r>
        <w:rPr/>
        <w:pict>
          <v:line style="position:absolute;mso-position-horizontal-relative:page;mso-position-vertical-relative:paragraph;z-index:2680" from="605.142395pt,106.819166pt" to="605.142395pt,10.524128pt" stroked="true" strokeweight=".360848pt" strokecolor="#000000">
            <v:stroke dashstyle="solid"/>
            <w10:wrap type="none"/>
          </v:line>
        </w:pict>
      </w:r>
      <w:r>
        <w:rPr>
          <w:rFonts w:ascii="Times New Roman"/>
          <w:b/>
          <w:sz w:val="21"/>
          <w:u w:val="thick"/>
        </w:rPr>
        <w:t>MR. NIFONG'S MULTIPLE DUTIES </w:t>
      </w:r>
      <w:r>
        <w:rPr>
          <w:rFonts w:ascii="Times New Roman"/>
          <w:b/>
          <w:sz w:val="20"/>
          <w:u w:val="thick"/>
        </w:rPr>
        <w:t>&amp; </w:t>
      </w:r>
      <w:r>
        <w:rPr>
          <w:rFonts w:ascii="Times New Roman"/>
          <w:b/>
          <w:sz w:val="21"/>
          <w:u w:val="thick"/>
        </w:rPr>
        <w:t>OBLIGATIONS</w:t>
      </w:r>
    </w:p>
    <w:p>
      <w:pPr>
        <w:pStyle w:val="BodyText"/>
        <w:spacing w:before="4"/>
        <w:rPr>
          <w:rFonts w:ascii="Times New Roman"/>
          <w:b/>
          <w:sz w:val="22"/>
        </w:rPr>
      </w:pPr>
    </w:p>
    <w:p>
      <w:pPr>
        <w:pStyle w:val="ListParagraph"/>
        <w:numPr>
          <w:ilvl w:val="0"/>
          <w:numId w:val="3"/>
        </w:numPr>
        <w:tabs>
          <w:tab w:pos="1474" w:val="left" w:leader="none"/>
        </w:tabs>
        <w:spacing w:line="249" w:lineRule="auto" w:before="0" w:after="0"/>
        <w:ind w:left="525" w:right="1627" w:firstLine="371"/>
        <w:jc w:val="both"/>
        <w:rPr>
          <w:sz w:val="20"/>
        </w:rPr>
      </w:pPr>
      <w:r>
        <w:rPr>
          <w:sz w:val="20"/>
        </w:rPr>
        <w:t>Before turning to the individual statutes, Constitutional laws, Rules of Professional Conduct, and Orders in this case that relate to this Court's analysis of t.he breadth of transgressions and remedies associated with the official treatment of DNA Security's complete test results, it should be noted that District Attorney Michael Nifong was, for the time period addressed in this Motion, the sole representative of the State of North Carolina in the prosecution of the above-referenced matters. Therefore,  whether  this Motion is referring to "Mr. Nifong" or "the Durham County District Attorney" or "the prosecutor in this case" or "the State of North Carolina," they are legally one and the same for purposes of the rights afforded to the Defendants and the duties imposed upon the prosecution that are relevant to this</w:t>
      </w:r>
      <w:r>
        <w:rPr>
          <w:spacing w:val="18"/>
          <w:sz w:val="20"/>
        </w:rPr>
        <w:t> </w:t>
      </w:r>
      <w:r>
        <w:rPr>
          <w:sz w:val="20"/>
        </w:rPr>
        <w:t>Motion.</w:t>
      </w:r>
    </w:p>
    <w:p>
      <w:pPr>
        <w:pStyle w:val="BodyText"/>
        <w:spacing w:before="2"/>
        <w:rPr>
          <w:sz w:val="21"/>
        </w:rPr>
      </w:pPr>
    </w:p>
    <w:p>
      <w:pPr>
        <w:pStyle w:val="ListParagraph"/>
        <w:numPr>
          <w:ilvl w:val="0"/>
          <w:numId w:val="3"/>
        </w:numPr>
        <w:tabs>
          <w:tab w:pos="1467" w:val="left" w:leader="none"/>
        </w:tabs>
        <w:spacing w:line="252" w:lineRule="auto" w:before="0" w:after="0"/>
        <w:ind w:left="518" w:right="1631" w:firstLine="370"/>
        <w:jc w:val="both"/>
        <w:rPr>
          <w:sz w:val="20"/>
        </w:rPr>
      </w:pPr>
      <w:r>
        <w:rPr/>
        <w:pict>
          <v:line style="position:absolute;mso-position-horizontal-relative:page;mso-position-vertical-relative:paragraph;z-index:2632" from="604.420715pt,239.478249pt" to="604.420715pt,88.363564pt" stroked="true" strokeweight=".360848pt" strokecolor="#000000">
            <v:stroke dashstyle="solid"/>
            <w10:wrap type="none"/>
          </v:line>
        </w:pict>
      </w:r>
      <w:r>
        <w:rPr/>
        <w:pict>
          <v:line style="position:absolute;mso-position-horizontal-relative:page;mso-position-vertical-relative:paragraph;z-index:2656" from="605.142395pt,72.134066pt" to="605.142395pt,14.789829pt" stroked="true" strokeweight=".360848pt" strokecolor="#000000">
            <v:stroke dashstyle="solid"/>
            <w10:wrap type="none"/>
          </v:line>
        </w:pict>
      </w:r>
      <w:r>
        <w:rPr>
          <w:sz w:val="20"/>
        </w:rPr>
        <w:t>By the time Mr. Nifong added Dave Evans to the formal prosecution of these matters, he was under a statutory obligation to provide a report of the results of all of DNA Security's testing to all three Defendants in this case, regardless of their exculpatory nature. Given that DNA Security's tests were based on DNA samples obtained from the Defendants pursuant to a nontestimonial identification procedure, the North Carolina Criminal Procedure Act required the immediate provision of the reports to the Defendants: "A person who has been the subject of nontestimonial identification procedures or his attorney must be provided with a copy of any reports of test results as soon as the reports  are available.'"' With actual contemporaneous knowledge of that statutory </w:t>
      </w:r>
      <w:r>
        <w:rPr>
          <w:spacing w:val="-5"/>
          <w:sz w:val="20"/>
        </w:rPr>
        <w:t>obligation,9</w:t>
      </w:r>
      <w:r>
        <w:rPr>
          <w:spacing w:val="-5"/>
          <w:sz w:val="20"/>
          <w:vertAlign w:val="superscript"/>
        </w:rPr>
        <w:t>4</w:t>
      </w:r>
      <w:r>
        <w:rPr>
          <w:spacing w:val="-5"/>
          <w:sz w:val="20"/>
          <w:vertAlign w:val="baseline"/>
        </w:rPr>
        <w:t> </w:t>
      </w:r>
      <w:r>
        <w:rPr>
          <w:sz w:val="20"/>
          <w:vertAlign w:val="baseline"/>
        </w:rPr>
        <w:t>Mr. Nifong violated  that statute when he knowingly failed to produce a report of DNA Security's tests that included </w:t>
      </w:r>
      <w:r>
        <w:rPr>
          <w:i/>
          <w:sz w:val="20"/>
          <w:vertAlign w:val="baseline"/>
        </w:rPr>
        <w:t>all </w:t>
      </w:r>
      <w:r>
        <w:rPr>
          <w:sz w:val="20"/>
          <w:vertAlign w:val="baseline"/>
        </w:rPr>
        <w:t>of the test results, which had </w:t>
      </w:r>
      <w:r>
        <w:rPr>
          <w:i/>
          <w:sz w:val="20"/>
          <w:vertAlign w:val="baseline"/>
        </w:rPr>
        <w:t>al/been </w:t>
      </w:r>
      <w:r>
        <w:rPr>
          <w:sz w:val="20"/>
          <w:vertAlign w:val="baseline"/>
        </w:rPr>
        <w:t>orally reported to Mr. Nifong by May</w:t>
      </w:r>
      <w:r>
        <w:rPr>
          <w:spacing w:val="11"/>
          <w:sz w:val="20"/>
          <w:vertAlign w:val="baseline"/>
        </w:rPr>
        <w:t> </w:t>
      </w:r>
      <w:r>
        <w:rPr>
          <w:sz w:val="20"/>
          <w:vertAlign w:val="baseline"/>
        </w:rPr>
        <w:t>12, 2006.</w:t>
      </w:r>
    </w:p>
    <w:p>
      <w:pPr>
        <w:pStyle w:val="BodyText"/>
        <w:spacing w:before="2"/>
      </w:pPr>
    </w:p>
    <w:p>
      <w:pPr>
        <w:pStyle w:val="ListParagraph"/>
        <w:numPr>
          <w:ilvl w:val="0"/>
          <w:numId w:val="3"/>
        </w:numPr>
        <w:tabs>
          <w:tab w:pos="1466" w:val="left" w:leader="none"/>
          <w:tab w:pos="1468" w:val="left" w:leader="none"/>
        </w:tabs>
        <w:spacing w:line="240" w:lineRule="auto" w:before="1" w:after="0"/>
        <w:ind w:left="1467" w:right="0" w:hanging="586"/>
        <w:jc w:val="left"/>
        <w:rPr>
          <w:sz w:val="20"/>
        </w:rPr>
      </w:pPr>
      <w:r>
        <w:rPr>
          <w:sz w:val="20"/>
        </w:rPr>
        <w:t>As the sole representative of the State of North Carolina in this prosecution, Mr. Nifong</w:t>
      </w:r>
      <w:r>
        <w:rPr>
          <w:spacing w:val="26"/>
          <w:sz w:val="20"/>
        </w:rPr>
        <w:t> </w:t>
      </w:r>
      <w:r>
        <w:rPr>
          <w:sz w:val="20"/>
        </w:rPr>
        <w:t>was</w:t>
      </w:r>
    </w:p>
    <w:p>
      <w:pPr>
        <w:pStyle w:val="BodyText"/>
        <w:rPr>
          <w:sz w:val="22"/>
        </w:rPr>
      </w:pPr>
      <w:r>
        <w:rPr/>
        <w:pict>
          <v:line style="position:absolute;mso-position-horizontal-relative:page;mso-position-vertical-relative:paragraph;z-index:560;mso-wrap-distance-left:0;mso-wrap-distance-right:0" from="62.065887pt,14.829472pt" to="205.322614pt,14.829472pt" stroked="true" strokeweight=".360656pt" strokecolor="#000000">
            <v:stroke dashstyle="solid"/>
            <w10:wrap type="topAndBottom"/>
          </v:line>
        </w:pict>
      </w:r>
    </w:p>
    <w:p>
      <w:pPr>
        <w:spacing w:line="264" w:lineRule="exact" w:before="7"/>
        <w:ind w:left="518" w:right="0" w:firstLine="0"/>
        <w:jc w:val="both"/>
        <w:rPr>
          <w:sz w:val="15"/>
        </w:rPr>
      </w:pPr>
      <w:r>
        <w:rPr>
          <w:rFonts w:ascii="Times New Roman" w:hAnsi="Times New Roman"/>
          <w:w w:val="105"/>
          <w:sz w:val="25"/>
        </w:rPr>
        <w:t>'° </w:t>
      </w:r>
      <w:r>
        <w:rPr>
          <w:w w:val="105"/>
          <w:sz w:val="15"/>
          <w:u w:val="thick"/>
        </w:rPr>
        <w:t>Attachment 28</w:t>
      </w:r>
      <w:r>
        <w:rPr>
          <w:w w:val="105"/>
          <w:sz w:val="15"/>
        </w:rPr>
        <w:t>, BS 127-128.</w:t>
      </w:r>
    </w:p>
    <w:p>
      <w:pPr>
        <w:spacing w:line="172" w:lineRule="exact" w:before="0"/>
        <w:ind w:left="524" w:right="0" w:firstLine="0"/>
        <w:jc w:val="both"/>
        <w:rPr>
          <w:b/>
          <w:sz w:val="14"/>
        </w:rPr>
      </w:pPr>
      <w:r>
        <w:rPr>
          <w:rFonts w:ascii="Times New Roman"/>
          <w:w w:val="105"/>
          <w:position w:val="8"/>
          <w:sz w:val="10"/>
        </w:rPr>
        <w:t>91 </w:t>
      </w:r>
      <w:r>
        <w:rPr>
          <w:b/>
          <w:w w:val="105"/>
          <w:sz w:val="14"/>
          <w:u w:val="thick"/>
        </w:rPr>
        <w:t>Attachment 24.</w:t>
      </w:r>
    </w:p>
    <w:p>
      <w:pPr>
        <w:spacing w:line="195" w:lineRule="exact" w:before="0"/>
        <w:ind w:left="524" w:right="0" w:firstLine="0"/>
        <w:jc w:val="both"/>
        <w:rPr>
          <w:b/>
          <w:sz w:val="14"/>
        </w:rPr>
      </w:pPr>
      <w:r>
        <w:rPr>
          <w:rFonts w:ascii="Times New Roman"/>
          <w:w w:val="105"/>
          <w:position w:val="8"/>
          <w:sz w:val="10"/>
        </w:rPr>
        <w:t>92 </w:t>
      </w:r>
      <w:r>
        <w:rPr>
          <w:b/>
          <w:w w:val="105"/>
          <w:sz w:val="14"/>
          <w:u w:val="thick"/>
        </w:rPr>
        <w:t>Attachment 30 (Response to Defendants' Request for Voluntary Discovery</w:t>
      </w:r>
      <w:r>
        <w:rPr>
          <w:b/>
          <w:w w:val="105"/>
          <w:sz w:val="14"/>
        </w:rPr>
        <w:t> </w:t>
      </w:r>
      <w:r>
        <w:rPr>
          <w:b/>
          <w:w w:val="105"/>
          <w:sz w:val="14"/>
          <w:u w:val="thick"/>
        </w:rPr>
        <w:t>Statutory Notices, and Reciproal Motions</w:t>
      </w:r>
      <w:r>
        <w:rPr>
          <w:b/>
          <w:w w:val="105"/>
          <w:sz w:val="14"/>
        </w:rPr>
        <w:t>, seived on</w:t>
      </w:r>
    </w:p>
    <w:p>
      <w:pPr>
        <w:spacing w:line="160" w:lineRule="exact" w:before="18"/>
        <w:ind w:left="526" w:right="0" w:firstLine="0"/>
        <w:jc w:val="both"/>
        <w:rPr>
          <w:sz w:val="15"/>
        </w:rPr>
      </w:pPr>
      <w:r>
        <w:rPr>
          <w:w w:val="110"/>
          <w:sz w:val="15"/>
        </w:rPr>
        <w:t>the Defendants and filed with the Court on May 18, 2006).</w:t>
      </w:r>
    </w:p>
    <w:p>
      <w:pPr>
        <w:spacing w:line="188" w:lineRule="exact" w:before="10"/>
        <w:ind w:left="519" w:right="1601" w:firstLine="5"/>
        <w:jc w:val="left"/>
        <w:rPr>
          <w:b/>
          <w:sz w:val="16"/>
        </w:rPr>
      </w:pPr>
      <w:r>
        <w:rPr>
          <w:rFonts w:ascii="Times New Roman" w:hAnsi="Times New Roman"/>
          <w:w w:val="95"/>
          <w:position w:val="8"/>
          <w:sz w:val="10"/>
        </w:rPr>
        <w:t>93</w:t>
      </w:r>
      <w:r>
        <w:rPr>
          <w:rFonts w:ascii="Times New Roman" w:hAnsi="Times New Roman"/>
          <w:spacing w:val="17"/>
          <w:w w:val="95"/>
          <w:position w:val="8"/>
          <w:sz w:val="10"/>
        </w:rPr>
        <w:t> </w:t>
      </w:r>
      <w:r>
        <w:rPr>
          <w:b/>
          <w:i/>
          <w:w w:val="95"/>
          <w:sz w:val="15"/>
        </w:rPr>
        <w:t>See</w:t>
      </w:r>
      <w:r>
        <w:rPr>
          <w:b/>
          <w:i/>
          <w:spacing w:val="3"/>
          <w:w w:val="95"/>
          <w:sz w:val="15"/>
        </w:rPr>
        <w:t> </w:t>
      </w:r>
      <w:r>
        <w:rPr>
          <w:b/>
          <w:w w:val="95"/>
          <w:sz w:val="16"/>
        </w:rPr>
        <w:t>G.S.</w:t>
      </w:r>
      <w:r>
        <w:rPr>
          <w:b/>
          <w:spacing w:val="-5"/>
          <w:w w:val="95"/>
          <w:sz w:val="16"/>
        </w:rPr>
        <w:t> </w:t>
      </w:r>
      <w:r>
        <w:rPr>
          <w:b/>
          <w:w w:val="95"/>
          <w:sz w:val="15"/>
        </w:rPr>
        <w:t>§</w:t>
      </w:r>
      <w:r>
        <w:rPr>
          <w:b/>
          <w:spacing w:val="-1"/>
          <w:w w:val="95"/>
          <w:sz w:val="15"/>
        </w:rPr>
        <w:t> </w:t>
      </w:r>
      <w:r>
        <w:rPr>
          <w:b/>
          <w:w w:val="95"/>
          <w:sz w:val="16"/>
        </w:rPr>
        <w:t>15A-282.</w:t>
      </w:r>
      <w:r>
        <w:rPr>
          <w:b/>
          <w:spacing w:val="-5"/>
          <w:w w:val="95"/>
          <w:sz w:val="16"/>
        </w:rPr>
        <w:t> </w:t>
      </w:r>
      <w:r>
        <w:rPr>
          <w:b/>
          <w:w w:val="95"/>
          <w:sz w:val="16"/>
        </w:rPr>
        <w:t>The</w:t>
      </w:r>
      <w:r>
        <w:rPr>
          <w:b/>
          <w:spacing w:val="-12"/>
          <w:w w:val="95"/>
          <w:sz w:val="16"/>
        </w:rPr>
        <w:t> </w:t>
      </w:r>
      <w:r>
        <w:rPr>
          <w:b/>
          <w:w w:val="95"/>
          <w:sz w:val="16"/>
        </w:rPr>
        <w:t>nontestimonial</w:t>
      </w:r>
      <w:r>
        <w:rPr>
          <w:b/>
          <w:spacing w:val="-16"/>
          <w:w w:val="95"/>
          <w:sz w:val="16"/>
        </w:rPr>
        <w:t> </w:t>
      </w:r>
      <w:r>
        <w:rPr>
          <w:b/>
          <w:w w:val="95"/>
          <w:sz w:val="16"/>
        </w:rPr>
        <w:t>identification</w:t>
      </w:r>
      <w:r>
        <w:rPr>
          <w:b/>
          <w:spacing w:val="-15"/>
          <w:w w:val="95"/>
          <w:sz w:val="16"/>
        </w:rPr>
        <w:t> </w:t>
      </w:r>
      <w:r>
        <w:rPr>
          <w:b/>
          <w:w w:val="95"/>
          <w:sz w:val="16"/>
        </w:rPr>
        <w:t>(NTID)</w:t>
      </w:r>
      <w:r>
        <w:rPr>
          <w:b/>
          <w:spacing w:val="-12"/>
          <w:w w:val="95"/>
          <w:sz w:val="16"/>
        </w:rPr>
        <w:t> </w:t>
      </w:r>
      <w:r>
        <w:rPr>
          <w:b/>
          <w:w w:val="95"/>
          <w:sz w:val="16"/>
        </w:rPr>
        <w:t>procedures</w:t>
      </w:r>
      <w:r>
        <w:rPr>
          <w:b/>
          <w:spacing w:val="7"/>
          <w:w w:val="95"/>
          <w:sz w:val="16"/>
        </w:rPr>
        <w:t> </w:t>
      </w:r>
      <w:r>
        <w:rPr>
          <w:b/>
          <w:w w:val="95"/>
          <w:sz w:val="16"/>
        </w:rPr>
        <w:t>and</w:t>
      </w:r>
      <w:r>
        <w:rPr>
          <w:b/>
          <w:spacing w:val="-10"/>
          <w:w w:val="95"/>
          <w:sz w:val="16"/>
        </w:rPr>
        <w:t> </w:t>
      </w:r>
      <w:r>
        <w:rPr>
          <w:b/>
          <w:w w:val="95"/>
          <w:sz w:val="16"/>
        </w:rPr>
        <w:t>standards</w:t>
      </w:r>
      <w:r>
        <w:rPr>
          <w:b/>
          <w:spacing w:val="1"/>
          <w:w w:val="95"/>
          <w:sz w:val="16"/>
        </w:rPr>
        <w:t> </w:t>
      </w:r>
      <w:r>
        <w:rPr>
          <w:b/>
          <w:w w:val="95"/>
          <w:sz w:val="16"/>
        </w:rPr>
        <w:t>for</w:t>
      </w:r>
      <w:r>
        <w:rPr>
          <w:b/>
          <w:spacing w:val="-8"/>
          <w:w w:val="95"/>
          <w:sz w:val="16"/>
        </w:rPr>
        <w:t> </w:t>
      </w:r>
      <w:r>
        <w:rPr>
          <w:b/>
          <w:w w:val="95"/>
          <w:sz w:val="16"/>
        </w:rPr>
        <w:t>evidence</w:t>
      </w:r>
      <w:r>
        <w:rPr>
          <w:b/>
          <w:spacing w:val="-2"/>
          <w:w w:val="95"/>
          <w:sz w:val="16"/>
        </w:rPr>
        <w:t> </w:t>
      </w:r>
      <w:r>
        <w:rPr>
          <w:b/>
          <w:w w:val="95"/>
          <w:sz w:val="16"/>
        </w:rPr>
        <w:t>collection</w:t>
      </w:r>
      <w:r>
        <w:rPr>
          <w:b/>
          <w:spacing w:val="-3"/>
          <w:w w:val="95"/>
          <w:sz w:val="16"/>
        </w:rPr>
        <w:t> </w:t>
      </w:r>
      <w:r>
        <w:rPr>
          <w:b/>
          <w:w w:val="95"/>
          <w:sz w:val="16"/>
        </w:rPr>
        <w:t>and</w:t>
      </w:r>
      <w:r>
        <w:rPr>
          <w:b/>
          <w:spacing w:val="-10"/>
          <w:w w:val="95"/>
          <w:sz w:val="16"/>
        </w:rPr>
        <w:t> </w:t>
      </w:r>
      <w:r>
        <w:rPr>
          <w:b/>
          <w:w w:val="95"/>
          <w:sz w:val="16"/>
        </w:rPr>
        <w:t>reporting</w:t>
      </w:r>
      <w:r>
        <w:rPr>
          <w:b/>
          <w:spacing w:val="-8"/>
          <w:w w:val="95"/>
          <w:sz w:val="16"/>
        </w:rPr>
        <w:t> </w:t>
      </w:r>
      <w:r>
        <w:rPr>
          <w:b/>
          <w:w w:val="95"/>
          <w:sz w:val="16"/>
        </w:rPr>
        <w:t>set </w:t>
      </w:r>
      <w:r>
        <w:rPr>
          <w:b/>
          <w:sz w:val="16"/>
        </w:rPr>
        <w:t>forth</w:t>
      </w:r>
      <w:r>
        <w:rPr>
          <w:b/>
          <w:spacing w:val="-30"/>
          <w:sz w:val="16"/>
        </w:rPr>
        <w:t> </w:t>
      </w:r>
      <w:r>
        <w:rPr>
          <w:b/>
          <w:sz w:val="17"/>
        </w:rPr>
        <w:t>in</w:t>
      </w:r>
      <w:r>
        <w:rPr>
          <w:b/>
          <w:spacing w:val="-35"/>
          <w:sz w:val="17"/>
        </w:rPr>
        <w:t> </w:t>
      </w:r>
      <w:r>
        <w:rPr>
          <w:b/>
          <w:sz w:val="16"/>
        </w:rPr>
        <w:t>Article</w:t>
      </w:r>
      <w:r>
        <w:rPr>
          <w:b/>
          <w:spacing w:val="-31"/>
          <w:sz w:val="16"/>
        </w:rPr>
        <w:t> </w:t>
      </w:r>
      <w:r>
        <w:rPr>
          <w:b/>
          <w:sz w:val="16"/>
        </w:rPr>
        <w:t>14</w:t>
      </w:r>
      <w:r>
        <w:rPr>
          <w:b/>
          <w:spacing w:val="-32"/>
          <w:sz w:val="16"/>
        </w:rPr>
        <w:t> </w:t>
      </w:r>
      <w:r>
        <w:rPr>
          <w:b/>
          <w:sz w:val="16"/>
        </w:rPr>
        <w:t>of</w:t>
      </w:r>
      <w:r>
        <w:rPr>
          <w:b/>
          <w:spacing w:val="-33"/>
          <w:sz w:val="16"/>
        </w:rPr>
        <w:t> </w:t>
      </w:r>
      <w:r>
        <w:rPr>
          <w:b/>
          <w:sz w:val="16"/>
        </w:rPr>
        <w:t>the</w:t>
      </w:r>
      <w:r>
        <w:rPr>
          <w:b/>
          <w:spacing w:val="-30"/>
          <w:sz w:val="16"/>
        </w:rPr>
        <w:t> </w:t>
      </w:r>
      <w:r>
        <w:rPr>
          <w:b/>
          <w:sz w:val="16"/>
        </w:rPr>
        <w:t>Criminal</w:t>
      </w:r>
      <w:r>
        <w:rPr>
          <w:b/>
          <w:spacing w:val="-32"/>
          <w:sz w:val="16"/>
        </w:rPr>
        <w:t> </w:t>
      </w:r>
      <w:r>
        <w:rPr>
          <w:b/>
          <w:sz w:val="16"/>
        </w:rPr>
        <w:t>Procedure</w:t>
      </w:r>
      <w:r>
        <w:rPr>
          <w:b/>
          <w:spacing w:val="-29"/>
          <w:sz w:val="16"/>
        </w:rPr>
        <w:t> </w:t>
      </w:r>
      <w:r>
        <w:rPr>
          <w:b/>
          <w:sz w:val="16"/>
        </w:rPr>
        <w:t>Act</w:t>
      </w:r>
      <w:r>
        <w:rPr>
          <w:b/>
          <w:spacing w:val="-31"/>
          <w:sz w:val="16"/>
        </w:rPr>
        <w:t> </w:t>
      </w:r>
      <w:r>
        <w:rPr>
          <w:b/>
          <w:sz w:val="16"/>
        </w:rPr>
        <w:t>are</w:t>
      </w:r>
      <w:r>
        <w:rPr>
          <w:b/>
          <w:spacing w:val="-32"/>
          <w:sz w:val="16"/>
        </w:rPr>
        <w:t> </w:t>
      </w:r>
      <w:r>
        <w:rPr>
          <w:b/>
          <w:sz w:val="16"/>
        </w:rPr>
        <w:t>separate</w:t>
      </w:r>
      <w:r>
        <w:rPr>
          <w:b/>
          <w:spacing w:val="-29"/>
          <w:sz w:val="16"/>
        </w:rPr>
        <w:t> </w:t>
      </w:r>
      <w:r>
        <w:rPr>
          <w:b/>
          <w:sz w:val="16"/>
        </w:rPr>
        <w:t>from</w:t>
      </w:r>
      <w:r>
        <w:rPr>
          <w:b/>
          <w:spacing w:val="-29"/>
          <w:sz w:val="16"/>
        </w:rPr>
        <w:t> </w:t>
      </w:r>
      <w:r>
        <w:rPr>
          <w:b/>
          <w:sz w:val="16"/>
        </w:rPr>
        <w:t>the</w:t>
      </w:r>
      <w:r>
        <w:rPr>
          <w:b/>
          <w:spacing w:val="-30"/>
          <w:sz w:val="16"/>
        </w:rPr>
        <w:t> </w:t>
      </w:r>
      <w:r>
        <w:rPr>
          <w:b/>
          <w:sz w:val="16"/>
        </w:rPr>
        <w:t>warrant</w:t>
      </w:r>
      <w:r>
        <w:rPr>
          <w:b/>
          <w:spacing w:val="-31"/>
          <w:sz w:val="16"/>
        </w:rPr>
        <w:t> </w:t>
      </w:r>
      <w:r>
        <w:rPr>
          <w:b/>
          <w:sz w:val="16"/>
        </w:rPr>
        <w:t>requirements</w:t>
      </w:r>
      <w:r>
        <w:rPr>
          <w:b/>
          <w:spacing w:val="-26"/>
          <w:sz w:val="16"/>
        </w:rPr>
        <w:t> </w:t>
      </w:r>
      <w:r>
        <w:rPr>
          <w:b/>
          <w:sz w:val="16"/>
        </w:rPr>
        <w:t>set</w:t>
      </w:r>
      <w:r>
        <w:rPr>
          <w:b/>
          <w:spacing w:val="-28"/>
          <w:sz w:val="16"/>
        </w:rPr>
        <w:t> </w:t>
      </w:r>
      <w:r>
        <w:rPr>
          <w:rFonts w:ascii="Times New Roman" w:hAnsi="Times New Roman"/>
          <w:b/>
          <w:sz w:val="17"/>
        </w:rPr>
        <w:t>by</w:t>
      </w:r>
      <w:r>
        <w:rPr>
          <w:rFonts w:ascii="Times New Roman" w:hAnsi="Times New Roman"/>
          <w:b/>
          <w:spacing w:val="-30"/>
          <w:sz w:val="17"/>
        </w:rPr>
        <w:t> </w:t>
      </w:r>
      <w:r>
        <w:rPr>
          <w:b/>
          <w:sz w:val="16"/>
        </w:rPr>
        <w:t>Article</w:t>
      </w:r>
      <w:r>
        <w:rPr>
          <w:b/>
          <w:spacing w:val="-29"/>
          <w:sz w:val="16"/>
        </w:rPr>
        <w:t> </w:t>
      </w:r>
      <w:r>
        <w:rPr>
          <w:b/>
          <w:sz w:val="16"/>
        </w:rPr>
        <w:t>11</w:t>
      </w:r>
      <w:r>
        <w:rPr>
          <w:b/>
          <w:spacing w:val="-33"/>
          <w:sz w:val="16"/>
        </w:rPr>
        <w:t> </w:t>
      </w:r>
      <w:r>
        <w:rPr>
          <w:b/>
          <w:sz w:val="16"/>
        </w:rPr>
        <w:t>of</w:t>
      </w:r>
      <w:r>
        <w:rPr>
          <w:b/>
          <w:spacing w:val="-33"/>
          <w:sz w:val="16"/>
        </w:rPr>
        <w:t> </w:t>
      </w:r>
      <w:r>
        <w:rPr>
          <w:b/>
          <w:sz w:val="16"/>
        </w:rPr>
        <w:t>the</w:t>
      </w:r>
      <w:r>
        <w:rPr>
          <w:b/>
          <w:spacing w:val="-30"/>
          <w:sz w:val="16"/>
        </w:rPr>
        <w:t> </w:t>
      </w:r>
      <w:r>
        <w:rPr>
          <w:b/>
          <w:sz w:val="16"/>
        </w:rPr>
        <w:t>Act</w:t>
      </w:r>
      <w:r>
        <w:rPr>
          <w:b/>
          <w:spacing w:val="-31"/>
          <w:sz w:val="16"/>
        </w:rPr>
        <w:t> </w:t>
      </w:r>
      <w:r>
        <w:rPr>
          <w:b/>
          <w:sz w:val="16"/>
        </w:rPr>
        <w:t>and</w:t>
      </w:r>
      <w:r>
        <w:rPr>
          <w:b/>
          <w:spacing w:val="-33"/>
          <w:sz w:val="16"/>
        </w:rPr>
        <w:t> </w:t>
      </w:r>
      <w:r>
        <w:rPr>
          <w:b/>
          <w:sz w:val="16"/>
        </w:rPr>
        <w:t>the</w:t>
      </w:r>
      <w:r>
        <w:rPr>
          <w:b/>
          <w:spacing w:val="-31"/>
          <w:sz w:val="16"/>
        </w:rPr>
        <w:t> </w:t>
      </w:r>
      <w:r>
        <w:rPr>
          <w:b/>
          <w:sz w:val="16"/>
        </w:rPr>
        <w:t>state</w:t>
      </w:r>
    </w:p>
    <w:p>
      <w:pPr>
        <w:spacing w:line="242" w:lineRule="auto" w:before="0"/>
        <w:ind w:left="518" w:right="1639" w:firstLine="4"/>
        <w:jc w:val="both"/>
        <w:rPr>
          <w:b/>
          <w:sz w:val="16"/>
        </w:rPr>
      </w:pPr>
      <w:r>
        <w:rPr>
          <w:b/>
          <w:w w:val="95"/>
          <w:sz w:val="16"/>
        </w:rPr>
        <w:t>and</w:t>
      </w:r>
      <w:r>
        <w:rPr>
          <w:b/>
          <w:spacing w:val="-16"/>
          <w:w w:val="95"/>
          <w:sz w:val="16"/>
        </w:rPr>
        <w:t> </w:t>
      </w:r>
      <w:r>
        <w:rPr>
          <w:b/>
          <w:w w:val="95"/>
          <w:sz w:val="16"/>
        </w:rPr>
        <w:t>federal</w:t>
      </w:r>
      <w:r>
        <w:rPr>
          <w:b/>
          <w:spacing w:val="-17"/>
          <w:w w:val="95"/>
          <w:sz w:val="16"/>
        </w:rPr>
        <w:t> </w:t>
      </w:r>
      <w:r>
        <w:rPr>
          <w:b/>
          <w:w w:val="95"/>
          <w:sz w:val="16"/>
        </w:rPr>
        <w:t>Constitutions.</w:t>
      </w:r>
      <w:r>
        <w:rPr>
          <w:b/>
          <w:spacing w:val="-17"/>
          <w:w w:val="95"/>
          <w:sz w:val="16"/>
        </w:rPr>
        <w:t> </w:t>
      </w:r>
      <w:r>
        <w:rPr>
          <w:b/>
          <w:w w:val="95"/>
          <w:sz w:val="16"/>
        </w:rPr>
        <w:t>Rather</w:t>
      </w:r>
      <w:r>
        <w:rPr>
          <w:b/>
          <w:spacing w:val="-15"/>
          <w:w w:val="95"/>
          <w:sz w:val="16"/>
        </w:rPr>
        <w:t> </w:t>
      </w:r>
      <w:r>
        <w:rPr>
          <w:b/>
          <w:w w:val="95"/>
          <w:sz w:val="16"/>
        </w:rPr>
        <w:t>than</w:t>
      </w:r>
      <w:r>
        <w:rPr>
          <w:b/>
          <w:spacing w:val="-18"/>
          <w:w w:val="95"/>
          <w:sz w:val="16"/>
        </w:rPr>
        <w:t> </w:t>
      </w:r>
      <w:r>
        <w:rPr>
          <w:b/>
          <w:w w:val="95"/>
          <w:sz w:val="16"/>
        </w:rPr>
        <w:t>the</w:t>
      </w:r>
      <w:r>
        <w:rPr>
          <w:b/>
          <w:spacing w:val="-23"/>
          <w:w w:val="95"/>
          <w:sz w:val="16"/>
        </w:rPr>
        <w:t> </w:t>
      </w:r>
      <w:r>
        <w:rPr>
          <w:b/>
          <w:w w:val="95"/>
          <w:sz w:val="16"/>
        </w:rPr>
        <w:t>"probable</w:t>
      </w:r>
      <w:r>
        <w:rPr>
          <w:b/>
          <w:spacing w:val="-13"/>
          <w:w w:val="95"/>
          <w:sz w:val="16"/>
        </w:rPr>
        <w:t> </w:t>
      </w:r>
      <w:r>
        <w:rPr>
          <w:b/>
          <w:w w:val="95"/>
          <w:sz w:val="16"/>
        </w:rPr>
        <w:t>cause"</w:t>
      </w:r>
      <w:r>
        <w:rPr>
          <w:b/>
          <w:spacing w:val="-17"/>
          <w:w w:val="95"/>
          <w:sz w:val="16"/>
        </w:rPr>
        <w:t> </w:t>
      </w:r>
      <w:r>
        <w:rPr>
          <w:b/>
          <w:w w:val="95"/>
          <w:sz w:val="16"/>
        </w:rPr>
        <w:t>required</w:t>
      </w:r>
      <w:r>
        <w:rPr>
          <w:b/>
          <w:spacing w:val="-6"/>
          <w:w w:val="95"/>
          <w:sz w:val="16"/>
        </w:rPr>
        <w:t> </w:t>
      </w:r>
      <w:r>
        <w:rPr>
          <w:rFonts w:ascii="Times New Roman" w:hAnsi="Times New Roman"/>
          <w:b/>
          <w:w w:val="95"/>
          <w:sz w:val="17"/>
        </w:rPr>
        <w:t>by</w:t>
      </w:r>
      <w:r>
        <w:rPr>
          <w:rFonts w:ascii="Times New Roman" w:hAnsi="Times New Roman"/>
          <w:b/>
          <w:spacing w:val="-18"/>
          <w:w w:val="95"/>
          <w:sz w:val="17"/>
        </w:rPr>
        <w:t> </w:t>
      </w:r>
      <w:r>
        <w:rPr>
          <w:b/>
          <w:w w:val="95"/>
          <w:sz w:val="16"/>
        </w:rPr>
        <w:t>the</w:t>
      </w:r>
      <w:r>
        <w:rPr>
          <w:b/>
          <w:spacing w:val="-16"/>
          <w:w w:val="95"/>
          <w:sz w:val="16"/>
        </w:rPr>
        <w:t> </w:t>
      </w:r>
      <w:r>
        <w:rPr>
          <w:b/>
          <w:w w:val="95"/>
          <w:sz w:val="16"/>
        </w:rPr>
        <w:t>warrant</w:t>
      </w:r>
      <w:r>
        <w:rPr>
          <w:b/>
          <w:spacing w:val="-20"/>
          <w:w w:val="95"/>
          <w:sz w:val="16"/>
        </w:rPr>
        <w:t> </w:t>
      </w:r>
      <w:r>
        <w:rPr>
          <w:b/>
          <w:w w:val="95"/>
          <w:sz w:val="16"/>
        </w:rPr>
        <w:t>requirements,</w:t>
      </w:r>
      <w:r>
        <w:rPr>
          <w:b/>
          <w:spacing w:val="-7"/>
          <w:w w:val="95"/>
          <w:sz w:val="16"/>
        </w:rPr>
        <w:t> </w:t>
      </w:r>
      <w:r>
        <w:rPr>
          <w:b/>
          <w:w w:val="95"/>
          <w:sz w:val="16"/>
        </w:rPr>
        <w:t>the</w:t>
      </w:r>
      <w:r>
        <w:rPr>
          <w:b/>
          <w:spacing w:val="-18"/>
          <w:w w:val="95"/>
          <w:sz w:val="16"/>
        </w:rPr>
        <w:t> </w:t>
      </w:r>
      <w:r>
        <w:rPr>
          <w:b/>
          <w:w w:val="95"/>
          <w:sz w:val="16"/>
        </w:rPr>
        <w:t>NTID</w:t>
      </w:r>
      <w:r>
        <w:rPr>
          <w:b/>
          <w:spacing w:val="-23"/>
          <w:w w:val="95"/>
          <w:sz w:val="16"/>
        </w:rPr>
        <w:t> </w:t>
      </w:r>
      <w:r>
        <w:rPr>
          <w:b/>
          <w:w w:val="95"/>
          <w:sz w:val="16"/>
        </w:rPr>
        <w:t>procedures</w:t>
      </w:r>
      <w:r>
        <w:rPr>
          <w:b/>
          <w:spacing w:val="-10"/>
          <w:w w:val="95"/>
          <w:sz w:val="16"/>
        </w:rPr>
        <w:t> </w:t>
      </w:r>
      <w:r>
        <w:rPr>
          <w:b/>
          <w:w w:val="95"/>
          <w:sz w:val="16"/>
        </w:rPr>
        <w:t>require</w:t>
      </w:r>
      <w:r>
        <w:rPr>
          <w:b/>
          <w:spacing w:val="-15"/>
          <w:w w:val="95"/>
          <w:sz w:val="16"/>
        </w:rPr>
        <w:t> </w:t>
      </w:r>
      <w:r>
        <w:rPr>
          <w:b/>
          <w:w w:val="95"/>
          <w:sz w:val="16"/>
        </w:rPr>
        <w:t>only </w:t>
      </w:r>
      <w:r>
        <w:rPr>
          <w:b/>
          <w:sz w:val="16"/>
        </w:rPr>
        <w:t>"reasonable</w:t>
      </w:r>
      <w:r>
        <w:rPr>
          <w:b/>
          <w:spacing w:val="-24"/>
          <w:sz w:val="16"/>
        </w:rPr>
        <w:t> </w:t>
      </w:r>
      <w:r>
        <w:rPr>
          <w:b/>
          <w:sz w:val="16"/>
        </w:rPr>
        <w:t>grounds"</w:t>
      </w:r>
      <w:r>
        <w:rPr>
          <w:b/>
          <w:spacing w:val="-23"/>
          <w:sz w:val="16"/>
        </w:rPr>
        <w:t> </w:t>
      </w:r>
      <w:r>
        <w:rPr>
          <w:b/>
          <w:sz w:val="16"/>
        </w:rPr>
        <w:t>to</w:t>
      </w:r>
      <w:r>
        <w:rPr>
          <w:b/>
          <w:spacing w:val="-27"/>
          <w:sz w:val="16"/>
        </w:rPr>
        <w:t> </w:t>
      </w:r>
      <w:r>
        <w:rPr>
          <w:b/>
          <w:sz w:val="16"/>
        </w:rPr>
        <w:t>suspect</w:t>
      </w:r>
      <w:r>
        <w:rPr>
          <w:b/>
          <w:spacing w:val="-26"/>
          <w:sz w:val="16"/>
        </w:rPr>
        <w:t> </w:t>
      </w:r>
      <w:r>
        <w:rPr>
          <w:b/>
          <w:sz w:val="16"/>
        </w:rPr>
        <w:t>that</w:t>
      </w:r>
      <w:r>
        <w:rPr>
          <w:b/>
          <w:spacing w:val="-25"/>
          <w:sz w:val="16"/>
        </w:rPr>
        <w:t> </w:t>
      </w:r>
      <w:r>
        <w:rPr>
          <w:b/>
          <w:sz w:val="16"/>
        </w:rPr>
        <w:t>the</w:t>
      </w:r>
      <w:r>
        <w:rPr>
          <w:b/>
          <w:spacing w:val="-26"/>
          <w:sz w:val="16"/>
        </w:rPr>
        <w:t> </w:t>
      </w:r>
      <w:r>
        <w:rPr>
          <w:b/>
          <w:sz w:val="16"/>
        </w:rPr>
        <w:t>subject</w:t>
      </w:r>
      <w:r>
        <w:rPr>
          <w:b/>
          <w:spacing w:val="-24"/>
          <w:sz w:val="16"/>
        </w:rPr>
        <w:t> </w:t>
      </w:r>
      <w:r>
        <w:rPr>
          <w:b/>
          <w:sz w:val="16"/>
        </w:rPr>
        <w:t>of</w:t>
      </w:r>
      <w:r>
        <w:rPr>
          <w:b/>
          <w:spacing w:val="-26"/>
          <w:sz w:val="16"/>
        </w:rPr>
        <w:t> </w:t>
      </w:r>
      <w:r>
        <w:rPr>
          <w:b/>
          <w:sz w:val="16"/>
        </w:rPr>
        <w:t>the</w:t>
      </w:r>
      <w:r>
        <w:rPr>
          <w:b/>
          <w:spacing w:val="-26"/>
          <w:sz w:val="16"/>
        </w:rPr>
        <w:t> </w:t>
      </w:r>
      <w:r>
        <w:rPr>
          <w:b/>
          <w:sz w:val="16"/>
        </w:rPr>
        <w:t>procedure</w:t>
      </w:r>
      <w:r>
        <w:rPr>
          <w:b/>
          <w:spacing w:val="-24"/>
          <w:sz w:val="16"/>
        </w:rPr>
        <w:t> </w:t>
      </w:r>
      <w:r>
        <w:rPr>
          <w:b/>
          <w:sz w:val="16"/>
        </w:rPr>
        <w:t>committed</w:t>
      </w:r>
      <w:r>
        <w:rPr>
          <w:b/>
          <w:spacing w:val="-21"/>
          <w:sz w:val="16"/>
        </w:rPr>
        <w:t> </w:t>
      </w:r>
      <w:r>
        <w:rPr>
          <w:b/>
          <w:sz w:val="16"/>
        </w:rPr>
        <w:t>the</w:t>
      </w:r>
      <w:r>
        <w:rPr>
          <w:b/>
          <w:spacing w:val="-28"/>
          <w:sz w:val="16"/>
        </w:rPr>
        <w:t> </w:t>
      </w:r>
      <w:r>
        <w:rPr>
          <w:b/>
          <w:sz w:val="16"/>
        </w:rPr>
        <w:t>offense.</w:t>
      </w:r>
      <w:r>
        <w:rPr>
          <w:b/>
          <w:spacing w:val="-22"/>
          <w:sz w:val="16"/>
        </w:rPr>
        <w:t> </w:t>
      </w:r>
      <w:r>
        <w:rPr>
          <w:b/>
          <w:i/>
          <w:sz w:val="15"/>
        </w:rPr>
        <w:t>See</w:t>
      </w:r>
      <w:r>
        <w:rPr>
          <w:b/>
          <w:i/>
          <w:spacing w:val="-20"/>
          <w:sz w:val="15"/>
        </w:rPr>
        <w:t> </w:t>
      </w:r>
      <w:r>
        <w:rPr>
          <w:b/>
          <w:sz w:val="16"/>
        </w:rPr>
        <w:t>§</w:t>
      </w:r>
      <w:r>
        <w:rPr>
          <w:b/>
          <w:spacing w:val="-27"/>
          <w:sz w:val="16"/>
        </w:rPr>
        <w:t> </w:t>
      </w:r>
      <w:r>
        <w:rPr>
          <w:b/>
          <w:sz w:val="16"/>
        </w:rPr>
        <w:t>15A-273.</w:t>
      </w:r>
      <w:r>
        <w:rPr>
          <w:b/>
          <w:spacing w:val="-22"/>
          <w:sz w:val="16"/>
        </w:rPr>
        <w:t> </w:t>
      </w:r>
      <w:r>
        <w:rPr>
          <w:b/>
          <w:sz w:val="16"/>
        </w:rPr>
        <w:t>Accordingly,</w:t>
      </w:r>
      <w:r>
        <w:rPr>
          <w:b/>
          <w:spacing w:val="-23"/>
          <w:sz w:val="16"/>
        </w:rPr>
        <w:t> </w:t>
      </w:r>
      <w:r>
        <w:rPr>
          <w:b/>
          <w:sz w:val="16"/>
        </w:rPr>
        <w:t>people</w:t>
      </w:r>
      <w:r>
        <w:rPr>
          <w:b/>
          <w:spacing w:val="-27"/>
          <w:sz w:val="16"/>
        </w:rPr>
        <w:t> </w:t>
      </w:r>
      <w:r>
        <w:rPr>
          <w:b/>
          <w:sz w:val="16"/>
        </w:rPr>
        <w:t>in </w:t>
      </w:r>
      <w:r>
        <w:rPr>
          <w:b/>
          <w:w w:val="95"/>
          <w:sz w:val="16"/>
        </w:rPr>
        <w:t>North Carolina whose biological material is seized for testing purposes pursuant to the reduced-standard NTlD procedures have </w:t>
      </w:r>
      <w:r>
        <w:rPr>
          <w:b/>
          <w:sz w:val="16"/>
        </w:rPr>
        <w:t>more</w:t>
      </w:r>
      <w:r>
        <w:rPr>
          <w:b/>
          <w:spacing w:val="-23"/>
          <w:sz w:val="16"/>
        </w:rPr>
        <w:t> </w:t>
      </w:r>
      <w:r>
        <w:rPr>
          <w:b/>
          <w:sz w:val="16"/>
        </w:rPr>
        <w:t>rights</w:t>
      </w:r>
      <w:r>
        <w:rPr>
          <w:b/>
          <w:spacing w:val="-23"/>
          <w:sz w:val="16"/>
        </w:rPr>
        <w:t> </w:t>
      </w:r>
      <w:r>
        <w:rPr>
          <w:b/>
          <w:sz w:val="16"/>
        </w:rPr>
        <w:t>as</w:t>
      </w:r>
      <w:r>
        <w:rPr>
          <w:b/>
          <w:spacing w:val="-26"/>
          <w:sz w:val="16"/>
        </w:rPr>
        <w:t> </w:t>
      </w:r>
      <w:r>
        <w:rPr>
          <w:b/>
          <w:sz w:val="16"/>
        </w:rPr>
        <w:t>it</w:t>
      </w:r>
      <w:r>
        <w:rPr>
          <w:b/>
          <w:spacing w:val="-26"/>
          <w:sz w:val="16"/>
        </w:rPr>
        <w:t> </w:t>
      </w:r>
      <w:r>
        <w:rPr>
          <w:b/>
          <w:sz w:val="16"/>
        </w:rPr>
        <w:t>relates</w:t>
      </w:r>
      <w:r>
        <w:rPr>
          <w:b/>
          <w:spacing w:val="-20"/>
          <w:sz w:val="16"/>
        </w:rPr>
        <w:t> </w:t>
      </w:r>
      <w:r>
        <w:rPr>
          <w:b/>
          <w:sz w:val="16"/>
        </w:rPr>
        <w:t>to</w:t>
      </w:r>
      <w:r>
        <w:rPr>
          <w:b/>
          <w:spacing w:val="-25"/>
          <w:sz w:val="16"/>
        </w:rPr>
        <w:t> </w:t>
      </w:r>
      <w:r>
        <w:rPr>
          <w:b/>
          <w:sz w:val="16"/>
        </w:rPr>
        <w:t>receiving</w:t>
      </w:r>
      <w:r>
        <w:rPr>
          <w:b/>
          <w:spacing w:val="-22"/>
          <w:sz w:val="16"/>
        </w:rPr>
        <w:t> </w:t>
      </w:r>
      <w:r>
        <w:rPr>
          <w:b/>
          <w:sz w:val="16"/>
        </w:rPr>
        <w:t>reports</w:t>
      </w:r>
      <w:r>
        <w:rPr>
          <w:b/>
          <w:spacing w:val="-22"/>
          <w:sz w:val="16"/>
        </w:rPr>
        <w:t> </w:t>
      </w:r>
      <w:r>
        <w:rPr>
          <w:b/>
          <w:sz w:val="16"/>
        </w:rPr>
        <w:t>of</w:t>
      </w:r>
      <w:r>
        <w:rPr>
          <w:b/>
          <w:spacing w:val="-23"/>
          <w:sz w:val="16"/>
        </w:rPr>
        <w:t> </w:t>
      </w:r>
      <w:r>
        <w:rPr>
          <w:b/>
          <w:sz w:val="16"/>
        </w:rPr>
        <w:t>test</w:t>
      </w:r>
      <w:r>
        <w:rPr>
          <w:b/>
          <w:spacing w:val="-25"/>
          <w:sz w:val="16"/>
        </w:rPr>
        <w:t> </w:t>
      </w:r>
      <w:r>
        <w:rPr>
          <w:b/>
          <w:sz w:val="16"/>
        </w:rPr>
        <w:t>results</w:t>
      </w:r>
      <w:r>
        <w:rPr>
          <w:b/>
          <w:spacing w:val="-18"/>
          <w:sz w:val="16"/>
        </w:rPr>
        <w:t> </w:t>
      </w:r>
      <w:r>
        <w:rPr>
          <w:b/>
          <w:sz w:val="16"/>
        </w:rPr>
        <w:t>than</w:t>
      </w:r>
      <w:r>
        <w:rPr>
          <w:b/>
          <w:spacing w:val="-21"/>
          <w:sz w:val="16"/>
        </w:rPr>
        <w:t> </w:t>
      </w:r>
      <w:r>
        <w:rPr>
          <w:b/>
          <w:sz w:val="16"/>
        </w:rPr>
        <w:t>those</w:t>
      </w:r>
      <w:r>
        <w:rPr>
          <w:b/>
          <w:spacing w:val="-24"/>
          <w:sz w:val="16"/>
        </w:rPr>
        <w:t> </w:t>
      </w:r>
      <w:r>
        <w:rPr>
          <w:b/>
          <w:sz w:val="16"/>
        </w:rPr>
        <w:t>whose</w:t>
      </w:r>
      <w:r>
        <w:rPr>
          <w:b/>
          <w:spacing w:val="-25"/>
          <w:sz w:val="16"/>
        </w:rPr>
        <w:t> </w:t>
      </w:r>
      <w:r>
        <w:rPr>
          <w:b/>
          <w:sz w:val="16"/>
        </w:rPr>
        <w:t>biological</w:t>
      </w:r>
      <w:r>
        <w:rPr>
          <w:b/>
          <w:spacing w:val="-16"/>
          <w:sz w:val="16"/>
        </w:rPr>
        <w:t> </w:t>
      </w:r>
      <w:r>
        <w:rPr>
          <w:b/>
          <w:sz w:val="16"/>
        </w:rPr>
        <w:t>material</w:t>
      </w:r>
      <w:r>
        <w:rPr>
          <w:b/>
          <w:spacing w:val="-24"/>
          <w:sz w:val="16"/>
        </w:rPr>
        <w:t> </w:t>
      </w:r>
      <w:r>
        <w:rPr>
          <w:b/>
          <w:sz w:val="16"/>
        </w:rPr>
        <w:t>is</w:t>
      </w:r>
      <w:r>
        <w:rPr>
          <w:b/>
          <w:spacing w:val="-26"/>
          <w:sz w:val="16"/>
        </w:rPr>
        <w:t> </w:t>
      </w:r>
      <w:r>
        <w:rPr>
          <w:b/>
          <w:sz w:val="16"/>
        </w:rPr>
        <w:t>seized</w:t>
      </w:r>
      <w:r>
        <w:rPr>
          <w:b/>
          <w:spacing w:val="-22"/>
          <w:sz w:val="16"/>
        </w:rPr>
        <w:t> </w:t>
      </w:r>
      <w:r>
        <w:rPr>
          <w:b/>
          <w:sz w:val="16"/>
        </w:rPr>
        <w:t>pursuant</w:t>
      </w:r>
      <w:r>
        <w:rPr>
          <w:b/>
          <w:spacing w:val="-17"/>
          <w:sz w:val="16"/>
        </w:rPr>
        <w:t> </w:t>
      </w:r>
      <w:r>
        <w:rPr>
          <w:b/>
          <w:sz w:val="16"/>
        </w:rPr>
        <w:t>to</w:t>
      </w:r>
      <w:r>
        <w:rPr>
          <w:b/>
          <w:spacing w:val="-22"/>
          <w:sz w:val="16"/>
        </w:rPr>
        <w:t> </w:t>
      </w:r>
      <w:r>
        <w:rPr>
          <w:b/>
          <w:sz w:val="16"/>
        </w:rPr>
        <w:t>the</w:t>
      </w:r>
      <w:r>
        <w:rPr>
          <w:b/>
          <w:spacing w:val="-26"/>
          <w:sz w:val="16"/>
        </w:rPr>
        <w:t> </w:t>
      </w:r>
      <w:r>
        <w:rPr>
          <w:b/>
          <w:sz w:val="16"/>
        </w:rPr>
        <w:t>higher­ standard</w:t>
      </w:r>
      <w:r>
        <w:rPr>
          <w:b/>
          <w:spacing w:val="-25"/>
          <w:sz w:val="16"/>
        </w:rPr>
        <w:t> </w:t>
      </w:r>
      <w:r>
        <w:rPr>
          <w:b/>
          <w:sz w:val="16"/>
        </w:rPr>
        <w:t>warrant</w:t>
      </w:r>
      <w:r>
        <w:rPr>
          <w:b/>
          <w:spacing w:val="-26"/>
          <w:sz w:val="16"/>
        </w:rPr>
        <w:t> </w:t>
      </w:r>
      <w:r>
        <w:rPr>
          <w:b/>
          <w:sz w:val="16"/>
        </w:rPr>
        <w:t>procedures.</w:t>
      </w:r>
      <w:r>
        <w:rPr>
          <w:b/>
          <w:spacing w:val="-23"/>
          <w:sz w:val="16"/>
        </w:rPr>
        <w:t> </w:t>
      </w:r>
      <w:r>
        <w:rPr>
          <w:b/>
          <w:sz w:val="16"/>
        </w:rPr>
        <w:t>The</w:t>
      </w:r>
      <w:r>
        <w:rPr>
          <w:b/>
          <w:spacing w:val="-29"/>
          <w:sz w:val="16"/>
        </w:rPr>
        <w:t> </w:t>
      </w:r>
      <w:r>
        <w:rPr>
          <w:b/>
          <w:sz w:val="16"/>
        </w:rPr>
        <w:t>latter</w:t>
      </w:r>
      <w:r>
        <w:rPr>
          <w:b/>
          <w:spacing w:val="-26"/>
          <w:sz w:val="16"/>
        </w:rPr>
        <w:t> </w:t>
      </w:r>
      <w:r>
        <w:rPr>
          <w:b/>
          <w:sz w:val="16"/>
        </w:rPr>
        <w:t>do</w:t>
      </w:r>
      <w:r>
        <w:rPr>
          <w:b/>
          <w:spacing w:val="-29"/>
          <w:sz w:val="16"/>
        </w:rPr>
        <w:t> </w:t>
      </w:r>
      <w:r>
        <w:rPr>
          <w:b/>
          <w:sz w:val="16"/>
        </w:rPr>
        <w:t>not</w:t>
      </w:r>
      <w:r>
        <w:rPr>
          <w:b/>
          <w:spacing w:val="-28"/>
          <w:sz w:val="16"/>
        </w:rPr>
        <w:t> </w:t>
      </w:r>
      <w:r>
        <w:rPr>
          <w:b/>
          <w:sz w:val="16"/>
        </w:rPr>
        <w:t>have</w:t>
      </w:r>
      <w:r>
        <w:rPr>
          <w:b/>
          <w:spacing w:val="-24"/>
          <w:sz w:val="16"/>
        </w:rPr>
        <w:t> </w:t>
      </w:r>
      <w:r>
        <w:rPr>
          <w:b/>
          <w:sz w:val="16"/>
        </w:rPr>
        <w:t>any</w:t>
      </w:r>
      <w:r>
        <w:rPr>
          <w:b/>
          <w:spacing w:val="-28"/>
          <w:sz w:val="16"/>
        </w:rPr>
        <w:t> </w:t>
      </w:r>
      <w:r>
        <w:rPr>
          <w:b/>
          <w:sz w:val="16"/>
        </w:rPr>
        <w:t>independent</w:t>
      </w:r>
      <w:r>
        <w:rPr>
          <w:b/>
          <w:spacing w:val="-23"/>
          <w:sz w:val="16"/>
        </w:rPr>
        <w:t> </w:t>
      </w:r>
      <w:r>
        <w:rPr>
          <w:b/>
          <w:sz w:val="16"/>
        </w:rPr>
        <w:t>statutory</w:t>
      </w:r>
      <w:r>
        <w:rPr>
          <w:b/>
          <w:spacing w:val="-22"/>
          <w:sz w:val="16"/>
        </w:rPr>
        <w:t> </w:t>
      </w:r>
      <w:r>
        <w:rPr>
          <w:b/>
          <w:sz w:val="16"/>
        </w:rPr>
        <w:t>entitlement</w:t>
      </w:r>
      <w:r>
        <w:rPr>
          <w:b/>
          <w:spacing w:val="-24"/>
          <w:sz w:val="16"/>
        </w:rPr>
        <w:t> </w:t>
      </w:r>
      <w:r>
        <w:rPr>
          <w:b/>
          <w:sz w:val="16"/>
        </w:rPr>
        <w:t>to</w:t>
      </w:r>
      <w:r>
        <w:rPr>
          <w:b/>
          <w:spacing w:val="-30"/>
          <w:sz w:val="16"/>
        </w:rPr>
        <w:t> </w:t>
      </w:r>
      <w:r>
        <w:rPr>
          <w:b/>
          <w:sz w:val="16"/>
        </w:rPr>
        <w:t>the</w:t>
      </w:r>
      <w:r>
        <w:rPr>
          <w:b/>
          <w:spacing w:val="-29"/>
          <w:sz w:val="16"/>
        </w:rPr>
        <w:t> </w:t>
      </w:r>
      <w:r>
        <w:rPr>
          <w:b/>
          <w:sz w:val="16"/>
        </w:rPr>
        <w:t>results</w:t>
      </w:r>
      <w:r>
        <w:rPr>
          <w:b/>
          <w:spacing w:val="-26"/>
          <w:sz w:val="16"/>
        </w:rPr>
        <w:t> </w:t>
      </w:r>
      <w:r>
        <w:rPr>
          <w:b/>
          <w:sz w:val="16"/>
        </w:rPr>
        <w:t>of</w:t>
      </w:r>
      <w:r>
        <w:rPr>
          <w:b/>
          <w:spacing w:val="-28"/>
          <w:sz w:val="16"/>
        </w:rPr>
        <w:t> </w:t>
      </w:r>
      <w:r>
        <w:rPr>
          <w:b/>
          <w:sz w:val="16"/>
        </w:rPr>
        <w:t>those</w:t>
      </w:r>
      <w:r>
        <w:rPr>
          <w:b/>
          <w:spacing w:val="-25"/>
          <w:sz w:val="16"/>
        </w:rPr>
        <w:t> </w:t>
      </w:r>
      <w:r>
        <w:rPr>
          <w:b/>
          <w:sz w:val="16"/>
        </w:rPr>
        <w:t>tests,</w:t>
      </w:r>
      <w:r>
        <w:rPr>
          <w:b/>
          <w:spacing w:val="-24"/>
          <w:sz w:val="16"/>
        </w:rPr>
        <w:t> </w:t>
      </w:r>
      <w:r>
        <w:rPr>
          <w:b/>
          <w:sz w:val="16"/>
        </w:rPr>
        <w:t>while</w:t>
      </w:r>
      <w:r>
        <w:rPr>
          <w:b/>
          <w:spacing w:val="-26"/>
          <w:sz w:val="16"/>
        </w:rPr>
        <w:t> </w:t>
      </w:r>
      <w:r>
        <w:rPr>
          <w:b/>
          <w:sz w:val="16"/>
        </w:rPr>
        <w:t>the fom,er are entitled by North Carolina law to "a copy of </w:t>
      </w:r>
      <w:r>
        <w:rPr>
          <w:b/>
          <w:i/>
          <w:sz w:val="15"/>
        </w:rPr>
        <w:t>any </w:t>
      </w:r>
      <w:r>
        <w:rPr>
          <w:b/>
          <w:sz w:val="16"/>
        </w:rPr>
        <w:t>reports of tests results as </w:t>
      </w:r>
      <w:r>
        <w:rPr>
          <w:b/>
          <w:i/>
          <w:sz w:val="15"/>
        </w:rPr>
        <w:t>soon </w:t>
      </w:r>
      <w:r>
        <w:rPr>
          <w:b/>
          <w:sz w:val="16"/>
        </w:rPr>
        <w:t>as </w:t>
      </w:r>
      <w:r>
        <w:rPr>
          <w:b/>
          <w:i/>
          <w:sz w:val="15"/>
        </w:rPr>
        <w:t>the reports are available." See </w:t>
      </w:r>
      <w:r>
        <w:rPr>
          <w:sz w:val="16"/>
        </w:rPr>
        <w:t>§ </w:t>
      </w:r>
      <w:r>
        <w:rPr>
          <w:b/>
          <w:w w:val="95"/>
          <w:sz w:val="16"/>
        </w:rPr>
        <w:t>15A-282</w:t>
      </w:r>
      <w:r>
        <w:rPr>
          <w:b/>
          <w:spacing w:val="-12"/>
          <w:w w:val="95"/>
          <w:sz w:val="16"/>
        </w:rPr>
        <w:t> </w:t>
      </w:r>
      <w:r>
        <w:rPr>
          <w:b/>
          <w:w w:val="95"/>
          <w:sz w:val="16"/>
        </w:rPr>
        <w:t>(emphasis</w:t>
      </w:r>
      <w:r>
        <w:rPr>
          <w:b/>
          <w:spacing w:val="-7"/>
          <w:w w:val="95"/>
          <w:sz w:val="16"/>
        </w:rPr>
        <w:t> </w:t>
      </w:r>
      <w:r>
        <w:rPr>
          <w:b/>
          <w:w w:val="95"/>
          <w:sz w:val="16"/>
        </w:rPr>
        <w:t>added).</w:t>
      </w:r>
      <w:r>
        <w:rPr>
          <w:b/>
          <w:spacing w:val="-9"/>
          <w:w w:val="95"/>
          <w:sz w:val="16"/>
        </w:rPr>
        <w:t> </w:t>
      </w:r>
      <w:r>
        <w:rPr>
          <w:b/>
          <w:w w:val="95"/>
          <w:sz w:val="16"/>
        </w:rPr>
        <w:t>While</w:t>
      </w:r>
      <w:r>
        <w:rPr>
          <w:b/>
          <w:spacing w:val="-17"/>
          <w:w w:val="95"/>
          <w:sz w:val="16"/>
        </w:rPr>
        <w:t> </w:t>
      </w:r>
      <w:r>
        <w:rPr>
          <w:b/>
          <w:w w:val="95"/>
          <w:sz w:val="16"/>
        </w:rPr>
        <w:t>"copy"</w:t>
      </w:r>
      <w:r>
        <w:rPr>
          <w:b/>
          <w:spacing w:val="-13"/>
          <w:w w:val="95"/>
          <w:sz w:val="16"/>
        </w:rPr>
        <w:t> </w:t>
      </w:r>
      <w:r>
        <w:rPr>
          <w:b/>
          <w:w w:val="95"/>
          <w:sz w:val="16"/>
        </w:rPr>
        <w:t>seems</w:t>
      </w:r>
      <w:r>
        <w:rPr>
          <w:b/>
          <w:spacing w:val="-9"/>
          <w:w w:val="95"/>
          <w:sz w:val="16"/>
        </w:rPr>
        <w:t> </w:t>
      </w:r>
      <w:r>
        <w:rPr>
          <w:b/>
          <w:w w:val="95"/>
          <w:sz w:val="16"/>
        </w:rPr>
        <w:t>to</w:t>
      </w:r>
      <w:r>
        <w:rPr>
          <w:b/>
          <w:spacing w:val="-12"/>
          <w:w w:val="95"/>
          <w:sz w:val="16"/>
        </w:rPr>
        <w:t> </w:t>
      </w:r>
      <w:r>
        <w:rPr>
          <w:b/>
          <w:w w:val="95"/>
          <w:sz w:val="16"/>
        </w:rPr>
        <w:t>suggest</w:t>
      </w:r>
      <w:r>
        <w:rPr>
          <w:b/>
          <w:spacing w:val="-11"/>
          <w:w w:val="95"/>
          <w:sz w:val="16"/>
        </w:rPr>
        <w:t> </w:t>
      </w:r>
      <w:r>
        <w:rPr>
          <w:b/>
          <w:w w:val="95"/>
          <w:sz w:val="16"/>
        </w:rPr>
        <w:t>a</w:t>
      </w:r>
      <w:r>
        <w:rPr>
          <w:b/>
          <w:spacing w:val="-11"/>
          <w:w w:val="95"/>
          <w:sz w:val="16"/>
        </w:rPr>
        <w:t> </w:t>
      </w:r>
      <w:r>
        <w:rPr>
          <w:b/>
          <w:w w:val="95"/>
          <w:sz w:val="16"/>
        </w:rPr>
        <w:t>written</w:t>
      </w:r>
      <w:r>
        <w:rPr>
          <w:b/>
          <w:spacing w:val="-10"/>
          <w:w w:val="95"/>
          <w:sz w:val="16"/>
        </w:rPr>
        <w:t> </w:t>
      </w:r>
      <w:r>
        <w:rPr>
          <w:b/>
          <w:w w:val="95"/>
          <w:sz w:val="16"/>
        </w:rPr>
        <w:t>report,</w:t>
      </w:r>
      <w:r>
        <w:rPr>
          <w:b/>
          <w:spacing w:val="-4"/>
          <w:w w:val="95"/>
          <w:sz w:val="16"/>
        </w:rPr>
        <w:t> </w:t>
      </w:r>
      <w:r>
        <w:rPr>
          <w:b/>
          <w:w w:val="95"/>
          <w:sz w:val="16"/>
        </w:rPr>
        <w:t>the</w:t>
      </w:r>
      <w:r>
        <w:rPr>
          <w:b/>
          <w:spacing w:val="-15"/>
          <w:w w:val="95"/>
          <w:sz w:val="16"/>
        </w:rPr>
        <w:t> </w:t>
      </w:r>
      <w:r>
        <w:rPr>
          <w:b/>
          <w:w w:val="95"/>
          <w:sz w:val="16"/>
        </w:rPr>
        <w:t>legislature,</w:t>
      </w:r>
      <w:r>
        <w:rPr>
          <w:b/>
          <w:spacing w:val="-4"/>
          <w:w w:val="95"/>
          <w:sz w:val="16"/>
        </w:rPr>
        <w:t> </w:t>
      </w:r>
      <w:r>
        <w:rPr>
          <w:b/>
          <w:w w:val="95"/>
          <w:sz w:val="16"/>
        </w:rPr>
        <w:t>when</w:t>
      </w:r>
      <w:r>
        <w:rPr>
          <w:b/>
          <w:spacing w:val="-18"/>
          <w:w w:val="95"/>
          <w:sz w:val="16"/>
        </w:rPr>
        <w:t> </w:t>
      </w:r>
      <w:r>
        <w:rPr>
          <w:b/>
          <w:w w:val="95"/>
          <w:sz w:val="16"/>
        </w:rPr>
        <w:t>drafting</w:t>
      </w:r>
      <w:r>
        <w:rPr>
          <w:b/>
          <w:spacing w:val="-7"/>
          <w:w w:val="95"/>
          <w:sz w:val="16"/>
        </w:rPr>
        <w:t> </w:t>
      </w:r>
      <w:r>
        <w:rPr>
          <w:b/>
          <w:w w:val="95"/>
          <w:sz w:val="16"/>
        </w:rPr>
        <w:t>the</w:t>
      </w:r>
      <w:r>
        <w:rPr>
          <w:b/>
          <w:spacing w:val="-16"/>
          <w:w w:val="95"/>
          <w:sz w:val="16"/>
        </w:rPr>
        <w:t> </w:t>
      </w:r>
      <w:r>
        <w:rPr>
          <w:b/>
          <w:w w:val="95"/>
          <w:sz w:val="16"/>
        </w:rPr>
        <w:t>NTID</w:t>
      </w:r>
      <w:r>
        <w:rPr>
          <w:b/>
          <w:spacing w:val="-16"/>
          <w:w w:val="95"/>
          <w:sz w:val="16"/>
        </w:rPr>
        <w:t> </w:t>
      </w:r>
      <w:r>
        <w:rPr>
          <w:b/>
          <w:w w:val="95"/>
          <w:sz w:val="16"/>
        </w:rPr>
        <w:t>procedures</w:t>
      </w:r>
      <w:r>
        <w:rPr>
          <w:b/>
          <w:spacing w:val="-1"/>
          <w:w w:val="95"/>
          <w:sz w:val="16"/>
        </w:rPr>
        <w:t> </w:t>
      </w:r>
      <w:r>
        <w:rPr>
          <w:b/>
          <w:w w:val="95"/>
          <w:sz w:val="16"/>
        </w:rPr>
        <w:t>that </w:t>
      </w:r>
      <w:r>
        <w:rPr>
          <w:b/>
          <w:sz w:val="16"/>
        </w:rPr>
        <w:t>would subject North Carolina's citizens to lower standards of evidence collection and government intrusion, surely did not </w:t>
      </w:r>
      <w:r>
        <w:rPr>
          <w:b/>
          <w:w w:val="95"/>
          <w:sz w:val="16"/>
        </w:rPr>
        <w:t>contemplate</w:t>
      </w:r>
      <w:r>
        <w:rPr>
          <w:b/>
          <w:spacing w:val="-12"/>
          <w:w w:val="95"/>
          <w:sz w:val="16"/>
        </w:rPr>
        <w:t> </w:t>
      </w:r>
      <w:r>
        <w:rPr>
          <w:b/>
          <w:w w:val="95"/>
          <w:sz w:val="16"/>
        </w:rPr>
        <w:t>a</w:t>
      </w:r>
      <w:r>
        <w:rPr>
          <w:b/>
          <w:spacing w:val="-15"/>
          <w:w w:val="95"/>
          <w:sz w:val="16"/>
        </w:rPr>
        <w:t> </w:t>
      </w:r>
      <w:r>
        <w:rPr>
          <w:b/>
          <w:w w:val="95"/>
          <w:sz w:val="16"/>
        </w:rPr>
        <w:t>scenario</w:t>
      </w:r>
      <w:r>
        <w:rPr>
          <w:b/>
          <w:spacing w:val="-8"/>
          <w:w w:val="95"/>
          <w:sz w:val="16"/>
        </w:rPr>
        <w:t> </w:t>
      </w:r>
      <w:r>
        <w:rPr>
          <w:b/>
          <w:w w:val="95"/>
          <w:sz w:val="16"/>
        </w:rPr>
        <w:t>where</w:t>
      </w:r>
      <w:r>
        <w:rPr>
          <w:b/>
          <w:spacing w:val="-12"/>
          <w:w w:val="95"/>
          <w:sz w:val="16"/>
        </w:rPr>
        <w:t> </w:t>
      </w:r>
      <w:r>
        <w:rPr>
          <w:b/>
          <w:w w:val="95"/>
          <w:sz w:val="16"/>
        </w:rPr>
        <w:t>representatives</w:t>
      </w:r>
      <w:r>
        <w:rPr>
          <w:b/>
          <w:spacing w:val="-15"/>
          <w:w w:val="95"/>
          <w:sz w:val="16"/>
        </w:rPr>
        <w:t> </w:t>
      </w:r>
      <w:r>
        <w:rPr>
          <w:b/>
          <w:w w:val="95"/>
          <w:sz w:val="16"/>
        </w:rPr>
        <w:t>of</w:t>
      </w:r>
      <w:r>
        <w:rPr>
          <w:b/>
          <w:spacing w:val="-15"/>
          <w:w w:val="95"/>
          <w:sz w:val="16"/>
        </w:rPr>
        <w:t> </w:t>
      </w:r>
      <w:r>
        <w:rPr>
          <w:b/>
          <w:w w:val="95"/>
          <w:sz w:val="16"/>
        </w:rPr>
        <w:t>the</w:t>
      </w:r>
      <w:r>
        <w:rPr>
          <w:b/>
          <w:spacing w:val="-18"/>
          <w:w w:val="95"/>
          <w:sz w:val="16"/>
        </w:rPr>
        <w:t> </w:t>
      </w:r>
      <w:r>
        <w:rPr>
          <w:b/>
          <w:w w:val="95"/>
          <w:sz w:val="16"/>
        </w:rPr>
        <w:t>government</w:t>
      </w:r>
      <w:r>
        <w:rPr>
          <w:b/>
          <w:spacing w:val="-10"/>
          <w:w w:val="95"/>
          <w:sz w:val="16"/>
        </w:rPr>
        <w:t> </w:t>
      </w:r>
      <w:r>
        <w:rPr>
          <w:b/>
          <w:w w:val="95"/>
          <w:sz w:val="16"/>
        </w:rPr>
        <w:t>would</w:t>
      </w:r>
      <w:r>
        <w:rPr>
          <w:b/>
          <w:spacing w:val="-11"/>
          <w:w w:val="95"/>
          <w:sz w:val="16"/>
        </w:rPr>
        <w:t> </w:t>
      </w:r>
      <w:r>
        <w:rPr>
          <w:b/>
          <w:w w:val="95"/>
          <w:sz w:val="16"/>
        </w:rPr>
        <w:t>be</w:t>
      </w:r>
      <w:r>
        <w:rPr>
          <w:b/>
          <w:spacing w:val="-24"/>
          <w:w w:val="95"/>
          <w:sz w:val="16"/>
        </w:rPr>
        <w:t> </w:t>
      </w:r>
      <w:r>
        <w:rPr>
          <w:b/>
          <w:w w:val="95"/>
          <w:sz w:val="16"/>
        </w:rPr>
        <w:t>infom,ed</w:t>
      </w:r>
      <w:r>
        <w:rPr>
          <w:b/>
          <w:spacing w:val="-10"/>
          <w:w w:val="95"/>
          <w:sz w:val="16"/>
        </w:rPr>
        <w:t> </w:t>
      </w:r>
      <w:r>
        <w:rPr>
          <w:b/>
          <w:w w:val="95"/>
          <w:sz w:val="16"/>
        </w:rPr>
        <w:t>of</w:t>
      </w:r>
      <w:r>
        <w:rPr>
          <w:b/>
          <w:spacing w:val="-15"/>
          <w:w w:val="95"/>
          <w:sz w:val="16"/>
        </w:rPr>
        <w:t> </w:t>
      </w:r>
      <w:r>
        <w:rPr>
          <w:b/>
          <w:w w:val="95"/>
          <w:sz w:val="16"/>
        </w:rPr>
        <w:t>the</w:t>
      </w:r>
      <w:r>
        <w:rPr>
          <w:b/>
          <w:spacing w:val="-16"/>
          <w:w w:val="95"/>
          <w:sz w:val="16"/>
        </w:rPr>
        <w:t> </w:t>
      </w:r>
      <w:r>
        <w:rPr>
          <w:b/>
          <w:w w:val="95"/>
          <w:sz w:val="16"/>
        </w:rPr>
        <w:t>results</w:t>
      </w:r>
      <w:r>
        <w:rPr>
          <w:b/>
          <w:spacing w:val="-14"/>
          <w:w w:val="95"/>
          <w:sz w:val="16"/>
        </w:rPr>
        <w:t> </w:t>
      </w:r>
      <w:r>
        <w:rPr>
          <w:b/>
          <w:w w:val="95"/>
          <w:sz w:val="16"/>
        </w:rPr>
        <w:t>of</w:t>
      </w:r>
      <w:r>
        <w:rPr>
          <w:b/>
          <w:spacing w:val="-17"/>
          <w:w w:val="95"/>
          <w:sz w:val="16"/>
        </w:rPr>
        <w:t> </w:t>
      </w:r>
      <w:r>
        <w:rPr>
          <w:b/>
          <w:w w:val="95"/>
          <w:sz w:val="16"/>
        </w:rPr>
        <w:t>all</w:t>
      </w:r>
      <w:r>
        <w:rPr>
          <w:b/>
          <w:spacing w:val="-10"/>
          <w:w w:val="95"/>
          <w:sz w:val="16"/>
        </w:rPr>
        <w:t> </w:t>
      </w:r>
      <w:r>
        <w:rPr>
          <w:b/>
          <w:w w:val="95"/>
          <w:sz w:val="16"/>
        </w:rPr>
        <w:t>testing</w:t>
      </w:r>
      <w:r>
        <w:rPr>
          <w:b/>
          <w:spacing w:val="-12"/>
          <w:w w:val="95"/>
          <w:sz w:val="16"/>
        </w:rPr>
        <w:t> </w:t>
      </w:r>
      <w:r>
        <w:rPr>
          <w:b/>
          <w:w w:val="95"/>
          <w:sz w:val="16"/>
        </w:rPr>
        <w:t>and</w:t>
      </w:r>
      <w:r>
        <w:rPr>
          <w:b/>
          <w:spacing w:val="-14"/>
          <w:w w:val="95"/>
          <w:sz w:val="16"/>
        </w:rPr>
        <w:t> </w:t>
      </w:r>
      <w:r>
        <w:rPr>
          <w:b/>
          <w:w w:val="95"/>
          <w:sz w:val="16"/>
        </w:rPr>
        <w:t>then</w:t>
      </w:r>
      <w:r>
        <w:rPr>
          <w:b/>
          <w:spacing w:val="-15"/>
          <w:w w:val="95"/>
          <w:sz w:val="16"/>
        </w:rPr>
        <w:t> </w:t>
      </w:r>
      <w:r>
        <w:rPr>
          <w:b/>
          <w:w w:val="95"/>
          <w:sz w:val="16"/>
        </w:rPr>
        <w:t>collaborate </w:t>
      </w:r>
      <w:r>
        <w:rPr>
          <w:b/>
          <w:sz w:val="16"/>
        </w:rPr>
        <w:t>with</w:t>
      </w:r>
      <w:r>
        <w:rPr>
          <w:b/>
          <w:spacing w:val="-25"/>
          <w:sz w:val="16"/>
        </w:rPr>
        <w:t> </w:t>
      </w:r>
      <w:r>
        <w:rPr>
          <w:b/>
          <w:sz w:val="16"/>
        </w:rPr>
        <w:t>representatives</w:t>
      </w:r>
      <w:r>
        <w:rPr>
          <w:b/>
          <w:spacing w:val="-29"/>
          <w:sz w:val="16"/>
        </w:rPr>
        <w:t> </w:t>
      </w:r>
      <w:r>
        <w:rPr>
          <w:b/>
          <w:sz w:val="16"/>
        </w:rPr>
        <w:t>of</w:t>
      </w:r>
      <w:r>
        <w:rPr>
          <w:b/>
          <w:spacing w:val="-26"/>
          <w:sz w:val="16"/>
        </w:rPr>
        <w:t> </w:t>
      </w:r>
      <w:r>
        <w:rPr>
          <w:b/>
          <w:sz w:val="16"/>
        </w:rPr>
        <w:t>the</w:t>
      </w:r>
      <w:r>
        <w:rPr>
          <w:b/>
          <w:spacing w:val="-22"/>
          <w:sz w:val="16"/>
        </w:rPr>
        <w:t> </w:t>
      </w:r>
      <w:r>
        <w:rPr>
          <w:b/>
          <w:sz w:val="16"/>
        </w:rPr>
        <w:t>testing</w:t>
      </w:r>
      <w:r>
        <w:rPr>
          <w:b/>
          <w:spacing w:val="-21"/>
          <w:sz w:val="16"/>
        </w:rPr>
        <w:t> </w:t>
      </w:r>
      <w:r>
        <w:rPr>
          <w:b/>
          <w:sz w:val="16"/>
        </w:rPr>
        <w:t>facilities</w:t>
      </w:r>
      <w:r>
        <w:rPr>
          <w:b/>
          <w:spacing w:val="-18"/>
          <w:sz w:val="16"/>
        </w:rPr>
        <w:t> </w:t>
      </w:r>
      <w:r>
        <w:rPr>
          <w:b/>
          <w:sz w:val="16"/>
        </w:rPr>
        <w:t>to</w:t>
      </w:r>
      <w:r>
        <w:rPr>
          <w:b/>
          <w:spacing w:val="-25"/>
          <w:sz w:val="16"/>
        </w:rPr>
        <w:t> </w:t>
      </w:r>
      <w:r>
        <w:rPr>
          <w:b/>
          <w:sz w:val="16"/>
        </w:rPr>
        <w:t>produce</w:t>
      </w:r>
      <w:r>
        <w:rPr>
          <w:b/>
          <w:spacing w:val="-21"/>
          <w:sz w:val="16"/>
        </w:rPr>
        <w:t> </w:t>
      </w:r>
      <w:r>
        <w:rPr>
          <w:b/>
          <w:sz w:val="16"/>
        </w:rPr>
        <w:t>a</w:t>
      </w:r>
      <w:r>
        <w:rPr>
          <w:b/>
          <w:spacing w:val="-24"/>
          <w:sz w:val="16"/>
        </w:rPr>
        <w:t> </w:t>
      </w:r>
      <w:r>
        <w:rPr>
          <w:b/>
          <w:sz w:val="16"/>
        </w:rPr>
        <w:t>written</w:t>
      </w:r>
      <w:r>
        <w:rPr>
          <w:b/>
          <w:spacing w:val="-21"/>
          <w:sz w:val="16"/>
        </w:rPr>
        <w:t> </w:t>
      </w:r>
      <w:r>
        <w:rPr>
          <w:b/>
          <w:sz w:val="16"/>
        </w:rPr>
        <w:t>report</w:t>
      </w:r>
      <w:r>
        <w:rPr>
          <w:b/>
          <w:spacing w:val="-18"/>
          <w:sz w:val="16"/>
        </w:rPr>
        <w:t> </w:t>
      </w:r>
      <w:r>
        <w:rPr>
          <w:b/>
          <w:sz w:val="16"/>
        </w:rPr>
        <w:t>that</w:t>
      </w:r>
      <w:r>
        <w:rPr>
          <w:b/>
          <w:spacing w:val="-22"/>
          <w:sz w:val="16"/>
        </w:rPr>
        <w:t> </w:t>
      </w:r>
      <w:r>
        <w:rPr>
          <w:b/>
          <w:sz w:val="16"/>
        </w:rPr>
        <w:t>only</w:t>
      </w:r>
      <w:r>
        <w:rPr>
          <w:b/>
          <w:spacing w:val="-28"/>
          <w:sz w:val="16"/>
        </w:rPr>
        <w:t> </w:t>
      </w:r>
      <w:r>
        <w:rPr>
          <w:b/>
          <w:sz w:val="16"/>
        </w:rPr>
        <w:t>listed</w:t>
      </w:r>
      <w:r>
        <w:rPr>
          <w:b/>
          <w:spacing w:val="-21"/>
          <w:sz w:val="16"/>
        </w:rPr>
        <w:t> </w:t>
      </w:r>
      <w:r>
        <w:rPr>
          <w:b/>
          <w:sz w:val="16"/>
        </w:rPr>
        <w:t>a</w:t>
      </w:r>
      <w:r>
        <w:rPr>
          <w:b/>
          <w:spacing w:val="-21"/>
          <w:sz w:val="16"/>
        </w:rPr>
        <w:t> </w:t>
      </w:r>
      <w:r>
        <w:rPr>
          <w:b/>
          <w:sz w:val="16"/>
        </w:rPr>
        <w:t>small</w:t>
      </w:r>
      <w:r>
        <w:rPr>
          <w:b/>
          <w:spacing w:val="-24"/>
          <w:sz w:val="16"/>
        </w:rPr>
        <w:t> </w:t>
      </w:r>
      <w:r>
        <w:rPr>
          <w:b/>
          <w:sz w:val="16"/>
        </w:rPr>
        <w:t>percentage</w:t>
      </w:r>
      <w:r>
        <w:rPr>
          <w:b/>
          <w:spacing w:val="-20"/>
          <w:sz w:val="16"/>
        </w:rPr>
        <w:t> </w:t>
      </w:r>
      <w:r>
        <w:rPr>
          <w:b/>
          <w:sz w:val="16"/>
        </w:rPr>
        <w:t>of</w:t>
      </w:r>
      <w:r>
        <w:rPr>
          <w:b/>
          <w:spacing w:val="-26"/>
          <w:sz w:val="16"/>
        </w:rPr>
        <w:t> </w:t>
      </w:r>
      <w:r>
        <w:rPr>
          <w:b/>
          <w:sz w:val="16"/>
        </w:rPr>
        <w:t>those</w:t>
      </w:r>
      <w:r>
        <w:rPr>
          <w:b/>
          <w:spacing w:val="-25"/>
          <w:sz w:val="16"/>
        </w:rPr>
        <w:t> </w:t>
      </w:r>
      <w:r>
        <w:rPr>
          <w:b/>
          <w:sz w:val="16"/>
        </w:rPr>
        <w:t>results.</w:t>
      </w:r>
    </w:p>
    <w:p>
      <w:pPr>
        <w:spacing w:line="177" w:lineRule="exact" w:before="0"/>
        <w:ind w:left="524" w:right="0" w:firstLine="0"/>
        <w:jc w:val="both"/>
        <w:rPr>
          <w:b/>
          <w:sz w:val="16"/>
        </w:rPr>
      </w:pPr>
      <w:r>
        <w:rPr>
          <w:rFonts w:ascii="Times New Roman"/>
          <w:position w:val="8"/>
          <w:sz w:val="11"/>
        </w:rPr>
        <w:t>94 </w:t>
      </w:r>
      <w:r>
        <w:rPr>
          <w:b/>
          <w:sz w:val="16"/>
          <w:u w:val="thick"/>
        </w:rPr>
        <w:t>Attachment 23</w:t>
      </w:r>
      <w:r>
        <w:rPr>
          <w:b/>
          <w:sz w:val="16"/>
        </w:rPr>
        <w:t>.</w:t>
      </w:r>
    </w:p>
    <w:p>
      <w:pPr>
        <w:spacing w:after="0" w:line="177" w:lineRule="exact"/>
        <w:jc w:val="both"/>
        <w:rPr>
          <w:sz w:val="16"/>
        </w:rPr>
        <w:sectPr>
          <w:pgSz w:w="12230" w:h="15820"/>
          <w:pgMar w:header="0" w:footer="794" w:top="0" w:bottom="1000" w:left="720" w:right="0"/>
        </w:sectPr>
      </w:pPr>
    </w:p>
    <w:p>
      <w:pPr>
        <w:pStyle w:val="BodyText"/>
        <w:rPr>
          <w:b/>
        </w:rPr>
      </w:pPr>
      <w:r>
        <w:rPr/>
        <w:pict>
          <v:line style="position:absolute;mso-position-horizontal-relative:page;mso-position-vertical-relative:page;z-index:2848" from="604.420715pt,767.114388pt" to="604.420715pt,693.901306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rPr>
          <w:b/>
        </w:rPr>
      </w:pPr>
    </w:p>
    <w:p>
      <w:pPr>
        <w:pStyle w:val="BodyText"/>
        <w:spacing w:before="3"/>
        <w:rPr>
          <w:b/>
          <w:sz w:val="21"/>
        </w:rPr>
      </w:pPr>
    </w:p>
    <w:p>
      <w:pPr>
        <w:pStyle w:val="BodyText"/>
        <w:spacing w:before="1"/>
        <w:ind w:left="522" w:hanging="1"/>
      </w:pPr>
      <w:r>
        <w:rPr/>
        <w:pict>
          <v:line style="position:absolute;mso-position-horizontal-relative:page;mso-position-vertical-relative:paragraph;z-index:2872" from="605.503235pt,255.036356pt" to="605.503235pt,-70.635628pt" stroked="true" strokeweight=".360848pt" strokecolor="#000000">
            <v:stroke dashstyle="solid"/>
            <w10:wrap type="none"/>
          </v:line>
        </w:pict>
      </w:r>
      <w:r>
        <w:rPr/>
        <w:t>also  under  an  affirmative  Constitutional duty,  regardless  of  whether  any  of  the Defendants  made a</w:t>
      </w:r>
    </w:p>
    <w:p>
      <w:pPr>
        <w:spacing w:line="206" w:lineRule="auto" w:before="41"/>
        <w:ind w:left="516" w:right="1647" w:firstLine="6"/>
        <w:jc w:val="both"/>
        <w:rPr>
          <w:sz w:val="20"/>
        </w:rPr>
      </w:pPr>
      <w:r>
        <w:rPr>
          <w:sz w:val="20"/>
        </w:rPr>
        <w:t>specific request, to provide timely disclosure of the exculpatory results of DNA Security's tests to the Defendants</w:t>
      </w:r>
      <w:r>
        <w:rPr>
          <w:spacing w:val="6"/>
          <w:sz w:val="20"/>
        </w:rPr>
        <w:t> </w:t>
      </w:r>
      <w:r>
        <w:rPr>
          <w:sz w:val="20"/>
        </w:rPr>
        <w:t>in</w:t>
      </w:r>
      <w:r>
        <w:rPr>
          <w:spacing w:val="-16"/>
          <w:sz w:val="20"/>
        </w:rPr>
        <w:t> </w:t>
      </w:r>
      <w:r>
        <w:rPr>
          <w:sz w:val="20"/>
        </w:rPr>
        <w:t>this</w:t>
      </w:r>
      <w:r>
        <w:rPr>
          <w:spacing w:val="-10"/>
          <w:sz w:val="20"/>
        </w:rPr>
        <w:t> </w:t>
      </w:r>
      <w:r>
        <w:rPr>
          <w:sz w:val="20"/>
        </w:rPr>
        <w:t>case. </w:t>
      </w:r>
      <w:r>
        <w:rPr>
          <w:i/>
          <w:sz w:val="20"/>
        </w:rPr>
        <w:t>See</w:t>
      </w:r>
      <w:r>
        <w:rPr>
          <w:i/>
          <w:spacing w:val="-17"/>
          <w:sz w:val="20"/>
        </w:rPr>
        <w:t> </w:t>
      </w:r>
      <w:r>
        <w:rPr>
          <w:i/>
          <w:sz w:val="20"/>
        </w:rPr>
        <w:t>Brady</w:t>
      </w:r>
      <w:r>
        <w:rPr>
          <w:i/>
          <w:spacing w:val="-5"/>
          <w:sz w:val="20"/>
        </w:rPr>
        <w:t> </w:t>
      </w:r>
      <w:r>
        <w:rPr>
          <w:i/>
          <w:sz w:val="20"/>
        </w:rPr>
        <w:t>v.</w:t>
      </w:r>
      <w:r>
        <w:rPr>
          <w:i/>
          <w:spacing w:val="-20"/>
          <w:sz w:val="20"/>
        </w:rPr>
        <w:t> </w:t>
      </w:r>
      <w:r>
        <w:rPr>
          <w:i/>
          <w:sz w:val="20"/>
        </w:rPr>
        <w:t>Maryland,</w:t>
      </w:r>
      <w:r>
        <w:rPr>
          <w:i/>
          <w:spacing w:val="-2"/>
          <w:sz w:val="20"/>
        </w:rPr>
        <w:t> </w:t>
      </w:r>
      <w:r>
        <w:rPr>
          <w:sz w:val="20"/>
        </w:rPr>
        <w:t>373</w:t>
      </w:r>
      <w:r>
        <w:rPr>
          <w:spacing w:val="-10"/>
          <w:sz w:val="20"/>
        </w:rPr>
        <w:t> </w:t>
      </w:r>
      <w:r>
        <w:rPr>
          <w:sz w:val="20"/>
        </w:rPr>
        <w:t>U.S.</w:t>
      </w:r>
      <w:r>
        <w:rPr>
          <w:spacing w:val="-1"/>
          <w:sz w:val="20"/>
        </w:rPr>
        <w:t> </w:t>
      </w:r>
      <w:r>
        <w:rPr>
          <w:sz w:val="20"/>
        </w:rPr>
        <w:t>83</w:t>
      </w:r>
      <w:r>
        <w:rPr>
          <w:spacing w:val="-4"/>
          <w:sz w:val="20"/>
        </w:rPr>
        <w:t> </w:t>
      </w:r>
      <w:r>
        <w:rPr>
          <w:sz w:val="20"/>
        </w:rPr>
        <w:t>(1963);</w:t>
      </w:r>
      <w:r>
        <w:rPr>
          <w:spacing w:val="8"/>
          <w:sz w:val="20"/>
        </w:rPr>
        <w:t> </w:t>
      </w:r>
      <w:r>
        <w:rPr>
          <w:i/>
          <w:sz w:val="20"/>
        </w:rPr>
        <w:t>Giglio</w:t>
      </w:r>
      <w:r>
        <w:rPr>
          <w:i/>
          <w:spacing w:val="8"/>
          <w:sz w:val="20"/>
        </w:rPr>
        <w:t> </w:t>
      </w:r>
      <w:r>
        <w:rPr>
          <w:rFonts w:ascii="Times New Roman"/>
          <w:i/>
          <w:sz w:val="25"/>
        </w:rPr>
        <w:t>v.</w:t>
      </w:r>
      <w:r>
        <w:rPr>
          <w:rFonts w:ascii="Times New Roman"/>
          <w:i/>
          <w:spacing w:val="-24"/>
          <w:sz w:val="25"/>
        </w:rPr>
        <w:t> </w:t>
      </w:r>
      <w:r>
        <w:rPr>
          <w:i/>
          <w:sz w:val="20"/>
        </w:rPr>
        <w:t>United</w:t>
      </w:r>
      <w:r>
        <w:rPr>
          <w:i/>
          <w:spacing w:val="-26"/>
          <w:sz w:val="20"/>
        </w:rPr>
        <w:t> </w:t>
      </w:r>
      <w:r>
        <w:rPr>
          <w:i/>
          <w:sz w:val="20"/>
        </w:rPr>
        <w:t>States,</w:t>
      </w:r>
      <w:r>
        <w:rPr>
          <w:i/>
          <w:spacing w:val="-2"/>
          <w:sz w:val="20"/>
        </w:rPr>
        <w:t> </w:t>
      </w:r>
      <w:r>
        <w:rPr>
          <w:sz w:val="20"/>
        </w:rPr>
        <w:t>405</w:t>
      </w:r>
      <w:r>
        <w:rPr>
          <w:spacing w:val="-8"/>
          <w:sz w:val="20"/>
        </w:rPr>
        <w:t> </w:t>
      </w:r>
      <w:r>
        <w:rPr>
          <w:sz w:val="20"/>
        </w:rPr>
        <w:t>U.S.</w:t>
      </w:r>
      <w:r>
        <w:rPr>
          <w:spacing w:val="-1"/>
          <w:sz w:val="20"/>
        </w:rPr>
        <w:t> </w:t>
      </w:r>
      <w:r>
        <w:rPr>
          <w:sz w:val="20"/>
        </w:rPr>
        <w:t>150 (1972); and </w:t>
      </w:r>
      <w:r>
        <w:rPr>
          <w:i/>
          <w:sz w:val="20"/>
        </w:rPr>
        <w:t>Kyles </w:t>
      </w:r>
      <w:r>
        <w:rPr>
          <w:rFonts w:ascii="Times New Roman"/>
          <w:i/>
          <w:sz w:val="25"/>
        </w:rPr>
        <w:t>v. </w:t>
      </w:r>
      <w:r>
        <w:rPr>
          <w:i/>
          <w:sz w:val="20"/>
        </w:rPr>
        <w:t>Whitley, </w:t>
      </w:r>
      <w:r>
        <w:rPr>
          <w:sz w:val="20"/>
        </w:rPr>
        <w:t>514 U.S. 419 (1995). Notably, the Supreme Court recently summarized</w:t>
      </w:r>
      <w:r>
        <w:rPr>
          <w:spacing w:val="27"/>
          <w:sz w:val="20"/>
        </w:rPr>
        <w:t> </w:t>
      </w:r>
      <w:r>
        <w:rPr>
          <w:sz w:val="20"/>
        </w:rPr>
        <w:t>the</w:t>
      </w:r>
    </w:p>
    <w:p>
      <w:pPr>
        <w:pStyle w:val="BodyText"/>
        <w:spacing w:before="10"/>
        <w:ind w:left="515"/>
      </w:pPr>
      <w:r>
        <w:rPr/>
        <w:t>prosecutor's duty as it relates to the disclosure of </w:t>
      </w:r>
      <w:r>
        <w:rPr>
          <w:i/>
        </w:rPr>
        <w:t>Brady </w:t>
      </w:r>
      <w:r>
        <w:rPr/>
        <w:t>material as follows:</w:t>
      </w:r>
    </w:p>
    <w:p>
      <w:pPr>
        <w:pStyle w:val="BodyText"/>
        <w:spacing w:before="2"/>
        <w:rPr>
          <w:sz w:val="21"/>
        </w:rPr>
      </w:pPr>
    </w:p>
    <w:p>
      <w:pPr>
        <w:spacing w:line="247" w:lineRule="auto" w:before="1"/>
        <w:ind w:left="1516" w:right="2654" w:firstLine="15"/>
        <w:jc w:val="both"/>
        <w:rPr>
          <w:sz w:val="20"/>
        </w:rPr>
      </w:pPr>
      <w:r>
        <w:rPr>
          <w:b/>
          <w:sz w:val="21"/>
        </w:rPr>
        <w:t>A rule thus declaring "prosecutor may hide, defendant must seek," is not tenable in a system constitutionally bound to accord defendants due process. </w:t>
      </w:r>
      <w:r>
        <w:rPr>
          <w:sz w:val="20"/>
        </w:rPr>
        <w:t>"Ordinarily we presume that public officials have properly discharged their official duties." We have several times underscored the "special role played by the American prosecutor in the search for truth in criminal trials." Courts, litigants, and juries properly anticipate that "obligations to refain from improper methods to secure a conviction ... plainly resting upon the prosecuting  attorney will be faithfully observed." </w:t>
      </w:r>
      <w:r>
        <w:rPr>
          <w:b/>
          <w:sz w:val="21"/>
        </w:rPr>
        <w:t>Prosecutors' dishonest conduct or unwarranted concealment should attract no judicial approbation. </w:t>
      </w:r>
      <w:r>
        <w:rPr>
          <w:sz w:val="20"/>
        </w:rPr>
        <w:t>The practice of the careful prosecutor should not be</w:t>
      </w:r>
      <w:r>
        <w:rPr>
          <w:spacing w:val="-41"/>
          <w:sz w:val="20"/>
        </w:rPr>
        <w:t> </w:t>
      </w:r>
      <w:r>
        <w:rPr>
          <w:sz w:val="20"/>
        </w:rPr>
        <w:t>discouraged.</w:t>
      </w:r>
    </w:p>
    <w:p>
      <w:pPr>
        <w:pStyle w:val="BodyText"/>
        <w:spacing w:before="5"/>
      </w:pPr>
    </w:p>
    <w:p>
      <w:pPr>
        <w:pStyle w:val="BodyText"/>
        <w:spacing w:line="249" w:lineRule="auto"/>
        <w:ind w:left="496" w:right="1650" w:firstLine="16"/>
        <w:jc w:val="both"/>
      </w:pPr>
      <w:r>
        <w:rPr>
          <w:i/>
        </w:rPr>
        <w:t>Banks v. Dretke, </w:t>
      </w:r>
      <w:r>
        <w:rPr/>
        <w:t>540 U.S. 668 (citations omitted)(emphasis added). With actual contemporaneous knowledge of his Constitutional duty under </w:t>
      </w:r>
      <w:r>
        <w:rPr>
          <w:i/>
        </w:rPr>
        <w:t>Brady </w:t>
      </w:r>
      <w:r>
        <w:rPr/>
        <w:t>and its progeny, and actual contemporaneous knowledge of all of the exculpatory results of DNA Security's testing, Mr. Nifong violated that duty when he knowingly produced only the May 12 written report of DNA Security's testing in this case, which failed to report </w:t>
      </w:r>
      <w:r>
        <w:rPr>
          <w:i/>
        </w:rPr>
        <w:t>all </w:t>
      </w:r>
      <w:r>
        <w:rPr/>
        <w:t>of those exculpatory</w:t>
      </w:r>
      <w:r>
        <w:rPr>
          <w:spacing w:val="-24"/>
        </w:rPr>
        <w:t> </w:t>
      </w:r>
      <w:r>
        <w:rPr/>
        <w:t>results.</w:t>
      </w:r>
    </w:p>
    <w:p>
      <w:pPr>
        <w:pStyle w:val="BodyText"/>
        <w:spacing w:before="5"/>
        <w:rPr>
          <w:sz w:val="21"/>
        </w:rPr>
      </w:pPr>
    </w:p>
    <w:p>
      <w:pPr>
        <w:pStyle w:val="ListParagraph"/>
        <w:numPr>
          <w:ilvl w:val="0"/>
          <w:numId w:val="3"/>
        </w:numPr>
        <w:tabs>
          <w:tab w:pos="1446" w:val="left" w:leader="none"/>
        </w:tabs>
        <w:spacing w:line="249" w:lineRule="auto" w:before="1" w:after="0"/>
        <w:ind w:left="483" w:right="1660" w:firstLine="384"/>
        <w:jc w:val="both"/>
        <w:rPr>
          <w:sz w:val="20"/>
        </w:rPr>
      </w:pPr>
      <w:r>
        <w:rPr/>
        <w:pict>
          <v:line style="position:absolute;mso-position-horizontal-relative:page;mso-position-vertical-relative:paragraph;z-index:2776" from="604.781555pt,340.87249pt" to="604.781555pt,149.364380pt" stroked="true" strokeweight=".360848pt" strokecolor="#000000">
            <v:stroke dashstyle="solid"/>
            <w10:wrap type="none"/>
          </v:line>
        </w:pict>
      </w:r>
      <w:r>
        <w:rPr/>
        <w:pict>
          <v:line style="position:absolute;mso-position-horizontal-relative:page;mso-position-vertical-relative:paragraph;z-index:2800" from="605.503235pt,125.921778pt" to="605.503235pt,81.561142pt" stroked="true" strokeweight=".360848pt" strokecolor="#000000">
            <v:stroke dashstyle="solid"/>
            <w10:wrap type="none"/>
          </v:line>
        </w:pict>
      </w:r>
      <w:r>
        <w:rPr/>
        <w:pict>
          <v:line style="position:absolute;mso-position-horizontal-relative:page;mso-position-vertical-relative:paragraph;z-index:2824" from="605.503235pt,61.003772pt" to="605.503235pt,18.085758pt" stroked="true" strokeweight=".360848pt" strokecolor="#000000">
            <v:stroke dashstyle="solid"/>
            <w10:wrap type="none"/>
          </v:line>
        </w:pict>
      </w:r>
      <w:r>
        <w:rPr>
          <w:sz w:val="20"/>
        </w:rPr>
        <w:t>As the sole representative of the State of North Carolina in this prosecution, Mr. Nifong also had a personal ethical duty to provide a report of the results of DNA Security's exculpatory testing results to the Defendants in this case. Rule 3.8 of the North Carolina Rules of Professional Conduct requires prosecutors to make "timely disclosure" to the defense of "all evidence or information required to be disclosed by applicable law, rules of procedure, or court opinions, including all evidence or information known to the prosecutor that tends to negate the guilt of the accused." Comment 4 further provides that "[e]very prosecutor should be aware of the discovery requirements established by statutory law and case law"; the Comment then specifically cites </w:t>
      </w:r>
      <w:r>
        <w:rPr>
          <w:i/>
          <w:sz w:val="20"/>
        </w:rPr>
        <w:t>Brady, Giglio, </w:t>
      </w:r>
      <w:r>
        <w:rPr>
          <w:sz w:val="20"/>
        </w:rPr>
        <w:t>and </w:t>
      </w:r>
      <w:r>
        <w:rPr>
          <w:i/>
          <w:sz w:val="20"/>
        </w:rPr>
        <w:t>Kyles v. Whitley. </w:t>
      </w:r>
      <w:r>
        <w:rPr>
          <w:sz w:val="20"/>
        </w:rPr>
        <w:t>With actual contemporaneous knowledge of that ethical duty, and actual contemporaneous knowledge of all of the exculpatory results of DNA Security's testing, Mr. Nifong knowingly violated that duty when he knowingly produced only the May 12 written report of DNA Security's testing in this case,  which failed to report </w:t>
      </w:r>
      <w:r>
        <w:rPr>
          <w:i/>
          <w:sz w:val="20"/>
        </w:rPr>
        <w:t>all  </w:t>
      </w:r>
      <w:r>
        <w:rPr>
          <w:sz w:val="20"/>
        </w:rPr>
        <w:t>of those exculpatory</w:t>
      </w:r>
      <w:r>
        <w:rPr>
          <w:spacing w:val="6"/>
          <w:sz w:val="20"/>
        </w:rPr>
        <w:t> </w:t>
      </w:r>
      <w:r>
        <w:rPr>
          <w:sz w:val="20"/>
        </w:rPr>
        <w:t>results.</w:t>
      </w:r>
    </w:p>
    <w:p>
      <w:pPr>
        <w:pStyle w:val="BodyText"/>
        <w:rPr>
          <w:sz w:val="22"/>
        </w:rPr>
      </w:pPr>
    </w:p>
    <w:p>
      <w:pPr>
        <w:pStyle w:val="ListParagraph"/>
        <w:numPr>
          <w:ilvl w:val="0"/>
          <w:numId w:val="3"/>
        </w:numPr>
        <w:tabs>
          <w:tab w:pos="1439" w:val="left" w:leader="none"/>
        </w:tabs>
        <w:spacing w:line="252" w:lineRule="auto" w:before="0" w:after="0"/>
        <w:ind w:left="483" w:right="1667" w:firstLine="375"/>
        <w:jc w:val="both"/>
        <w:rPr>
          <w:sz w:val="20"/>
        </w:rPr>
      </w:pPr>
      <w:r>
        <w:rPr>
          <w:sz w:val="20"/>
        </w:rPr>
        <w:t>As</w:t>
      </w:r>
      <w:r>
        <w:rPr>
          <w:spacing w:val="-11"/>
          <w:sz w:val="20"/>
        </w:rPr>
        <w:t> </w:t>
      </w:r>
      <w:r>
        <w:rPr>
          <w:sz w:val="20"/>
        </w:rPr>
        <w:t>soon</w:t>
      </w:r>
      <w:r>
        <w:rPr>
          <w:spacing w:val="-5"/>
          <w:sz w:val="20"/>
        </w:rPr>
        <w:t> </w:t>
      </w:r>
      <w:r>
        <w:rPr>
          <w:sz w:val="20"/>
        </w:rPr>
        <w:t>as</w:t>
      </w:r>
      <w:r>
        <w:rPr>
          <w:spacing w:val="-8"/>
          <w:sz w:val="20"/>
        </w:rPr>
        <w:t> </w:t>
      </w:r>
      <w:r>
        <w:rPr>
          <w:sz w:val="20"/>
        </w:rPr>
        <w:t>the</w:t>
      </w:r>
      <w:r>
        <w:rPr>
          <w:spacing w:val="-5"/>
          <w:sz w:val="20"/>
        </w:rPr>
        <w:t> </w:t>
      </w:r>
      <w:r>
        <w:rPr>
          <w:sz w:val="20"/>
        </w:rPr>
        <w:t>Defendants</w:t>
      </w:r>
      <w:r>
        <w:rPr>
          <w:spacing w:val="4"/>
          <w:sz w:val="20"/>
        </w:rPr>
        <w:t> </w:t>
      </w:r>
      <w:r>
        <w:rPr>
          <w:sz w:val="20"/>
        </w:rPr>
        <w:t>voluntarily</w:t>
      </w:r>
      <w:r>
        <w:rPr>
          <w:spacing w:val="7"/>
          <w:sz w:val="20"/>
        </w:rPr>
        <w:t> </w:t>
      </w:r>
      <w:r>
        <w:rPr>
          <w:sz w:val="20"/>
        </w:rPr>
        <w:t>requested</w:t>
      </w:r>
      <w:r>
        <w:rPr>
          <w:spacing w:val="4"/>
          <w:sz w:val="20"/>
        </w:rPr>
        <w:t> </w:t>
      </w:r>
      <w:r>
        <w:rPr>
          <w:sz w:val="20"/>
        </w:rPr>
        <w:t>discovery in</w:t>
      </w:r>
      <w:r>
        <w:rPr>
          <w:spacing w:val="-16"/>
          <w:sz w:val="20"/>
        </w:rPr>
        <w:t> </w:t>
      </w:r>
      <w:r>
        <w:rPr>
          <w:sz w:val="20"/>
        </w:rPr>
        <w:t>this</w:t>
      </w:r>
      <w:r>
        <w:rPr>
          <w:spacing w:val="-17"/>
          <w:sz w:val="20"/>
        </w:rPr>
        <w:t> </w:t>
      </w:r>
      <w:r>
        <w:rPr>
          <w:sz w:val="20"/>
        </w:rPr>
        <w:t>case</w:t>
      </w:r>
      <w:r>
        <w:rPr>
          <w:spacing w:val="-15"/>
          <w:sz w:val="20"/>
        </w:rPr>
        <w:t> </w:t>
      </w:r>
      <w:r>
        <w:rPr>
          <w:sz w:val="20"/>
        </w:rPr>
        <w:t>pursuant</w:t>
      </w:r>
      <w:r>
        <w:rPr>
          <w:spacing w:val="1"/>
          <w:sz w:val="20"/>
        </w:rPr>
        <w:t> </w:t>
      </w:r>
      <w:r>
        <w:rPr>
          <w:sz w:val="20"/>
        </w:rPr>
        <w:t>to</w:t>
      </w:r>
      <w:r>
        <w:rPr>
          <w:spacing w:val="10"/>
          <w:sz w:val="20"/>
        </w:rPr>
        <w:t> </w:t>
      </w:r>
      <w:r>
        <w:rPr>
          <w:sz w:val="20"/>
        </w:rPr>
        <w:t>G.S.</w:t>
      </w:r>
      <w:r>
        <w:rPr>
          <w:spacing w:val="3"/>
          <w:sz w:val="20"/>
        </w:rPr>
        <w:t> </w:t>
      </w:r>
      <w:r>
        <w:rPr>
          <w:sz w:val="19"/>
        </w:rPr>
        <w:t>§</w:t>
      </w:r>
      <w:r>
        <w:rPr>
          <w:spacing w:val="-6"/>
          <w:sz w:val="19"/>
        </w:rPr>
        <w:t> </w:t>
      </w:r>
      <w:r>
        <w:rPr>
          <w:sz w:val="20"/>
        </w:rPr>
        <w:t>15A- 903(a)(l),</w:t>
      </w:r>
      <w:r>
        <w:rPr>
          <w:rFonts w:ascii="Times New Roman" w:hAnsi="Times New Roman"/>
          <w:sz w:val="14"/>
        </w:rPr>
        <w:t>95 </w:t>
      </w:r>
      <w:r>
        <w:rPr>
          <w:sz w:val="20"/>
        </w:rPr>
        <w:t>Mr. Nifong assumed several additional legal obligations to provide the Defendants with the substance of the exculpatory DNA Security test results which were orally reported to Mr. Nifong, Sgt. Gottlieb, and Inv. Himan during April and May. Specifically, </w:t>
      </w:r>
      <w:r>
        <w:rPr>
          <w:sz w:val="18"/>
        </w:rPr>
        <w:t>§ </w:t>
      </w:r>
      <w:r>
        <w:rPr>
          <w:sz w:val="20"/>
        </w:rPr>
        <w:t>15A-903(a)(l) requires the disclosure of all "witness statements" (specifically requiring "oral statements" to be reduced to "written  or  recorded form"); the "results of tests and examinations" conducted in the investigation; and "any other matter or evidence obtained during the investigation of the offenses alleged to have been committed by the defendant." With actual contemporaneous knowledge of those statutory duties, and actual contemporaneous knowledge of all of the exculpatory results of DNA Security's testing, Mr. Nifong knowingly violated that duty when he knowingly produced only the May 12 written report of DNA Security's testing in this case, which failed to report </w:t>
      </w:r>
      <w:r>
        <w:rPr>
          <w:i/>
          <w:sz w:val="20"/>
        </w:rPr>
        <w:t>all </w:t>
      </w:r>
      <w:r>
        <w:rPr>
          <w:sz w:val="20"/>
        </w:rPr>
        <w:t>of the "results of tests and examinations" conducted by DNA Security and, specifically, the exculpatory results reported to Mr. Nifong, Sgt. Gottlieb, and</w:t>
      </w:r>
      <w:r>
        <w:rPr>
          <w:spacing w:val="-44"/>
          <w:sz w:val="20"/>
        </w:rPr>
        <w:t> </w:t>
      </w:r>
      <w:r>
        <w:rPr>
          <w:sz w:val="20"/>
        </w:rPr>
        <w:t>Inv. Himan in April and May of 2006.</w:t>
      </w:r>
    </w:p>
    <w:p>
      <w:pPr>
        <w:pStyle w:val="BodyText"/>
        <w:spacing w:before="9"/>
        <w:rPr>
          <w:sz w:val="21"/>
        </w:rPr>
      </w:pPr>
    </w:p>
    <w:p>
      <w:pPr>
        <w:pStyle w:val="ListParagraph"/>
        <w:numPr>
          <w:ilvl w:val="0"/>
          <w:numId w:val="3"/>
        </w:numPr>
        <w:tabs>
          <w:tab w:pos="1435" w:val="left" w:leader="none"/>
          <w:tab w:pos="1436" w:val="left" w:leader="none"/>
        </w:tabs>
        <w:spacing w:line="240" w:lineRule="auto" w:before="0" w:after="0"/>
        <w:ind w:left="1435" w:right="0" w:hanging="577"/>
        <w:jc w:val="left"/>
        <w:rPr>
          <w:sz w:val="20"/>
        </w:rPr>
      </w:pPr>
      <w:r>
        <w:rPr>
          <w:sz w:val="20"/>
        </w:rPr>
        <w:t>On May 18, 2006, when he gave notice of the State's intent to call Dr. Meehan as an</w:t>
      </w:r>
      <w:r>
        <w:rPr>
          <w:spacing w:val="22"/>
          <w:sz w:val="20"/>
        </w:rPr>
        <w:t> </w:t>
      </w:r>
      <w:r>
        <w:rPr>
          <w:sz w:val="20"/>
        </w:rPr>
        <w:t>expert</w:t>
      </w:r>
    </w:p>
    <w:p>
      <w:pPr>
        <w:pStyle w:val="BodyText"/>
        <w:spacing w:before="2"/>
        <w:rPr>
          <w:sz w:val="10"/>
        </w:rPr>
      </w:pPr>
      <w:r>
        <w:rPr/>
        <w:pict>
          <v:line style="position:absolute;mso-position-horizontal-relative:page;mso-position-vertical-relative:paragraph;z-index:704;mso-wrap-distance-left:0;mso-wrap-distance-right:0" from="60.622494pt,8.007231pt" to="203.879221pt,8.007231pt" stroked="true" strokeweight=".360656pt" strokecolor="#000000">
            <v:stroke dashstyle="solid"/>
            <w10:wrap type="topAndBottom"/>
          </v:line>
        </w:pict>
      </w:r>
    </w:p>
    <w:p>
      <w:pPr>
        <w:spacing w:line="235" w:lineRule="auto" w:before="67"/>
        <w:ind w:left="495" w:right="1672" w:hanging="1"/>
        <w:jc w:val="both"/>
        <w:rPr>
          <w:b/>
          <w:sz w:val="16"/>
        </w:rPr>
      </w:pPr>
      <w:r>
        <w:rPr>
          <w:position w:val="9"/>
          <w:sz w:val="10"/>
        </w:rPr>
        <w:t>95</w:t>
      </w:r>
      <w:r>
        <w:rPr>
          <w:spacing w:val="-6"/>
          <w:position w:val="9"/>
          <w:sz w:val="10"/>
        </w:rPr>
        <w:t> </w:t>
      </w:r>
      <w:r>
        <w:rPr>
          <w:b/>
          <w:sz w:val="16"/>
        </w:rPr>
        <w:t>Reade</w:t>
      </w:r>
      <w:r>
        <w:rPr>
          <w:b/>
          <w:spacing w:val="-18"/>
          <w:sz w:val="16"/>
        </w:rPr>
        <w:t> </w:t>
      </w:r>
      <w:r>
        <w:rPr>
          <w:b/>
          <w:sz w:val="16"/>
        </w:rPr>
        <w:t>Seligmann</w:t>
      </w:r>
      <w:r>
        <w:rPr>
          <w:b/>
          <w:spacing w:val="-17"/>
          <w:sz w:val="16"/>
        </w:rPr>
        <w:t> </w:t>
      </w:r>
      <w:r>
        <w:rPr>
          <w:b/>
          <w:sz w:val="16"/>
        </w:rPr>
        <w:t>made</w:t>
      </w:r>
      <w:r>
        <w:rPr>
          <w:b/>
          <w:spacing w:val="-22"/>
          <w:sz w:val="16"/>
        </w:rPr>
        <w:t> </w:t>
      </w:r>
      <w:r>
        <w:rPr>
          <w:b/>
          <w:sz w:val="16"/>
        </w:rPr>
        <w:t>such</w:t>
      </w:r>
      <w:r>
        <w:rPr>
          <w:b/>
          <w:spacing w:val="-18"/>
          <w:sz w:val="16"/>
        </w:rPr>
        <w:t> </w:t>
      </w:r>
      <w:r>
        <w:rPr>
          <w:b/>
          <w:sz w:val="16"/>
        </w:rPr>
        <w:t>a</w:t>
      </w:r>
      <w:r>
        <w:rPr>
          <w:b/>
          <w:spacing w:val="-21"/>
          <w:sz w:val="16"/>
        </w:rPr>
        <w:t> </w:t>
      </w:r>
      <w:r>
        <w:rPr>
          <w:b/>
          <w:sz w:val="16"/>
        </w:rPr>
        <w:t>request</w:t>
      </w:r>
      <w:r>
        <w:rPr>
          <w:b/>
          <w:spacing w:val="-15"/>
          <w:sz w:val="16"/>
        </w:rPr>
        <w:t> </w:t>
      </w:r>
      <w:r>
        <w:rPr>
          <w:b/>
          <w:sz w:val="16"/>
        </w:rPr>
        <w:t>on</w:t>
      </w:r>
      <w:r>
        <w:rPr>
          <w:b/>
          <w:spacing w:val="-21"/>
          <w:sz w:val="16"/>
        </w:rPr>
        <w:t> </w:t>
      </w:r>
      <w:r>
        <w:rPr>
          <w:b/>
          <w:sz w:val="16"/>
        </w:rPr>
        <w:t>April</w:t>
      </w:r>
      <w:r>
        <w:rPr>
          <w:b/>
          <w:spacing w:val="-20"/>
          <w:sz w:val="16"/>
        </w:rPr>
        <w:t> </w:t>
      </w:r>
      <w:r>
        <w:rPr>
          <w:b/>
          <w:sz w:val="16"/>
        </w:rPr>
        <w:t>19,</w:t>
      </w:r>
      <w:r>
        <w:rPr>
          <w:b/>
          <w:spacing w:val="-20"/>
          <w:sz w:val="16"/>
        </w:rPr>
        <w:t> </w:t>
      </w:r>
      <w:r>
        <w:rPr>
          <w:b/>
          <w:sz w:val="16"/>
        </w:rPr>
        <w:t>2006</w:t>
      </w:r>
      <w:r>
        <w:rPr>
          <w:b/>
          <w:spacing w:val="-22"/>
          <w:sz w:val="16"/>
        </w:rPr>
        <w:t> </w:t>
      </w:r>
      <w:r>
        <w:rPr>
          <w:b/>
          <w:i/>
          <w:sz w:val="16"/>
        </w:rPr>
        <w:t>(see</w:t>
      </w:r>
      <w:r>
        <w:rPr>
          <w:b/>
          <w:i/>
          <w:spacing w:val="-18"/>
          <w:sz w:val="16"/>
        </w:rPr>
        <w:t> </w:t>
      </w:r>
      <w:r>
        <w:rPr>
          <w:b/>
          <w:sz w:val="16"/>
          <w:u w:val="thick"/>
        </w:rPr>
        <w:t>Attachment</w:t>
      </w:r>
      <w:r>
        <w:rPr>
          <w:b/>
          <w:spacing w:val="-20"/>
          <w:sz w:val="16"/>
          <w:u w:val="thick"/>
        </w:rPr>
        <w:t> </w:t>
      </w:r>
      <w:r>
        <w:rPr>
          <w:b/>
          <w:sz w:val="16"/>
          <w:u w:val="thick"/>
        </w:rPr>
        <w:t>25)</w:t>
      </w:r>
      <w:r>
        <w:rPr>
          <w:b/>
          <w:sz w:val="16"/>
        </w:rPr>
        <w:t>.</w:t>
      </w:r>
      <w:r>
        <w:rPr>
          <w:b/>
          <w:spacing w:val="-16"/>
          <w:sz w:val="16"/>
        </w:rPr>
        <w:t> </w:t>
      </w:r>
      <w:r>
        <w:rPr>
          <w:b/>
          <w:sz w:val="16"/>
        </w:rPr>
        <w:t>Collin</w:t>
      </w:r>
      <w:r>
        <w:rPr>
          <w:b/>
          <w:spacing w:val="-21"/>
          <w:sz w:val="16"/>
        </w:rPr>
        <w:t> </w:t>
      </w:r>
      <w:r>
        <w:rPr>
          <w:b/>
          <w:sz w:val="16"/>
        </w:rPr>
        <w:t>Finnerty</w:t>
      </w:r>
      <w:r>
        <w:rPr>
          <w:b/>
          <w:spacing w:val="-16"/>
          <w:sz w:val="16"/>
        </w:rPr>
        <w:t> </w:t>
      </w:r>
      <w:r>
        <w:rPr>
          <w:b/>
          <w:sz w:val="16"/>
        </w:rPr>
        <w:t>made</w:t>
      </w:r>
      <w:r>
        <w:rPr>
          <w:b/>
          <w:spacing w:val="-20"/>
          <w:sz w:val="16"/>
        </w:rPr>
        <w:t> </w:t>
      </w:r>
      <w:r>
        <w:rPr>
          <w:b/>
          <w:sz w:val="16"/>
        </w:rPr>
        <w:t>such</w:t>
      </w:r>
      <w:r>
        <w:rPr>
          <w:b/>
          <w:spacing w:val="-17"/>
          <w:sz w:val="16"/>
        </w:rPr>
        <w:t> </w:t>
      </w:r>
      <w:r>
        <w:rPr>
          <w:b/>
          <w:sz w:val="16"/>
        </w:rPr>
        <w:t>a</w:t>
      </w:r>
      <w:r>
        <w:rPr>
          <w:b/>
          <w:spacing w:val="-22"/>
          <w:sz w:val="16"/>
        </w:rPr>
        <w:t> </w:t>
      </w:r>
      <w:r>
        <w:rPr>
          <w:b/>
          <w:sz w:val="16"/>
        </w:rPr>
        <w:t>request</w:t>
      </w:r>
      <w:r>
        <w:rPr>
          <w:b/>
          <w:spacing w:val="-15"/>
          <w:sz w:val="16"/>
        </w:rPr>
        <w:t> </w:t>
      </w:r>
      <w:r>
        <w:rPr>
          <w:b/>
          <w:sz w:val="16"/>
        </w:rPr>
        <w:t>on</w:t>
      </w:r>
      <w:r>
        <w:rPr>
          <w:b/>
          <w:spacing w:val="-23"/>
          <w:sz w:val="16"/>
        </w:rPr>
        <w:t> </w:t>
      </w:r>
      <w:r>
        <w:rPr>
          <w:b/>
          <w:sz w:val="16"/>
        </w:rPr>
        <w:t>May</w:t>
      </w:r>
      <w:r>
        <w:rPr>
          <w:b/>
          <w:spacing w:val="-18"/>
          <w:sz w:val="16"/>
        </w:rPr>
        <w:t> </w:t>
      </w:r>
      <w:r>
        <w:rPr>
          <w:b/>
          <w:sz w:val="16"/>
        </w:rPr>
        <w:t>17, 2006</w:t>
      </w:r>
      <w:r>
        <w:rPr>
          <w:b/>
          <w:spacing w:val="-9"/>
          <w:sz w:val="16"/>
        </w:rPr>
        <w:t> </w:t>
      </w:r>
      <w:r>
        <w:rPr>
          <w:b/>
          <w:i/>
          <w:sz w:val="16"/>
        </w:rPr>
        <w:t>(see</w:t>
      </w:r>
      <w:r>
        <w:rPr>
          <w:b/>
          <w:i/>
          <w:spacing w:val="-7"/>
          <w:sz w:val="16"/>
        </w:rPr>
        <w:t> </w:t>
      </w:r>
      <w:r>
        <w:rPr>
          <w:b/>
          <w:sz w:val="16"/>
          <w:u w:val="thick"/>
        </w:rPr>
        <w:t>Attachment</w:t>
      </w:r>
      <w:r>
        <w:rPr>
          <w:b/>
          <w:spacing w:val="-3"/>
          <w:sz w:val="16"/>
          <w:u w:val="thick"/>
        </w:rPr>
        <w:t> </w:t>
      </w:r>
      <w:r>
        <w:rPr>
          <w:b/>
          <w:sz w:val="16"/>
          <w:u w:val="thick"/>
        </w:rPr>
        <w:t>29)</w:t>
      </w:r>
      <w:r>
        <w:rPr>
          <w:b/>
          <w:sz w:val="16"/>
        </w:rPr>
        <w:t>.</w:t>
      </w:r>
      <w:r>
        <w:rPr>
          <w:b/>
          <w:spacing w:val="-8"/>
          <w:sz w:val="16"/>
        </w:rPr>
        <w:t> </w:t>
      </w:r>
      <w:r>
        <w:rPr>
          <w:b/>
          <w:sz w:val="16"/>
        </w:rPr>
        <w:t>Dave</w:t>
      </w:r>
      <w:r>
        <w:rPr>
          <w:b/>
          <w:spacing w:val="-11"/>
          <w:sz w:val="16"/>
        </w:rPr>
        <w:t> </w:t>
      </w:r>
      <w:r>
        <w:rPr>
          <w:b/>
          <w:sz w:val="16"/>
        </w:rPr>
        <w:t>Evans</w:t>
      </w:r>
      <w:r>
        <w:rPr>
          <w:b/>
          <w:spacing w:val="-14"/>
          <w:sz w:val="16"/>
        </w:rPr>
        <w:t> </w:t>
      </w:r>
      <w:r>
        <w:rPr>
          <w:b/>
          <w:sz w:val="16"/>
        </w:rPr>
        <w:t>made</w:t>
      </w:r>
      <w:r>
        <w:rPr>
          <w:b/>
          <w:spacing w:val="-7"/>
          <w:sz w:val="16"/>
        </w:rPr>
        <w:t> </w:t>
      </w:r>
      <w:r>
        <w:rPr>
          <w:b/>
          <w:sz w:val="16"/>
        </w:rPr>
        <w:t>such</w:t>
      </w:r>
      <w:r>
        <w:rPr>
          <w:b/>
          <w:spacing w:val="-7"/>
          <w:sz w:val="16"/>
        </w:rPr>
        <w:t> </w:t>
      </w:r>
      <w:r>
        <w:rPr>
          <w:b/>
          <w:sz w:val="16"/>
        </w:rPr>
        <w:t>a</w:t>
      </w:r>
      <w:r>
        <w:rPr>
          <w:b/>
          <w:spacing w:val="-6"/>
          <w:sz w:val="16"/>
        </w:rPr>
        <w:t> </w:t>
      </w:r>
      <w:r>
        <w:rPr>
          <w:b/>
          <w:sz w:val="16"/>
        </w:rPr>
        <w:t>request</w:t>
      </w:r>
      <w:r>
        <w:rPr>
          <w:b/>
          <w:spacing w:val="-4"/>
          <w:sz w:val="16"/>
        </w:rPr>
        <w:t> </w:t>
      </w:r>
      <w:r>
        <w:rPr>
          <w:b/>
          <w:sz w:val="16"/>
        </w:rPr>
        <w:t>on</w:t>
      </w:r>
      <w:r>
        <w:rPr>
          <w:b/>
          <w:spacing w:val="-16"/>
          <w:sz w:val="16"/>
        </w:rPr>
        <w:t> </w:t>
      </w:r>
      <w:r>
        <w:rPr>
          <w:b/>
          <w:sz w:val="16"/>
        </w:rPr>
        <w:t>May</w:t>
      </w:r>
      <w:r>
        <w:rPr>
          <w:b/>
          <w:spacing w:val="-12"/>
          <w:sz w:val="16"/>
        </w:rPr>
        <w:t> </w:t>
      </w:r>
      <w:r>
        <w:rPr>
          <w:b/>
          <w:sz w:val="16"/>
        </w:rPr>
        <w:t>26,</w:t>
      </w:r>
      <w:r>
        <w:rPr>
          <w:b/>
          <w:spacing w:val="-3"/>
          <w:sz w:val="16"/>
        </w:rPr>
        <w:t> </w:t>
      </w:r>
      <w:r>
        <w:rPr>
          <w:b/>
          <w:sz w:val="16"/>
        </w:rPr>
        <w:t>2006</w:t>
      </w:r>
      <w:r>
        <w:rPr>
          <w:b/>
          <w:spacing w:val="-15"/>
          <w:sz w:val="16"/>
        </w:rPr>
        <w:t> </w:t>
      </w:r>
      <w:r>
        <w:rPr>
          <w:b/>
          <w:i/>
          <w:sz w:val="16"/>
        </w:rPr>
        <w:t>(see</w:t>
      </w:r>
      <w:r>
        <w:rPr>
          <w:b/>
          <w:i/>
          <w:spacing w:val="-7"/>
          <w:sz w:val="16"/>
        </w:rPr>
        <w:t> </w:t>
      </w:r>
      <w:r>
        <w:rPr>
          <w:b/>
          <w:sz w:val="16"/>
          <w:u w:val="thick"/>
        </w:rPr>
        <w:t>Attachment</w:t>
      </w:r>
      <w:r>
        <w:rPr>
          <w:b/>
          <w:spacing w:val="-4"/>
          <w:sz w:val="16"/>
          <w:u w:val="thick"/>
        </w:rPr>
        <w:t> </w:t>
      </w:r>
      <w:r>
        <w:rPr>
          <w:b/>
          <w:sz w:val="16"/>
          <w:u w:val="thick"/>
        </w:rPr>
        <w:t>33)</w:t>
      </w:r>
      <w:r>
        <w:rPr>
          <w:b/>
          <w:sz w:val="16"/>
        </w:rPr>
        <w:t>.</w:t>
      </w:r>
    </w:p>
    <w:p>
      <w:pPr>
        <w:spacing w:after="0" w:line="235" w:lineRule="auto"/>
        <w:jc w:val="both"/>
        <w:rPr>
          <w:sz w:val="16"/>
        </w:rPr>
        <w:sectPr>
          <w:pgSz w:w="12230" w:h="15820"/>
          <w:pgMar w:header="0" w:footer="794" w:top="0" w:bottom="98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rPr>
      </w:pPr>
    </w:p>
    <w:p>
      <w:pPr>
        <w:pStyle w:val="BodyText"/>
        <w:spacing w:line="252" w:lineRule="auto"/>
        <w:ind w:left="539" w:right="1623" w:firstLine="9"/>
        <w:jc w:val="both"/>
        <w:rPr>
          <w:i/>
          <w:sz w:val="19"/>
        </w:rPr>
      </w:pPr>
      <w:r>
        <w:rPr/>
        <w:pict>
          <v:shape style="position:absolute;margin-left:605.159973pt;margin-top:414.234985pt;width:.4pt;height:306.4pt;mso-position-horizontal-relative:page;mso-position-vertical-relative:paragraph;z-index:2992" coordorigin="12103,8285" coordsize="8,6128" path="m12139,4732l12139,2373m12132,2337l12132,-1407e" filled="false" stroked="true" strokeweight=".360752pt" strokecolor="#000000">
            <v:path arrowok="t"/>
            <v:stroke dashstyle="solid"/>
            <w10:wrap type="none"/>
          </v:shape>
        </w:pict>
      </w:r>
      <w:r>
        <w:rPr/>
        <w:t>witness at trial, Mr. Nifong assumed yet another legal obligation to provide the Defendants with the results of all of DNA Security's testing, including all exculpatory results. G.S. § 15A-903(a)(2) specifically requires the State to furnish the Defendants under that circumstance with "a report of the results of </w:t>
      </w:r>
      <w:r>
        <w:rPr>
          <w:b/>
          <w:sz w:val="21"/>
          <w:u w:val="thick"/>
        </w:rPr>
        <w:t>any</w:t>
      </w:r>
      <w:r>
        <w:rPr>
          <w:b/>
          <w:sz w:val="21"/>
        </w:rPr>
        <w:t> </w:t>
      </w:r>
      <w:r>
        <w:rPr/>
        <w:t>examinations or tests conducted by the expert" (emphasis added). With actual contemporaneous knowledge that DNA Security's May 12 report did not include all of its test results, including the exculpatory rape kit results described above, Mr. Nifong knowingly violated that duty when he provided the Defendants that same day with a duplicate copy of DNA Security's report of May 12, 2006, and </w:t>
      </w:r>
      <w:r>
        <w:rPr>
          <w:i/>
          <w:sz w:val="19"/>
        </w:rPr>
        <w:t>nothing else from DNA</w:t>
      </w:r>
      <w:r>
        <w:rPr>
          <w:i/>
          <w:spacing w:val="-31"/>
          <w:sz w:val="19"/>
        </w:rPr>
        <w:t> </w:t>
      </w:r>
      <w:r>
        <w:rPr>
          <w:i/>
          <w:sz w:val="19"/>
        </w:rPr>
        <w:t>Security.</w:t>
      </w:r>
    </w:p>
    <w:p>
      <w:pPr>
        <w:pStyle w:val="BodyText"/>
        <w:rPr>
          <w:i/>
          <w:sz w:val="22"/>
        </w:rPr>
      </w:pPr>
    </w:p>
    <w:p>
      <w:pPr>
        <w:pStyle w:val="ListParagraph"/>
        <w:numPr>
          <w:ilvl w:val="0"/>
          <w:numId w:val="3"/>
        </w:numPr>
        <w:tabs>
          <w:tab w:pos="1480" w:val="left" w:leader="none"/>
        </w:tabs>
        <w:spacing w:line="247" w:lineRule="auto" w:before="1" w:after="0"/>
        <w:ind w:left="512" w:right="1626" w:firstLine="389"/>
        <w:jc w:val="both"/>
        <w:rPr>
          <w:sz w:val="20"/>
        </w:rPr>
      </w:pPr>
      <w:r>
        <w:rPr/>
        <w:pict>
          <v:line style="position:absolute;mso-position-horizontal-relative:page;mso-position-vertical-relative:paragraph;z-index:2968" from="606.585815pt,228.347854pt" to="606.585815pt,133.495438pt" stroked="true" strokeweight=".360848pt" strokecolor="#000000">
            <v:stroke dashstyle="solid"/>
            <w10:wrap type="none"/>
          </v:line>
        </w:pict>
      </w:r>
      <w:r>
        <w:rPr>
          <w:sz w:val="20"/>
        </w:rPr>
        <w:t>Finally, on June 22, 2006, Mr. Nifong assumed yet another legal obligation to provide to the Defendants the results of all DNA Security's testing, as well as the substance of Dr. Meehan's oral statements to Mr. Nifong, Sgt. Gottlieb, and Inv. Himan in April and May of 2006 about the exculpatory nature of the rape kit test results. During an administrative setting of these cases before the Honorable Ronald Stephens, the Court considered Collin Finnerty's </w:t>
      </w:r>
      <w:r>
        <w:rPr>
          <w:sz w:val="20"/>
          <w:u w:val="thick"/>
        </w:rPr>
        <w:t>First Motion To Compel Discovery</w:t>
      </w:r>
      <w:r>
        <w:rPr>
          <w:sz w:val="20"/>
        </w:rPr>
        <w:t>, filed and served on Mr. Nifong on May 17, 2006. The Motion cited </w:t>
      </w:r>
      <w:r>
        <w:rPr>
          <w:i/>
          <w:sz w:val="19"/>
        </w:rPr>
        <w:t>Brady, Giglio, Kyles </w:t>
      </w:r>
      <w:r>
        <w:rPr>
          <w:i/>
          <w:sz w:val="22"/>
        </w:rPr>
        <w:t>v. </w:t>
      </w:r>
      <w:r>
        <w:rPr>
          <w:i/>
          <w:sz w:val="19"/>
        </w:rPr>
        <w:t>Whitley, </w:t>
      </w:r>
      <w:r>
        <w:rPr>
          <w:sz w:val="20"/>
        </w:rPr>
        <w:t>and Rule 3.8(d)  of the North Carolina Rules of Professional Conduct when specifically requesting the disclosure of exculpatory evidence. The Motion tracked the language of§ 15A-903(a)(l) when requesting "results of tests and examinations" conducted in the course of the investigation, as well as witness statements and "any other matter or evidence obtained during the investigation of the offenses alleged to have been committed by the defendant." Regarding any experts the State might call at trial, the Motion tracked the language of § 15A-903(a)(2) when requesting a report of the results of any examinations or tests conducted by the experts. Notably, the Motion specifically added this express language to the request for results: </w:t>
      </w:r>
      <w:r>
        <w:rPr>
          <w:b/>
          <w:sz w:val="21"/>
        </w:rPr>
        <w:t>"not only the ones about which the expert expects to </w:t>
      </w:r>
      <w:r>
        <w:rPr>
          <w:b/>
          <w:spacing w:val="-6"/>
          <w:sz w:val="21"/>
        </w:rPr>
        <w:t>testify."</w:t>
      </w:r>
      <w:r>
        <w:rPr>
          <w:rFonts w:ascii="Times New Roman" w:hAnsi="Times New Roman"/>
          <w:b/>
          <w:spacing w:val="-6"/>
          <w:position w:val="8"/>
          <w:sz w:val="14"/>
        </w:rPr>
        <w:t>96 </w:t>
      </w:r>
      <w:r>
        <w:rPr>
          <w:sz w:val="20"/>
        </w:rPr>
        <w:t>On June 22, 2006, Mr. Nifong specifically addressed that Motion, prompting this</w:t>
      </w:r>
      <w:r>
        <w:rPr>
          <w:spacing w:val="17"/>
          <w:sz w:val="20"/>
        </w:rPr>
        <w:t> </w:t>
      </w:r>
      <w:r>
        <w:rPr>
          <w:sz w:val="20"/>
        </w:rPr>
        <w:t>exchange:</w:t>
      </w:r>
    </w:p>
    <w:p>
      <w:pPr>
        <w:pStyle w:val="BodyText"/>
        <w:spacing w:before="10"/>
        <w:rPr>
          <w:sz w:val="12"/>
        </w:rPr>
      </w:pPr>
    </w:p>
    <w:p>
      <w:pPr>
        <w:spacing w:after="0"/>
        <w:rPr>
          <w:sz w:val="12"/>
        </w:rPr>
        <w:sectPr>
          <w:footerReference w:type="default" r:id="rId15"/>
          <w:pgSz w:w="12230" w:h="15820"/>
          <w:pgMar w:footer="0" w:header="0" w:top="0" w:bottom="0" w:left="720" w:right="0"/>
        </w:sectPr>
      </w:pPr>
    </w:p>
    <w:p>
      <w:pPr>
        <w:spacing w:before="103"/>
        <w:ind w:left="1547" w:right="0" w:firstLine="0"/>
        <w:jc w:val="left"/>
        <w:rPr>
          <w:b/>
          <w:sz w:val="19"/>
        </w:rPr>
      </w:pPr>
      <w:r>
        <w:rPr>
          <w:b/>
          <w:w w:val="110"/>
          <w:sz w:val="19"/>
        </w:rPr>
        <w:t>MR.</w:t>
      </w:r>
      <w:r>
        <w:rPr>
          <w:b/>
          <w:spacing w:val="1"/>
          <w:w w:val="110"/>
          <w:sz w:val="19"/>
        </w:rPr>
        <w:t> </w:t>
      </w:r>
      <w:r>
        <w:rPr>
          <w:b/>
          <w:spacing w:val="-3"/>
          <w:w w:val="110"/>
          <w:sz w:val="19"/>
        </w:rPr>
        <w:t>NIFONG:</w:t>
      </w:r>
    </w:p>
    <w:p>
      <w:pPr>
        <w:pStyle w:val="BodyText"/>
        <w:rPr>
          <w:b/>
        </w:rPr>
      </w:pPr>
    </w:p>
    <w:p>
      <w:pPr>
        <w:pStyle w:val="BodyText"/>
        <w:rPr>
          <w:b/>
        </w:rPr>
      </w:pPr>
    </w:p>
    <w:p>
      <w:pPr>
        <w:pStyle w:val="BodyText"/>
        <w:rPr>
          <w:b/>
        </w:rPr>
      </w:pPr>
    </w:p>
    <w:p>
      <w:pPr>
        <w:pStyle w:val="BodyText"/>
        <w:rPr>
          <w:b/>
        </w:rPr>
      </w:pPr>
    </w:p>
    <w:p>
      <w:pPr>
        <w:pStyle w:val="BodyText"/>
        <w:spacing w:before="10"/>
        <w:rPr>
          <w:b/>
          <w:sz w:val="25"/>
        </w:rPr>
      </w:pPr>
    </w:p>
    <w:p>
      <w:pPr>
        <w:spacing w:before="0"/>
        <w:ind w:left="1539" w:right="0" w:firstLine="0"/>
        <w:jc w:val="left"/>
        <w:rPr>
          <w:b/>
          <w:sz w:val="19"/>
        </w:rPr>
      </w:pPr>
      <w:r>
        <w:rPr>
          <w:b/>
          <w:w w:val="105"/>
          <w:sz w:val="19"/>
        </w:rPr>
        <w:t>MR.</w:t>
      </w:r>
      <w:r>
        <w:rPr>
          <w:b/>
          <w:spacing w:val="-16"/>
          <w:w w:val="105"/>
          <w:sz w:val="19"/>
        </w:rPr>
        <w:t> </w:t>
      </w:r>
      <w:r>
        <w:rPr>
          <w:b/>
          <w:w w:val="105"/>
          <w:sz w:val="19"/>
        </w:rPr>
        <w:t>COTTER:</w:t>
      </w:r>
    </w:p>
    <w:p>
      <w:pPr>
        <w:pStyle w:val="BodyText"/>
        <w:spacing w:line="249" w:lineRule="auto" w:before="94"/>
        <w:ind w:left="489" w:right="2635" w:hanging="4"/>
        <w:jc w:val="both"/>
      </w:pPr>
      <w:r>
        <w:rPr/>
        <w:br w:type="column"/>
      </w:r>
      <w:r>
        <w:rPr/>
        <w:t>The first motion to compel discovery, in essence, requests that the Court enter into an order that tells the State  to comply with the discovery statute. I have no objection to that and the defendants have prepared an order for the Court's signature that does</w:t>
      </w:r>
      <w:r>
        <w:rPr>
          <w:spacing w:val="3"/>
        </w:rPr>
        <w:t> </w:t>
      </w:r>
      <w:r>
        <w:rPr/>
        <w:t>that.</w:t>
      </w:r>
    </w:p>
    <w:p>
      <w:pPr>
        <w:pStyle w:val="BodyText"/>
        <w:spacing w:before="9"/>
      </w:pPr>
    </w:p>
    <w:p>
      <w:pPr>
        <w:pStyle w:val="BodyText"/>
        <w:ind w:left="489"/>
        <w:jc w:val="both"/>
      </w:pPr>
      <w:r>
        <w:rPr/>
        <w:t>May I approach?</w:t>
      </w:r>
    </w:p>
    <w:p>
      <w:pPr>
        <w:spacing w:after="0"/>
        <w:jc w:val="both"/>
        <w:sectPr>
          <w:type w:val="continuous"/>
          <w:pgSz w:w="12230" w:h="15820"/>
          <w:pgMar w:top="0" w:bottom="940" w:left="720" w:right="0"/>
          <w:cols w:num="2" w:equalWidth="0">
            <w:col w:w="2872" w:space="40"/>
            <w:col w:w="8598"/>
          </w:cols>
        </w:sectPr>
      </w:pPr>
    </w:p>
    <w:p>
      <w:pPr>
        <w:pStyle w:val="BodyText"/>
        <w:spacing w:before="10"/>
        <w:rPr>
          <w:sz w:val="13"/>
        </w:rPr>
      </w:pPr>
    </w:p>
    <w:p>
      <w:pPr>
        <w:pStyle w:val="BodyText"/>
        <w:spacing w:line="249" w:lineRule="auto" w:before="94"/>
        <w:ind w:left="3402" w:right="2648" w:hanging="1867"/>
        <w:jc w:val="both"/>
      </w:pPr>
      <w:r>
        <w:rPr/>
        <w:pict>
          <v:line style="position:absolute;mso-position-horizontal-relative:page;mso-position-vertical-relative:paragraph;z-index:2944" from="606.585815pt,63.129254pt" to="606.585815pt,-7.198583pt" stroked="true" strokeweight=".360848pt" strokecolor="#000000">
            <v:stroke dashstyle="solid"/>
            <w10:wrap type="none"/>
          </v:line>
        </w:pict>
      </w:r>
      <w:r>
        <w:rPr>
          <w:b/>
          <w:sz w:val="19"/>
        </w:rPr>
        <w:t>JUDGE STEPHENS:Yes. </w:t>
      </w:r>
      <w:r>
        <w:rPr/>
        <w:t>Basically, paragraphs one, two, and three are pretty much right out of the</w:t>
      </w:r>
      <w:r>
        <w:rPr>
          <w:spacing w:val="-18"/>
        </w:rPr>
        <w:t> </w:t>
      </w:r>
      <w:r>
        <w:rPr/>
        <w:t>statute.</w:t>
      </w:r>
    </w:p>
    <w:p>
      <w:pPr>
        <w:pStyle w:val="BodyText"/>
        <w:spacing w:before="1"/>
        <w:rPr>
          <w:sz w:val="21"/>
        </w:rPr>
      </w:pPr>
    </w:p>
    <w:p>
      <w:pPr>
        <w:tabs>
          <w:tab w:pos="3388" w:val="left" w:leader="none"/>
        </w:tabs>
        <w:spacing w:before="0"/>
        <w:ind w:left="1539" w:right="0" w:firstLine="0"/>
        <w:jc w:val="left"/>
        <w:rPr>
          <w:sz w:val="20"/>
        </w:rPr>
      </w:pPr>
      <w:r>
        <w:rPr>
          <w:b/>
          <w:position w:val="1"/>
          <w:sz w:val="19"/>
        </w:rPr>
        <w:t>MR.</w:t>
      </w:r>
      <w:r>
        <w:rPr>
          <w:b/>
          <w:spacing w:val="36"/>
          <w:position w:val="1"/>
          <w:sz w:val="19"/>
        </w:rPr>
        <w:t> </w:t>
      </w:r>
      <w:r>
        <w:rPr>
          <w:b/>
          <w:position w:val="1"/>
          <w:sz w:val="19"/>
        </w:rPr>
        <w:t>COTTER:</w:t>
        <w:tab/>
      </w:r>
      <w:r>
        <w:rPr>
          <w:sz w:val="20"/>
        </w:rPr>
        <w:t>That's right, and then I think we ask for </w:t>
      </w:r>
      <w:r>
        <w:rPr>
          <w:i/>
          <w:sz w:val="19"/>
        </w:rPr>
        <w:t>Brady </w:t>
      </w:r>
      <w:r>
        <w:rPr>
          <w:sz w:val="20"/>
        </w:rPr>
        <w:t>material</w:t>
      </w:r>
      <w:r>
        <w:rPr>
          <w:spacing w:val="-23"/>
          <w:sz w:val="20"/>
        </w:rPr>
        <w:t> </w:t>
      </w:r>
      <w:r>
        <w:rPr>
          <w:sz w:val="20"/>
        </w:rPr>
        <w:t>also.</w:t>
      </w:r>
    </w:p>
    <w:p>
      <w:pPr>
        <w:pStyle w:val="BodyText"/>
        <w:rPr>
          <w:sz w:val="22"/>
        </w:rPr>
      </w:pPr>
    </w:p>
    <w:p>
      <w:pPr>
        <w:pStyle w:val="BodyText"/>
        <w:spacing w:line="249" w:lineRule="auto"/>
        <w:ind w:left="3401" w:right="2643" w:hanging="1867"/>
        <w:jc w:val="both"/>
        <w:rPr>
          <w:rFonts w:ascii="Times New Roman"/>
        </w:rPr>
      </w:pPr>
      <w:r>
        <w:rPr/>
        <w:pict>
          <v:line style="position:absolute;mso-position-horizontal-relative:page;mso-position-vertical-relative:paragraph;z-index:2920" from="606.224915pt,256.429155pt" to="606.224915pt,17.314508pt" stroked="true" strokeweight=".360848pt" strokecolor="#000000">
            <v:stroke dashstyle="solid"/>
            <w10:wrap type="none"/>
          </v:line>
        </w:pict>
      </w:r>
      <w:r>
        <w:rPr>
          <w:b/>
          <w:sz w:val="19"/>
        </w:rPr>
        <w:t>JUDGE STEPHENS:AII </w:t>
      </w:r>
      <w:r>
        <w:rPr/>
        <w:t>right. The Court is going to allow that motion noting that  the prosecutor has no objection to it in its form and the Court signs your</w:t>
      </w:r>
      <w:r>
        <w:rPr>
          <w:spacing w:val="6"/>
        </w:rPr>
        <w:t> </w:t>
      </w:r>
      <w:r>
        <w:rPr>
          <w:spacing w:val="-6"/>
        </w:rPr>
        <w:t>order.</w:t>
      </w:r>
      <w:r>
        <w:rPr>
          <w:rFonts w:ascii="Times New Roman"/>
          <w:spacing w:val="-6"/>
          <w:vertAlign w:val="superscript"/>
        </w:rPr>
        <w:t>97</w:t>
      </w:r>
    </w:p>
    <w:p>
      <w:pPr>
        <w:pStyle w:val="BodyText"/>
        <w:spacing w:before="7"/>
        <w:rPr>
          <w:rFonts w:ascii="Times New Roman"/>
          <w:sz w:val="21"/>
        </w:rPr>
      </w:pPr>
    </w:p>
    <w:p>
      <w:pPr>
        <w:pStyle w:val="BodyText"/>
        <w:spacing w:line="247" w:lineRule="auto"/>
        <w:ind w:left="521" w:right="1648" w:hanging="6"/>
        <w:jc w:val="both"/>
        <w:rPr>
          <w:rFonts w:ascii="Times New Roman"/>
          <w:sz w:val="14"/>
        </w:rPr>
      </w:pPr>
      <w:r>
        <w:rPr/>
        <w:t>Judge Stephens then signed an Order directing Mr. Nifong to provide the defense with "results of tests and examinations" conducted in the investigation; statements of any witnesses taken during the investigation, with oral statements reduced to written or recorded form; and reports of results of any examinations or tests conducted by any expert witness the State expected to call as a witness at trial. </w:t>
      </w:r>
      <w:r>
        <w:rPr>
          <w:rFonts w:ascii="Times New Roman"/>
          <w:position w:val="7"/>
          <w:sz w:val="14"/>
        </w:rPr>
        <w:t>98</w:t>
      </w:r>
    </w:p>
    <w:p>
      <w:pPr>
        <w:pStyle w:val="BodyText"/>
        <w:spacing w:before="9"/>
        <w:rPr>
          <w:rFonts w:ascii="Times New Roman"/>
          <w:sz w:val="21"/>
        </w:rPr>
      </w:pPr>
    </w:p>
    <w:p>
      <w:pPr>
        <w:pStyle w:val="ListParagraph"/>
        <w:numPr>
          <w:ilvl w:val="0"/>
          <w:numId w:val="3"/>
        </w:numPr>
        <w:tabs>
          <w:tab w:pos="1455" w:val="left" w:leader="none"/>
        </w:tabs>
        <w:spacing w:line="252" w:lineRule="auto" w:before="1" w:after="0"/>
        <w:ind w:left="521" w:right="1648" w:firstLine="358"/>
        <w:jc w:val="both"/>
        <w:rPr>
          <w:sz w:val="20"/>
        </w:rPr>
      </w:pPr>
      <w:r>
        <w:rPr>
          <w:sz w:val="20"/>
        </w:rPr>
        <w:t>Thus, in this case, as it relates to the complete results of all of DNA Security's tests, including all of the exculpatory results, Mr. Nifong was under more than half a dozen legal and ethical duties to provide those entire results, and all but one of those duties had been clearly defined as of May 18,</w:t>
      </w:r>
      <w:r>
        <w:rPr>
          <w:spacing w:val="46"/>
          <w:sz w:val="20"/>
        </w:rPr>
        <w:t> </w:t>
      </w:r>
      <w:r>
        <w:rPr>
          <w:sz w:val="20"/>
        </w:rPr>
        <w:t>2006.</w:t>
      </w:r>
    </w:p>
    <w:p>
      <w:pPr>
        <w:pStyle w:val="BodyText"/>
        <w:spacing w:before="5"/>
        <w:rPr>
          <w:sz w:val="14"/>
        </w:rPr>
      </w:pPr>
      <w:r>
        <w:rPr/>
        <w:pict>
          <v:line style="position:absolute;mso-position-horizontal-relative:page;mso-position-vertical-relative:paragraph;z-index:848;mso-wrap-distance-left:0;mso-wrap-distance-right:0" from="62.065887pt,10.665648pt" to="205.322614pt,10.665648pt" stroked="true" strokeweight=".721311pt" strokecolor="#000000">
            <v:stroke dashstyle="solid"/>
            <w10:wrap type="topAndBottom"/>
          </v:line>
        </w:pict>
      </w:r>
    </w:p>
    <w:p>
      <w:pPr>
        <w:spacing w:line="192" w:lineRule="exact" w:before="63"/>
        <w:ind w:left="524" w:right="0" w:firstLine="0"/>
        <w:jc w:val="both"/>
        <w:rPr>
          <w:b/>
          <w:sz w:val="14"/>
        </w:rPr>
      </w:pPr>
      <w:r>
        <w:rPr>
          <w:rFonts w:ascii="Times New Roman"/>
          <w:w w:val="105"/>
          <w:position w:val="8"/>
          <w:sz w:val="10"/>
        </w:rPr>
        <w:t>96 </w:t>
      </w:r>
      <w:r>
        <w:rPr>
          <w:b/>
          <w:w w:val="105"/>
          <w:sz w:val="14"/>
          <w:u w:val="thick"/>
        </w:rPr>
        <w:t>Attachment 29.</w:t>
      </w:r>
    </w:p>
    <w:p>
      <w:pPr>
        <w:spacing w:line="184" w:lineRule="exact" w:before="0"/>
        <w:ind w:left="524" w:right="0" w:firstLine="0"/>
        <w:jc w:val="both"/>
        <w:rPr>
          <w:b/>
          <w:sz w:val="15"/>
        </w:rPr>
      </w:pPr>
      <w:r>
        <w:rPr>
          <w:rFonts w:ascii="Times New Roman"/>
          <w:w w:val="105"/>
          <w:position w:val="7"/>
          <w:sz w:val="11"/>
        </w:rPr>
        <w:t>97 </w:t>
      </w:r>
      <w:r>
        <w:rPr>
          <w:b/>
          <w:w w:val="105"/>
          <w:sz w:val="15"/>
          <w:u w:val="thick"/>
        </w:rPr>
        <w:t>Attachment 37,</w:t>
      </w:r>
      <w:r>
        <w:rPr>
          <w:b/>
          <w:w w:val="105"/>
          <w:sz w:val="15"/>
        </w:rPr>
        <w:t> Tr.3 4.</w:t>
      </w:r>
    </w:p>
    <w:p>
      <w:pPr>
        <w:spacing w:line="209" w:lineRule="exact" w:before="0"/>
        <w:ind w:left="524" w:right="0" w:firstLine="0"/>
        <w:jc w:val="both"/>
        <w:rPr>
          <w:b/>
          <w:sz w:val="17"/>
        </w:rPr>
      </w:pPr>
      <w:r>
        <w:rPr>
          <w:rFonts w:ascii="Times New Roman"/>
          <w:position w:val="8"/>
          <w:sz w:val="11"/>
        </w:rPr>
        <w:t>98 </w:t>
      </w:r>
      <w:r>
        <w:rPr>
          <w:b/>
          <w:sz w:val="17"/>
          <w:u w:val="thick"/>
        </w:rPr>
        <w:t>Attachment 31</w:t>
      </w:r>
      <w:r>
        <w:rPr>
          <w:b/>
          <w:sz w:val="17"/>
        </w:rPr>
        <w:t>.</w:t>
      </w:r>
    </w:p>
    <w:p>
      <w:pPr>
        <w:pStyle w:val="BodyText"/>
        <w:rPr>
          <w:b/>
        </w:rPr>
      </w:pPr>
    </w:p>
    <w:p>
      <w:pPr>
        <w:pStyle w:val="BodyText"/>
        <w:rPr>
          <w:b/>
        </w:rPr>
      </w:pPr>
    </w:p>
    <w:p>
      <w:pPr>
        <w:pStyle w:val="Heading6"/>
        <w:ind w:left="2748" w:right="3849"/>
        <w:rPr>
          <w:rFonts w:ascii="Courier New"/>
        </w:rPr>
      </w:pPr>
      <w:r>
        <w:rPr>
          <w:rFonts w:ascii="Courier New"/>
          <w:w w:val="95"/>
        </w:rPr>
        <w:t>19</w:t>
      </w:r>
    </w:p>
    <w:p>
      <w:pPr>
        <w:spacing w:after="0"/>
        <w:rPr>
          <w:rFonts w:ascii="Courier New"/>
        </w:rPr>
        <w:sectPr>
          <w:type w:val="continuous"/>
          <w:pgSz w:w="12230" w:h="15820"/>
          <w:pgMar w:top="0" w:bottom="940" w:left="720" w:right="0"/>
        </w:sectPr>
      </w:pPr>
    </w:p>
    <w:p>
      <w:pPr>
        <w:pStyle w:val="BodyText"/>
        <w:rPr>
          <w:rFonts w:ascii="Courier New"/>
        </w:rPr>
      </w:pPr>
      <w:r>
        <w:rPr/>
        <w:pict>
          <v:line style="position:absolute;mso-position-horizontal-relative:page;mso-position-vertical-relative:page;z-index:3064" from="605.503235pt,784.425883pt" to="605.503235pt,721.311157pt" stroked="true" strokeweight=".360848pt" strokecolor="#000000">
            <v:stroke dashstyle="solid"/>
            <w10:wrap type="none"/>
          </v:lin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11"/>
        <w:rPr>
          <w:rFonts w:ascii="Courier New"/>
          <w:sz w:val="19"/>
        </w:rPr>
      </w:pPr>
    </w:p>
    <w:p>
      <w:pPr>
        <w:pStyle w:val="BodyText"/>
        <w:ind w:left="513"/>
      </w:pPr>
      <w:r>
        <w:rPr/>
        <w:pict>
          <v:shape style="position:absolute;margin-left:604.440002pt;margin-top:362.397644pt;width:.4pt;height:359.65pt;mso-position-horizontal-relative:page;mso-position-vertical-relative:paragraph;z-index:3112" coordorigin="12089,7248" coordsize="8,7193" path="m12124,5828l12124,4826m12117,4790l12117,-1378e" filled="false" stroked="true" strokeweight=".360752pt" strokecolor="#000000">
            <v:path arrowok="t"/>
            <v:stroke dashstyle="solid"/>
            <w10:wrap type="none"/>
          </v:shape>
        </w:pict>
      </w:r>
      <w:r>
        <w:rPr/>
        <w:t>Nevertheless, Mr. Nifong would fail to meet those duties for the subsequent eight months.</w:t>
      </w:r>
    </w:p>
    <w:p>
      <w:pPr>
        <w:pStyle w:val="BodyText"/>
        <w:spacing w:before="7"/>
        <w:rPr>
          <w:sz w:val="22"/>
        </w:rPr>
      </w:pPr>
    </w:p>
    <w:p>
      <w:pPr>
        <w:pStyle w:val="ListParagraph"/>
        <w:numPr>
          <w:ilvl w:val="0"/>
          <w:numId w:val="3"/>
        </w:numPr>
        <w:tabs>
          <w:tab w:pos="1459" w:val="left" w:leader="none"/>
        </w:tabs>
        <w:spacing w:line="244" w:lineRule="auto" w:before="0" w:after="0"/>
        <w:ind w:left="504" w:right="1645" w:firstLine="375"/>
        <w:jc w:val="both"/>
        <w:rPr>
          <w:sz w:val="20"/>
        </w:rPr>
      </w:pPr>
      <w:r>
        <w:rPr>
          <w:sz w:val="20"/>
        </w:rPr>
        <w:t>Moreover, Mr. Nifong would make multiple misrepresentations to multiple Courts, including this Court, about his failure to disclose those results, thus violating yet another ethical duty imposed on all lawyers by Rule 3.3(a)(1) of the North Carolina Rules of Professional Conduct: </w:t>
      </w:r>
      <w:r>
        <w:rPr>
          <w:b/>
          <w:sz w:val="21"/>
        </w:rPr>
        <w:t>"A lawyer shall not knowingly make a false statement of material fact or law to a tribunal  </w:t>
      </w:r>
      <w:r>
        <w:rPr>
          <w:b/>
          <w:i/>
          <w:sz w:val="21"/>
        </w:rPr>
        <w:t>or </w:t>
      </w:r>
      <w:r>
        <w:rPr>
          <w:b/>
          <w:sz w:val="21"/>
        </w:rPr>
        <w:t>fail  to correct  a false statement of material fact or law previously made to the tribunal by the lawyer." </w:t>
      </w:r>
      <w:r>
        <w:rPr>
          <w:sz w:val="20"/>
        </w:rPr>
        <w:t>Comment 3 clearly</w:t>
      </w:r>
      <w:r>
        <w:rPr>
          <w:spacing w:val="7"/>
          <w:sz w:val="20"/>
        </w:rPr>
        <w:t> </w:t>
      </w:r>
      <w:r>
        <w:rPr>
          <w:sz w:val="20"/>
        </w:rPr>
        <w:t>states:</w:t>
      </w:r>
    </w:p>
    <w:p>
      <w:pPr>
        <w:pStyle w:val="BodyText"/>
        <w:spacing w:before="2"/>
        <w:rPr>
          <w:sz w:val="18"/>
        </w:rPr>
      </w:pPr>
    </w:p>
    <w:p>
      <w:pPr>
        <w:spacing w:line="237" w:lineRule="auto" w:before="0"/>
        <w:ind w:left="1517" w:right="2636" w:firstLine="6"/>
        <w:jc w:val="both"/>
        <w:rPr>
          <w:b/>
          <w:i/>
          <w:sz w:val="21"/>
        </w:rPr>
      </w:pPr>
      <w:r>
        <w:rPr>
          <w:b/>
          <w:sz w:val="21"/>
        </w:rPr>
        <w:t>An assertion purporting to be on the lawyer's own knowledge, as in </w:t>
      </w:r>
      <w:r>
        <w:rPr>
          <w:sz w:val="21"/>
        </w:rPr>
        <w:t>... </w:t>
      </w:r>
      <w:r>
        <w:rPr>
          <w:rFonts w:ascii="Times New Roman"/>
          <w:b/>
          <w:i/>
          <w:sz w:val="25"/>
        </w:rPr>
        <w:t>a </w:t>
      </w:r>
      <w:r>
        <w:rPr>
          <w:b/>
          <w:i/>
          <w:sz w:val="21"/>
        </w:rPr>
        <w:t>statement in open court, </w:t>
      </w:r>
      <w:r>
        <w:rPr>
          <w:b/>
          <w:sz w:val="21"/>
        </w:rPr>
        <w:t>may properly be made </w:t>
      </w:r>
      <w:r>
        <w:rPr>
          <w:b/>
          <w:i/>
          <w:sz w:val="21"/>
        </w:rPr>
        <w:t>only </w:t>
      </w:r>
      <w:r>
        <w:rPr>
          <w:b/>
          <w:sz w:val="21"/>
        </w:rPr>
        <w:t>when the lawyer knows the assertion is true or believes it to be true on the basis of a reasonably diligent inquiry. There are circumstances where </w:t>
      </w:r>
      <w:r>
        <w:rPr>
          <w:b/>
          <w:i/>
          <w:sz w:val="21"/>
        </w:rPr>
        <w:t>failure to </w:t>
      </w:r>
      <w:r>
        <w:rPr>
          <w:b/>
          <w:i/>
          <w:sz w:val="21"/>
        </w:rPr>
        <w:t>make a disclosure is the equivalent of an affirmative misrepresentation.</w:t>
      </w:r>
    </w:p>
    <w:p>
      <w:pPr>
        <w:pStyle w:val="BodyText"/>
        <w:rPr>
          <w:b/>
          <w:i/>
        </w:rPr>
      </w:pPr>
    </w:p>
    <w:p>
      <w:pPr>
        <w:pStyle w:val="BodyText"/>
        <w:rPr>
          <w:b/>
          <w:i/>
        </w:rPr>
      </w:pPr>
    </w:p>
    <w:p>
      <w:pPr>
        <w:pStyle w:val="BodyText"/>
        <w:rPr>
          <w:b/>
          <w:i/>
          <w:sz w:val="22"/>
        </w:rPr>
      </w:pPr>
    </w:p>
    <w:p>
      <w:pPr>
        <w:spacing w:before="0"/>
        <w:ind w:left="142" w:right="0" w:firstLine="0"/>
        <w:jc w:val="left"/>
        <w:rPr>
          <w:rFonts w:ascii="Times New Roman"/>
          <w:b/>
          <w:sz w:val="19"/>
        </w:rPr>
      </w:pPr>
      <w:r>
        <w:rPr>
          <w:rFonts w:ascii="Times New Roman"/>
          <w:b/>
          <w:w w:val="105"/>
          <w:sz w:val="19"/>
          <w:u w:val="thick"/>
        </w:rPr>
        <w:t>MR. NIFONG'S MULTIPLE VIOLATIONS </w:t>
      </w:r>
      <w:r>
        <w:rPr>
          <w:rFonts w:ascii="Times New Roman"/>
          <w:b/>
          <w:w w:val="105"/>
          <w:sz w:val="21"/>
          <w:u w:val="thick"/>
        </w:rPr>
        <w:t>&amp; </w:t>
      </w:r>
      <w:r>
        <w:rPr>
          <w:rFonts w:ascii="Times New Roman"/>
          <w:b/>
          <w:w w:val="105"/>
          <w:sz w:val="19"/>
          <w:u w:val="thick"/>
        </w:rPr>
        <w:t>MISREPRESENTATIONS</w:t>
      </w:r>
    </w:p>
    <w:p>
      <w:pPr>
        <w:pStyle w:val="BodyText"/>
        <w:spacing w:before="5"/>
        <w:rPr>
          <w:rFonts w:ascii="Times New Roman"/>
          <w:b/>
          <w:sz w:val="22"/>
        </w:rPr>
      </w:pPr>
    </w:p>
    <w:p>
      <w:pPr>
        <w:pStyle w:val="ListParagraph"/>
        <w:numPr>
          <w:ilvl w:val="0"/>
          <w:numId w:val="3"/>
        </w:numPr>
        <w:tabs>
          <w:tab w:pos="1427" w:val="left" w:leader="none"/>
        </w:tabs>
        <w:spacing w:line="249" w:lineRule="auto" w:before="0" w:after="0"/>
        <w:ind w:left="476" w:right="1661" w:firstLine="382"/>
        <w:jc w:val="both"/>
        <w:rPr>
          <w:sz w:val="20"/>
        </w:rPr>
      </w:pPr>
      <w:r>
        <w:rPr>
          <w:sz w:val="20"/>
        </w:rPr>
        <w:t>To appreciate the full scope of the controlling authority violated in this case by Mr. Nifong through his designed failure to disclose the exculpatory evidence identified by DNA Security, as well as his repeated misrepresentations on that subject, it is important to note that there are  two  separate "types" of evidence involved in the analysis: (1) broadly, the results of all tests performed by DNA Security, regardless of their exculpatory character; and (2) specifically, the exculpatory evidence  that DNA</w:t>
      </w:r>
      <w:r>
        <w:rPr>
          <w:spacing w:val="1"/>
          <w:sz w:val="20"/>
        </w:rPr>
        <w:t> </w:t>
      </w:r>
      <w:r>
        <w:rPr>
          <w:sz w:val="20"/>
        </w:rPr>
        <w:t>Security</w:t>
      </w:r>
      <w:r>
        <w:rPr>
          <w:spacing w:val="1"/>
          <w:sz w:val="20"/>
        </w:rPr>
        <w:t> </w:t>
      </w:r>
      <w:r>
        <w:rPr>
          <w:sz w:val="20"/>
        </w:rPr>
        <w:t>identified.</w:t>
      </w:r>
      <w:r>
        <w:rPr>
          <w:spacing w:val="-5"/>
          <w:sz w:val="20"/>
        </w:rPr>
        <w:t> </w:t>
      </w:r>
      <w:r>
        <w:rPr>
          <w:sz w:val="20"/>
        </w:rPr>
        <w:t>There</w:t>
      </w:r>
      <w:r>
        <w:rPr>
          <w:spacing w:val="-10"/>
          <w:sz w:val="20"/>
        </w:rPr>
        <w:t> </w:t>
      </w:r>
      <w:r>
        <w:rPr>
          <w:sz w:val="20"/>
        </w:rPr>
        <w:t>are</w:t>
      </w:r>
      <w:r>
        <w:rPr>
          <w:spacing w:val="-10"/>
          <w:sz w:val="20"/>
        </w:rPr>
        <w:t> </w:t>
      </w:r>
      <w:r>
        <w:rPr>
          <w:sz w:val="20"/>
        </w:rPr>
        <w:t>also</w:t>
      </w:r>
      <w:r>
        <w:rPr>
          <w:spacing w:val="-9"/>
          <w:sz w:val="20"/>
        </w:rPr>
        <w:t> </w:t>
      </w:r>
      <w:r>
        <w:rPr>
          <w:sz w:val="20"/>
        </w:rPr>
        <w:t>two</w:t>
      </w:r>
      <w:r>
        <w:rPr>
          <w:spacing w:val="-14"/>
          <w:sz w:val="20"/>
        </w:rPr>
        <w:t> </w:t>
      </w:r>
      <w:r>
        <w:rPr>
          <w:sz w:val="20"/>
        </w:rPr>
        <w:t>separate</w:t>
      </w:r>
      <w:r>
        <w:rPr>
          <w:spacing w:val="-4"/>
          <w:sz w:val="20"/>
        </w:rPr>
        <w:t> </w:t>
      </w:r>
      <w:r>
        <w:rPr>
          <w:sz w:val="20"/>
        </w:rPr>
        <w:t>tracks</w:t>
      </w:r>
      <w:r>
        <w:rPr>
          <w:spacing w:val="-10"/>
          <w:sz w:val="20"/>
        </w:rPr>
        <w:t> </w:t>
      </w:r>
      <w:r>
        <w:rPr>
          <w:sz w:val="20"/>
        </w:rPr>
        <w:t>upon</w:t>
      </w:r>
      <w:r>
        <w:rPr>
          <w:spacing w:val="-1"/>
          <w:sz w:val="20"/>
        </w:rPr>
        <w:t> </w:t>
      </w:r>
      <w:r>
        <w:rPr>
          <w:sz w:val="20"/>
        </w:rPr>
        <w:t>which</w:t>
      </w:r>
      <w:r>
        <w:rPr>
          <w:spacing w:val="-7"/>
          <w:sz w:val="20"/>
        </w:rPr>
        <w:t> </w:t>
      </w:r>
      <w:r>
        <w:rPr>
          <w:sz w:val="20"/>
        </w:rPr>
        <w:t>the</w:t>
      </w:r>
      <w:r>
        <w:rPr>
          <w:spacing w:val="-9"/>
          <w:sz w:val="20"/>
        </w:rPr>
        <w:t> </w:t>
      </w:r>
      <w:r>
        <w:rPr>
          <w:sz w:val="20"/>
        </w:rPr>
        <w:t>Defendants</w:t>
      </w:r>
      <w:r>
        <w:rPr>
          <w:spacing w:val="9"/>
          <w:sz w:val="20"/>
        </w:rPr>
        <w:t> </w:t>
      </w:r>
      <w:r>
        <w:rPr>
          <w:sz w:val="20"/>
        </w:rPr>
        <w:t>repeatedly</w:t>
      </w:r>
      <w:r>
        <w:rPr>
          <w:spacing w:val="-2"/>
          <w:sz w:val="20"/>
        </w:rPr>
        <w:t> </w:t>
      </w:r>
      <w:r>
        <w:rPr>
          <w:sz w:val="20"/>
        </w:rPr>
        <w:t>sought that evidence from May to October of 2006: (1) by requesting that Mr. Nifong meet his various statutory and Constitutional obligations by providing a report of the results of all tests conducted by DNA Security; and (2) by requesting the substance of discoverable and non-privileged statements made by Dr. Meehan in his meetings with Mr. Nifong, Inv. Himan, and Sgt. Gottlieb in April and May of</w:t>
      </w:r>
      <w:r>
        <w:rPr>
          <w:spacing w:val="-27"/>
          <w:sz w:val="20"/>
        </w:rPr>
        <w:t> </w:t>
      </w:r>
      <w:r>
        <w:rPr>
          <w:sz w:val="20"/>
        </w:rPr>
        <w:t>2006.</w:t>
      </w:r>
    </w:p>
    <w:p>
      <w:pPr>
        <w:pStyle w:val="BodyText"/>
        <w:spacing w:before="11"/>
      </w:pPr>
    </w:p>
    <w:p>
      <w:pPr>
        <w:pStyle w:val="ListParagraph"/>
        <w:numPr>
          <w:ilvl w:val="0"/>
          <w:numId w:val="3"/>
        </w:numPr>
        <w:tabs>
          <w:tab w:pos="1431" w:val="left" w:leader="none"/>
        </w:tabs>
        <w:spacing w:line="249" w:lineRule="auto" w:before="0" w:after="0"/>
        <w:ind w:left="477" w:right="1674" w:firstLine="374"/>
        <w:jc w:val="both"/>
        <w:rPr>
          <w:sz w:val="20"/>
        </w:rPr>
      </w:pPr>
      <w:r>
        <w:rPr/>
        <w:pict>
          <v:line style="position:absolute;mso-position-horizontal-relative:page;mso-position-vertical-relative:paragraph;z-index:3040" from="605.142395pt,263.281557pt" to="605.142395pt,100.625893pt" stroked="true" strokeweight=".360848pt" strokecolor="#000000">
            <v:stroke dashstyle="solid"/>
            <w10:wrap type="none"/>
          </v:line>
        </w:pict>
      </w:r>
      <w:r>
        <w:rPr/>
        <w:pict>
          <v:line style="position:absolute;mso-position-horizontal-relative:page;mso-position-vertical-relative:paragraph;z-index:3088" from="605.864075pt,33.904613pt" to="605.864075pt,-1.800288pt" stroked="true" strokeweight=".360848pt" strokecolor="#000000">
            <v:stroke dashstyle="solid"/>
            <w10:wrap type="none"/>
          </v:line>
        </w:pict>
      </w:r>
      <w:r>
        <w:rPr>
          <w:sz w:val="20"/>
        </w:rPr>
        <w:t>Mr. Nifong's violations and misrepresentations regarding DNA Security's work began on May 18, 2006. At that time, he had been served with requests for voluntary discovery by Defendants Reade Seligmann and Collin Finnerty, both of which specifically requested compliance with the multiple statutory obligations regarding the DNA Security work, the latter of which specifically requested all results of any expert testing, "not only the ones about which the expert expects to testify.' ,9</w:t>
      </w:r>
      <w:r>
        <w:rPr>
          <w:position w:val="7"/>
          <w:sz w:val="14"/>
        </w:rPr>
        <w:t>9 </w:t>
      </w:r>
      <w:r>
        <w:rPr>
          <w:sz w:val="20"/>
        </w:rPr>
        <w:t>That day, having been served with those requests, Mr. Nifong provided the Defendants with a duplicate copy of the deficient DNA Security report, along with other initial discovery items, and presented the Defendants with a pleading, which he had also filed with the Court, in which he represented</w:t>
      </w:r>
      <w:r>
        <w:rPr>
          <w:spacing w:val="3"/>
          <w:sz w:val="20"/>
        </w:rPr>
        <w:t> </w:t>
      </w:r>
      <w:r>
        <w:rPr>
          <w:sz w:val="20"/>
        </w:rPr>
        <w:t>that</w:t>
      </w:r>
    </w:p>
    <w:p>
      <w:pPr>
        <w:pStyle w:val="BodyText"/>
        <w:spacing w:before="6"/>
      </w:pPr>
    </w:p>
    <w:p>
      <w:pPr>
        <w:pStyle w:val="Heading5"/>
        <w:spacing w:line="237" w:lineRule="auto"/>
        <w:ind w:left="1494" w:right="2671" w:hanging="4"/>
        <w:jc w:val="both"/>
        <w:rPr>
          <w:rFonts w:ascii="Times New Roman"/>
          <w:sz w:val="13"/>
        </w:rPr>
      </w:pPr>
      <w:r>
        <w:rPr>
          <w:w w:val="105"/>
        </w:rPr>
        <w:t>The State is not aware of any additional material or information which may</w:t>
      </w:r>
      <w:r>
        <w:rPr>
          <w:spacing w:val="-10"/>
          <w:w w:val="105"/>
        </w:rPr>
        <w:t> </w:t>
      </w:r>
      <w:r>
        <w:rPr>
          <w:w w:val="105"/>
        </w:rPr>
        <w:t>be</w:t>
      </w:r>
      <w:r>
        <w:rPr>
          <w:spacing w:val="-19"/>
          <w:w w:val="105"/>
        </w:rPr>
        <w:t> </w:t>
      </w:r>
      <w:r>
        <w:rPr>
          <w:w w:val="105"/>
        </w:rPr>
        <w:t>exculpatory in</w:t>
      </w:r>
      <w:r>
        <w:rPr>
          <w:spacing w:val="-19"/>
          <w:w w:val="105"/>
        </w:rPr>
        <w:t> </w:t>
      </w:r>
      <w:r>
        <w:rPr>
          <w:w w:val="105"/>
        </w:rPr>
        <w:t>nature</w:t>
      </w:r>
      <w:r>
        <w:rPr>
          <w:spacing w:val="-7"/>
          <w:w w:val="105"/>
        </w:rPr>
        <w:t> </w:t>
      </w:r>
      <w:r>
        <w:rPr>
          <w:w w:val="105"/>
        </w:rPr>
        <w:t>with</w:t>
      </w:r>
      <w:r>
        <w:rPr>
          <w:spacing w:val="-16"/>
          <w:w w:val="105"/>
        </w:rPr>
        <w:t> </w:t>
      </w:r>
      <w:r>
        <w:rPr>
          <w:w w:val="105"/>
        </w:rPr>
        <w:t>respect</w:t>
      </w:r>
      <w:r>
        <w:rPr>
          <w:spacing w:val="-11"/>
          <w:w w:val="105"/>
        </w:rPr>
        <w:t> </w:t>
      </w:r>
      <w:r>
        <w:rPr>
          <w:w w:val="105"/>
        </w:rPr>
        <w:t>to</w:t>
      </w:r>
      <w:r>
        <w:rPr>
          <w:spacing w:val="-14"/>
          <w:w w:val="105"/>
        </w:rPr>
        <w:t> </w:t>
      </w:r>
      <w:r>
        <w:rPr>
          <w:w w:val="105"/>
        </w:rPr>
        <w:t>the</w:t>
      </w:r>
      <w:r>
        <w:rPr>
          <w:spacing w:val="-18"/>
          <w:w w:val="105"/>
        </w:rPr>
        <w:t> </w:t>
      </w:r>
      <w:r>
        <w:rPr>
          <w:w w:val="105"/>
        </w:rPr>
        <w:t>Defendant.</w:t>
      </w:r>
      <w:r>
        <w:rPr>
          <w:spacing w:val="3"/>
          <w:w w:val="105"/>
        </w:rPr>
        <w:t> </w:t>
      </w:r>
      <w:r>
        <w:rPr>
          <w:w w:val="105"/>
        </w:rPr>
        <w:t>Should</w:t>
      </w:r>
      <w:r>
        <w:rPr>
          <w:spacing w:val="-8"/>
          <w:w w:val="105"/>
        </w:rPr>
        <w:t> </w:t>
      </w:r>
      <w:r>
        <w:rPr>
          <w:w w:val="105"/>
        </w:rPr>
        <w:t>we learn</w:t>
      </w:r>
      <w:r>
        <w:rPr>
          <w:spacing w:val="-25"/>
          <w:w w:val="105"/>
        </w:rPr>
        <w:t> </w:t>
      </w:r>
      <w:r>
        <w:rPr>
          <w:w w:val="105"/>
        </w:rPr>
        <w:t>of</w:t>
      </w:r>
      <w:r>
        <w:rPr>
          <w:spacing w:val="-29"/>
          <w:w w:val="105"/>
        </w:rPr>
        <w:t> </w:t>
      </w:r>
      <w:r>
        <w:rPr>
          <w:w w:val="105"/>
        </w:rPr>
        <w:t>the</w:t>
      </w:r>
      <w:r>
        <w:rPr>
          <w:spacing w:val="-27"/>
          <w:w w:val="105"/>
        </w:rPr>
        <w:t> </w:t>
      </w:r>
      <w:r>
        <w:rPr>
          <w:w w:val="105"/>
        </w:rPr>
        <w:t>existence</w:t>
      </w:r>
      <w:r>
        <w:rPr>
          <w:spacing w:val="-25"/>
          <w:w w:val="105"/>
        </w:rPr>
        <w:t> </w:t>
      </w:r>
      <w:r>
        <w:rPr>
          <w:w w:val="105"/>
        </w:rPr>
        <w:t>of</w:t>
      </w:r>
      <w:r>
        <w:rPr>
          <w:spacing w:val="-28"/>
          <w:w w:val="105"/>
        </w:rPr>
        <w:t> </w:t>
      </w:r>
      <w:r>
        <w:rPr>
          <w:w w:val="105"/>
        </w:rPr>
        <w:t>any</w:t>
      </w:r>
      <w:r>
        <w:rPr>
          <w:spacing w:val="-28"/>
          <w:w w:val="105"/>
        </w:rPr>
        <w:t> </w:t>
      </w:r>
      <w:r>
        <w:rPr>
          <w:w w:val="105"/>
        </w:rPr>
        <w:t>such</w:t>
      </w:r>
      <w:r>
        <w:rPr>
          <w:spacing w:val="-22"/>
          <w:w w:val="105"/>
        </w:rPr>
        <w:t> </w:t>
      </w:r>
      <w:r>
        <w:rPr>
          <w:w w:val="105"/>
        </w:rPr>
        <w:t>material</w:t>
      </w:r>
      <w:r>
        <w:rPr>
          <w:spacing w:val="-24"/>
          <w:w w:val="105"/>
        </w:rPr>
        <w:t> </w:t>
      </w:r>
      <w:r>
        <w:rPr>
          <w:w w:val="105"/>
        </w:rPr>
        <w:t>or</w:t>
      </w:r>
      <w:r>
        <w:rPr>
          <w:spacing w:val="-26"/>
          <w:w w:val="105"/>
        </w:rPr>
        <w:t> </w:t>
      </w:r>
      <w:r>
        <w:rPr>
          <w:w w:val="105"/>
        </w:rPr>
        <w:t>information</w:t>
      </w:r>
      <w:r>
        <w:rPr>
          <w:spacing w:val="-18"/>
          <w:w w:val="105"/>
        </w:rPr>
        <w:t> </w:t>
      </w:r>
      <w:r>
        <w:rPr>
          <w:w w:val="105"/>
        </w:rPr>
        <w:t>in</w:t>
      </w:r>
      <w:r>
        <w:rPr>
          <w:spacing w:val="-17"/>
          <w:w w:val="105"/>
        </w:rPr>
        <w:t> </w:t>
      </w:r>
      <w:r>
        <w:rPr>
          <w:w w:val="105"/>
        </w:rPr>
        <w:t>the</w:t>
      </w:r>
      <w:r>
        <w:rPr>
          <w:spacing w:val="-32"/>
          <w:w w:val="105"/>
        </w:rPr>
        <w:t> </w:t>
      </w:r>
      <w:r>
        <w:rPr>
          <w:w w:val="105"/>
        </w:rPr>
        <w:t>exercise of</w:t>
      </w:r>
      <w:r>
        <w:rPr>
          <w:spacing w:val="-17"/>
          <w:w w:val="105"/>
        </w:rPr>
        <w:t> </w:t>
      </w:r>
      <w:r>
        <w:rPr>
          <w:w w:val="105"/>
        </w:rPr>
        <w:t>due</w:t>
      </w:r>
      <w:r>
        <w:rPr>
          <w:spacing w:val="-14"/>
          <w:w w:val="105"/>
        </w:rPr>
        <w:t> </w:t>
      </w:r>
      <w:r>
        <w:rPr>
          <w:w w:val="105"/>
        </w:rPr>
        <w:t>diligence,</w:t>
      </w:r>
      <w:r>
        <w:rPr>
          <w:spacing w:val="3"/>
          <w:w w:val="105"/>
        </w:rPr>
        <w:t> </w:t>
      </w:r>
      <w:r>
        <w:rPr>
          <w:w w:val="105"/>
        </w:rPr>
        <w:t>we</w:t>
      </w:r>
      <w:r>
        <w:rPr>
          <w:spacing w:val="-8"/>
          <w:w w:val="105"/>
        </w:rPr>
        <w:t> </w:t>
      </w:r>
      <w:r>
        <w:rPr>
          <w:w w:val="105"/>
        </w:rPr>
        <w:t>will</w:t>
      </w:r>
      <w:r>
        <w:rPr>
          <w:spacing w:val="-6"/>
          <w:w w:val="105"/>
        </w:rPr>
        <w:t> </w:t>
      </w:r>
      <w:r>
        <w:rPr>
          <w:w w:val="105"/>
        </w:rPr>
        <w:t>notify</w:t>
      </w:r>
      <w:r>
        <w:rPr>
          <w:spacing w:val="-4"/>
          <w:w w:val="105"/>
        </w:rPr>
        <w:t> </w:t>
      </w:r>
      <w:r>
        <w:rPr>
          <w:w w:val="105"/>
        </w:rPr>
        <w:t>the</w:t>
      </w:r>
      <w:r>
        <w:rPr>
          <w:spacing w:val="-16"/>
          <w:w w:val="105"/>
        </w:rPr>
        <w:t> </w:t>
      </w:r>
      <w:r>
        <w:rPr>
          <w:spacing w:val="-5"/>
          <w:w w:val="105"/>
        </w:rPr>
        <w:t>Defendant.</w:t>
      </w:r>
      <w:r>
        <w:rPr>
          <w:rFonts w:ascii="Times New Roman"/>
          <w:spacing w:val="-5"/>
          <w:w w:val="105"/>
          <w:position w:val="8"/>
          <w:sz w:val="13"/>
        </w:rPr>
        <w:t>100</w:t>
      </w:r>
    </w:p>
    <w:p>
      <w:pPr>
        <w:pStyle w:val="BodyText"/>
        <w:spacing w:before="10"/>
        <w:rPr>
          <w:rFonts w:ascii="Times New Roman"/>
          <w:b/>
          <w:sz w:val="21"/>
        </w:rPr>
      </w:pPr>
    </w:p>
    <w:p>
      <w:pPr>
        <w:pStyle w:val="BodyText"/>
        <w:spacing w:line="256" w:lineRule="auto"/>
        <w:ind w:left="479" w:right="1601" w:hanging="7"/>
      </w:pPr>
      <w:r>
        <w:rPr/>
        <w:t>Judge Stephens also directly asked Mr. Nifong in that hearing whether he had turned over all the information he had to the Defendants, and Mr. Nifong responded,</w:t>
      </w:r>
    </w:p>
    <w:p>
      <w:pPr>
        <w:pStyle w:val="BodyText"/>
        <w:spacing w:before="11"/>
        <w:rPr>
          <w:sz w:val="17"/>
        </w:rPr>
      </w:pPr>
    </w:p>
    <w:p>
      <w:pPr>
        <w:pStyle w:val="Heading5"/>
        <w:ind w:left="1488"/>
        <w:jc w:val="both"/>
        <w:rPr>
          <w:rFonts w:ascii="Times New Roman"/>
          <w:b w:val="0"/>
          <w:sz w:val="14"/>
        </w:rPr>
      </w:pPr>
      <w:r>
        <w:rPr>
          <w:w w:val="105"/>
        </w:rPr>
        <w:t>I've turned over everything I have.</w:t>
      </w:r>
      <w:r>
        <w:rPr>
          <w:rFonts w:ascii="Times New Roman"/>
          <w:b w:val="0"/>
          <w:w w:val="105"/>
          <w:position w:val="8"/>
          <w:sz w:val="14"/>
        </w:rPr>
        <w:t>101</w:t>
      </w:r>
    </w:p>
    <w:p>
      <w:pPr>
        <w:pStyle w:val="BodyText"/>
        <w:spacing w:before="1"/>
        <w:rPr>
          <w:rFonts w:ascii="Times New Roman"/>
          <w:sz w:val="23"/>
        </w:rPr>
      </w:pPr>
    </w:p>
    <w:p>
      <w:pPr>
        <w:pStyle w:val="ListParagraph"/>
        <w:numPr>
          <w:ilvl w:val="0"/>
          <w:numId w:val="3"/>
        </w:numPr>
        <w:tabs>
          <w:tab w:pos="1422" w:val="left" w:leader="none"/>
          <w:tab w:pos="1423" w:val="left" w:leader="none"/>
        </w:tabs>
        <w:spacing w:line="240" w:lineRule="auto" w:before="0" w:after="0"/>
        <w:ind w:left="1422" w:right="0" w:hanging="579"/>
        <w:jc w:val="left"/>
        <w:rPr>
          <w:sz w:val="20"/>
        </w:rPr>
      </w:pPr>
      <w:r>
        <w:rPr>
          <w:sz w:val="20"/>
        </w:rPr>
        <w:t>Mr. Nifong made those representations to the Court and the Defendants within days</w:t>
      </w:r>
      <w:r>
        <w:rPr>
          <w:spacing w:val="14"/>
          <w:sz w:val="20"/>
        </w:rPr>
        <w:t> </w:t>
      </w:r>
      <w:r>
        <w:rPr>
          <w:sz w:val="20"/>
        </w:rPr>
        <w:t>of</w:t>
      </w:r>
    </w:p>
    <w:p>
      <w:pPr>
        <w:pStyle w:val="BodyText"/>
        <w:spacing w:before="2"/>
        <w:rPr>
          <w:sz w:val="15"/>
        </w:rPr>
      </w:pPr>
      <w:r>
        <w:rPr/>
        <w:pict>
          <v:line style="position:absolute;mso-position-horizontal-relative:page;mso-position-vertical-relative:paragraph;z-index:968;mso-wrap-distance-left:0;mso-wrap-distance-right:0" from="59.1791pt,10.877274pt" to="203.87922pt,10.877274pt" stroked="true" strokeweight=".360656pt" strokecolor="#000000">
            <v:stroke dashstyle="solid"/>
            <w10:wrap type="topAndBottom"/>
          </v:line>
        </w:pict>
      </w:r>
    </w:p>
    <w:p>
      <w:pPr>
        <w:spacing w:line="207" w:lineRule="exact" w:before="55"/>
        <w:ind w:left="480" w:right="0" w:firstLine="0"/>
        <w:jc w:val="left"/>
        <w:rPr>
          <w:b/>
          <w:sz w:val="16"/>
        </w:rPr>
      </w:pPr>
      <w:r>
        <w:rPr>
          <w:rFonts w:ascii="Times New Roman"/>
          <w:position w:val="9"/>
          <w:sz w:val="11"/>
        </w:rPr>
        <w:t>99 </w:t>
      </w:r>
      <w:r>
        <w:rPr>
          <w:b/>
          <w:sz w:val="16"/>
        </w:rPr>
        <w:t>Reade Seligmann and Collin Finnerty made their requests on April 19, 2006 </w:t>
      </w:r>
      <w:r>
        <w:rPr>
          <w:b/>
          <w:sz w:val="16"/>
          <w:u w:val="thick"/>
        </w:rPr>
        <w:t>(Attachment 25)</w:t>
      </w:r>
      <w:r>
        <w:rPr>
          <w:b/>
          <w:sz w:val="16"/>
        </w:rPr>
        <w:t>, and May 17, 2006 </w:t>
      </w:r>
      <w:r>
        <w:rPr>
          <w:b/>
          <w:sz w:val="16"/>
          <w:u w:val="thick"/>
        </w:rPr>
        <w:t>(Attachment 29)</w:t>
      </w:r>
      <w:r>
        <w:rPr>
          <w:b/>
          <w:sz w:val="16"/>
        </w:rPr>
        <w:t>.</w:t>
      </w:r>
    </w:p>
    <w:p>
      <w:pPr>
        <w:spacing w:line="194" w:lineRule="exact" w:before="0"/>
        <w:ind w:left="472" w:right="0" w:firstLine="0"/>
        <w:jc w:val="left"/>
        <w:rPr>
          <w:sz w:val="16"/>
        </w:rPr>
      </w:pPr>
      <w:r>
        <w:rPr>
          <w:rFonts w:ascii="Times New Roman"/>
          <w:position w:val="9"/>
          <w:sz w:val="11"/>
        </w:rPr>
        <w:t>100 </w:t>
      </w:r>
      <w:r>
        <w:rPr>
          <w:sz w:val="16"/>
          <w:u w:val="thick"/>
        </w:rPr>
        <w:t>Attachment 30</w:t>
      </w:r>
      <w:r>
        <w:rPr>
          <w:sz w:val="16"/>
        </w:rPr>
        <w:t>, 3 (emphasis added).</w:t>
      </w:r>
    </w:p>
    <w:p>
      <w:pPr>
        <w:spacing w:line="194" w:lineRule="exact" w:before="0"/>
        <w:ind w:left="473" w:right="0" w:firstLine="0"/>
        <w:jc w:val="left"/>
        <w:rPr>
          <w:b/>
          <w:sz w:val="16"/>
        </w:rPr>
      </w:pPr>
      <w:r>
        <w:rPr>
          <w:rFonts w:ascii="Times New Roman"/>
          <w:position w:val="8"/>
          <w:sz w:val="10"/>
        </w:rPr>
        <w:t>101 </w:t>
      </w:r>
      <w:r>
        <w:rPr>
          <w:b/>
          <w:sz w:val="16"/>
          <w:u w:val="thick"/>
        </w:rPr>
        <w:t>Attachment 32</w:t>
      </w:r>
      <w:r>
        <w:rPr>
          <w:b/>
          <w:sz w:val="16"/>
        </w:rPr>
        <w:t> (Transcript of May 18 Hearing), Tr. 22-23 (emphasis added).</w:t>
      </w:r>
    </w:p>
    <w:p>
      <w:pPr>
        <w:spacing w:after="0" w:line="194" w:lineRule="exact"/>
        <w:jc w:val="left"/>
        <w:rPr>
          <w:sz w:val="16"/>
        </w:rPr>
        <w:sectPr>
          <w:footerReference w:type="default" r:id="rId16"/>
          <w:pgSz w:w="12230" w:h="15820"/>
          <w:pgMar w:footer="809" w:header="0" w:top="0" w:bottom="1000" w:left="720" w:right="0"/>
          <w:pgNumType w:start="20"/>
        </w:sectPr>
      </w:pPr>
    </w:p>
    <w:p>
      <w:pPr>
        <w:pStyle w:val="BodyText"/>
        <w:rPr>
          <w:b/>
        </w:rPr>
      </w:pPr>
      <w:r>
        <w:rPr/>
        <w:pict>
          <v:line style="position:absolute;mso-position-horizontal-relative:page;mso-position-vertical-relative:page;z-index:3256" from="606.224915pt,784.065202pt" to="606.224915pt,618.884949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spacing w:line="256" w:lineRule="auto" w:before="0"/>
        <w:ind w:left="593" w:right="1593" w:firstLine="1"/>
        <w:jc w:val="both"/>
        <w:rPr>
          <w:sz w:val="19"/>
        </w:rPr>
      </w:pPr>
      <w:r>
        <w:rPr/>
        <w:pict>
          <v:line style="position:absolute;mso-position-horizontal-relative:page;mso-position-vertical-relative:paragraph;z-index:3160" from="606.585815pt,213.402696pt" to="606.585815pt,-70.072586pt" stroked="true" strokeweight=".360848pt" strokecolor="#000000">
            <v:stroke dashstyle="solid"/>
            <w10:wrap type="none"/>
          </v:line>
        </w:pict>
      </w:r>
      <w:r>
        <w:rPr>
          <w:w w:val="105"/>
          <w:sz w:val="19"/>
        </w:rPr>
        <w:t>meeting with Dr. Meehan and receiving a report he knew concealed the existence of exculpatory evidence,</w:t>
      </w:r>
      <w:r>
        <w:rPr>
          <w:spacing w:val="2"/>
          <w:w w:val="105"/>
          <w:sz w:val="19"/>
        </w:rPr>
        <w:t> </w:t>
      </w:r>
      <w:r>
        <w:rPr>
          <w:w w:val="105"/>
          <w:sz w:val="19"/>
        </w:rPr>
        <w:t>a</w:t>
      </w:r>
      <w:r>
        <w:rPr>
          <w:spacing w:val="-6"/>
          <w:w w:val="105"/>
          <w:sz w:val="19"/>
        </w:rPr>
        <w:t> </w:t>
      </w:r>
      <w:r>
        <w:rPr>
          <w:w w:val="105"/>
          <w:sz w:val="19"/>
        </w:rPr>
        <w:t>report</w:t>
      </w:r>
      <w:r>
        <w:rPr>
          <w:spacing w:val="-6"/>
          <w:w w:val="105"/>
          <w:sz w:val="19"/>
        </w:rPr>
        <w:t> </w:t>
      </w:r>
      <w:r>
        <w:rPr>
          <w:w w:val="105"/>
          <w:sz w:val="19"/>
        </w:rPr>
        <w:t>he</w:t>
      </w:r>
      <w:r>
        <w:rPr>
          <w:spacing w:val="-18"/>
          <w:w w:val="105"/>
          <w:sz w:val="19"/>
        </w:rPr>
        <w:t> </w:t>
      </w:r>
      <w:r>
        <w:rPr>
          <w:w w:val="105"/>
          <w:sz w:val="19"/>
        </w:rPr>
        <w:t>also</w:t>
      </w:r>
      <w:r>
        <w:rPr>
          <w:spacing w:val="-5"/>
          <w:w w:val="105"/>
          <w:sz w:val="19"/>
        </w:rPr>
        <w:t> </w:t>
      </w:r>
      <w:r>
        <w:rPr>
          <w:w w:val="105"/>
          <w:sz w:val="19"/>
        </w:rPr>
        <w:t>knew</w:t>
      </w:r>
      <w:r>
        <w:rPr>
          <w:spacing w:val="-4"/>
          <w:w w:val="105"/>
          <w:sz w:val="19"/>
        </w:rPr>
        <w:t> </w:t>
      </w:r>
      <w:r>
        <w:rPr>
          <w:w w:val="105"/>
          <w:sz w:val="19"/>
        </w:rPr>
        <w:t>would</w:t>
      </w:r>
      <w:r>
        <w:rPr>
          <w:spacing w:val="-10"/>
          <w:w w:val="105"/>
          <w:sz w:val="19"/>
        </w:rPr>
        <w:t> </w:t>
      </w:r>
      <w:r>
        <w:rPr>
          <w:w w:val="105"/>
          <w:sz w:val="19"/>
        </w:rPr>
        <w:t>be</w:t>
      </w:r>
      <w:r>
        <w:rPr>
          <w:spacing w:val="-15"/>
          <w:w w:val="105"/>
          <w:sz w:val="19"/>
        </w:rPr>
        <w:t> </w:t>
      </w:r>
      <w:r>
        <w:rPr>
          <w:w w:val="105"/>
          <w:sz w:val="19"/>
        </w:rPr>
        <w:t>the only</w:t>
      </w:r>
      <w:r>
        <w:rPr>
          <w:spacing w:val="-11"/>
          <w:w w:val="105"/>
          <w:sz w:val="19"/>
        </w:rPr>
        <w:t> </w:t>
      </w:r>
      <w:r>
        <w:rPr>
          <w:w w:val="105"/>
          <w:sz w:val="19"/>
        </w:rPr>
        <w:t>evidence</w:t>
      </w:r>
      <w:r>
        <w:rPr>
          <w:spacing w:val="-4"/>
          <w:w w:val="105"/>
          <w:sz w:val="19"/>
        </w:rPr>
        <w:t> </w:t>
      </w:r>
      <w:r>
        <w:rPr>
          <w:w w:val="105"/>
          <w:sz w:val="19"/>
        </w:rPr>
        <w:t>provided</w:t>
      </w:r>
      <w:r>
        <w:rPr>
          <w:spacing w:val="-7"/>
          <w:w w:val="105"/>
          <w:sz w:val="19"/>
        </w:rPr>
        <w:t> </w:t>
      </w:r>
      <w:r>
        <w:rPr>
          <w:w w:val="105"/>
          <w:sz w:val="19"/>
        </w:rPr>
        <w:t>to</w:t>
      </w:r>
      <w:r>
        <w:rPr>
          <w:spacing w:val="-1"/>
          <w:w w:val="105"/>
          <w:sz w:val="19"/>
        </w:rPr>
        <w:t> </w:t>
      </w:r>
      <w:r>
        <w:rPr>
          <w:w w:val="105"/>
          <w:sz w:val="19"/>
        </w:rPr>
        <w:t>the</w:t>
      </w:r>
      <w:r>
        <w:rPr>
          <w:spacing w:val="6"/>
          <w:w w:val="105"/>
          <w:sz w:val="19"/>
        </w:rPr>
        <w:t> </w:t>
      </w:r>
      <w:r>
        <w:rPr>
          <w:w w:val="105"/>
          <w:sz w:val="19"/>
        </w:rPr>
        <w:t>Defendants</w:t>
      </w:r>
      <w:r>
        <w:rPr>
          <w:spacing w:val="-1"/>
          <w:w w:val="105"/>
          <w:sz w:val="19"/>
        </w:rPr>
        <w:t> </w:t>
      </w:r>
      <w:r>
        <w:rPr>
          <w:w w:val="105"/>
          <w:sz w:val="19"/>
        </w:rPr>
        <w:t>of</w:t>
      </w:r>
      <w:r>
        <w:rPr>
          <w:spacing w:val="5"/>
          <w:w w:val="105"/>
          <w:sz w:val="19"/>
        </w:rPr>
        <w:t> </w:t>
      </w:r>
      <w:r>
        <w:rPr>
          <w:w w:val="105"/>
          <w:sz w:val="19"/>
        </w:rPr>
        <w:t>DNA</w:t>
      </w:r>
      <w:r>
        <w:rPr>
          <w:spacing w:val="-8"/>
          <w:w w:val="105"/>
          <w:sz w:val="19"/>
        </w:rPr>
        <w:t> </w:t>
      </w:r>
      <w:r>
        <w:rPr>
          <w:w w:val="105"/>
          <w:sz w:val="19"/>
        </w:rPr>
        <w:t>Security's work in the</w:t>
      </w:r>
      <w:r>
        <w:rPr>
          <w:spacing w:val="20"/>
          <w:w w:val="105"/>
          <w:sz w:val="19"/>
        </w:rPr>
        <w:t> </w:t>
      </w:r>
      <w:r>
        <w:rPr>
          <w:w w:val="105"/>
          <w:sz w:val="19"/>
        </w:rPr>
        <w:t>case.</w:t>
      </w:r>
    </w:p>
    <w:p>
      <w:pPr>
        <w:pStyle w:val="BodyText"/>
        <w:spacing w:before="8"/>
        <w:rPr>
          <w:sz w:val="23"/>
        </w:rPr>
      </w:pPr>
    </w:p>
    <w:p>
      <w:pPr>
        <w:pStyle w:val="ListParagraph"/>
        <w:numPr>
          <w:ilvl w:val="0"/>
          <w:numId w:val="3"/>
        </w:numPr>
        <w:tabs>
          <w:tab w:pos="1533" w:val="left" w:leader="none"/>
        </w:tabs>
        <w:spacing w:line="256" w:lineRule="auto" w:before="0" w:after="0"/>
        <w:ind w:left="580" w:right="1584" w:firstLine="372"/>
        <w:jc w:val="both"/>
        <w:rPr>
          <w:sz w:val="19"/>
        </w:rPr>
      </w:pPr>
      <w:r>
        <w:rPr>
          <w:w w:val="105"/>
          <w:sz w:val="19"/>
        </w:rPr>
        <w:t>Because Mr. Nifong had also, with that same pleading on May 18, given notice of his intent to present Dr. Meehan as an expert witness at trial in these matters, Mr. Nifong's actions and misrepresentations to the court on May 18, 2006,</w:t>
      </w:r>
      <w:r>
        <w:rPr>
          <w:spacing w:val="-13"/>
          <w:w w:val="105"/>
          <w:sz w:val="19"/>
        </w:rPr>
        <w:t> </w:t>
      </w:r>
      <w:r>
        <w:rPr>
          <w:w w:val="105"/>
          <w:sz w:val="19"/>
        </w:rPr>
        <w:t>violated:</w:t>
      </w:r>
    </w:p>
    <w:p>
      <w:pPr>
        <w:pStyle w:val="BodyText"/>
        <w:rPr>
          <w:sz w:val="23"/>
        </w:rPr>
      </w:pPr>
    </w:p>
    <w:p>
      <w:pPr>
        <w:spacing w:line="261" w:lineRule="auto" w:before="1"/>
        <w:ind w:left="1603" w:right="2596" w:hanging="12"/>
        <w:jc w:val="both"/>
        <w:rPr>
          <w:sz w:val="19"/>
        </w:rPr>
      </w:pPr>
      <w:r>
        <w:rPr>
          <w:w w:val="105"/>
          <w:sz w:val="19"/>
        </w:rPr>
        <w:t>The provisions of the United States Constitution and North Carolina Constitution which require timely disclosure of exculpatory evidence to the Defendant;</w:t>
      </w:r>
    </w:p>
    <w:p>
      <w:pPr>
        <w:pStyle w:val="BodyText"/>
        <w:spacing w:before="3"/>
        <w:rPr>
          <w:sz w:val="21"/>
        </w:rPr>
      </w:pPr>
    </w:p>
    <w:p>
      <w:pPr>
        <w:spacing w:line="256" w:lineRule="auto" w:before="0"/>
        <w:ind w:left="1589" w:right="2584" w:hanging="1"/>
        <w:jc w:val="both"/>
        <w:rPr>
          <w:sz w:val="19"/>
        </w:rPr>
      </w:pPr>
      <w:r>
        <w:rPr>
          <w:w w:val="105"/>
          <w:sz w:val="19"/>
        </w:rPr>
        <w:t>N.C.G.S. § lSA-282, which requires the reports of results of nontestimonial identification procedures to be provided to the Defendants "as soon as they are available";</w:t>
      </w:r>
    </w:p>
    <w:p>
      <w:pPr>
        <w:pStyle w:val="BodyText"/>
        <w:spacing w:before="5"/>
        <w:rPr>
          <w:sz w:val="22"/>
        </w:rPr>
      </w:pPr>
    </w:p>
    <w:p>
      <w:pPr>
        <w:spacing w:line="264" w:lineRule="auto" w:before="0"/>
        <w:ind w:left="1575" w:right="2601" w:firstLine="6"/>
        <w:jc w:val="both"/>
        <w:rPr>
          <w:sz w:val="19"/>
        </w:rPr>
      </w:pPr>
      <w:r>
        <w:rPr>
          <w:w w:val="105"/>
          <w:sz w:val="19"/>
        </w:rPr>
        <w:t>N.C.G.S. § 15A-903(a)(l), which requires the disclosure of "results of tests and examinations" conducted in the investigation, as well as statements of witnesses and "any other. matter or evidence obtained during the investigation of</w:t>
      </w:r>
      <w:r>
        <w:rPr>
          <w:spacing w:val="55"/>
          <w:w w:val="105"/>
          <w:sz w:val="19"/>
        </w:rPr>
        <w:t> </w:t>
      </w:r>
      <w:r>
        <w:rPr>
          <w:w w:val="105"/>
          <w:sz w:val="19"/>
        </w:rPr>
        <w:t>the offenses alleged to have been committed by the defendant";</w:t>
      </w:r>
    </w:p>
    <w:p>
      <w:pPr>
        <w:pStyle w:val="BodyText"/>
        <w:spacing w:before="2"/>
        <w:rPr>
          <w:sz w:val="21"/>
        </w:rPr>
      </w:pPr>
    </w:p>
    <w:p>
      <w:pPr>
        <w:spacing w:line="256" w:lineRule="auto" w:before="0"/>
        <w:ind w:left="1574" w:right="2606" w:firstLine="0"/>
        <w:jc w:val="both"/>
        <w:rPr>
          <w:sz w:val="19"/>
        </w:rPr>
      </w:pPr>
      <w:r>
        <w:rPr/>
        <w:pict>
          <v:line style="position:absolute;mso-position-horizontal-relative:page;mso-position-vertical-relative:paragraph;z-index:3208" from="606.585815pt,32.714297pt" to="606.585815pt,1.697917pt" stroked="true" strokeweight=".360848pt" strokecolor="#000000">
            <v:stroke dashstyle="solid"/>
            <w10:wrap type="none"/>
          </v:line>
        </w:pict>
      </w:r>
      <w:r>
        <w:rPr>
          <w:w w:val="105"/>
          <w:sz w:val="19"/>
        </w:rPr>
        <w:t>N.C.G.S. § 15A-903(a)(2), which requires, as it relates to any expert the State may call at trial, the disclosure of "a report of the results of any examinations· or tests conducted by the expert";</w:t>
      </w:r>
    </w:p>
    <w:p>
      <w:pPr>
        <w:pStyle w:val="BodyText"/>
        <w:spacing w:before="5"/>
        <w:rPr>
          <w:sz w:val="22"/>
        </w:rPr>
      </w:pPr>
    </w:p>
    <w:p>
      <w:pPr>
        <w:spacing w:line="256" w:lineRule="auto" w:before="0"/>
        <w:ind w:left="1568" w:right="2612" w:hanging="2"/>
        <w:jc w:val="both"/>
        <w:rPr>
          <w:sz w:val="19"/>
        </w:rPr>
      </w:pPr>
      <w:r>
        <w:rPr/>
        <w:pict>
          <v:line style="position:absolute;mso-position-horizontal-relative:page;mso-position-vertical-relative:paragraph;z-index:3184" from="606.585815pt,51.107728pt" to="606.585815pt,17.206104pt" stroked="true" strokeweight=".360848pt" strokecolor="#000000">
            <v:stroke dashstyle="solid"/>
            <w10:wrap type="none"/>
          </v:line>
        </w:pict>
      </w:r>
      <w:r>
        <w:rPr>
          <w:w w:val="105"/>
          <w:sz w:val="19"/>
        </w:rPr>
        <w:t>Rule</w:t>
      </w:r>
      <w:r>
        <w:rPr>
          <w:spacing w:val="-14"/>
          <w:w w:val="105"/>
          <w:sz w:val="19"/>
        </w:rPr>
        <w:t> </w:t>
      </w:r>
      <w:r>
        <w:rPr>
          <w:w w:val="105"/>
          <w:sz w:val="19"/>
        </w:rPr>
        <w:t>3.8</w:t>
      </w:r>
      <w:r>
        <w:rPr>
          <w:spacing w:val="-15"/>
          <w:w w:val="105"/>
          <w:sz w:val="19"/>
        </w:rPr>
        <w:t> </w:t>
      </w:r>
      <w:r>
        <w:rPr>
          <w:w w:val="105"/>
          <w:sz w:val="19"/>
        </w:rPr>
        <w:t>of</w:t>
      </w:r>
      <w:r>
        <w:rPr>
          <w:spacing w:val="-14"/>
          <w:w w:val="105"/>
          <w:sz w:val="19"/>
        </w:rPr>
        <w:t> </w:t>
      </w:r>
      <w:r>
        <w:rPr>
          <w:w w:val="105"/>
          <w:sz w:val="19"/>
        </w:rPr>
        <w:t>the</w:t>
      </w:r>
      <w:r>
        <w:rPr>
          <w:spacing w:val="-4"/>
          <w:w w:val="105"/>
          <w:sz w:val="19"/>
        </w:rPr>
        <w:t> </w:t>
      </w:r>
      <w:r>
        <w:rPr>
          <w:w w:val="105"/>
          <w:sz w:val="19"/>
        </w:rPr>
        <w:t>North</w:t>
      </w:r>
      <w:r>
        <w:rPr>
          <w:spacing w:val="-13"/>
          <w:w w:val="105"/>
          <w:sz w:val="19"/>
        </w:rPr>
        <w:t> </w:t>
      </w:r>
      <w:r>
        <w:rPr>
          <w:w w:val="105"/>
          <w:sz w:val="19"/>
        </w:rPr>
        <w:t>Carolina Rules</w:t>
      </w:r>
      <w:r>
        <w:rPr>
          <w:spacing w:val="-2"/>
          <w:w w:val="105"/>
          <w:sz w:val="19"/>
        </w:rPr>
        <w:t> </w:t>
      </w:r>
      <w:r>
        <w:rPr>
          <w:w w:val="105"/>
          <w:sz w:val="19"/>
        </w:rPr>
        <w:t>of</w:t>
      </w:r>
      <w:r>
        <w:rPr>
          <w:spacing w:val="2"/>
          <w:w w:val="105"/>
          <w:sz w:val="19"/>
        </w:rPr>
        <w:t> </w:t>
      </w:r>
      <w:r>
        <w:rPr>
          <w:w w:val="105"/>
          <w:sz w:val="19"/>
        </w:rPr>
        <w:t>Professional</w:t>
      </w:r>
      <w:r>
        <w:rPr>
          <w:spacing w:val="2"/>
          <w:w w:val="105"/>
          <w:sz w:val="19"/>
        </w:rPr>
        <w:t> </w:t>
      </w:r>
      <w:r>
        <w:rPr>
          <w:w w:val="105"/>
          <w:sz w:val="19"/>
        </w:rPr>
        <w:t>Conduct,</w:t>
      </w:r>
      <w:r>
        <w:rPr>
          <w:spacing w:val="3"/>
          <w:w w:val="105"/>
          <w:sz w:val="19"/>
        </w:rPr>
        <w:t> </w:t>
      </w:r>
      <w:r>
        <w:rPr>
          <w:w w:val="105"/>
          <w:sz w:val="19"/>
        </w:rPr>
        <w:t>which</w:t>
      </w:r>
      <w:r>
        <w:rPr>
          <w:spacing w:val="-7"/>
          <w:w w:val="105"/>
          <w:sz w:val="19"/>
        </w:rPr>
        <w:t> </w:t>
      </w:r>
      <w:r>
        <w:rPr>
          <w:w w:val="105"/>
          <w:sz w:val="19"/>
        </w:rPr>
        <w:t>requires</w:t>
      </w:r>
      <w:r>
        <w:rPr>
          <w:spacing w:val="-11"/>
          <w:w w:val="105"/>
          <w:sz w:val="19"/>
        </w:rPr>
        <w:t> </w:t>
      </w:r>
      <w:r>
        <w:rPr>
          <w:w w:val="105"/>
          <w:sz w:val="19"/>
        </w:rPr>
        <w:t>timely disclosure by the prosecutor in a criminal case of all materials required to be disclosed by statute and the Constitutions;</w:t>
      </w:r>
      <w:r>
        <w:rPr>
          <w:spacing w:val="-2"/>
          <w:w w:val="105"/>
          <w:sz w:val="19"/>
        </w:rPr>
        <w:t> </w:t>
      </w:r>
      <w:r>
        <w:rPr>
          <w:w w:val="105"/>
          <w:sz w:val="19"/>
        </w:rPr>
        <w:t>and</w:t>
      </w:r>
    </w:p>
    <w:p>
      <w:pPr>
        <w:pStyle w:val="BodyText"/>
        <w:spacing w:before="5"/>
        <w:rPr>
          <w:sz w:val="22"/>
        </w:rPr>
      </w:pPr>
    </w:p>
    <w:p>
      <w:pPr>
        <w:spacing w:line="254" w:lineRule="auto" w:before="0"/>
        <w:ind w:left="1566" w:right="2625" w:firstLine="1"/>
        <w:jc w:val="both"/>
        <w:rPr>
          <w:sz w:val="19"/>
        </w:rPr>
      </w:pPr>
      <w:r>
        <w:rPr>
          <w:w w:val="105"/>
          <w:sz w:val="19"/>
        </w:rPr>
        <w:t>Rule 3.3(a)(l) of the North Carolina Rules of Professional Conduct, which prohibits false statements of material fact by a lawyer to a tribunal.</w:t>
      </w:r>
    </w:p>
    <w:p>
      <w:pPr>
        <w:pStyle w:val="BodyText"/>
        <w:spacing w:before="5"/>
        <w:rPr>
          <w:sz w:val="22"/>
        </w:rPr>
      </w:pPr>
    </w:p>
    <w:p>
      <w:pPr>
        <w:pStyle w:val="ListParagraph"/>
        <w:numPr>
          <w:ilvl w:val="0"/>
          <w:numId w:val="3"/>
        </w:numPr>
        <w:tabs>
          <w:tab w:pos="1487" w:val="left" w:leader="none"/>
        </w:tabs>
        <w:spacing w:line="254" w:lineRule="auto" w:before="0" w:after="0"/>
        <w:ind w:left="535" w:right="1620" w:firstLine="374"/>
        <w:jc w:val="both"/>
        <w:rPr>
          <w:sz w:val="19"/>
        </w:rPr>
      </w:pPr>
      <w:r>
        <w:rPr/>
        <w:pict>
          <v:line style="position:absolute;mso-position-horizontal-relative:page;mso-position-vertical-relative:paragraph;z-index:3232" from="606.224915pt,117.107764pt" to="606.224915pt,11.075025pt" stroked="true" strokeweight=".360848pt" strokecolor="#000000">
            <v:stroke dashstyle="solid"/>
            <w10:wrap type="none"/>
          </v:line>
        </w:pict>
      </w:r>
      <w:r>
        <w:rPr>
          <w:w w:val="105"/>
          <w:sz w:val="19"/>
        </w:rPr>
        <w:t>On June 19, 2006, Mr. Nifong issued a press release in response to an article that had recently appeared</w:t>
      </w:r>
      <w:r>
        <w:rPr>
          <w:spacing w:val="-3"/>
          <w:w w:val="105"/>
          <w:sz w:val="19"/>
        </w:rPr>
        <w:t> </w:t>
      </w:r>
      <w:r>
        <w:rPr>
          <w:w w:val="105"/>
          <w:sz w:val="19"/>
        </w:rPr>
        <w:t>in</w:t>
      </w:r>
      <w:r>
        <w:rPr>
          <w:spacing w:val="-4"/>
          <w:w w:val="105"/>
          <w:sz w:val="19"/>
        </w:rPr>
        <w:t> </w:t>
      </w:r>
      <w:r>
        <w:rPr>
          <w:i/>
          <w:w w:val="105"/>
          <w:sz w:val="21"/>
        </w:rPr>
        <w:t>Newsweek</w:t>
      </w:r>
      <w:r>
        <w:rPr>
          <w:i/>
          <w:spacing w:val="-20"/>
          <w:w w:val="105"/>
          <w:sz w:val="21"/>
        </w:rPr>
        <w:t> </w:t>
      </w:r>
      <w:r>
        <w:rPr>
          <w:w w:val="105"/>
          <w:sz w:val="19"/>
        </w:rPr>
        <w:t>magazine.</w:t>
      </w:r>
      <w:r>
        <w:rPr>
          <w:spacing w:val="-10"/>
          <w:w w:val="105"/>
          <w:sz w:val="19"/>
        </w:rPr>
        <w:t> </w:t>
      </w:r>
      <w:r>
        <w:rPr>
          <w:w w:val="105"/>
          <w:sz w:val="19"/>
        </w:rPr>
        <w:t>The</w:t>
      </w:r>
      <w:r>
        <w:rPr>
          <w:spacing w:val="-10"/>
          <w:w w:val="105"/>
          <w:sz w:val="19"/>
        </w:rPr>
        <w:t> </w:t>
      </w:r>
      <w:r>
        <w:rPr>
          <w:w w:val="105"/>
          <w:sz w:val="19"/>
        </w:rPr>
        <w:t>press</w:t>
      </w:r>
      <w:r>
        <w:rPr>
          <w:spacing w:val="-7"/>
          <w:w w:val="105"/>
          <w:sz w:val="19"/>
        </w:rPr>
        <w:t> </w:t>
      </w:r>
      <w:r>
        <w:rPr>
          <w:w w:val="105"/>
          <w:sz w:val="19"/>
        </w:rPr>
        <w:t>release</w:t>
      </w:r>
      <w:r>
        <w:rPr>
          <w:spacing w:val="-7"/>
          <w:w w:val="105"/>
          <w:sz w:val="19"/>
        </w:rPr>
        <w:t> </w:t>
      </w:r>
      <w:r>
        <w:rPr>
          <w:w w:val="105"/>
          <w:sz w:val="19"/>
        </w:rPr>
        <w:t>attached</w:t>
      </w:r>
      <w:r>
        <w:rPr>
          <w:spacing w:val="-10"/>
          <w:w w:val="105"/>
          <w:sz w:val="19"/>
        </w:rPr>
        <w:t> </w:t>
      </w:r>
      <w:r>
        <w:rPr>
          <w:w w:val="105"/>
          <w:sz w:val="19"/>
        </w:rPr>
        <w:t>an</w:t>
      </w:r>
      <w:r>
        <w:rPr>
          <w:spacing w:val="-13"/>
          <w:w w:val="105"/>
          <w:sz w:val="19"/>
        </w:rPr>
        <w:t> </w:t>
      </w:r>
      <w:r>
        <w:rPr>
          <w:w w:val="105"/>
          <w:sz w:val="19"/>
        </w:rPr>
        <w:t>e-mail</w:t>
      </w:r>
      <w:r>
        <w:rPr>
          <w:spacing w:val="-6"/>
          <w:w w:val="105"/>
          <w:sz w:val="19"/>
        </w:rPr>
        <w:t> </w:t>
      </w:r>
      <w:r>
        <w:rPr>
          <w:w w:val="105"/>
          <w:sz w:val="19"/>
        </w:rPr>
        <w:t>he</w:t>
      </w:r>
      <w:r>
        <w:rPr>
          <w:spacing w:val="-11"/>
          <w:w w:val="105"/>
          <w:sz w:val="19"/>
        </w:rPr>
        <w:t> </w:t>
      </w:r>
      <w:r>
        <w:rPr>
          <w:w w:val="105"/>
          <w:sz w:val="19"/>
        </w:rPr>
        <w:t>had</w:t>
      </w:r>
      <w:r>
        <w:rPr>
          <w:spacing w:val="-7"/>
          <w:w w:val="105"/>
          <w:sz w:val="19"/>
        </w:rPr>
        <w:t> </w:t>
      </w:r>
      <w:r>
        <w:rPr>
          <w:w w:val="105"/>
          <w:sz w:val="19"/>
        </w:rPr>
        <w:t>written</w:t>
      </w:r>
      <w:r>
        <w:rPr>
          <w:spacing w:val="-11"/>
          <w:w w:val="105"/>
          <w:sz w:val="19"/>
        </w:rPr>
        <w:t> </w:t>
      </w:r>
      <w:r>
        <w:rPr>
          <w:w w:val="105"/>
          <w:sz w:val="19"/>
        </w:rPr>
        <w:t>on</w:t>
      </w:r>
      <w:r>
        <w:rPr>
          <w:spacing w:val="-22"/>
          <w:w w:val="105"/>
          <w:sz w:val="19"/>
        </w:rPr>
        <w:t> </w:t>
      </w:r>
      <w:r>
        <w:rPr>
          <w:w w:val="105"/>
          <w:sz w:val="19"/>
        </w:rPr>
        <w:t>June</w:t>
      </w:r>
      <w:r>
        <w:rPr>
          <w:spacing w:val="-10"/>
          <w:w w:val="105"/>
          <w:sz w:val="19"/>
        </w:rPr>
        <w:t> </w:t>
      </w:r>
      <w:r>
        <w:rPr>
          <w:w w:val="105"/>
          <w:sz w:val="19"/>
        </w:rPr>
        <w:t>13,</w:t>
      </w:r>
      <w:r>
        <w:rPr>
          <w:spacing w:val="-14"/>
          <w:w w:val="105"/>
          <w:sz w:val="19"/>
        </w:rPr>
        <w:t> </w:t>
      </w:r>
      <w:r>
        <w:rPr>
          <w:w w:val="105"/>
          <w:sz w:val="19"/>
        </w:rPr>
        <w:t>2006, to a reporter who was working on that article. In the e-mail, Mr. Nifong accused defense attorneys of misleading and lying to the public about the evidence in the case and specifically mentioned DNA evidence, once again accusing defense attorneys of selectively disclosing DNA test</w:t>
      </w:r>
      <w:r>
        <w:rPr>
          <w:spacing w:val="-4"/>
          <w:w w:val="105"/>
          <w:sz w:val="19"/>
        </w:rPr>
        <w:t> </w:t>
      </w:r>
      <w:r>
        <w:rPr>
          <w:w w:val="105"/>
          <w:sz w:val="19"/>
        </w:rPr>
        <w:t>results:</w:t>
      </w:r>
    </w:p>
    <w:p>
      <w:pPr>
        <w:pStyle w:val="BodyText"/>
        <w:rPr>
          <w:sz w:val="22"/>
        </w:rPr>
      </w:pPr>
    </w:p>
    <w:p>
      <w:pPr>
        <w:spacing w:line="264" w:lineRule="auto" w:before="0"/>
        <w:ind w:left="1543" w:right="2628" w:firstLine="7"/>
        <w:jc w:val="both"/>
        <w:rPr>
          <w:rFonts w:ascii="Times New Roman"/>
          <w:sz w:val="19"/>
        </w:rPr>
      </w:pPr>
      <w:r>
        <w:rPr>
          <w:w w:val="105"/>
          <w:sz w:val="19"/>
        </w:rPr>
        <w:t>What has surprised me is the utter lack of degree of any skepticism on the part of the national media with respect to the claims of the defense attorneys, many of which are misleading and some of which are absolutely false. As an example, when those attorneys held press conferences to announce the first round of DNA testing "completely exonerated" the players </w:t>
      </w:r>
      <w:r>
        <w:rPr>
          <w:spacing w:val="6"/>
          <w:w w:val="105"/>
          <w:sz w:val="19"/>
        </w:rPr>
        <w:t>(a </w:t>
      </w:r>
      <w:r>
        <w:rPr>
          <w:w w:val="105"/>
          <w:sz w:val="19"/>
        </w:rPr>
        <w:t>claim that, on its face, is rather preposterous), I saw not one single report that any reporter had actually seen the test results (none of them had), or had asked to see them and had that request denied (which is what happened to those who bothered to ask). Now  you are going over "documents" in that case. Where did you get them? What other documents did they not show</w:t>
      </w:r>
      <w:r>
        <w:rPr>
          <w:spacing w:val="14"/>
          <w:w w:val="105"/>
          <w:sz w:val="19"/>
        </w:rPr>
        <w:t> </w:t>
      </w:r>
      <w:r>
        <w:rPr>
          <w:spacing w:val="-6"/>
          <w:w w:val="105"/>
          <w:sz w:val="19"/>
        </w:rPr>
        <w:t>you?</w:t>
      </w:r>
      <w:r>
        <w:rPr>
          <w:rFonts w:ascii="Times New Roman"/>
          <w:spacing w:val="-6"/>
          <w:w w:val="105"/>
          <w:sz w:val="19"/>
          <w:vertAlign w:val="superscript"/>
        </w:rPr>
        <w:t>102</w:t>
      </w:r>
    </w:p>
    <w:p>
      <w:pPr>
        <w:pStyle w:val="BodyText"/>
        <w:rPr>
          <w:rFonts w:ascii="Times New Roman"/>
          <w:sz w:val="23"/>
        </w:rPr>
      </w:pPr>
    </w:p>
    <w:p>
      <w:pPr>
        <w:pStyle w:val="ListParagraph"/>
        <w:numPr>
          <w:ilvl w:val="0"/>
          <w:numId w:val="3"/>
        </w:numPr>
        <w:tabs>
          <w:tab w:pos="1473" w:val="left" w:leader="none"/>
        </w:tabs>
        <w:spacing w:line="266" w:lineRule="auto" w:before="1" w:after="0"/>
        <w:ind w:left="520" w:right="1641" w:firstLine="368"/>
        <w:jc w:val="both"/>
        <w:rPr>
          <w:sz w:val="19"/>
        </w:rPr>
      </w:pPr>
      <w:r>
        <w:rPr>
          <w:w w:val="105"/>
          <w:sz w:val="19"/>
        </w:rPr>
        <w:t>On June 22, 2006, some 72 hours after issuing that press release accusing defense attorneys of hiding information from the public about DNA testing in the case, Mr. Nifong walked into court and continued his own personal pattern of hiding information about DNA testing in the case and</w:t>
      </w:r>
      <w:r>
        <w:rPr>
          <w:spacing w:val="49"/>
          <w:w w:val="105"/>
          <w:sz w:val="19"/>
        </w:rPr>
        <w:t> </w:t>
      </w:r>
      <w:r>
        <w:rPr>
          <w:w w:val="105"/>
          <w:sz w:val="19"/>
        </w:rPr>
        <w:t>making</w:t>
      </w:r>
    </w:p>
    <w:p>
      <w:pPr>
        <w:pStyle w:val="BodyText"/>
        <w:rPr>
          <w:sz w:val="24"/>
        </w:rPr>
      </w:pPr>
      <w:r>
        <w:rPr/>
        <w:pict>
          <v:line style="position:absolute;mso-position-horizontal-relative:page;mso-position-vertical-relative:paragraph;z-index:1088;mso-wrap-distance-left:0;mso-wrap-distance-right:0" from="62.065887pt,16.165115pt" to="206.766007pt,16.165115pt" stroked="true" strokeweight=".721311pt" strokecolor="#000000">
            <v:stroke dashstyle="solid"/>
            <w10:wrap type="topAndBottom"/>
          </v:line>
        </w:pict>
      </w:r>
    </w:p>
    <w:p>
      <w:pPr>
        <w:spacing w:before="54"/>
        <w:ind w:left="522" w:right="0" w:firstLine="0"/>
        <w:jc w:val="both"/>
        <w:rPr>
          <w:rFonts w:ascii="Times New Roman"/>
          <w:sz w:val="17"/>
        </w:rPr>
      </w:pPr>
      <w:r>
        <w:rPr>
          <w:rFonts w:ascii="Times New Roman"/>
          <w:position w:val="8"/>
          <w:sz w:val="11"/>
        </w:rPr>
        <w:t>102 </w:t>
      </w:r>
      <w:r>
        <w:rPr>
          <w:b/>
          <w:sz w:val="16"/>
          <w:u w:val="thick"/>
        </w:rPr>
        <w:t>Attachment </w:t>
      </w:r>
      <w:r>
        <w:rPr>
          <w:rFonts w:ascii="Times New Roman"/>
          <w:sz w:val="17"/>
          <w:u w:val="thick"/>
        </w:rPr>
        <w:t>35</w:t>
      </w:r>
      <w:r>
        <w:rPr>
          <w:rFonts w:ascii="Times New Roman"/>
          <w:sz w:val="17"/>
        </w:rPr>
        <w:t>.</w:t>
      </w:r>
    </w:p>
    <w:p>
      <w:pPr>
        <w:spacing w:after="0"/>
        <w:jc w:val="both"/>
        <w:rPr>
          <w:rFonts w:ascii="Times New Roman"/>
          <w:sz w:val="17"/>
        </w:rPr>
        <w:sectPr>
          <w:pgSz w:w="12230" w:h="15820"/>
          <w:pgMar w:header="0" w:footer="809" w:top="0" w:bottom="100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9"/>
        </w:rPr>
      </w:pPr>
    </w:p>
    <w:p>
      <w:pPr>
        <w:pStyle w:val="BodyText"/>
        <w:spacing w:line="254" w:lineRule="auto" w:before="94"/>
        <w:ind w:left="582" w:right="1566" w:firstLine="19"/>
        <w:jc w:val="both"/>
      </w:pPr>
      <w:r>
        <w:rPr/>
        <w:pict>
          <v:line style="position:absolute;mso-position-horizontal-relative:page;mso-position-vertical-relative:paragraph;z-index:3304" from="608.390015pt,279.522403pt" to="608.390015pt,-69.592194pt" stroked="true" strokeweight=".360848pt" strokecolor="#000000">
            <v:stroke dashstyle="solid"/>
            <w10:wrap type="none"/>
          </v:line>
        </w:pict>
      </w:r>
      <w:r>
        <w:rPr/>
        <w:t>misrepresentations to the Court and to the Defendants on that subject. Earlier that week, undersigned counsel Joe Cheshire and Brad Bannon sent Mr. Nifong a letter asking him to be ready to address the general motions flied by all Defendants regarding discovery issues and went on to list a number of specific items. </w:t>
      </w:r>
      <w:r>
        <w:rPr>
          <w:vertAlign w:val="superscript"/>
        </w:rPr>
        <w:t>103</w:t>
      </w:r>
      <w:r>
        <w:rPr>
          <w:vertAlign w:val="baseline"/>
        </w:rPr>
        <w:t> That numbered list included "8. A report of the meeting on April 10, 2006, among you, Inv. Himan, Sgt. Gottlieb, and Brian Meehan of DNA Securities, Inc." At the administrative hearing of these matters on June 22, 2006, Item 8 was specifically addressed in exchanges among the Honorable Ronald Stephens, Mr. Nifong, and Mr.</w:t>
      </w:r>
      <w:r>
        <w:rPr>
          <w:spacing w:val="6"/>
          <w:vertAlign w:val="baseline"/>
        </w:rPr>
        <w:t> </w:t>
      </w:r>
      <w:r>
        <w:rPr>
          <w:vertAlign w:val="baseline"/>
        </w:rPr>
        <w:t>Cheshire:</w:t>
      </w:r>
    </w:p>
    <w:p>
      <w:pPr>
        <w:pStyle w:val="BodyText"/>
        <w:spacing w:before="5"/>
        <w:rPr>
          <w:sz w:val="19"/>
        </w:rPr>
      </w:pPr>
    </w:p>
    <w:p>
      <w:pPr>
        <w:spacing w:line="247" w:lineRule="auto" w:before="0"/>
        <w:ind w:left="3462" w:right="2568" w:hanging="1853"/>
        <w:jc w:val="both"/>
        <w:rPr>
          <w:b/>
          <w:sz w:val="21"/>
        </w:rPr>
      </w:pPr>
      <w:r>
        <w:rPr>
          <w:b/>
          <w:sz w:val="21"/>
        </w:rPr>
        <w:t>MR. NIFONG:  </w:t>
      </w:r>
      <w:r>
        <w:rPr>
          <w:position w:val="1"/>
          <w:sz w:val="20"/>
        </w:rPr>
        <w:t>Item  number  eight,  a  report  of  the  meeting  on  April  10, </w:t>
      </w:r>
      <w:r>
        <w:rPr>
          <w:sz w:val="20"/>
        </w:rPr>
        <w:t>2006, among you, referring to me, Investigator Himan, Sergeant Gottlieb, and Brian Meehan of DNA Security, Inc. At this particular meeting, Your Honor, we were given copies of the DNA Security report, which has previously been furnished to the defense team, and we discussed how we would be using those items and that report and that investigation at trial. </w:t>
      </w:r>
      <w:r>
        <w:rPr>
          <w:b/>
          <w:sz w:val="21"/>
        </w:rPr>
        <w:t>Those items are not discoverable, no report has been generated. The report itself they have. The discussions are not</w:t>
      </w:r>
      <w:r>
        <w:rPr>
          <w:b/>
          <w:spacing w:val="-16"/>
          <w:sz w:val="21"/>
        </w:rPr>
        <w:t> </w:t>
      </w:r>
      <w:r>
        <w:rPr>
          <w:b/>
          <w:sz w:val="21"/>
        </w:rPr>
        <w:t>available.</w:t>
      </w:r>
    </w:p>
    <w:p>
      <w:pPr>
        <w:pStyle w:val="BodyText"/>
        <w:spacing w:before="1"/>
        <w:rPr>
          <w:b/>
        </w:rPr>
      </w:pPr>
    </w:p>
    <w:p>
      <w:pPr>
        <w:spacing w:before="0"/>
        <w:ind w:left="1600" w:right="0" w:firstLine="0"/>
        <w:jc w:val="left"/>
        <w:rPr>
          <w:rFonts w:ascii="Times New Roman"/>
          <w:sz w:val="20"/>
        </w:rPr>
      </w:pPr>
      <w:r>
        <w:rPr>
          <w:b/>
          <w:sz w:val="21"/>
        </w:rPr>
        <w:t>JUDGE STEPHENS:We'II </w:t>
      </w:r>
      <w:r>
        <w:rPr>
          <w:sz w:val="20"/>
        </w:rPr>
        <w:t>note your position on that.</w:t>
      </w:r>
      <w:r>
        <w:rPr>
          <w:rFonts w:ascii="Times New Roman"/>
          <w:sz w:val="20"/>
          <w:vertAlign w:val="superscript"/>
        </w:rPr>
        <w:t>104</w:t>
      </w:r>
    </w:p>
    <w:p>
      <w:pPr>
        <w:spacing w:before="100"/>
        <w:ind w:left="1608" w:right="0" w:firstLine="0"/>
        <w:jc w:val="left"/>
        <w:rPr>
          <w:sz w:val="30"/>
        </w:rPr>
      </w:pPr>
      <w:r>
        <w:rPr>
          <w:sz w:val="30"/>
        </w:rPr>
        <w:t>***</w:t>
      </w:r>
    </w:p>
    <w:p>
      <w:pPr>
        <w:pStyle w:val="BodyText"/>
        <w:spacing w:line="249" w:lineRule="auto" w:before="35"/>
        <w:ind w:left="3465" w:right="2573" w:hanging="1863"/>
        <w:jc w:val="both"/>
      </w:pPr>
      <w:r>
        <w:rPr/>
        <w:pict>
          <v:line style="position:absolute;mso-position-horizontal-relative:page;mso-position-vertical-relative:paragraph;z-index:3328" from="610.194275pt,76.516987pt" to="610.194275pt,43.336674pt" stroked="true" strokeweight=".360848pt" strokecolor="#000000">
            <v:stroke dashstyle="solid"/>
            <w10:wrap type="none"/>
          </v:line>
        </w:pict>
      </w:r>
      <w:r>
        <w:rPr>
          <w:b/>
          <w:sz w:val="21"/>
        </w:rPr>
        <w:t>MR. CHESHIRE:  </w:t>
      </w:r>
      <w:r>
        <w:rPr/>
        <w:t>As far as eight and nine, there's  similar arguments I  would  like to make to the Court. I understand what Mr. Nifong said about eight and that is the report of a meeting on April 10</w:t>
      </w:r>
      <w:r>
        <w:rPr>
          <w:rFonts w:ascii="Times New Roman"/>
          <w:vertAlign w:val="superscript"/>
        </w:rPr>
        <w:t>th</w:t>
      </w:r>
      <w:r>
        <w:rPr>
          <w:rFonts w:ascii="Times New Roman"/>
          <w:vertAlign w:val="baseline"/>
        </w:rPr>
        <w:t> </w:t>
      </w:r>
      <w:r>
        <w:rPr>
          <w:vertAlign w:val="baseline"/>
        </w:rPr>
        <w:t>among Mr. Nifong, Investigator Himan, Sergeant Gottlieb, and Brian Meehan, and as I understand what he says, there was no discussion at all that wasn't attorney work product at that</w:t>
      </w:r>
      <w:r>
        <w:rPr>
          <w:spacing w:val="-8"/>
          <w:vertAlign w:val="baseline"/>
        </w:rPr>
        <w:t> </w:t>
      </w:r>
      <w:r>
        <w:rPr>
          <w:vertAlign w:val="baseline"/>
        </w:rPr>
        <w:t>meeting.</w:t>
      </w:r>
    </w:p>
    <w:p>
      <w:pPr>
        <w:pStyle w:val="BodyText"/>
        <w:spacing w:before="1"/>
      </w:pPr>
    </w:p>
    <w:p>
      <w:pPr>
        <w:spacing w:line="244" w:lineRule="auto" w:before="1"/>
        <w:ind w:left="3472" w:right="2572" w:hanging="1870"/>
        <w:jc w:val="both"/>
        <w:rPr>
          <w:sz w:val="20"/>
        </w:rPr>
      </w:pPr>
      <w:r>
        <w:rPr/>
        <w:pict>
          <v:line style="position:absolute;mso-position-horizontal-relative:page;mso-position-vertical-relative:paragraph;z-index:3352" from="610.555115pt,74.095734pt" to="610.555115pt,6.292486pt" stroked="true" strokeweight=".360848pt" strokecolor="#000000">
            <v:stroke dashstyle="solid"/>
            <w10:wrap type="none"/>
          </v:line>
        </w:pict>
      </w:r>
      <w:r>
        <w:rPr>
          <w:b/>
          <w:w w:val="105"/>
          <w:sz w:val="21"/>
        </w:rPr>
        <w:t>MR. NIFONG: </w:t>
      </w:r>
      <w:r>
        <w:rPr>
          <w:w w:val="105"/>
          <w:sz w:val="20"/>
        </w:rPr>
        <w:t>That's pretty much correct, Your Honor. </w:t>
      </w:r>
      <w:r>
        <w:rPr>
          <w:b/>
          <w:w w:val="105"/>
          <w:sz w:val="21"/>
        </w:rPr>
        <w:t>We received the reports,</w:t>
      </w:r>
      <w:r>
        <w:rPr>
          <w:b/>
          <w:spacing w:val="6"/>
          <w:w w:val="105"/>
          <w:sz w:val="21"/>
        </w:rPr>
        <w:t> </w:t>
      </w:r>
      <w:r>
        <w:rPr>
          <w:b/>
          <w:i/>
          <w:w w:val="105"/>
          <w:sz w:val="20"/>
        </w:rPr>
        <w:t>which</w:t>
      </w:r>
      <w:r>
        <w:rPr>
          <w:b/>
          <w:i/>
          <w:spacing w:val="-23"/>
          <w:w w:val="105"/>
          <w:sz w:val="20"/>
        </w:rPr>
        <w:t> </w:t>
      </w:r>
      <w:r>
        <w:rPr>
          <w:b/>
          <w:i/>
          <w:w w:val="105"/>
          <w:sz w:val="20"/>
        </w:rPr>
        <w:t>he</w:t>
      </w:r>
      <w:r>
        <w:rPr>
          <w:b/>
          <w:i/>
          <w:spacing w:val="-12"/>
          <w:w w:val="105"/>
          <w:sz w:val="20"/>
        </w:rPr>
        <w:t> </w:t>
      </w:r>
      <w:r>
        <w:rPr>
          <w:b/>
          <w:i/>
          <w:w w:val="105"/>
          <w:sz w:val="20"/>
        </w:rPr>
        <w:t>has</w:t>
      </w:r>
      <w:r>
        <w:rPr>
          <w:b/>
          <w:i/>
          <w:spacing w:val="-32"/>
          <w:w w:val="105"/>
          <w:sz w:val="20"/>
        </w:rPr>
        <w:t> </w:t>
      </w:r>
      <w:r>
        <w:rPr>
          <w:b/>
          <w:i/>
          <w:w w:val="105"/>
          <w:sz w:val="20"/>
        </w:rPr>
        <w:t>received,</w:t>
      </w:r>
      <w:r>
        <w:rPr>
          <w:b/>
          <w:i/>
          <w:spacing w:val="-10"/>
          <w:w w:val="105"/>
          <w:sz w:val="20"/>
        </w:rPr>
        <w:t> </w:t>
      </w:r>
      <w:r>
        <w:rPr>
          <w:w w:val="105"/>
          <w:sz w:val="20"/>
        </w:rPr>
        <w:t>and</w:t>
      </w:r>
      <w:r>
        <w:rPr>
          <w:spacing w:val="-12"/>
          <w:w w:val="105"/>
          <w:sz w:val="20"/>
        </w:rPr>
        <w:t> </w:t>
      </w:r>
      <w:r>
        <w:rPr>
          <w:w w:val="105"/>
          <w:sz w:val="20"/>
        </w:rPr>
        <w:t>we</w:t>
      </w:r>
      <w:r>
        <w:rPr>
          <w:spacing w:val="-14"/>
          <w:w w:val="105"/>
          <w:sz w:val="20"/>
        </w:rPr>
        <w:t> </w:t>
      </w:r>
      <w:r>
        <w:rPr>
          <w:w w:val="105"/>
          <w:sz w:val="20"/>
        </w:rPr>
        <w:t>talked</w:t>
      </w:r>
      <w:r>
        <w:rPr>
          <w:spacing w:val="-12"/>
          <w:w w:val="105"/>
          <w:sz w:val="20"/>
        </w:rPr>
        <w:t> </w:t>
      </w:r>
      <w:r>
        <w:rPr>
          <w:w w:val="105"/>
          <w:sz w:val="20"/>
        </w:rPr>
        <w:t>about</w:t>
      </w:r>
      <w:r>
        <w:rPr>
          <w:spacing w:val="-13"/>
          <w:w w:val="105"/>
          <w:sz w:val="20"/>
        </w:rPr>
        <w:t> </w:t>
      </w:r>
      <w:r>
        <w:rPr>
          <w:w w:val="105"/>
          <w:sz w:val="20"/>
        </w:rPr>
        <w:t>how we</w:t>
      </w:r>
      <w:r>
        <w:rPr>
          <w:spacing w:val="-11"/>
          <w:w w:val="105"/>
          <w:sz w:val="20"/>
        </w:rPr>
        <w:t> </w:t>
      </w:r>
      <w:r>
        <w:rPr>
          <w:w w:val="105"/>
          <w:sz w:val="20"/>
        </w:rPr>
        <w:t>would</w:t>
      </w:r>
      <w:r>
        <w:rPr>
          <w:spacing w:val="-3"/>
          <w:w w:val="105"/>
          <w:sz w:val="20"/>
        </w:rPr>
        <w:t> </w:t>
      </w:r>
      <w:r>
        <w:rPr>
          <w:w w:val="105"/>
          <w:sz w:val="20"/>
        </w:rPr>
        <w:t>likely</w:t>
      </w:r>
      <w:r>
        <w:rPr>
          <w:spacing w:val="-2"/>
          <w:w w:val="105"/>
          <w:sz w:val="20"/>
        </w:rPr>
        <w:t> </w:t>
      </w:r>
      <w:r>
        <w:rPr>
          <w:w w:val="105"/>
          <w:sz w:val="20"/>
        </w:rPr>
        <w:t>use</w:t>
      </w:r>
      <w:r>
        <w:rPr>
          <w:spacing w:val="-12"/>
          <w:w w:val="105"/>
          <w:sz w:val="20"/>
        </w:rPr>
        <w:t> </w:t>
      </w:r>
      <w:r>
        <w:rPr>
          <w:w w:val="105"/>
          <w:sz w:val="20"/>
        </w:rPr>
        <w:t>that,</w:t>
      </w:r>
      <w:r>
        <w:rPr>
          <w:spacing w:val="-12"/>
          <w:w w:val="105"/>
          <w:sz w:val="20"/>
        </w:rPr>
        <w:t> </w:t>
      </w:r>
      <w:r>
        <w:rPr>
          <w:w w:val="105"/>
          <w:sz w:val="20"/>
        </w:rPr>
        <w:t>and</w:t>
      </w:r>
      <w:r>
        <w:rPr>
          <w:spacing w:val="-13"/>
          <w:w w:val="105"/>
          <w:sz w:val="20"/>
        </w:rPr>
        <w:t> </w:t>
      </w:r>
      <w:r>
        <w:rPr>
          <w:w w:val="105"/>
          <w:sz w:val="20"/>
        </w:rPr>
        <w:t>that's</w:t>
      </w:r>
      <w:r>
        <w:rPr>
          <w:spacing w:val="-7"/>
          <w:w w:val="105"/>
          <w:sz w:val="20"/>
        </w:rPr>
        <w:t> </w:t>
      </w:r>
      <w:r>
        <w:rPr>
          <w:w w:val="105"/>
          <w:sz w:val="20"/>
        </w:rPr>
        <w:t>what</w:t>
      </w:r>
      <w:r>
        <w:rPr>
          <w:spacing w:val="-17"/>
          <w:w w:val="105"/>
          <w:sz w:val="20"/>
        </w:rPr>
        <w:t> </w:t>
      </w:r>
      <w:r>
        <w:rPr>
          <w:w w:val="105"/>
          <w:sz w:val="20"/>
        </w:rPr>
        <w:t>we</w:t>
      </w:r>
      <w:r>
        <w:rPr>
          <w:spacing w:val="-17"/>
          <w:w w:val="105"/>
          <w:sz w:val="20"/>
        </w:rPr>
        <w:t> </w:t>
      </w:r>
      <w:r>
        <w:rPr>
          <w:w w:val="105"/>
          <w:sz w:val="20"/>
        </w:rPr>
        <w:t>did.</w:t>
      </w:r>
      <w:r>
        <w:rPr>
          <w:w w:val="105"/>
          <w:sz w:val="20"/>
          <w:vertAlign w:val="superscript"/>
        </w:rPr>
        <w:t>105</w:t>
      </w:r>
    </w:p>
    <w:p>
      <w:pPr>
        <w:pStyle w:val="Heading2"/>
      </w:pPr>
      <w:r>
        <w:rPr/>
        <w:t>***</w:t>
      </w:r>
    </w:p>
    <w:p>
      <w:pPr>
        <w:pStyle w:val="BodyText"/>
        <w:spacing w:line="252" w:lineRule="auto" w:before="28"/>
        <w:ind w:left="3466" w:right="2564" w:hanging="1864"/>
        <w:jc w:val="both"/>
      </w:pPr>
      <w:r>
        <w:rPr>
          <w:b/>
          <w:w w:val="105"/>
          <w:sz w:val="21"/>
        </w:rPr>
        <w:t>MR. CHESHIRE: </w:t>
      </w:r>
      <w:r>
        <w:rPr>
          <w:w w:val="105"/>
        </w:rPr>
        <w:t>It's very difficult for me, although I take Mr. Nifong as an officer</w:t>
      </w:r>
      <w:r>
        <w:rPr>
          <w:spacing w:val="-3"/>
          <w:w w:val="105"/>
        </w:rPr>
        <w:t> </w:t>
      </w:r>
      <w:r>
        <w:rPr>
          <w:w w:val="105"/>
        </w:rPr>
        <w:t>of</w:t>
      </w:r>
      <w:r>
        <w:rPr>
          <w:spacing w:val="-13"/>
          <w:w w:val="105"/>
        </w:rPr>
        <w:t> </w:t>
      </w:r>
      <w:r>
        <w:rPr>
          <w:w w:val="105"/>
        </w:rPr>
        <w:t>the</w:t>
      </w:r>
      <w:r>
        <w:rPr>
          <w:spacing w:val="-7"/>
          <w:w w:val="105"/>
        </w:rPr>
        <w:t> </w:t>
      </w:r>
      <w:r>
        <w:rPr>
          <w:w w:val="105"/>
        </w:rPr>
        <w:t>Court</w:t>
      </w:r>
      <w:r>
        <w:rPr>
          <w:spacing w:val="-8"/>
          <w:w w:val="105"/>
        </w:rPr>
        <w:t> </w:t>
      </w:r>
      <w:r>
        <w:rPr>
          <w:w w:val="105"/>
        </w:rPr>
        <w:t>at</w:t>
      </w:r>
      <w:r>
        <w:rPr>
          <w:spacing w:val="12"/>
          <w:w w:val="105"/>
        </w:rPr>
        <w:t> </w:t>
      </w:r>
      <w:r>
        <w:rPr>
          <w:w w:val="105"/>
        </w:rPr>
        <w:t>his</w:t>
      </w:r>
      <w:r>
        <w:rPr>
          <w:spacing w:val="-4"/>
          <w:w w:val="105"/>
        </w:rPr>
        <w:t> </w:t>
      </w:r>
      <w:r>
        <w:rPr>
          <w:w w:val="105"/>
        </w:rPr>
        <w:t>word,</w:t>
      </w:r>
      <w:r>
        <w:rPr>
          <w:spacing w:val="-5"/>
          <w:w w:val="105"/>
        </w:rPr>
        <w:t> </w:t>
      </w:r>
      <w:r>
        <w:rPr>
          <w:w w:val="105"/>
        </w:rPr>
        <w:t>to</w:t>
      </w:r>
      <w:r>
        <w:rPr>
          <w:spacing w:val="-5"/>
          <w:w w:val="105"/>
        </w:rPr>
        <w:t> </w:t>
      </w:r>
      <w:r>
        <w:rPr>
          <w:w w:val="105"/>
        </w:rPr>
        <w:t>believe</w:t>
      </w:r>
      <w:r>
        <w:rPr>
          <w:spacing w:val="-3"/>
          <w:w w:val="105"/>
        </w:rPr>
        <w:t> </w:t>
      </w:r>
      <w:r>
        <w:rPr>
          <w:w w:val="105"/>
        </w:rPr>
        <w:t>that</w:t>
      </w:r>
      <w:r>
        <w:rPr>
          <w:spacing w:val="-7"/>
          <w:w w:val="105"/>
        </w:rPr>
        <w:t> </w:t>
      </w:r>
      <w:r>
        <w:rPr>
          <w:w w:val="105"/>
        </w:rPr>
        <w:t>there</w:t>
      </w:r>
      <w:r>
        <w:rPr>
          <w:spacing w:val="-2"/>
          <w:w w:val="105"/>
        </w:rPr>
        <w:t> </w:t>
      </w:r>
      <w:r>
        <w:rPr>
          <w:w w:val="105"/>
        </w:rPr>
        <w:t>was</w:t>
      </w:r>
      <w:r>
        <w:rPr>
          <w:spacing w:val="-6"/>
          <w:w w:val="105"/>
        </w:rPr>
        <w:t> </w:t>
      </w:r>
      <w:r>
        <w:rPr>
          <w:w w:val="105"/>
        </w:rPr>
        <w:t>no discussion at all as it relates to that testing or anything else that could possibly not be work</w:t>
      </w:r>
      <w:r>
        <w:rPr>
          <w:spacing w:val="-32"/>
          <w:w w:val="105"/>
        </w:rPr>
        <w:t> </w:t>
      </w:r>
      <w:r>
        <w:rPr>
          <w:spacing w:val="-7"/>
          <w:w w:val="105"/>
        </w:rPr>
        <w:t>product.</w:t>
      </w:r>
      <w:r>
        <w:rPr>
          <w:spacing w:val="-7"/>
          <w:w w:val="105"/>
          <w:vertAlign w:val="superscript"/>
        </w:rPr>
        <w:t>106</w:t>
      </w:r>
    </w:p>
    <w:p>
      <w:pPr>
        <w:pStyle w:val="BodyText"/>
        <w:spacing w:before="7"/>
        <w:rPr>
          <w:sz w:val="23"/>
        </w:rPr>
      </w:pPr>
    </w:p>
    <w:p>
      <w:pPr>
        <w:pStyle w:val="ListParagraph"/>
        <w:numPr>
          <w:ilvl w:val="0"/>
          <w:numId w:val="3"/>
        </w:numPr>
        <w:tabs>
          <w:tab w:pos="1539" w:val="left" w:leader="none"/>
        </w:tabs>
        <w:spacing w:line="254" w:lineRule="auto" w:before="0" w:after="0"/>
        <w:ind w:left="592" w:right="1561" w:firstLine="368"/>
        <w:jc w:val="both"/>
        <w:rPr>
          <w:sz w:val="20"/>
        </w:rPr>
      </w:pPr>
      <w:r>
        <w:rPr>
          <w:sz w:val="20"/>
        </w:rPr>
        <w:t>Mr. Cheshire's skepticism was well-placed. As the foregoing paragraphs and their referenced source material clearly demonstrate, Mr. Nifong made those representations to the Court and the Defendants less than two months after that meeting on April 10, 2006, in which he had discussed the initial exculpatory findings of DNA Security regarding the rape kit items, and less than one month after meeting with Dr. Meehan and receiving</w:t>
      </w:r>
      <w:r>
        <w:rPr>
          <w:spacing w:val="39"/>
          <w:sz w:val="20"/>
        </w:rPr>
        <w:t> </w:t>
      </w:r>
      <w:r>
        <w:rPr>
          <w:sz w:val="20"/>
        </w:rPr>
        <w:t>a report that, by design and with the express agreement of Mr.</w:t>
      </w:r>
    </w:p>
    <w:p>
      <w:pPr>
        <w:pStyle w:val="BodyText"/>
        <w:spacing w:before="2"/>
      </w:pPr>
      <w:r>
        <w:rPr/>
        <w:pict>
          <v:line style="position:absolute;mso-position-horizontal-relative:page;mso-position-vertical-relative:paragraph;z-index:1232;mso-wrap-distance-left:0;mso-wrap-distance-right:0" from="64.952675pt,13.751373pt" to="210.735339pt,13.751373pt" stroked="true" strokeweight=".360656pt" strokecolor="#000000">
            <v:stroke dashstyle="solid"/>
            <w10:wrap type="topAndBottom"/>
          </v:line>
        </w:pict>
      </w:r>
    </w:p>
    <w:p>
      <w:pPr>
        <w:spacing w:line="242" w:lineRule="auto" w:before="80"/>
        <w:ind w:left="599" w:right="1556" w:firstLine="3"/>
        <w:jc w:val="both"/>
        <w:rPr>
          <w:b/>
          <w:sz w:val="16"/>
        </w:rPr>
      </w:pPr>
      <w:r>
        <w:rPr>
          <w:rFonts w:ascii="Times New Roman"/>
          <w:position w:val="6"/>
          <w:sz w:val="10"/>
        </w:rPr>
        <w:t>103</w:t>
      </w:r>
      <w:r>
        <w:rPr>
          <w:rFonts w:ascii="Times New Roman"/>
          <w:spacing w:val="15"/>
          <w:position w:val="6"/>
          <w:sz w:val="10"/>
        </w:rPr>
        <w:t> </w:t>
      </w:r>
      <w:r>
        <w:rPr>
          <w:b/>
          <w:sz w:val="16"/>
          <w:u w:val="thick"/>
        </w:rPr>
        <w:t>Attachment</w:t>
      </w:r>
      <w:r>
        <w:rPr>
          <w:b/>
          <w:spacing w:val="-12"/>
          <w:sz w:val="16"/>
          <w:u w:val="thick"/>
        </w:rPr>
        <w:t> </w:t>
      </w:r>
      <w:r>
        <w:rPr>
          <w:b/>
          <w:sz w:val="16"/>
          <w:u w:val="thick"/>
        </w:rPr>
        <w:t>36</w:t>
      </w:r>
      <w:r>
        <w:rPr>
          <w:b/>
          <w:spacing w:val="-15"/>
          <w:sz w:val="16"/>
        </w:rPr>
        <w:t> </w:t>
      </w:r>
      <w:r>
        <w:rPr>
          <w:b/>
          <w:sz w:val="16"/>
        </w:rPr>
        <w:t>(Letter</w:t>
      </w:r>
      <w:r>
        <w:rPr>
          <w:b/>
          <w:spacing w:val="-12"/>
          <w:sz w:val="16"/>
        </w:rPr>
        <w:t> </w:t>
      </w:r>
      <w:r>
        <w:rPr>
          <w:b/>
          <w:sz w:val="16"/>
        </w:rPr>
        <w:t>from</w:t>
      </w:r>
      <w:r>
        <w:rPr>
          <w:b/>
          <w:spacing w:val="-11"/>
          <w:sz w:val="16"/>
        </w:rPr>
        <w:t> </w:t>
      </w:r>
      <w:r>
        <w:rPr>
          <w:b/>
          <w:sz w:val="16"/>
        </w:rPr>
        <w:t>Joe</w:t>
      </w:r>
      <w:r>
        <w:rPr>
          <w:b/>
          <w:spacing w:val="-17"/>
          <w:sz w:val="16"/>
        </w:rPr>
        <w:t> </w:t>
      </w:r>
      <w:r>
        <w:rPr>
          <w:b/>
          <w:sz w:val="16"/>
        </w:rPr>
        <w:t>Cheshire</w:t>
      </w:r>
      <w:r>
        <w:rPr>
          <w:b/>
          <w:spacing w:val="-10"/>
          <w:sz w:val="16"/>
        </w:rPr>
        <w:t> </w:t>
      </w:r>
      <w:r>
        <w:rPr>
          <w:b/>
          <w:sz w:val="16"/>
        </w:rPr>
        <w:t>and</w:t>
      </w:r>
      <w:r>
        <w:rPr>
          <w:b/>
          <w:spacing w:val="-15"/>
          <w:sz w:val="16"/>
        </w:rPr>
        <w:t> </w:t>
      </w:r>
      <w:r>
        <w:rPr>
          <w:b/>
          <w:sz w:val="16"/>
        </w:rPr>
        <w:t>Brad</w:t>
      </w:r>
      <w:r>
        <w:rPr>
          <w:b/>
          <w:spacing w:val="-17"/>
          <w:sz w:val="16"/>
        </w:rPr>
        <w:t> </w:t>
      </w:r>
      <w:r>
        <w:rPr>
          <w:b/>
          <w:sz w:val="16"/>
        </w:rPr>
        <w:t>Bannon</w:t>
      </w:r>
      <w:r>
        <w:rPr>
          <w:b/>
          <w:spacing w:val="-10"/>
          <w:sz w:val="16"/>
        </w:rPr>
        <w:t> </w:t>
      </w:r>
      <w:r>
        <w:rPr>
          <w:b/>
          <w:sz w:val="16"/>
        </w:rPr>
        <w:t>to</w:t>
      </w:r>
      <w:r>
        <w:rPr>
          <w:b/>
          <w:spacing w:val="-17"/>
          <w:sz w:val="16"/>
        </w:rPr>
        <w:t> </w:t>
      </w:r>
      <w:r>
        <w:rPr>
          <w:b/>
          <w:sz w:val="16"/>
        </w:rPr>
        <w:t>Mike</w:t>
      </w:r>
      <w:r>
        <w:rPr>
          <w:b/>
          <w:spacing w:val="-15"/>
          <w:sz w:val="16"/>
        </w:rPr>
        <w:t> </w:t>
      </w:r>
      <w:r>
        <w:rPr>
          <w:b/>
          <w:sz w:val="16"/>
        </w:rPr>
        <w:t>Nifong</w:t>
      </w:r>
      <w:r>
        <w:rPr>
          <w:b/>
          <w:spacing w:val="-11"/>
          <w:sz w:val="16"/>
        </w:rPr>
        <w:t> </w:t>
      </w:r>
      <w:r>
        <w:rPr>
          <w:b/>
          <w:sz w:val="16"/>
        </w:rPr>
        <w:t>dated</w:t>
      </w:r>
      <w:r>
        <w:rPr>
          <w:b/>
          <w:spacing w:val="-15"/>
          <w:sz w:val="16"/>
        </w:rPr>
        <w:t> </w:t>
      </w:r>
      <w:r>
        <w:rPr>
          <w:b/>
          <w:sz w:val="16"/>
        </w:rPr>
        <w:t>June</w:t>
      </w:r>
      <w:r>
        <w:rPr>
          <w:b/>
          <w:spacing w:val="-16"/>
          <w:sz w:val="16"/>
        </w:rPr>
        <w:t> </w:t>
      </w:r>
      <w:r>
        <w:rPr>
          <w:b/>
          <w:sz w:val="16"/>
        </w:rPr>
        <w:t>19,</w:t>
      </w:r>
      <w:r>
        <w:rPr>
          <w:b/>
          <w:spacing w:val="-11"/>
          <w:sz w:val="16"/>
        </w:rPr>
        <w:t> </w:t>
      </w:r>
      <w:r>
        <w:rPr>
          <w:b/>
          <w:sz w:val="16"/>
        </w:rPr>
        <w:t>2006).</w:t>
      </w:r>
      <w:r>
        <w:rPr>
          <w:b/>
          <w:spacing w:val="-12"/>
          <w:sz w:val="16"/>
        </w:rPr>
        <w:t> </w:t>
      </w:r>
      <w:r>
        <w:rPr>
          <w:b/>
          <w:sz w:val="16"/>
        </w:rPr>
        <w:t>It</w:t>
      </w:r>
      <w:r>
        <w:rPr>
          <w:b/>
          <w:spacing w:val="-15"/>
          <w:sz w:val="16"/>
        </w:rPr>
        <w:t> </w:t>
      </w:r>
      <w:r>
        <w:rPr>
          <w:b/>
          <w:sz w:val="16"/>
        </w:rPr>
        <w:t>should</w:t>
      </w:r>
      <w:r>
        <w:rPr>
          <w:b/>
          <w:spacing w:val="-10"/>
          <w:sz w:val="16"/>
        </w:rPr>
        <w:t> </w:t>
      </w:r>
      <w:r>
        <w:rPr>
          <w:b/>
          <w:sz w:val="16"/>
        </w:rPr>
        <w:t>also</w:t>
      </w:r>
      <w:r>
        <w:rPr>
          <w:b/>
          <w:spacing w:val="-15"/>
          <w:sz w:val="16"/>
        </w:rPr>
        <w:t> </w:t>
      </w:r>
      <w:r>
        <w:rPr>
          <w:b/>
          <w:sz w:val="16"/>
        </w:rPr>
        <w:t>be</w:t>
      </w:r>
      <w:r>
        <w:rPr>
          <w:b/>
          <w:spacing w:val="-16"/>
          <w:sz w:val="16"/>
        </w:rPr>
        <w:t> </w:t>
      </w:r>
      <w:r>
        <w:rPr>
          <w:b/>
          <w:sz w:val="16"/>
        </w:rPr>
        <w:t>noted</w:t>
      </w:r>
      <w:r>
        <w:rPr>
          <w:b/>
          <w:spacing w:val="-15"/>
          <w:sz w:val="16"/>
        </w:rPr>
        <w:t> </w:t>
      </w:r>
      <w:r>
        <w:rPr>
          <w:b/>
          <w:sz w:val="16"/>
        </w:rPr>
        <w:t>that Dave</w:t>
      </w:r>
      <w:r>
        <w:rPr>
          <w:b/>
          <w:spacing w:val="-9"/>
          <w:sz w:val="16"/>
        </w:rPr>
        <w:t> </w:t>
      </w:r>
      <w:r>
        <w:rPr>
          <w:b/>
          <w:sz w:val="16"/>
        </w:rPr>
        <w:t>Evans</w:t>
      </w:r>
      <w:r>
        <w:rPr>
          <w:b/>
          <w:spacing w:val="-7"/>
          <w:sz w:val="16"/>
        </w:rPr>
        <w:t> </w:t>
      </w:r>
      <w:r>
        <w:rPr>
          <w:b/>
          <w:sz w:val="16"/>
        </w:rPr>
        <w:t>had,</w:t>
      </w:r>
      <w:r>
        <w:rPr>
          <w:b/>
          <w:spacing w:val="-4"/>
          <w:sz w:val="16"/>
        </w:rPr>
        <w:t> </w:t>
      </w:r>
      <w:r>
        <w:rPr>
          <w:b/>
          <w:sz w:val="16"/>
        </w:rPr>
        <w:t>since</w:t>
      </w:r>
      <w:r>
        <w:rPr>
          <w:b/>
          <w:spacing w:val="-8"/>
          <w:sz w:val="16"/>
        </w:rPr>
        <w:t> </w:t>
      </w:r>
      <w:r>
        <w:rPr>
          <w:b/>
          <w:sz w:val="16"/>
        </w:rPr>
        <w:t>his</w:t>
      </w:r>
      <w:r>
        <w:rPr>
          <w:b/>
          <w:spacing w:val="-9"/>
          <w:sz w:val="16"/>
        </w:rPr>
        <w:t> </w:t>
      </w:r>
      <w:r>
        <w:rPr>
          <w:b/>
          <w:sz w:val="16"/>
        </w:rPr>
        <w:t>indictment</w:t>
      </w:r>
      <w:r>
        <w:rPr>
          <w:b/>
          <w:spacing w:val="-4"/>
          <w:sz w:val="16"/>
        </w:rPr>
        <w:t> </w:t>
      </w:r>
      <w:r>
        <w:rPr>
          <w:b/>
          <w:sz w:val="16"/>
        </w:rPr>
        <w:t>after</w:t>
      </w:r>
      <w:r>
        <w:rPr>
          <w:b/>
          <w:spacing w:val="-8"/>
          <w:sz w:val="16"/>
        </w:rPr>
        <w:t> </w:t>
      </w:r>
      <w:r>
        <w:rPr>
          <w:b/>
          <w:sz w:val="16"/>
        </w:rPr>
        <w:t>Collin</w:t>
      </w:r>
      <w:r>
        <w:rPr>
          <w:b/>
          <w:spacing w:val="-6"/>
          <w:sz w:val="16"/>
        </w:rPr>
        <w:t> </w:t>
      </w:r>
      <w:r>
        <w:rPr>
          <w:b/>
          <w:sz w:val="16"/>
        </w:rPr>
        <w:t>Finnerty</w:t>
      </w:r>
      <w:r>
        <w:rPr>
          <w:b/>
          <w:spacing w:val="-2"/>
          <w:sz w:val="16"/>
        </w:rPr>
        <w:t> </w:t>
      </w:r>
      <w:r>
        <w:rPr>
          <w:b/>
          <w:sz w:val="16"/>
        </w:rPr>
        <w:t>and</w:t>
      </w:r>
      <w:r>
        <w:rPr>
          <w:b/>
          <w:spacing w:val="-12"/>
          <w:sz w:val="16"/>
        </w:rPr>
        <w:t> </w:t>
      </w:r>
      <w:r>
        <w:rPr>
          <w:b/>
          <w:sz w:val="16"/>
        </w:rPr>
        <w:t>Reade</w:t>
      </w:r>
      <w:r>
        <w:rPr>
          <w:b/>
          <w:spacing w:val="-7"/>
          <w:sz w:val="16"/>
        </w:rPr>
        <w:t> </w:t>
      </w:r>
      <w:r>
        <w:rPr>
          <w:b/>
          <w:sz w:val="16"/>
        </w:rPr>
        <w:t>Seligmann,</w:t>
      </w:r>
      <w:r>
        <w:rPr>
          <w:b/>
          <w:spacing w:val="-3"/>
          <w:sz w:val="16"/>
        </w:rPr>
        <w:t> </w:t>
      </w:r>
      <w:r>
        <w:rPr>
          <w:b/>
          <w:sz w:val="16"/>
        </w:rPr>
        <w:t>joined</w:t>
      </w:r>
      <w:r>
        <w:rPr>
          <w:b/>
          <w:spacing w:val="-5"/>
          <w:sz w:val="16"/>
        </w:rPr>
        <w:t> </w:t>
      </w:r>
      <w:r>
        <w:rPr>
          <w:b/>
          <w:sz w:val="16"/>
        </w:rPr>
        <w:t>them</w:t>
      </w:r>
      <w:r>
        <w:rPr>
          <w:b/>
          <w:spacing w:val="-7"/>
          <w:sz w:val="16"/>
        </w:rPr>
        <w:t> </w:t>
      </w:r>
      <w:r>
        <w:rPr>
          <w:b/>
          <w:sz w:val="16"/>
        </w:rPr>
        <w:t>in</w:t>
      </w:r>
      <w:r>
        <w:rPr>
          <w:b/>
          <w:spacing w:val="-12"/>
          <w:sz w:val="16"/>
        </w:rPr>
        <w:t> </w:t>
      </w:r>
      <w:r>
        <w:rPr>
          <w:b/>
          <w:sz w:val="16"/>
        </w:rPr>
        <w:t>filing</w:t>
      </w:r>
      <w:r>
        <w:rPr>
          <w:b/>
          <w:spacing w:val="-7"/>
          <w:sz w:val="16"/>
        </w:rPr>
        <w:t> </w:t>
      </w:r>
      <w:r>
        <w:rPr>
          <w:b/>
          <w:sz w:val="16"/>
        </w:rPr>
        <w:t>a</w:t>
      </w:r>
      <w:r>
        <w:rPr>
          <w:b/>
          <w:spacing w:val="-7"/>
          <w:sz w:val="16"/>
        </w:rPr>
        <w:t> </w:t>
      </w:r>
      <w:r>
        <w:rPr>
          <w:b/>
          <w:sz w:val="16"/>
        </w:rPr>
        <w:t>separate</w:t>
      </w:r>
      <w:r>
        <w:rPr>
          <w:b/>
          <w:spacing w:val="-6"/>
          <w:sz w:val="16"/>
        </w:rPr>
        <w:t> </w:t>
      </w:r>
      <w:r>
        <w:rPr>
          <w:b/>
          <w:sz w:val="16"/>
        </w:rPr>
        <w:t>request</w:t>
      </w:r>
      <w:r>
        <w:rPr>
          <w:b/>
          <w:spacing w:val="-6"/>
          <w:sz w:val="16"/>
        </w:rPr>
        <w:t> </w:t>
      </w:r>
      <w:r>
        <w:rPr>
          <w:b/>
          <w:sz w:val="16"/>
        </w:rPr>
        <w:t>for </w:t>
      </w:r>
      <w:r>
        <w:rPr>
          <w:b/>
          <w:w w:val="95"/>
          <w:sz w:val="16"/>
        </w:rPr>
        <w:t>voluntary</w:t>
      </w:r>
      <w:r>
        <w:rPr>
          <w:b/>
          <w:spacing w:val="-10"/>
          <w:w w:val="95"/>
          <w:sz w:val="16"/>
        </w:rPr>
        <w:t> </w:t>
      </w:r>
      <w:r>
        <w:rPr>
          <w:b/>
          <w:w w:val="95"/>
          <w:sz w:val="16"/>
        </w:rPr>
        <w:t>discovery</w:t>
      </w:r>
      <w:r>
        <w:rPr>
          <w:b/>
          <w:spacing w:val="-8"/>
          <w:w w:val="95"/>
          <w:sz w:val="16"/>
        </w:rPr>
        <w:t> </w:t>
      </w:r>
      <w:r>
        <w:rPr>
          <w:b/>
          <w:w w:val="95"/>
          <w:sz w:val="16"/>
        </w:rPr>
        <w:t>(see</w:t>
      </w:r>
      <w:r>
        <w:rPr>
          <w:b/>
          <w:spacing w:val="-11"/>
          <w:w w:val="95"/>
          <w:sz w:val="16"/>
        </w:rPr>
        <w:t> </w:t>
      </w:r>
      <w:r>
        <w:rPr>
          <w:b/>
          <w:w w:val="95"/>
          <w:sz w:val="16"/>
          <w:u w:val="thick"/>
        </w:rPr>
        <w:t>Attachment</w:t>
      </w:r>
      <w:r>
        <w:rPr>
          <w:b/>
          <w:spacing w:val="-8"/>
          <w:w w:val="95"/>
          <w:sz w:val="16"/>
          <w:u w:val="thick"/>
        </w:rPr>
        <w:t> </w:t>
      </w:r>
      <w:r>
        <w:rPr>
          <w:b/>
          <w:w w:val="95"/>
          <w:sz w:val="16"/>
          <w:u w:val="thick"/>
        </w:rPr>
        <w:t>33</w:t>
      </w:r>
      <w:r>
        <w:rPr>
          <w:b/>
          <w:w w:val="95"/>
          <w:sz w:val="16"/>
        </w:rPr>
        <w:t>,</w:t>
      </w:r>
      <w:r>
        <w:rPr>
          <w:b/>
          <w:spacing w:val="-16"/>
          <w:w w:val="95"/>
          <w:sz w:val="16"/>
        </w:rPr>
        <w:t> </w:t>
      </w:r>
      <w:r>
        <w:rPr>
          <w:b/>
          <w:w w:val="95"/>
          <w:sz w:val="16"/>
        </w:rPr>
        <w:t>David</w:t>
      </w:r>
      <w:r>
        <w:rPr>
          <w:b/>
          <w:spacing w:val="-10"/>
          <w:w w:val="95"/>
          <w:sz w:val="16"/>
        </w:rPr>
        <w:t> </w:t>
      </w:r>
      <w:r>
        <w:rPr>
          <w:b/>
          <w:w w:val="95"/>
          <w:sz w:val="16"/>
        </w:rPr>
        <w:t>Evans'</w:t>
      </w:r>
      <w:r>
        <w:rPr>
          <w:b/>
          <w:spacing w:val="-6"/>
          <w:w w:val="95"/>
          <w:sz w:val="16"/>
        </w:rPr>
        <w:t> </w:t>
      </w:r>
      <w:r>
        <w:rPr>
          <w:b/>
          <w:w w:val="95"/>
          <w:sz w:val="16"/>
          <w:u w:val="thick"/>
        </w:rPr>
        <w:t>Request</w:t>
      </w:r>
      <w:r>
        <w:rPr>
          <w:b/>
          <w:spacing w:val="-10"/>
          <w:w w:val="95"/>
          <w:sz w:val="16"/>
          <w:u w:val="thick"/>
        </w:rPr>
        <w:t> </w:t>
      </w:r>
      <w:r>
        <w:rPr>
          <w:b/>
          <w:w w:val="95"/>
          <w:sz w:val="16"/>
          <w:u w:val="thick"/>
        </w:rPr>
        <w:t>For</w:t>
      </w:r>
      <w:r>
        <w:rPr>
          <w:b/>
          <w:spacing w:val="-15"/>
          <w:w w:val="95"/>
          <w:sz w:val="16"/>
          <w:u w:val="thick"/>
        </w:rPr>
        <w:t> </w:t>
      </w:r>
      <w:r>
        <w:rPr>
          <w:b/>
          <w:w w:val="95"/>
          <w:sz w:val="16"/>
          <w:u w:val="thick"/>
        </w:rPr>
        <w:t>Discovery</w:t>
      </w:r>
      <w:r>
        <w:rPr>
          <w:b/>
          <w:spacing w:val="-8"/>
          <w:w w:val="95"/>
          <w:sz w:val="16"/>
          <w:u w:val="thick"/>
        </w:rPr>
        <w:t> </w:t>
      </w:r>
      <w:r>
        <w:rPr>
          <w:b/>
          <w:w w:val="95"/>
          <w:sz w:val="16"/>
          <w:u w:val="thick"/>
        </w:rPr>
        <w:t>and</w:t>
      </w:r>
      <w:r>
        <w:rPr>
          <w:b/>
          <w:spacing w:val="-14"/>
          <w:w w:val="95"/>
          <w:sz w:val="16"/>
          <w:u w:val="thick"/>
        </w:rPr>
        <w:t> </w:t>
      </w:r>
      <w:r>
        <w:rPr>
          <w:b/>
          <w:w w:val="95"/>
          <w:sz w:val="16"/>
          <w:u w:val="thick"/>
        </w:rPr>
        <w:t>Motion</w:t>
      </w:r>
      <w:r>
        <w:rPr>
          <w:b/>
          <w:spacing w:val="-15"/>
          <w:w w:val="95"/>
          <w:sz w:val="16"/>
          <w:u w:val="thick"/>
        </w:rPr>
        <w:t> </w:t>
      </w:r>
      <w:r>
        <w:rPr>
          <w:b/>
          <w:w w:val="95"/>
          <w:sz w:val="16"/>
          <w:u w:val="thick"/>
        </w:rPr>
        <w:t>To</w:t>
      </w:r>
      <w:r>
        <w:rPr>
          <w:b/>
          <w:spacing w:val="-13"/>
          <w:w w:val="95"/>
          <w:sz w:val="16"/>
          <w:u w:val="thick"/>
        </w:rPr>
        <w:t> </w:t>
      </w:r>
      <w:r>
        <w:rPr>
          <w:b/>
          <w:w w:val="95"/>
          <w:sz w:val="16"/>
          <w:u w:val="thick"/>
        </w:rPr>
        <w:t>Compel</w:t>
      </w:r>
      <w:r>
        <w:rPr>
          <w:b/>
          <w:w w:val="95"/>
          <w:sz w:val="16"/>
        </w:rPr>
        <w:t>,</w:t>
      </w:r>
      <w:r>
        <w:rPr>
          <w:b/>
          <w:spacing w:val="-5"/>
          <w:w w:val="95"/>
          <w:sz w:val="16"/>
        </w:rPr>
        <w:t> </w:t>
      </w:r>
      <w:r>
        <w:rPr>
          <w:b/>
          <w:w w:val="95"/>
          <w:sz w:val="16"/>
        </w:rPr>
        <w:t>served</w:t>
      </w:r>
      <w:r>
        <w:rPr>
          <w:b/>
          <w:spacing w:val="-6"/>
          <w:w w:val="95"/>
          <w:sz w:val="16"/>
        </w:rPr>
        <w:t> </w:t>
      </w:r>
      <w:r>
        <w:rPr>
          <w:b/>
          <w:w w:val="95"/>
          <w:sz w:val="16"/>
        </w:rPr>
        <w:t>and</w:t>
      </w:r>
      <w:r>
        <w:rPr>
          <w:b/>
          <w:spacing w:val="-11"/>
          <w:w w:val="95"/>
          <w:sz w:val="16"/>
        </w:rPr>
        <w:t> </w:t>
      </w:r>
      <w:r>
        <w:rPr>
          <w:b/>
          <w:w w:val="95"/>
          <w:sz w:val="16"/>
        </w:rPr>
        <w:t>file-stamped</w:t>
      </w:r>
      <w:r>
        <w:rPr>
          <w:b/>
          <w:spacing w:val="-2"/>
          <w:w w:val="95"/>
          <w:sz w:val="16"/>
        </w:rPr>
        <w:t> </w:t>
      </w:r>
      <w:r>
        <w:rPr>
          <w:b/>
          <w:w w:val="95"/>
          <w:sz w:val="16"/>
        </w:rPr>
        <w:t>May </w:t>
      </w:r>
      <w:r>
        <w:rPr>
          <w:b/>
          <w:sz w:val="16"/>
        </w:rPr>
        <w:t>26,</w:t>
      </w:r>
      <w:r>
        <w:rPr>
          <w:b/>
          <w:spacing w:val="-4"/>
          <w:sz w:val="16"/>
        </w:rPr>
        <w:t> </w:t>
      </w:r>
      <w:r>
        <w:rPr>
          <w:b/>
          <w:sz w:val="16"/>
        </w:rPr>
        <w:t>2006).</w:t>
      </w:r>
      <w:r>
        <w:rPr>
          <w:b/>
          <w:spacing w:val="-2"/>
          <w:sz w:val="16"/>
        </w:rPr>
        <w:t> </w:t>
      </w:r>
      <w:r>
        <w:rPr>
          <w:b/>
          <w:sz w:val="16"/>
        </w:rPr>
        <w:t>On</w:t>
      </w:r>
      <w:r>
        <w:rPr>
          <w:b/>
          <w:spacing w:val="-6"/>
          <w:sz w:val="16"/>
        </w:rPr>
        <w:t> </w:t>
      </w:r>
      <w:r>
        <w:rPr>
          <w:b/>
          <w:sz w:val="16"/>
        </w:rPr>
        <w:t>June</w:t>
      </w:r>
      <w:r>
        <w:rPr>
          <w:b/>
          <w:spacing w:val="-4"/>
          <w:sz w:val="16"/>
        </w:rPr>
        <w:t> </w:t>
      </w:r>
      <w:r>
        <w:rPr>
          <w:b/>
          <w:sz w:val="16"/>
        </w:rPr>
        <w:t>15,</w:t>
      </w:r>
      <w:r>
        <w:rPr>
          <w:b/>
          <w:spacing w:val="-4"/>
          <w:sz w:val="16"/>
        </w:rPr>
        <w:t> </w:t>
      </w:r>
      <w:r>
        <w:rPr>
          <w:b/>
          <w:sz w:val="16"/>
        </w:rPr>
        <w:t>2006,</w:t>
      </w:r>
      <w:r>
        <w:rPr>
          <w:b/>
          <w:spacing w:val="-6"/>
          <w:sz w:val="16"/>
        </w:rPr>
        <w:t> </w:t>
      </w:r>
      <w:r>
        <w:rPr>
          <w:b/>
          <w:sz w:val="16"/>
        </w:rPr>
        <w:t>Dave</w:t>
      </w:r>
      <w:r>
        <w:rPr>
          <w:b/>
          <w:spacing w:val="-7"/>
          <w:sz w:val="16"/>
        </w:rPr>
        <w:t> </w:t>
      </w:r>
      <w:r>
        <w:rPr>
          <w:b/>
          <w:sz w:val="16"/>
        </w:rPr>
        <w:t>Evans</w:t>
      </w:r>
      <w:r>
        <w:rPr>
          <w:b/>
          <w:spacing w:val="-5"/>
          <w:sz w:val="16"/>
        </w:rPr>
        <w:t> </w:t>
      </w:r>
      <w:r>
        <w:rPr>
          <w:b/>
          <w:sz w:val="16"/>
        </w:rPr>
        <w:t>had</w:t>
      </w:r>
      <w:r>
        <w:rPr>
          <w:b/>
          <w:spacing w:val="-8"/>
          <w:sz w:val="16"/>
        </w:rPr>
        <w:t> </w:t>
      </w:r>
      <w:r>
        <w:rPr>
          <w:b/>
          <w:sz w:val="16"/>
        </w:rPr>
        <w:t>also</w:t>
      </w:r>
      <w:r>
        <w:rPr>
          <w:b/>
          <w:spacing w:val="-11"/>
          <w:sz w:val="16"/>
        </w:rPr>
        <w:t> </w:t>
      </w:r>
      <w:r>
        <w:rPr>
          <w:b/>
          <w:sz w:val="16"/>
        </w:rPr>
        <w:t>filed</w:t>
      </w:r>
      <w:r>
        <w:rPr>
          <w:b/>
          <w:spacing w:val="-1"/>
          <w:sz w:val="16"/>
        </w:rPr>
        <w:t> </w:t>
      </w:r>
      <w:r>
        <w:rPr>
          <w:b/>
          <w:sz w:val="16"/>
        </w:rPr>
        <w:t>and</w:t>
      </w:r>
      <w:r>
        <w:rPr>
          <w:b/>
          <w:spacing w:val="-6"/>
          <w:sz w:val="16"/>
        </w:rPr>
        <w:t> </w:t>
      </w:r>
      <w:r>
        <w:rPr>
          <w:b/>
          <w:sz w:val="16"/>
        </w:rPr>
        <w:t>served</w:t>
      </w:r>
      <w:r>
        <w:rPr>
          <w:b/>
          <w:spacing w:val="-2"/>
          <w:sz w:val="16"/>
        </w:rPr>
        <w:t> </w:t>
      </w:r>
      <w:r>
        <w:rPr>
          <w:b/>
          <w:sz w:val="16"/>
        </w:rPr>
        <w:t>upon</w:t>
      </w:r>
      <w:r>
        <w:rPr>
          <w:b/>
          <w:spacing w:val="-5"/>
          <w:sz w:val="16"/>
        </w:rPr>
        <w:t> </w:t>
      </w:r>
      <w:r>
        <w:rPr>
          <w:b/>
          <w:sz w:val="16"/>
        </w:rPr>
        <w:t>Mr.</w:t>
      </w:r>
      <w:r>
        <w:rPr>
          <w:b/>
          <w:spacing w:val="-7"/>
          <w:sz w:val="16"/>
        </w:rPr>
        <w:t> </w:t>
      </w:r>
      <w:r>
        <w:rPr>
          <w:b/>
          <w:sz w:val="16"/>
        </w:rPr>
        <w:t>Nifong</w:t>
      </w:r>
      <w:r>
        <w:rPr>
          <w:b/>
          <w:spacing w:val="-3"/>
          <w:sz w:val="16"/>
        </w:rPr>
        <w:t> </w:t>
      </w:r>
      <w:r>
        <w:rPr>
          <w:b/>
          <w:sz w:val="16"/>
        </w:rPr>
        <w:t>a</w:t>
      </w:r>
      <w:r>
        <w:rPr>
          <w:b/>
          <w:spacing w:val="-7"/>
          <w:sz w:val="16"/>
        </w:rPr>
        <w:t> </w:t>
      </w:r>
      <w:r>
        <w:rPr>
          <w:b/>
          <w:sz w:val="16"/>
          <w:u w:val="thick"/>
        </w:rPr>
        <w:t>Supplemental</w:t>
      </w:r>
      <w:r>
        <w:rPr>
          <w:b/>
          <w:spacing w:val="-3"/>
          <w:sz w:val="16"/>
          <w:u w:val="thick"/>
        </w:rPr>
        <w:t> </w:t>
      </w:r>
      <w:r>
        <w:rPr>
          <w:b/>
          <w:sz w:val="16"/>
          <w:u w:val="thick"/>
        </w:rPr>
        <w:t>Discovery</w:t>
      </w:r>
      <w:r>
        <w:rPr>
          <w:b/>
          <w:spacing w:val="-3"/>
          <w:sz w:val="16"/>
          <w:u w:val="thick"/>
        </w:rPr>
        <w:t> </w:t>
      </w:r>
      <w:r>
        <w:rPr>
          <w:b/>
          <w:sz w:val="16"/>
          <w:u w:val="thick"/>
        </w:rPr>
        <w:t>Motion</w:t>
      </w:r>
      <w:r>
        <w:rPr>
          <w:b/>
          <w:spacing w:val="-4"/>
          <w:sz w:val="16"/>
        </w:rPr>
        <w:t> </w:t>
      </w:r>
      <w:r>
        <w:rPr>
          <w:b/>
          <w:sz w:val="16"/>
        </w:rPr>
        <w:t>which highlighted</w:t>
      </w:r>
      <w:r>
        <w:rPr>
          <w:b/>
          <w:spacing w:val="-15"/>
          <w:sz w:val="16"/>
        </w:rPr>
        <w:t> </w:t>
      </w:r>
      <w:r>
        <w:rPr>
          <w:b/>
          <w:sz w:val="16"/>
        </w:rPr>
        <w:t>the</w:t>
      </w:r>
      <w:r>
        <w:rPr>
          <w:b/>
          <w:spacing w:val="-19"/>
          <w:sz w:val="16"/>
        </w:rPr>
        <w:t> </w:t>
      </w:r>
      <w:r>
        <w:rPr>
          <w:b/>
          <w:sz w:val="16"/>
        </w:rPr>
        <w:t>conflict</w:t>
      </w:r>
      <w:r>
        <w:rPr>
          <w:b/>
          <w:spacing w:val="-20"/>
          <w:sz w:val="16"/>
        </w:rPr>
        <w:t> </w:t>
      </w:r>
      <w:r>
        <w:rPr>
          <w:b/>
          <w:sz w:val="16"/>
        </w:rPr>
        <w:t>between</w:t>
      </w:r>
      <w:r>
        <w:rPr>
          <w:b/>
          <w:spacing w:val="-15"/>
          <w:sz w:val="16"/>
        </w:rPr>
        <w:t> </w:t>
      </w:r>
      <w:r>
        <w:rPr>
          <w:b/>
          <w:sz w:val="16"/>
        </w:rPr>
        <w:t>then-to-date</w:t>
      </w:r>
      <w:r>
        <w:rPr>
          <w:b/>
          <w:spacing w:val="-13"/>
          <w:sz w:val="16"/>
        </w:rPr>
        <w:t> </w:t>
      </w:r>
      <w:r>
        <w:rPr>
          <w:b/>
          <w:sz w:val="16"/>
        </w:rPr>
        <w:t>discovery</w:t>
      </w:r>
      <w:r>
        <w:rPr>
          <w:b/>
          <w:spacing w:val="-14"/>
          <w:sz w:val="16"/>
        </w:rPr>
        <w:t> </w:t>
      </w:r>
      <w:r>
        <w:rPr>
          <w:b/>
          <w:sz w:val="16"/>
        </w:rPr>
        <w:t>and</w:t>
      </w:r>
      <w:r>
        <w:rPr>
          <w:b/>
          <w:spacing w:val="-20"/>
          <w:sz w:val="16"/>
        </w:rPr>
        <w:t> </w:t>
      </w:r>
      <w:r>
        <w:rPr>
          <w:b/>
          <w:sz w:val="16"/>
        </w:rPr>
        <w:t>Mr.</w:t>
      </w:r>
      <w:r>
        <w:rPr>
          <w:b/>
          <w:spacing w:val="-17"/>
          <w:sz w:val="16"/>
        </w:rPr>
        <w:t> </w:t>
      </w:r>
      <w:r>
        <w:rPr>
          <w:b/>
          <w:sz w:val="16"/>
        </w:rPr>
        <w:t>Nifong's</w:t>
      </w:r>
      <w:r>
        <w:rPr>
          <w:b/>
          <w:spacing w:val="-18"/>
          <w:sz w:val="16"/>
        </w:rPr>
        <w:t> </w:t>
      </w:r>
      <w:r>
        <w:rPr>
          <w:b/>
          <w:sz w:val="16"/>
        </w:rPr>
        <w:t>comments</w:t>
      </w:r>
      <w:r>
        <w:rPr>
          <w:b/>
          <w:spacing w:val="-16"/>
          <w:sz w:val="16"/>
        </w:rPr>
        <w:t> </w:t>
      </w:r>
      <w:r>
        <w:rPr>
          <w:b/>
          <w:sz w:val="16"/>
        </w:rPr>
        <w:t>about</w:t>
      </w:r>
      <w:r>
        <w:rPr>
          <w:b/>
          <w:spacing w:val="-20"/>
          <w:sz w:val="16"/>
        </w:rPr>
        <w:t> </w:t>
      </w:r>
      <w:r>
        <w:rPr>
          <w:b/>
          <w:sz w:val="16"/>
        </w:rPr>
        <w:t>reading</w:t>
      </w:r>
      <w:r>
        <w:rPr>
          <w:b/>
          <w:spacing w:val="-17"/>
          <w:sz w:val="16"/>
        </w:rPr>
        <w:t> </w:t>
      </w:r>
      <w:r>
        <w:rPr>
          <w:b/>
          <w:sz w:val="16"/>
        </w:rPr>
        <w:t>certain</w:t>
      </w:r>
      <w:r>
        <w:rPr>
          <w:b/>
          <w:spacing w:val="-18"/>
          <w:sz w:val="16"/>
        </w:rPr>
        <w:t> </w:t>
      </w:r>
      <w:r>
        <w:rPr>
          <w:b/>
          <w:sz w:val="16"/>
        </w:rPr>
        <w:t>medical</w:t>
      </w:r>
      <w:r>
        <w:rPr>
          <w:b/>
          <w:spacing w:val="-17"/>
          <w:sz w:val="16"/>
        </w:rPr>
        <w:t> </w:t>
      </w:r>
      <w:r>
        <w:rPr>
          <w:b/>
          <w:sz w:val="16"/>
        </w:rPr>
        <w:t>reports</w:t>
      </w:r>
      <w:r>
        <w:rPr>
          <w:b/>
          <w:spacing w:val="-17"/>
          <w:sz w:val="16"/>
        </w:rPr>
        <w:t> </w:t>
      </w:r>
      <w:r>
        <w:rPr>
          <w:b/>
          <w:sz w:val="16"/>
        </w:rPr>
        <w:t>and suggesting</w:t>
      </w:r>
      <w:r>
        <w:rPr>
          <w:b/>
          <w:spacing w:val="2"/>
          <w:sz w:val="16"/>
        </w:rPr>
        <w:t> </w:t>
      </w:r>
      <w:r>
        <w:rPr>
          <w:b/>
          <w:sz w:val="16"/>
        </w:rPr>
        <w:t>that</w:t>
      </w:r>
      <w:r>
        <w:rPr>
          <w:b/>
          <w:spacing w:val="-17"/>
          <w:sz w:val="16"/>
        </w:rPr>
        <w:t> </w:t>
      </w:r>
      <w:r>
        <w:rPr>
          <w:b/>
          <w:sz w:val="16"/>
        </w:rPr>
        <w:t>condoms</w:t>
      </w:r>
      <w:r>
        <w:rPr>
          <w:b/>
          <w:spacing w:val="-3"/>
          <w:sz w:val="16"/>
        </w:rPr>
        <w:t> </w:t>
      </w:r>
      <w:r>
        <w:rPr>
          <w:b/>
          <w:sz w:val="16"/>
        </w:rPr>
        <w:t>had</w:t>
      </w:r>
      <w:r>
        <w:rPr>
          <w:b/>
          <w:spacing w:val="-15"/>
          <w:sz w:val="16"/>
        </w:rPr>
        <w:t> </w:t>
      </w:r>
      <w:r>
        <w:rPr>
          <w:b/>
          <w:sz w:val="16"/>
        </w:rPr>
        <w:t>been</w:t>
      </w:r>
      <w:r>
        <w:rPr>
          <w:b/>
          <w:spacing w:val="-13"/>
          <w:sz w:val="16"/>
        </w:rPr>
        <w:t> </w:t>
      </w:r>
      <w:r>
        <w:rPr>
          <w:b/>
          <w:sz w:val="16"/>
        </w:rPr>
        <w:t>used</w:t>
      </w:r>
      <w:r>
        <w:rPr>
          <w:b/>
          <w:spacing w:val="-7"/>
          <w:sz w:val="16"/>
        </w:rPr>
        <w:t> </w:t>
      </w:r>
      <w:r>
        <w:rPr>
          <w:b/>
          <w:sz w:val="16"/>
        </w:rPr>
        <w:t>during</w:t>
      </w:r>
      <w:r>
        <w:rPr>
          <w:b/>
          <w:spacing w:val="-7"/>
          <w:sz w:val="16"/>
        </w:rPr>
        <w:t> </w:t>
      </w:r>
      <w:r>
        <w:rPr>
          <w:b/>
          <w:sz w:val="16"/>
        </w:rPr>
        <w:t>the</w:t>
      </w:r>
      <w:r>
        <w:rPr>
          <w:b/>
          <w:spacing w:val="-5"/>
          <w:sz w:val="16"/>
        </w:rPr>
        <w:t> </w:t>
      </w:r>
      <w:r>
        <w:rPr>
          <w:b/>
          <w:sz w:val="16"/>
        </w:rPr>
        <w:t>alleged</w:t>
      </w:r>
      <w:r>
        <w:rPr>
          <w:b/>
          <w:spacing w:val="-4"/>
          <w:sz w:val="16"/>
        </w:rPr>
        <w:t> </w:t>
      </w:r>
      <w:r>
        <w:rPr>
          <w:b/>
          <w:sz w:val="16"/>
        </w:rPr>
        <w:t>attack</w:t>
      </w:r>
      <w:r>
        <w:rPr>
          <w:b/>
          <w:spacing w:val="-2"/>
          <w:sz w:val="16"/>
        </w:rPr>
        <w:t> </w:t>
      </w:r>
      <w:r>
        <w:rPr>
          <w:b/>
          <w:i/>
          <w:sz w:val="15"/>
        </w:rPr>
        <w:t>(see</w:t>
      </w:r>
      <w:r>
        <w:rPr>
          <w:b/>
          <w:i/>
          <w:spacing w:val="1"/>
          <w:sz w:val="15"/>
        </w:rPr>
        <w:t> </w:t>
      </w:r>
      <w:r>
        <w:rPr>
          <w:b/>
          <w:sz w:val="16"/>
          <w:u w:val="thick"/>
        </w:rPr>
        <w:t>Attachment</w:t>
      </w:r>
      <w:r>
        <w:rPr>
          <w:b/>
          <w:spacing w:val="-11"/>
          <w:sz w:val="16"/>
          <w:u w:val="thick"/>
        </w:rPr>
        <w:t> </w:t>
      </w:r>
      <w:r>
        <w:rPr>
          <w:b/>
          <w:sz w:val="16"/>
          <w:u w:val="thick"/>
        </w:rPr>
        <w:t>34)</w:t>
      </w:r>
      <w:r>
        <w:rPr>
          <w:b/>
          <w:sz w:val="16"/>
        </w:rPr>
        <w:t>.</w:t>
      </w:r>
    </w:p>
    <w:p>
      <w:pPr>
        <w:spacing w:line="183" w:lineRule="exact" w:before="0"/>
        <w:ind w:left="602" w:right="0" w:firstLine="0"/>
        <w:jc w:val="both"/>
        <w:rPr>
          <w:b/>
          <w:sz w:val="16"/>
        </w:rPr>
      </w:pPr>
      <w:r>
        <w:rPr>
          <w:rFonts w:ascii="Times New Roman"/>
          <w:position w:val="6"/>
          <w:sz w:val="11"/>
        </w:rPr>
        <w:t>104 </w:t>
      </w:r>
      <w:r>
        <w:rPr>
          <w:b/>
          <w:sz w:val="16"/>
          <w:u w:val="thick"/>
        </w:rPr>
        <w:t>Attachment 37</w:t>
      </w:r>
      <w:r>
        <w:rPr>
          <w:b/>
          <w:sz w:val="16"/>
        </w:rPr>
        <w:t> (Transcript of June 22 Hearing), Tr.16-17 (emphasis added).</w:t>
      </w:r>
    </w:p>
    <w:p>
      <w:pPr>
        <w:spacing w:line="183" w:lineRule="exact" w:before="0"/>
        <w:ind w:left="595" w:right="0" w:firstLine="0"/>
        <w:jc w:val="both"/>
        <w:rPr>
          <w:b/>
          <w:sz w:val="16"/>
        </w:rPr>
      </w:pPr>
      <w:r>
        <w:rPr>
          <w:rFonts w:ascii="Times New Roman"/>
          <w:position w:val="6"/>
          <w:sz w:val="11"/>
        </w:rPr>
        <w:t>105 </w:t>
      </w:r>
      <w:r>
        <w:rPr>
          <w:b/>
          <w:sz w:val="16"/>
          <w:u w:val="thick"/>
        </w:rPr>
        <w:t>Attachment 37</w:t>
      </w:r>
      <w:r>
        <w:rPr>
          <w:b/>
          <w:sz w:val="16"/>
        </w:rPr>
        <w:t>, Tr.20-21 (emphasis added).</w:t>
      </w:r>
    </w:p>
    <w:p>
      <w:pPr>
        <w:spacing w:line="197" w:lineRule="exact" w:before="0"/>
        <w:ind w:left="602" w:right="0" w:firstLine="0"/>
        <w:jc w:val="both"/>
        <w:rPr>
          <w:b/>
          <w:sz w:val="16"/>
        </w:rPr>
      </w:pPr>
      <w:r>
        <w:rPr>
          <w:rFonts w:ascii="Times New Roman"/>
          <w:position w:val="7"/>
          <w:sz w:val="11"/>
        </w:rPr>
        <w:t>106 </w:t>
      </w:r>
      <w:r>
        <w:rPr>
          <w:b/>
          <w:sz w:val="16"/>
          <w:u w:val="thick"/>
        </w:rPr>
        <w:t>Attachment 37</w:t>
      </w:r>
      <w:r>
        <w:rPr>
          <w:b/>
          <w:sz w:val="16"/>
        </w:rPr>
        <w:t>, Tr.21-22.</w:t>
      </w:r>
    </w:p>
    <w:p>
      <w:pPr>
        <w:spacing w:after="0" w:line="197" w:lineRule="exact"/>
        <w:jc w:val="both"/>
        <w:rPr>
          <w:sz w:val="16"/>
        </w:rPr>
        <w:sectPr>
          <w:footerReference w:type="default" r:id="rId17"/>
          <w:pgSz w:w="12230" w:h="15820"/>
          <w:pgMar w:footer="725" w:header="0" w:top="0" w:bottom="920" w:left="720" w:right="0"/>
          <w:pgNumType w:start="22"/>
        </w:sectPr>
      </w:pPr>
    </w:p>
    <w:p>
      <w:pPr>
        <w:pStyle w:val="BodyText"/>
        <w:rPr>
          <w:b/>
        </w:rPr>
      </w:pPr>
      <w:r>
        <w:rPr/>
        <w:pict>
          <v:line style="position:absolute;mso-position-horizontal-relative:page;mso-position-vertical-relative:page;z-index:3400" from="605.142395pt,784.786532pt" to="605.142395pt,605.901367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rPr>
          <w:b/>
        </w:rPr>
      </w:pPr>
    </w:p>
    <w:p>
      <w:pPr>
        <w:pStyle w:val="BodyText"/>
        <w:spacing w:before="8"/>
        <w:rPr>
          <w:b/>
        </w:rPr>
      </w:pPr>
    </w:p>
    <w:p>
      <w:pPr>
        <w:pStyle w:val="BodyText"/>
        <w:spacing w:line="252" w:lineRule="auto"/>
        <w:ind w:left="504" w:right="1642" w:firstLine="15"/>
        <w:jc w:val="both"/>
      </w:pPr>
      <w:r>
        <w:rPr/>
        <w:pict>
          <v:line style="position:absolute;mso-position-horizontal-relative:page;mso-position-vertical-relative:paragraph;z-index:3520" from="605.142395pt,153.281429pt" to="605.142395pt,-70.325027pt" stroked="true" strokeweight=".360848pt" strokecolor="#000000">
            <v:stroke dashstyle="solid"/>
            <w10:wrap type="none"/>
          </v:line>
        </w:pict>
      </w:r>
      <w:r>
        <w:rPr/>
        <w:t>Nifong,</w:t>
      </w:r>
      <w:r>
        <w:rPr>
          <w:spacing w:val="-9"/>
        </w:rPr>
        <w:t> </w:t>
      </w:r>
      <w:r>
        <w:rPr/>
        <w:t>concealed</w:t>
      </w:r>
      <w:r>
        <w:rPr>
          <w:spacing w:val="-5"/>
        </w:rPr>
        <w:t> </w:t>
      </w:r>
      <w:r>
        <w:rPr/>
        <w:t>the</w:t>
      </w:r>
      <w:r>
        <w:rPr>
          <w:spacing w:val="-18"/>
        </w:rPr>
        <w:t> </w:t>
      </w:r>
      <w:r>
        <w:rPr/>
        <w:t>existence</w:t>
      </w:r>
      <w:r>
        <w:rPr>
          <w:spacing w:val="-2"/>
        </w:rPr>
        <w:t> </w:t>
      </w:r>
      <w:r>
        <w:rPr/>
        <w:t>of</w:t>
      </w:r>
      <w:r>
        <w:rPr>
          <w:spacing w:val="-16"/>
        </w:rPr>
        <w:t> </w:t>
      </w:r>
      <w:r>
        <w:rPr/>
        <w:t>those</w:t>
      </w:r>
      <w:r>
        <w:rPr>
          <w:spacing w:val="-8"/>
        </w:rPr>
        <w:t> </w:t>
      </w:r>
      <w:r>
        <w:rPr/>
        <w:t>and</w:t>
      </w:r>
      <w:r>
        <w:rPr>
          <w:spacing w:val="-11"/>
        </w:rPr>
        <w:t> </w:t>
      </w:r>
      <w:r>
        <w:rPr/>
        <w:t>other</w:t>
      </w:r>
      <w:r>
        <w:rPr>
          <w:spacing w:val="-7"/>
        </w:rPr>
        <w:t> </w:t>
      </w:r>
      <w:r>
        <w:rPr/>
        <w:t>exculpatory</w:t>
      </w:r>
      <w:r>
        <w:rPr>
          <w:spacing w:val="13"/>
        </w:rPr>
        <w:t> </w:t>
      </w:r>
      <w:r>
        <w:rPr/>
        <w:t>findings</w:t>
      </w:r>
      <w:r>
        <w:rPr>
          <w:spacing w:val="-5"/>
        </w:rPr>
        <w:t> </w:t>
      </w:r>
      <w:r>
        <w:rPr/>
        <w:t>by</w:t>
      </w:r>
      <w:r>
        <w:rPr>
          <w:spacing w:val="-10"/>
        </w:rPr>
        <w:t> </w:t>
      </w:r>
      <w:r>
        <w:rPr/>
        <w:t>DNA</w:t>
      </w:r>
      <w:r>
        <w:rPr>
          <w:spacing w:val="-4"/>
        </w:rPr>
        <w:t> </w:t>
      </w:r>
      <w:r>
        <w:rPr/>
        <w:t>Security.</w:t>
      </w:r>
      <w:r>
        <w:rPr>
          <w:spacing w:val="-7"/>
        </w:rPr>
        <w:t> </w:t>
      </w:r>
      <w:r>
        <w:rPr/>
        <w:t>Moreover,</w:t>
      </w:r>
      <w:r>
        <w:rPr>
          <w:spacing w:val="-6"/>
        </w:rPr>
        <w:t> </w:t>
      </w:r>
      <w:r>
        <w:rPr/>
        <w:t>since Mr. Nifong had not contacted Dr. Meehan after meeting with him to receive the limited report on May 12, 2006, and since Mr. Nifong had personally reviewed the additional discovery items provided on June 22, 2006,</w:t>
      </w:r>
      <w:r>
        <w:rPr>
          <w:rFonts w:ascii="Times New Roman"/>
          <w:vertAlign w:val="superscript"/>
        </w:rPr>
        <w:t>107</w:t>
      </w:r>
      <w:r>
        <w:rPr>
          <w:rFonts w:ascii="Times New Roman"/>
          <w:vertAlign w:val="baseline"/>
        </w:rPr>
        <w:t> </w:t>
      </w:r>
      <w:r>
        <w:rPr>
          <w:vertAlign w:val="baseline"/>
        </w:rPr>
        <w:t>he knew that the Defendants had not, in fact "received the reports" that DNA Security had provided to Mr. Nifong orally about all of its test results, including the exculpatory results. Mr. Nifong also knew that the exculpatory results discussed at the April 10, 2006, meeting with Dr. Meehan were, in</w:t>
      </w:r>
      <w:r>
        <w:rPr>
          <w:spacing w:val="5"/>
          <w:vertAlign w:val="baseline"/>
        </w:rPr>
        <w:t> </w:t>
      </w:r>
      <w:r>
        <w:rPr>
          <w:vertAlign w:val="baseline"/>
        </w:rPr>
        <w:t>fact,</w:t>
      </w:r>
    </w:p>
    <w:p>
      <w:pPr>
        <w:pStyle w:val="BodyText"/>
        <w:spacing w:line="232" w:lineRule="auto" w:before="13"/>
        <w:ind w:left="514" w:right="1630" w:hanging="10"/>
        <w:jc w:val="both"/>
        <w:rPr>
          <w:rFonts w:ascii="Times New Roman" w:hAnsi="Times New Roman"/>
        </w:rPr>
      </w:pPr>
      <w:r>
        <w:rPr/>
        <w:t>"discoverable," under multiple legal and ethical authorities, including yet another authority that had been added since the hearing on May 18, 2006: namely, the Order signed by Judge Stephens </w:t>
      </w:r>
      <w:r>
        <w:rPr>
          <w:rFonts w:ascii="Times New Roman" w:hAnsi="Times New Roman"/>
          <w:i/>
          <w:sz w:val="25"/>
        </w:rPr>
        <w:t>just moments </w:t>
      </w:r>
      <w:r>
        <w:rPr>
          <w:i/>
          <w:sz w:val="19"/>
        </w:rPr>
        <w:t>earlier </w:t>
      </w:r>
      <w:r>
        <w:rPr/>
        <w:t>directing Mr. Nifong to provide all evidence to which the Defendants were entitled  under  </w:t>
      </w:r>
      <w:r>
        <w:rPr>
          <w:i/>
          <w:sz w:val="19"/>
        </w:rPr>
        <w:t>Brady </w:t>
      </w:r>
      <w:r>
        <w:rPr/>
        <w:t>and its progeny, under§ 15A-903(a)(1), and under§</w:t>
      </w:r>
      <w:r>
        <w:rPr>
          <w:spacing w:val="40"/>
        </w:rPr>
        <w:t> </w:t>
      </w:r>
      <w:r>
        <w:rPr>
          <w:spacing w:val="-7"/>
        </w:rPr>
        <w:t>15A-903(a)(2)</w:t>
      </w:r>
      <w:r>
        <w:rPr>
          <w:rFonts w:ascii="Times New Roman" w:hAnsi="Times New Roman"/>
          <w:spacing w:val="-7"/>
          <w:vertAlign w:val="superscript"/>
        </w:rPr>
        <w:t>1</w:t>
      </w:r>
      <w:r>
        <w:rPr>
          <w:spacing w:val="-7"/>
          <w:vertAlign w:val="baseline"/>
        </w:rPr>
        <w:t>.</w:t>
      </w:r>
      <w:r>
        <w:rPr>
          <w:rFonts w:ascii="Times New Roman" w:hAnsi="Times New Roman"/>
          <w:spacing w:val="-7"/>
          <w:vertAlign w:val="superscript"/>
        </w:rPr>
        <w:t>08</w:t>
      </w:r>
    </w:p>
    <w:p>
      <w:pPr>
        <w:pStyle w:val="BodyText"/>
        <w:spacing w:before="4"/>
        <w:rPr>
          <w:rFonts w:ascii="Times New Roman"/>
          <w:sz w:val="22"/>
        </w:rPr>
      </w:pPr>
    </w:p>
    <w:p>
      <w:pPr>
        <w:pStyle w:val="ListParagraph"/>
        <w:numPr>
          <w:ilvl w:val="0"/>
          <w:numId w:val="3"/>
        </w:numPr>
        <w:tabs>
          <w:tab w:pos="1447" w:val="left" w:leader="none"/>
          <w:tab w:pos="1448" w:val="left" w:leader="none"/>
        </w:tabs>
        <w:spacing w:line="240" w:lineRule="auto" w:before="0" w:after="0"/>
        <w:ind w:left="1447" w:right="0" w:hanging="566"/>
        <w:jc w:val="left"/>
        <w:rPr>
          <w:sz w:val="20"/>
        </w:rPr>
      </w:pPr>
      <w:r>
        <w:rPr>
          <w:sz w:val="20"/>
        </w:rPr>
        <w:t>Thus, Mr. Nifong's actions and misrepresentations to the court on June 22, 2006,</w:t>
      </w:r>
      <w:r>
        <w:rPr>
          <w:spacing w:val="-31"/>
          <w:sz w:val="20"/>
        </w:rPr>
        <w:t> </w:t>
      </w:r>
      <w:r>
        <w:rPr>
          <w:sz w:val="20"/>
        </w:rPr>
        <w:t>violated:</w:t>
      </w:r>
    </w:p>
    <w:p>
      <w:pPr>
        <w:pStyle w:val="BodyText"/>
        <w:spacing w:before="4"/>
        <w:rPr>
          <w:sz w:val="21"/>
        </w:rPr>
      </w:pPr>
    </w:p>
    <w:p>
      <w:pPr>
        <w:pStyle w:val="BodyText"/>
        <w:spacing w:line="256" w:lineRule="auto" w:before="1"/>
        <w:ind w:left="1531" w:right="2662" w:hanging="12"/>
        <w:jc w:val="both"/>
      </w:pPr>
      <w:r>
        <w:rPr/>
        <w:t>The provisions of the United States Constitution and North Carolina Constitution which require timely disclosure of exculpatory evidence to the Defendant;</w:t>
      </w:r>
    </w:p>
    <w:p>
      <w:pPr>
        <w:pStyle w:val="BodyText"/>
        <w:spacing w:before="10"/>
        <w:rPr>
          <w:sz w:val="19"/>
        </w:rPr>
      </w:pPr>
    </w:p>
    <w:p>
      <w:pPr>
        <w:pStyle w:val="BodyText"/>
        <w:spacing w:line="256" w:lineRule="auto"/>
        <w:ind w:left="1524" w:right="2650" w:firstLine="6"/>
        <w:jc w:val="both"/>
      </w:pPr>
      <w:r>
        <w:rPr/>
        <w:pict>
          <v:line style="position:absolute;mso-position-horizontal-relative:page;mso-position-vertical-relative:paragraph;z-index:3496" from="605.142395pt,81.15042pt" to="605.142395pt,20.560284pt" stroked="true" strokeweight=".360848pt" strokecolor="#000000">
            <v:stroke dashstyle="solid"/>
            <w10:wrap type="none"/>
          </v:line>
        </w:pict>
      </w:r>
      <w:r>
        <w:rPr/>
        <w:t>N.C.G.S. § lSA-282, which requires the reports of results of nontestimonial identification procedures to be provided to the Defendants "as soon as they are available";</w:t>
      </w:r>
    </w:p>
    <w:p>
      <w:pPr>
        <w:pStyle w:val="BodyText"/>
        <w:spacing w:before="3"/>
        <w:rPr>
          <w:sz w:val="19"/>
        </w:rPr>
      </w:pPr>
    </w:p>
    <w:p>
      <w:pPr>
        <w:pStyle w:val="BodyText"/>
        <w:spacing w:line="252" w:lineRule="auto"/>
        <w:ind w:left="1524" w:right="2642" w:hanging="1"/>
        <w:jc w:val="both"/>
      </w:pPr>
      <w:r>
        <w:rPr/>
        <w:t>N.C.G.S. § 15A-903(a)(1), which requires the disclosure of "results of tests and examinations" conducted in the investigation, as well as statements of witnesses and "any other matter or evidence obtained during the investigation  of  the offenses alleged to have been committed by the defendant'';</w:t>
      </w:r>
    </w:p>
    <w:p>
      <w:pPr>
        <w:pStyle w:val="BodyText"/>
        <w:spacing w:before="8"/>
      </w:pPr>
    </w:p>
    <w:p>
      <w:pPr>
        <w:pStyle w:val="BodyText"/>
        <w:spacing w:line="249" w:lineRule="auto" w:before="1"/>
        <w:ind w:left="1523" w:right="2653"/>
        <w:jc w:val="both"/>
      </w:pPr>
      <w:r>
        <w:rPr/>
        <w:pict>
          <v:line style="position:absolute;mso-position-horizontal-relative:page;mso-position-vertical-relative:paragraph;z-index:3472" from="605.503235pt,95.626723pt" to="605.503235pt,20.610363pt" stroked="true" strokeweight=".360848pt" strokecolor="#000000">
            <v:stroke dashstyle="solid"/>
            <w10:wrap type="none"/>
          </v:line>
        </w:pict>
      </w:r>
      <w:r>
        <w:rPr>
          <w:w w:val="105"/>
        </w:rPr>
        <w:t>N.C.G.S.</w:t>
      </w:r>
      <w:r>
        <w:rPr>
          <w:spacing w:val="-20"/>
          <w:w w:val="105"/>
        </w:rPr>
        <w:t> </w:t>
      </w:r>
      <w:r>
        <w:rPr>
          <w:w w:val="105"/>
        </w:rPr>
        <w:t>§</w:t>
      </w:r>
      <w:r>
        <w:rPr>
          <w:spacing w:val="-33"/>
          <w:w w:val="105"/>
        </w:rPr>
        <w:t> </w:t>
      </w:r>
      <w:r>
        <w:rPr>
          <w:w w:val="105"/>
        </w:rPr>
        <w:t>15A-903(a)(2),</w:t>
      </w:r>
      <w:r>
        <w:rPr>
          <w:spacing w:val="-33"/>
          <w:w w:val="105"/>
        </w:rPr>
        <w:t> </w:t>
      </w:r>
      <w:r>
        <w:rPr>
          <w:w w:val="105"/>
        </w:rPr>
        <w:t>which</w:t>
      </w:r>
      <w:r>
        <w:rPr>
          <w:spacing w:val="-27"/>
          <w:w w:val="105"/>
        </w:rPr>
        <w:t> </w:t>
      </w:r>
      <w:r>
        <w:rPr>
          <w:w w:val="105"/>
        </w:rPr>
        <w:t>requires,</w:t>
      </w:r>
      <w:r>
        <w:rPr>
          <w:spacing w:val="-23"/>
          <w:w w:val="105"/>
        </w:rPr>
        <w:t> </w:t>
      </w:r>
      <w:r>
        <w:rPr>
          <w:w w:val="105"/>
        </w:rPr>
        <w:t>as</w:t>
      </w:r>
      <w:r>
        <w:rPr>
          <w:spacing w:val="-30"/>
          <w:w w:val="105"/>
        </w:rPr>
        <w:t> </w:t>
      </w:r>
      <w:r>
        <w:rPr>
          <w:w w:val="105"/>
        </w:rPr>
        <w:t>it</w:t>
      </w:r>
      <w:r>
        <w:rPr>
          <w:spacing w:val="-20"/>
          <w:w w:val="105"/>
        </w:rPr>
        <w:t> </w:t>
      </w:r>
      <w:r>
        <w:rPr>
          <w:w w:val="105"/>
        </w:rPr>
        <w:t>relates</w:t>
      </w:r>
      <w:r>
        <w:rPr>
          <w:spacing w:val="-31"/>
          <w:w w:val="105"/>
        </w:rPr>
        <w:t> </w:t>
      </w:r>
      <w:r>
        <w:rPr>
          <w:w w:val="105"/>
        </w:rPr>
        <w:t>to</w:t>
      </w:r>
      <w:r>
        <w:rPr>
          <w:spacing w:val="-32"/>
          <w:w w:val="105"/>
        </w:rPr>
        <w:t> </w:t>
      </w:r>
      <w:r>
        <w:rPr>
          <w:w w:val="105"/>
        </w:rPr>
        <w:t>any</w:t>
      </w:r>
      <w:r>
        <w:rPr>
          <w:spacing w:val="-27"/>
          <w:w w:val="105"/>
        </w:rPr>
        <w:t> </w:t>
      </w:r>
      <w:r>
        <w:rPr>
          <w:w w:val="105"/>
        </w:rPr>
        <w:t>expert</w:t>
      </w:r>
      <w:r>
        <w:rPr>
          <w:spacing w:val="-28"/>
          <w:w w:val="105"/>
        </w:rPr>
        <w:t> </w:t>
      </w:r>
      <w:r>
        <w:rPr>
          <w:w w:val="105"/>
        </w:rPr>
        <w:t>the</w:t>
      </w:r>
      <w:r>
        <w:rPr>
          <w:spacing w:val="-27"/>
          <w:w w:val="105"/>
        </w:rPr>
        <w:t> </w:t>
      </w:r>
      <w:r>
        <w:rPr>
          <w:w w:val="105"/>
        </w:rPr>
        <w:t>State</w:t>
      </w:r>
      <w:r>
        <w:rPr>
          <w:spacing w:val="-28"/>
          <w:w w:val="105"/>
        </w:rPr>
        <w:t> </w:t>
      </w:r>
      <w:r>
        <w:rPr>
          <w:w w:val="105"/>
        </w:rPr>
        <w:t>may call</w:t>
      </w:r>
      <w:r>
        <w:rPr>
          <w:spacing w:val="-13"/>
          <w:w w:val="105"/>
        </w:rPr>
        <w:t> </w:t>
      </w:r>
      <w:r>
        <w:rPr>
          <w:w w:val="105"/>
        </w:rPr>
        <w:t>at</w:t>
      </w:r>
      <w:r>
        <w:rPr>
          <w:spacing w:val="-1"/>
          <w:w w:val="105"/>
        </w:rPr>
        <w:t> </w:t>
      </w:r>
      <w:r>
        <w:rPr>
          <w:w w:val="105"/>
        </w:rPr>
        <w:t>trial,</w:t>
      </w:r>
      <w:r>
        <w:rPr>
          <w:spacing w:val="-10"/>
          <w:w w:val="105"/>
        </w:rPr>
        <w:t> </w:t>
      </w:r>
      <w:r>
        <w:rPr>
          <w:w w:val="105"/>
        </w:rPr>
        <w:t>the</w:t>
      </w:r>
      <w:r>
        <w:rPr>
          <w:spacing w:val="-7"/>
          <w:w w:val="105"/>
        </w:rPr>
        <w:t> </w:t>
      </w:r>
      <w:r>
        <w:rPr>
          <w:w w:val="105"/>
        </w:rPr>
        <w:t>disclosure</w:t>
      </w:r>
      <w:r>
        <w:rPr>
          <w:spacing w:val="-1"/>
          <w:w w:val="105"/>
        </w:rPr>
        <w:t> </w:t>
      </w:r>
      <w:r>
        <w:rPr>
          <w:w w:val="105"/>
        </w:rPr>
        <w:t>of</w:t>
      </w:r>
      <w:r>
        <w:rPr>
          <w:spacing w:val="-16"/>
          <w:w w:val="105"/>
        </w:rPr>
        <w:t> </w:t>
      </w:r>
      <w:r>
        <w:rPr>
          <w:w w:val="105"/>
        </w:rPr>
        <w:t>"a</w:t>
      </w:r>
      <w:r>
        <w:rPr>
          <w:spacing w:val="-2"/>
          <w:w w:val="105"/>
        </w:rPr>
        <w:t> </w:t>
      </w:r>
      <w:r>
        <w:rPr>
          <w:w w:val="105"/>
        </w:rPr>
        <w:t>report</w:t>
      </w:r>
      <w:r>
        <w:rPr>
          <w:spacing w:val="-4"/>
          <w:w w:val="105"/>
        </w:rPr>
        <w:t> </w:t>
      </w:r>
      <w:r>
        <w:rPr>
          <w:w w:val="105"/>
        </w:rPr>
        <w:t>of</w:t>
      </w:r>
      <w:r>
        <w:rPr>
          <w:spacing w:val="-12"/>
          <w:w w:val="105"/>
        </w:rPr>
        <w:t> </w:t>
      </w:r>
      <w:r>
        <w:rPr>
          <w:w w:val="105"/>
        </w:rPr>
        <w:t>the</w:t>
      </w:r>
      <w:r>
        <w:rPr>
          <w:spacing w:val="-13"/>
          <w:w w:val="105"/>
        </w:rPr>
        <w:t> </w:t>
      </w:r>
      <w:r>
        <w:rPr>
          <w:w w:val="105"/>
        </w:rPr>
        <w:t>results</w:t>
      </w:r>
      <w:r>
        <w:rPr>
          <w:spacing w:val="-2"/>
          <w:w w:val="105"/>
        </w:rPr>
        <w:t> </w:t>
      </w:r>
      <w:r>
        <w:rPr>
          <w:w w:val="105"/>
        </w:rPr>
        <w:t>of</w:t>
      </w:r>
      <w:r>
        <w:rPr>
          <w:spacing w:val="-8"/>
          <w:w w:val="105"/>
        </w:rPr>
        <w:t> </w:t>
      </w:r>
      <w:r>
        <w:rPr>
          <w:w w:val="105"/>
        </w:rPr>
        <w:t>any</w:t>
      </w:r>
      <w:r>
        <w:rPr>
          <w:spacing w:val="-3"/>
          <w:w w:val="105"/>
        </w:rPr>
        <w:t> </w:t>
      </w:r>
      <w:r>
        <w:rPr>
          <w:w w:val="105"/>
        </w:rPr>
        <w:t>examinations</w:t>
      </w:r>
      <w:r>
        <w:rPr>
          <w:spacing w:val="8"/>
          <w:w w:val="105"/>
        </w:rPr>
        <w:t> </w:t>
      </w:r>
      <w:r>
        <w:rPr>
          <w:w w:val="105"/>
        </w:rPr>
        <w:t>or</w:t>
      </w:r>
      <w:r>
        <w:rPr>
          <w:spacing w:val="-3"/>
          <w:w w:val="105"/>
        </w:rPr>
        <w:t> </w:t>
      </w:r>
      <w:r>
        <w:rPr>
          <w:w w:val="105"/>
        </w:rPr>
        <w:t>tests conducted by the</w:t>
      </w:r>
      <w:r>
        <w:rPr>
          <w:spacing w:val="-12"/>
          <w:w w:val="105"/>
        </w:rPr>
        <w:t> </w:t>
      </w:r>
      <w:r>
        <w:rPr>
          <w:w w:val="105"/>
        </w:rPr>
        <w:t>expert";</w:t>
      </w:r>
    </w:p>
    <w:p>
      <w:pPr>
        <w:pStyle w:val="BodyText"/>
        <w:spacing w:before="4"/>
      </w:pPr>
    </w:p>
    <w:p>
      <w:pPr>
        <w:pStyle w:val="BodyText"/>
        <w:spacing w:line="252" w:lineRule="auto"/>
        <w:ind w:left="1523" w:right="2647" w:hanging="12"/>
        <w:jc w:val="both"/>
      </w:pPr>
      <w:r>
        <w:rPr/>
        <w:t>The specific Order entered by Judge Ronald Stephens that same day, directing Mr. Nifong to provide all exculpatory evidence and everything discoverable under North Carolina's open-file discovery</w:t>
      </w:r>
      <w:r>
        <w:rPr>
          <w:spacing w:val="22"/>
        </w:rPr>
        <w:t> </w:t>
      </w:r>
      <w:r>
        <w:rPr>
          <w:spacing w:val="-5"/>
        </w:rPr>
        <w:t>laws;1°</w:t>
      </w:r>
      <w:r>
        <w:rPr>
          <w:spacing w:val="-5"/>
          <w:vertAlign w:val="superscript"/>
        </w:rPr>
        <w:t>9</w:t>
      </w:r>
    </w:p>
    <w:p>
      <w:pPr>
        <w:pStyle w:val="BodyText"/>
        <w:spacing w:before="1"/>
        <w:rPr>
          <w:sz w:val="21"/>
        </w:rPr>
      </w:pPr>
    </w:p>
    <w:p>
      <w:pPr>
        <w:pStyle w:val="BodyText"/>
        <w:spacing w:line="249" w:lineRule="auto"/>
        <w:ind w:left="1525" w:right="2650" w:hanging="2"/>
        <w:jc w:val="both"/>
      </w:pPr>
      <w:r>
        <w:rPr/>
        <w:pict>
          <v:line style="position:absolute;mso-position-horizontal-relative:page;mso-position-vertical-relative:paragraph;z-index:3448" from="605.503235pt,61.675154pt" to="605.503235pt,22.724352pt" stroked="true" strokeweight=".360848pt" strokecolor="#000000">
            <v:stroke dashstyle="solid"/>
            <w10:wrap type="none"/>
          </v:line>
        </w:pict>
      </w:r>
      <w:r>
        <w:rPr/>
        <w:t>Rule</w:t>
      </w:r>
      <w:r>
        <w:rPr>
          <w:spacing w:val="-13"/>
        </w:rPr>
        <w:t> </w:t>
      </w:r>
      <w:r>
        <w:rPr/>
        <w:t>3.8</w:t>
      </w:r>
      <w:r>
        <w:rPr>
          <w:spacing w:val="-12"/>
        </w:rPr>
        <w:t> </w:t>
      </w:r>
      <w:r>
        <w:rPr/>
        <w:t>of</w:t>
      </w:r>
      <w:r>
        <w:rPr>
          <w:spacing w:val="-11"/>
        </w:rPr>
        <w:t> </w:t>
      </w:r>
      <w:r>
        <w:rPr/>
        <w:t>the</w:t>
      </w:r>
      <w:r>
        <w:rPr>
          <w:spacing w:val="-13"/>
        </w:rPr>
        <w:t> </w:t>
      </w:r>
      <w:r>
        <w:rPr/>
        <w:t>North</w:t>
      </w:r>
      <w:r>
        <w:rPr>
          <w:spacing w:val="-11"/>
        </w:rPr>
        <w:t> </w:t>
      </w:r>
      <w:r>
        <w:rPr/>
        <w:t>Carolina</w:t>
      </w:r>
      <w:r>
        <w:rPr>
          <w:spacing w:val="2"/>
        </w:rPr>
        <w:t> </w:t>
      </w:r>
      <w:r>
        <w:rPr/>
        <w:t>Rules</w:t>
      </w:r>
      <w:r>
        <w:rPr>
          <w:spacing w:val="-4"/>
        </w:rPr>
        <w:t> </w:t>
      </w:r>
      <w:r>
        <w:rPr/>
        <w:t>of</w:t>
      </w:r>
      <w:r>
        <w:rPr>
          <w:spacing w:val="-15"/>
        </w:rPr>
        <w:t> </w:t>
      </w:r>
      <w:r>
        <w:rPr/>
        <w:t>Professional</w:t>
      </w:r>
      <w:r>
        <w:rPr>
          <w:spacing w:val="1"/>
        </w:rPr>
        <w:t> </w:t>
      </w:r>
      <w:r>
        <w:rPr/>
        <w:t>Conduct,</w:t>
      </w:r>
      <w:r>
        <w:rPr>
          <w:spacing w:val="-1"/>
        </w:rPr>
        <w:t> </w:t>
      </w:r>
      <w:r>
        <w:rPr/>
        <w:t>which</w:t>
      </w:r>
      <w:r>
        <w:rPr>
          <w:spacing w:val="-4"/>
        </w:rPr>
        <w:t> </w:t>
      </w:r>
      <w:r>
        <w:rPr/>
        <w:t>requires</w:t>
      </w:r>
      <w:r>
        <w:rPr>
          <w:spacing w:val="-10"/>
        </w:rPr>
        <w:t> </w:t>
      </w:r>
      <w:r>
        <w:rPr/>
        <w:t>timely disclosure by the prosecutor in a criminal case of all materials required to be disclosed by statute and the Constitutions;</w:t>
      </w:r>
      <w:r>
        <w:rPr>
          <w:spacing w:val="-5"/>
        </w:rPr>
        <w:t> </w:t>
      </w:r>
      <w:r>
        <w:rPr/>
        <w:t>and</w:t>
      </w:r>
    </w:p>
    <w:p>
      <w:pPr>
        <w:pStyle w:val="BodyText"/>
        <w:rPr>
          <w:sz w:val="21"/>
        </w:rPr>
      </w:pPr>
    </w:p>
    <w:p>
      <w:pPr>
        <w:pStyle w:val="BodyText"/>
        <w:spacing w:line="249" w:lineRule="auto"/>
        <w:ind w:left="1529" w:right="2660" w:hanging="7"/>
        <w:jc w:val="both"/>
      </w:pPr>
      <w:r>
        <w:rPr/>
        <w:pict>
          <v:line style="position:absolute;mso-position-horizontal-relative:page;mso-position-vertical-relative:paragraph;z-index:3424" from="605.503235pt,85.839076pt" to="605.503235pt,25.24894pt" stroked="true" strokeweight=".360848pt" strokecolor="#000000">
            <v:stroke dashstyle="solid"/>
            <w10:wrap type="none"/>
          </v:line>
        </w:pict>
      </w:r>
      <w:r>
        <w:rPr/>
        <w:t>Rule 3.3(a)(1) of the North Carolina Rules of Professional Conduct, which prohibits false statements of material fact by a lawyer to a tribunal.</w:t>
      </w:r>
    </w:p>
    <w:p>
      <w:pPr>
        <w:pStyle w:val="BodyText"/>
        <w:spacing w:before="2"/>
        <w:rPr>
          <w:sz w:val="21"/>
        </w:rPr>
      </w:pPr>
    </w:p>
    <w:p>
      <w:pPr>
        <w:pStyle w:val="ListParagraph"/>
        <w:numPr>
          <w:ilvl w:val="0"/>
          <w:numId w:val="3"/>
        </w:numPr>
        <w:tabs>
          <w:tab w:pos="1451" w:val="left" w:leader="none"/>
          <w:tab w:pos="1452" w:val="left" w:leader="none"/>
        </w:tabs>
        <w:spacing w:line="256" w:lineRule="auto" w:before="0" w:after="0"/>
        <w:ind w:left="513" w:right="1656" w:firstLine="360"/>
        <w:jc w:val="left"/>
        <w:rPr>
          <w:sz w:val="20"/>
        </w:rPr>
      </w:pPr>
      <w:r>
        <w:rPr>
          <w:sz w:val="20"/>
        </w:rPr>
        <w:t>Mr. Nifong's violations and misrepresentations to the Court and the Defendants on the subject continued at the hearing on September 22, 2006. The Defendants had, collectively, filed a </w:t>
      </w:r>
      <w:r>
        <w:rPr>
          <w:sz w:val="20"/>
          <w:u w:val="thick"/>
        </w:rPr>
        <w:t>Joint</w:t>
      </w:r>
      <w:r>
        <w:rPr>
          <w:spacing w:val="12"/>
          <w:sz w:val="20"/>
          <w:u w:val="thick"/>
        </w:rPr>
        <w:t> </w:t>
      </w:r>
      <w:r>
        <w:rPr>
          <w:sz w:val="20"/>
          <w:u w:val="thick"/>
        </w:rPr>
        <w:t>Omnibus</w:t>
      </w:r>
    </w:p>
    <w:p>
      <w:pPr>
        <w:pStyle w:val="BodyText"/>
        <w:spacing w:before="5"/>
        <w:rPr>
          <w:sz w:val="22"/>
        </w:rPr>
      </w:pPr>
      <w:r>
        <w:rPr/>
        <w:pict>
          <v:line style="position:absolute;mso-position-horizontal-relative:page;mso-position-vertical-relative:paragraph;z-index:1328;mso-wrap-distance-left:0;mso-wrap-distance-right:0" from="60.622494pt,15.067118pt" to="206.405158pt,15.067118pt" stroked="true" strokeweight=".360656pt" strokecolor="#000000">
            <v:stroke dashstyle="solid"/>
            <w10:wrap type="topAndBottom"/>
          </v:line>
        </w:pict>
      </w:r>
    </w:p>
    <w:p>
      <w:pPr>
        <w:spacing w:line="254" w:lineRule="auto" w:before="61"/>
        <w:ind w:left="515" w:right="1643" w:hanging="8"/>
        <w:jc w:val="both"/>
        <w:rPr>
          <w:b/>
          <w:sz w:val="16"/>
        </w:rPr>
      </w:pPr>
      <w:r>
        <w:rPr>
          <w:rFonts w:ascii="Times New Roman"/>
          <w:w w:val="105"/>
          <w:position w:val="7"/>
          <w:sz w:val="11"/>
        </w:rPr>
        <w:t>107</w:t>
      </w:r>
      <w:r>
        <w:rPr>
          <w:rFonts w:ascii="Times New Roman"/>
          <w:spacing w:val="16"/>
          <w:w w:val="105"/>
          <w:position w:val="7"/>
          <w:sz w:val="11"/>
        </w:rPr>
        <w:t> </w:t>
      </w:r>
      <w:r>
        <w:rPr>
          <w:b/>
          <w:w w:val="105"/>
          <w:sz w:val="15"/>
        </w:rPr>
        <w:t>On</w:t>
      </w:r>
      <w:r>
        <w:rPr>
          <w:b/>
          <w:spacing w:val="-19"/>
          <w:w w:val="105"/>
          <w:sz w:val="15"/>
        </w:rPr>
        <w:t> </w:t>
      </w:r>
      <w:r>
        <w:rPr>
          <w:b/>
          <w:w w:val="105"/>
          <w:sz w:val="15"/>
        </w:rPr>
        <w:t>September</w:t>
      </w:r>
      <w:r>
        <w:rPr>
          <w:b/>
          <w:spacing w:val="-13"/>
          <w:w w:val="105"/>
          <w:sz w:val="15"/>
        </w:rPr>
        <w:t> </w:t>
      </w:r>
      <w:r>
        <w:rPr>
          <w:b/>
          <w:w w:val="105"/>
          <w:sz w:val="15"/>
        </w:rPr>
        <w:t>22,</w:t>
      </w:r>
      <w:r>
        <w:rPr>
          <w:b/>
          <w:spacing w:val="-14"/>
          <w:w w:val="105"/>
          <w:sz w:val="15"/>
        </w:rPr>
        <w:t> </w:t>
      </w:r>
      <w:r>
        <w:rPr>
          <w:b/>
          <w:w w:val="105"/>
          <w:sz w:val="15"/>
        </w:rPr>
        <w:t>2006,</w:t>
      </w:r>
      <w:r>
        <w:rPr>
          <w:b/>
          <w:spacing w:val="-18"/>
          <w:w w:val="105"/>
          <w:sz w:val="15"/>
        </w:rPr>
        <w:t> </w:t>
      </w:r>
      <w:r>
        <w:rPr>
          <w:b/>
          <w:w w:val="105"/>
          <w:sz w:val="15"/>
        </w:rPr>
        <w:t>Mr.</w:t>
      </w:r>
      <w:r>
        <w:rPr>
          <w:b/>
          <w:spacing w:val="-13"/>
          <w:w w:val="105"/>
          <w:sz w:val="15"/>
        </w:rPr>
        <w:t> </w:t>
      </w:r>
      <w:r>
        <w:rPr>
          <w:b/>
          <w:w w:val="105"/>
          <w:sz w:val="15"/>
        </w:rPr>
        <w:t>Nifong</w:t>
      </w:r>
      <w:r>
        <w:rPr>
          <w:b/>
          <w:spacing w:val="-14"/>
          <w:w w:val="105"/>
          <w:sz w:val="15"/>
        </w:rPr>
        <w:t> </w:t>
      </w:r>
      <w:r>
        <w:rPr>
          <w:b/>
          <w:w w:val="105"/>
          <w:sz w:val="15"/>
        </w:rPr>
        <w:t>told</w:t>
      </w:r>
      <w:r>
        <w:rPr>
          <w:b/>
          <w:spacing w:val="-11"/>
          <w:w w:val="105"/>
          <w:sz w:val="15"/>
        </w:rPr>
        <w:t> </w:t>
      </w:r>
      <w:r>
        <w:rPr>
          <w:b/>
          <w:w w:val="105"/>
          <w:sz w:val="15"/>
        </w:rPr>
        <w:t>this</w:t>
      </w:r>
      <w:r>
        <w:rPr>
          <w:b/>
          <w:spacing w:val="-11"/>
          <w:w w:val="105"/>
          <w:sz w:val="15"/>
        </w:rPr>
        <w:t> </w:t>
      </w:r>
      <w:r>
        <w:rPr>
          <w:b/>
          <w:w w:val="105"/>
          <w:sz w:val="15"/>
        </w:rPr>
        <w:t>Court</w:t>
      </w:r>
      <w:r>
        <w:rPr>
          <w:b/>
          <w:spacing w:val="-13"/>
          <w:w w:val="105"/>
          <w:sz w:val="15"/>
        </w:rPr>
        <w:t> </w:t>
      </w:r>
      <w:r>
        <w:rPr>
          <w:b/>
          <w:w w:val="105"/>
          <w:sz w:val="15"/>
        </w:rPr>
        <w:t>that,</w:t>
      </w:r>
      <w:r>
        <w:rPr>
          <w:b/>
          <w:spacing w:val="-13"/>
          <w:w w:val="105"/>
          <w:sz w:val="15"/>
        </w:rPr>
        <w:t> </w:t>
      </w:r>
      <w:r>
        <w:rPr>
          <w:b/>
          <w:w w:val="105"/>
          <w:sz w:val="15"/>
        </w:rPr>
        <w:t>since</w:t>
      </w:r>
      <w:r>
        <w:rPr>
          <w:b/>
          <w:spacing w:val="-11"/>
          <w:w w:val="105"/>
          <w:sz w:val="15"/>
        </w:rPr>
        <w:t> </w:t>
      </w:r>
      <w:r>
        <w:rPr>
          <w:b/>
          <w:w w:val="105"/>
          <w:sz w:val="15"/>
        </w:rPr>
        <w:t>the</w:t>
      </w:r>
      <w:r>
        <w:rPr>
          <w:b/>
          <w:spacing w:val="-20"/>
          <w:w w:val="105"/>
          <w:sz w:val="15"/>
        </w:rPr>
        <w:t> </w:t>
      </w:r>
      <w:r>
        <w:rPr>
          <w:b/>
          <w:w w:val="105"/>
          <w:sz w:val="15"/>
        </w:rPr>
        <w:t>initial</w:t>
      </w:r>
      <w:r>
        <w:rPr>
          <w:b/>
          <w:spacing w:val="-13"/>
          <w:w w:val="105"/>
          <w:sz w:val="15"/>
        </w:rPr>
        <w:t> </w:t>
      </w:r>
      <w:r>
        <w:rPr>
          <w:b/>
          <w:w w:val="105"/>
          <w:sz w:val="15"/>
        </w:rPr>
        <w:t>production</w:t>
      </w:r>
      <w:r>
        <w:rPr>
          <w:b/>
          <w:spacing w:val="-9"/>
          <w:w w:val="105"/>
          <w:sz w:val="15"/>
        </w:rPr>
        <w:t> </w:t>
      </w:r>
      <w:r>
        <w:rPr>
          <w:b/>
          <w:w w:val="105"/>
          <w:sz w:val="15"/>
        </w:rPr>
        <w:t>of</w:t>
      </w:r>
      <w:r>
        <w:rPr>
          <w:b/>
          <w:spacing w:val="-15"/>
          <w:w w:val="105"/>
          <w:sz w:val="15"/>
        </w:rPr>
        <w:t> </w:t>
      </w:r>
      <w:r>
        <w:rPr>
          <w:b/>
          <w:w w:val="105"/>
          <w:sz w:val="15"/>
        </w:rPr>
        <w:t>discovery</w:t>
      </w:r>
      <w:r>
        <w:rPr>
          <w:b/>
          <w:spacing w:val="-8"/>
          <w:w w:val="105"/>
          <w:sz w:val="15"/>
        </w:rPr>
        <w:t> </w:t>
      </w:r>
      <w:r>
        <w:rPr>
          <w:b/>
          <w:w w:val="105"/>
          <w:sz w:val="15"/>
        </w:rPr>
        <w:t>on</w:t>
      </w:r>
      <w:r>
        <w:rPr>
          <w:b/>
          <w:spacing w:val="-17"/>
          <w:w w:val="105"/>
          <w:sz w:val="15"/>
        </w:rPr>
        <w:t> </w:t>
      </w:r>
      <w:r>
        <w:rPr>
          <w:b/>
          <w:w w:val="105"/>
          <w:sz w:val="15"/>
        </w:rPr>
        <w:t>May</w:t>
      </w:r>
      <w:r>
        <w:rPr>
          <w:b/>
          <w:spacing w:val="-9"/>
          <w:w w:val="105"/>
          <w:sz w:val="15"/>
        </w:rPr>
        <w:t> </w:t>
      </w:r>
      <w:r>
        <w:rPr>
          <w:b/>
          <w:w w:val="105"/>
          <w:sz w:val="15"/>
        </w:rPr>
        <w:t>18,</w:t>
      </w:r>
      <w:r>
        <w:rPr>
          <w:b/>
          <w:spacing w:val="-15"/>
          <w:w w:val="105"/>
          <w:sz w:val="15"/>
        </w:rPr>
        <w:t> </w:t>
      </w:r>
      <w:r>
        <w:rPr>
          <w:b/>
          <w:w w:val="105"/>
          <w:sz w:val="15"/>
        </w:rPr>
        <w:t>2006,</w:t>
      </w:r>
      <w:r>
        <w:rPr>
          <w:b/>
          <w:spacing w:val="-15"/>
          <w:w w:val="105"/>
          <w:sz w:val="15"/>
        </w:rPr>
        <w:t> </w:t>
      </w:r>
      <w:r>
        <w:rPr>
          <w:b/>
          <w:w w:val="105"/>
          <w:sz w:val="15"/>
        </w:rPr>
        <w:t>"I</w:t>
      </w:r>
      <w:r>
        <w:rPr>
          <w:b/>
          <w:spacing w:val="-8"/>
          <w:w w:val="105"/>
          <w:sz w:val="15"/>
        </w:rPr>
        <w:t> </w:t>
      </w:r>
      <w:r>
        <w:rPr>
          <w:b/>
          <w:w w:val="105"/>
          <w:sz w:val="15"/>
        </w:rPr>
        <w:t>have</w:t>
      </w:r>
      <w:r>
        <w:rPr>
          <w:b/>
          <w:spacing w:val="-12"/>
          <w:w w:val="105"/>
          <w:sz w:val="15"/>
        </w:rPr>
        <w:t> </w:t>
      </w:r>
      <w:r>
        <w:rPr>
          <w:b/>
          <w:w w:val="105"/>
          <w:sz w:val="15"/>
        </w:rPr>
        <w:t>been responsible for all additional discovery myself and have gone through everything myself." </w:t>
      </w:r>
      <w:r>
        <w:rPr>
          <w:b/>
          <w:i/>
          <w:w w:val="105"/>
          <w:sz w:val="15"/>
        </w:rPr>
        <w:t>See </w:t>
      </w:r>
      <w:r>
        <w:rPr>
          <w:b/>
          <w:w w:val="105"/>
          <w:sz w:val="15"/>
          <w:u w:val="thick"/>
        </w:rPr>
        <w:t>Attachment 39</w:t>
      </w:r>
      <w:r>
        <w:rPr>
          <w:b/>
          <w:w w:val="105"/>
          <w:sz w:val="15"/>
        </w:rPr>
        <w:t> (Transcript of </w:t>
      </w:r>
      <w:r>
        <w:rPr>
          <w:b/>
          <w:w w:val="105"/>
          <w:sz w:val="16"/>
        </w:rPr>
        <w:t>September 22 Hearing), Tr.15 (emphasis</w:t>
      </w:r>
      <w:r>
        <w:rPr>
          <w:b/>
          <w:spacing w:val="-24"/>
          <w:w w:val="105"/>
          <w:sz w:val="16"/>
        </w:rPr>
        <w:t> </w:t>
      </w:r>
      <w:r>
        <w:rPr>
          <w:b/>
          <w:w w:val="105"/>
          <w:sz w:val="16"/>
        </w:rPr>
        <w:t>added).</w:t>
      </w:r>
    </w:p>
    <w:p>
      <w:pPr>
        <w:spacing w:line="161" w:lineRule="exact" w:before="0"/>
        <w:ind w:left="516" w:right="0" w:firstLine="0"/>
        <w:jc w:val="both"/>
        <w:rPr>
          <w:b/>
          <w:sz w:val="17"/>
        </w:rPr>
      </w:pPr>
      <w:r>
        <w:rPr>
          <w:rFonts w:ascii="Times New Roman"/>
          <w:w w:val="95"/>
          <w:position w:val="7"/>
          <w:sz w:val="10"/>
        </w:rPr>
        <w:t>108 </w:t>
      </w:r>
      <w:r>
        <w:rPr>
          <w:b/>
          <w:w w:val="95"/>
          <w:sz w:val="17"/>
          <w:u w:val="thick"/>
        </w:rPr>
        <w:t>Attachment 31</w:t>
      </w:r>
      <w:r>
        <w:rPr>
          <w:b/>
          <w:w w:val="95"/>
          <w:sz w:val="17"/>
        </w:rPr>
        <w:t>. </w:t>
      </w:r>
      <w:r>
        <w:rPr>
          <w:b/>
          <w:i/>
          <w:w w:val="95"/>
          <w:sz w:val="17"/>
        </w:rPr>
        <w:t>See also </w:t>
      </w:r>
      <w:r>
        <w:rPr>
          <w:b/>
          <w:w w:val="95"/>
          <w:sz w:val="17"/>
        </w:rPr>
        <w:t>Paragraph 72 above and accompanying footnotes.</w:t>
      </w:r>
    </w:p>
    <w:p>
      <w:pPr>
        <w:spacing w:line="196" w:lineRule="exact" w:before="0"/>
        <w:ind w:left="513" w:right="0" w:firstLine="2"/>
        <w:jc w:val="both"/>
        <w:rPr>
          <w:b/>
          <w:sz w:val="16"/>
        </w:rPr>
      </w:pPr>
      <w:r>
        <w:rPr>
          <w:rFonts w:ascii="Times New Roman"/>
          <w:position w:val="7"/>
          <w:sz w:val="11"/>
        </w:rPr>
        <w:t>109 </w:t>
      </w:r>
      <w:r>
        <w:rPr>
          <w:b/>
          <w:sz w:val="16"/>
        </w:rPr>
        <w:t>It should also be noted that, when counsel for Dave Evans asked the Court to direct Mr. Nifong to certify that he had complied</w:t>
      </w:r>
    </w:p>
    <w:p>
      <w:pPr>
        <w:spacing w:line="240" w:lineRule="auto" w:before="3"/>
        <w:ind w:left="514" w:right="1643" w:hanging="2"/>
        <w:jc w:val="both"/>
        <w:rPr>
          <w:b/>
          <w:sz w:val="16"/>
        </w:rPr>
      </w:pPr>
      <w:r>
        <w:rPr>
          <w:b/>
          <w:w w:val="95"/>
          <w:sz w:val="16"/>
        </w:rPr>
        <w:t>with</w:t>
      </w:r>
      <w:r>
        <w:rPr>
          <w:b/>
          <w:spacing w:val="-7"/>
          <w:w w:val="95"/>
          <w:sz w:val="16"/>
        </w:rPr>
        <w:t> </w:t>
      </w:r>
      <w:r>
        <w:rPr>
          <w:b/>
          <w:w w:val="95"/>
          <w:sz w:val="16"/>
        </w:rPr>
        <w:t>the</w:t>
      </w:r>
      <w:r>
        <w:rPr>
          <w:b/>
          <w:spacing w:val="-7"/>
          <w:w w:val="95"/>
          <w:sz w:val="16"/>
        </w:rPr>
        <w:t> </w:t>
      </w:r>
      <w:r>
        <w:rPr>
          <w:b/>
          <w:w w:val="95"/>
          <w:sz w:val="16"/>
        </w:rPr>
        <w:t>open-file</w:t>
      </w:r>
      <w:r>
        <w:rPr>
          <w:b/>
          <w:spacing w:val="-8"/>
          <w:w w:val="95"/>
          <w:sz w:val="16"/>
        </w:rPr>
        <w:t> </w:t>
      </w:r>
      <w:r>
        <w:rPr>
          <w:b/>
          <w:w w:val="95"/>
          <w:sz w:val="16"/>
        </w:rPr>
        <w:t>discovery</w:t>
      </w:r>
      <w:r>
        <w:rPr>
          <w:b/>
          <w:spacing w:val="-2"/>
          <w:w w:val="95"/>
          <w:sz w:val="16"/>
        </w:rPr>
        <w:t> </w:t>
      </w:r>
      <w:r>
        <w:rPr>
          <w:b/>
          <w:w w:val="95"/>
          <w:sz w:val="16"/>
        </w:rPr>
        <w:t>statutes,</w:t>
      </w:r>
      <w:r>
        <w:rPr>
          <w:b/>
          <w:spacing w:val="3"/>
          <w:w w:val="95"/>
          <w:sz w:val="16"/>
        </w:rPr>
        <w:t> </w:t>
      </w:r>
      <w:r>
        <w:rPr>
          <w:b/>
          <w:w w:val="95"/>
          <w:sz w:val="16"/>
        </w:rPr>
        <w:t>Judge</w:t>
      </w:r>
      <w:r>
        <w:rPr>
          <w:b/>
          <w:spacing w:val="-6"/>
          <w:w w:val="95"/>
          <w:sz w:val="16"/>
        </w:rPr>
        <w:t> </w:t>
      </w:r>
      <w:r>
        <w:rPr>
          <w:b/>
          <w:w w:val="95"/>
          <w:sz w:val="16"/>
        </w:rPr>
        <w:t>Stephens</w:t>
      </w:r>
      <w:r>
        <w:rPr>
          <w:b/>
          <w:spacing w:val="-2"/>
          <w:w w:val="95"/>
          <w:sz w:val="16"/>
        </w:rPr>
        <w:t> </w:t>
      </w:r>
      <w:r>
        <w:rPr>
          <w:b/>
          <w:w w:val="95"/>
          <w:sz w:val="16"/>
        </w:rPr>
        <w:t>denied that</w:t>
      </w:r>
      <w:r>
        <w:rPr>
          <w:b/>
          <w:spacing w:val="-8"/>
          <w:w w:val="95"/>
          <w:sz w:val="16"/>
        </w:rPr>
        <w:t> </w:t>
      </w:r>
      <w:r>
        <w:rPr>
          <w:b/>
          <w:w w:val="95"/>
          <w:sz w:val="16"/>
        </w:rPr>
        <w:t>specific</w:t>
      </w:r>
      <w:r>
        <w:rPr>
          <w:b/>
          <w:spacing w:val="-9"/>
          <w:w w:val="95"/>
          <w:sz w:val="16"/>
        </w:rPr>
        <w:t> </w:t>
      </w:r>
      <w:r>
        <w:rPr>
          <w:b/>
          <w:w w:val="95"/>
          <w:sz w:val="16"/>
        </w:rPr>
        <w:t>request</w:t>
      </w:r>
      <w:r>
        <w:rPr>
          <w:b/>
          <w:spacing w:val="-7"/>
          <w:w w:val="95"/>
          <w:sz w:val="16"/>
        </w:rPr>
        <w:t> </w:t>
      </w:r>
      <w:r>
        <w:rPr>
          <w:b/>
          <w:w w:val="95"/>
          <w:sz w:val="16"/>
        </w:rPr>
        <w:t>but</w:t>
      </w:r>
      <w:r>
        <w:rPr>
          <w:b/>
          <w:spacing w:val="-11"/>
          <w:w w:val="95"/>
          <w:sz w:val="16"/>
        </w:rPr>
        <w:t> </w:t>
      </w:r>
      <w:r>
        <w:rPr>
          <w:b/>
          <w:w w:val="95"/>
          <w:sz w:val="16"/>
        </w:rPr>
        <w:t>clearly</w:t>
      </w:r>
      <w:r>
        <w:rPr>
          <w:b/>
          <w:spacing w:val="-8"/>
          <w:w w:val="95"/>
          <w:sz w:val="16"/>
        </w:rPr>
        <w:t> </w:t>
      </w:r>
      <w:r>
        <w:rPr>
          <w:b/>
          <w:w w:val="95"/>
          <w:sz w:val="16"/>
        </w:rPr>
        <w:t>directed</w:t>
      </w:r>
      <w:r>
        <w:rPr>
          <w:b/>
          <w:spacing w:val="-4"/>
          <w:w w:val="95"/>
          <w:sz w:val="16"/>
        </w:rPr>
        <w:t> </w:t>
      </w:r>
      <w:r>
        <w:rPr>
          <w:b/>
          <w:w w:val="95"/>
          <w:sz w:val="16"/>
        </w:rPr>
        <w:t>Mr.</w:t>
      </w:r>
      <w:r>
        <w:rPr>
          <w:b/>
          <w:spacing w:val="-9"/>
          <w:w w:val="95"/>
          <w:sz w:val="16"/>
        </w:rPr>
        <w:t> </w:t>
      </w:r>
      <w:r>
        <w:rPr>
          <w:b/>
          <w:w w:val="95"/>
          <w:sz w:val="16"/>
        </w:rPr>
        <w:t>Nifong,</w:t>
      </w:r>
      <w:r>
        <w:rPr>
          <w:b/>
          <w:spacing w:val="-3"/>
          <w:w w:val="95"/>
          <w:sz w:val="16"/>
        </w:rPr>
        <w:t> </w:t>
      </w:r>
      <w:r>
        <w:rPr>
          <w:b/>
          <w:w w:val="95"/>
          <w:sz w:val="16"/>
        </w:rPr>
        <w:t>on</w:t>
      </w:r>
      <w:r>
        <w:rPr>
          <w:b/>
          <w:spacing w:val="-8"/>
          <w:w w:val="95"/>
          <w:sz w:val="16"/>
        </w:rPr>
        <w:t> </w:t>
      </w:r>
      <w:r>
        <w:rPr>
          <w:b/>
          <w:w w:val="95"/>
          <w:sz w:val="16"/>
        </w:rPr>
        <w:t>the</w:t>
      </w:r>
      <w:r>
        <w:rPr>
          <w:b/>
          <w:spacing w:val="-11"/>
          <w:w w:val="95"/>
          <w:sz w:val="16"/>
        </w:rPr>
        <w:t> </w:t>
      </w:r>
      <w:r>
        <w:rPr>
          <w:b/>
          <w:w w:val="95"/>
          <w:sz w:val="16"/>
        </w:rPr>
        <w:t>record</w:t>
      </w:r>
      <w:r>
        <w:rPr>
          <w:b/>
          <w:spacing w:val="-5"/>
          <w:w w:val="95"/>
          <w:sz w:val="16"/>
        </w:rPr>
        <w:t> </w:t>
      </w:r>
      <w:r>
        <w:rPr>
          <w:b/>
          <w:w w:val="95"/>
          <w:sz w:val="16"/>
        </w:rPr>
        <w:t>in open</w:t>
      </w:r>
      <w:r>
        <w:rPr>
          <w:b/>
          <w:spacing w:val="-9"/>
          <w:w w:val="95"/>
          <w:sz w:val="16"/>
        </w:rPr>
        <w:t> </w:t>
      </w:r>
      <w:r>
        <w:rPr>
          <w:b/>
          <w:w w:val="95"/>
          <w:sz w:val="16"/>
        </w:rPr>
        <w:t>court,</w:t>
      </w:r>
      <w:r>
        <w:rPr>
          <w:b/>
          <w:spacing w:val="-5"/>
          <w:w w:val="95"/>
          <w:sz w:val="16"/>
        </w:rPr>
        <w:t> </w:t>
      </w:r>
      <w:r>
        <w:rPr>
          <w:b/>
          <w:w w:val="95"/>
          <w:sz w:val="16"/>
        </w:rPr>
        <w:t>to</w:t>
      </w:r>
      <w:r>
        <w:rPr>
          <w:b/>
          <w:spacing w:val="-13"/>
          <w:w w:val="95"/>
          <w:sz w:val="16"/>
        </w:rPr>
        <w:t> </w:t>
      </w:r>
      <w:r>
        <w:rPr>
          <w:b/>
          <w:w w:val="95"/>
          <w:sz w:val="16"/>
        </w:rPr>
        <w:t>comply</w:t>
      </w:r>
      <w:r>
        <w:rPr>
          <w:b/>
          <w:spacing w:val="-8"/>
          <w:w w:val="95"/>
          <w:sz w:val="16"/>
        </w:rPr>
        <w:t> </w:t>
      </w:r>
      <w:r>
        <w:rPr>
          <w:b/>
          <w:w w:val="95"/>
          <w:sz w:val="16"/>
        </w:rPr>
        <w:t>with</w:t>
      </w:r>
      <w:r>
        <w:rPr>
          <w:b/>
          <w:spacing w:val="-12"/>
          <w:w w:val="95"/>
          <w:sz w:val="16"/>
        </w:rPr>
        <w:t> </w:t>
      </w:r>
      <w:r>
        <w:rPr>
          <w:b/>
          <w:w w:val="95"/>
          <w:sz w:val="16"/>
        </w:rPr>
        <w:t>his</w:t>
      </w:r>
      <w:r>
        <w:rPr>
          <w:b/>
          <w:spacing w:val="-11"/>
          <w:w w:val="95"/>
          <w:sz w:val="16"/>
        </w:rPr>
        <w:t> </w:t>
      </w:r>
      <w:r>
        <w:rPr>
          <w:b/>
          <w:w w:val="95"/>
          <w:sz w:val="16"/>
        </w:rPr>
        <w:t>statutory</w:t>
      </w:r>
      <w:r>
        <w:rPr>
          <w:b/>
          <w:spacing w:val="-1"/>
          <w:w w:val="95"/>
          <w:sz w:val="16"/>
        </w:rPr>
        <w:t> </w:t>
      </w:r>
      <w:r>
        <w:rPr>
          <w:b/>
          <w:w w:val="95"/>
          <w:sz w:val="16"/>
        </w:rPr>
        <w:t>duties</w:t>
      </w:r>
      <w:r>
        <w:rPr>
          <w:b/>
          <w:spacing w:val="-13"/>
          <w:w w:val="95"/>
          <w:sz w:val="16"/>
        </w:rPr>
        <w:t> </w:t>
      </w:r>
      <w:r>
        <w:rPr>
          <w:b/>
          <w:w w:val="95"/>
          <w:sz w:val="16"/>
        </w:rPr>
        <w:t>under</w:t>
      </w:r>
      <w:r>
        <w:rPr>
          <w:b/>
          <w:spacing w:val="-5"/>
          <w:w w:val="95"/>
          <w:sz w:val="16"/>
        </w:rPr>
        <w:t> </w:t>
      </w:r>
      <w:r>
        <w:rPr>
          <w:b/>
          <w:w w:val="95"/>
          <w:sz w:val="16"/>
        </w:rPr>
        <w:t>the</w:t>
      </w:r>
      <w:r>
        <w:rPr>
          <w:b/>
          <w:spacing w:val="-11"/>
          <w:w w:val="95"/>
          <w:sz w:val="16"/>
        </w:rPr>
        <w:t> </w:t>
      </w:r>
      <w:r>
        <w:rPr>
          <w:b/>
          <w:w w:val="95"/>
          <w:sz w:val="16"/>
        </w:rPr>
        <w:t>open</w:t>
      </w:r>
      <w:r>
        <w:rPr>
          <w:b/>
          <w:spacing w:val="-14"/>
          <w:w w:val="95"/>
          <w:sz w:val="16"/>
        </w:rPr>
        <w:t> </w:t>
      </w:r>
      <w:r>
        <w:rPr>
          <w:b/>
          <w:w w:val="95"/>
          <w:sz w:val="16"/>
        </w:rPr>
        <w:t>file</w:t>
      </w:r>
      <w:r>
        <w:rPr>
          <w:b/>
          <w:spacing w:val="-6"/>
          <w:w w:val="95"/>
          <w:sz w:val="16"/>
        </w:rPr>
        <w:t> </w:t>
      </w:r>
      <w:r>
        <w:rPr>
          <w:b/>
          <w:w w:val="95"/>
          <w:sz w:val="16"/>
        </w:rPr>
        <w:t>discovery</w:t>
      </w:r>
      <w:r>
        <w:rPr>
          <w:b/>
          <w:spacing w:val="-7"/>
          <w:w w:val="95"/>
          <w:sz w:val="16"/>
        </w:rPr>
        <w:t> </w:t>
      </w:r>
      <w:r>
        <w:rPr>
          <w:b/>
          <w:w w:val="95"/>
          <w:sz w:val="16"/>
        </w:rPr>
        <w:t>laws:</w:t>
      </w:r>
      <w:r>
        <w:rPr>
          <w:b/>
          <w:spacing w:val="-13"/>
          <w:w w:val="95"/>
          <w:sz w:val="16"/>
        </w:rPr>
        <w:t> </w:t>
      </w:r>
      <w:r>
        <w:rPr>
          <w:b/>
          <w:w w:val="95"/>
          <w:sz w:val="16"/>
        </w:rPr>
        <w:t>"We'll</w:t>
      </w:r>
      <w:r>
        <w:rPr>
          <w:b/>
          <w:spacing w:val="-10"/>
          <w:w w:val="95"/>
          <w:sz w:val="16"/>
        </w:rPr>
        <w:t> </w:t>
      </w:r>
      <w:r>
        <w:rPr>
          <w:b/>
          <w:w w:val="95"/>
          <w:sz w:val="16"/>
        </w:rPr>
        <w:t>note</w:t>
      </w:r>
      <w:r>
        <w:rPr>
          <w:b/>
          <w:spacing w:val="-8"/>
          <w:w w:val="95"/>
          <w:sz w:val="16"/>
        </w:rPr>
        <w:t> </w:t>
      </w:r>
      <w:r>
        <w:rPr>
          <w:b/>
          <w:w w:val="95"/>
          <w:sz w:val="16"/>
        </w:rPr>
        <w:t>that</w:t>
      </w:r>
      <w:r>
        <w:rPr>
          <w:b/>
          <w:spacing w:val="-18"/>
          <w:w w:val="95"/>
          <w:sz w:val="16"/>
        </w:rPr>
        <w:t> </w:t>
      </w:r>
      <w:r>
        <w:rPr>
          <w:b/>
          <w:w w:val="95"/>
          <w:sz w:val="16"/>
        </w:rPr>
        <w:t>he</w:t>
      </w:r>
      <w:r>
        <w:rPr>
          <w:b/>
          <w:spacing w:val="-11"/>
          <w:w w:val="95"/>
          <w:sz w:val="16"/>
        </w:rPr>
        <w:t> </w:t>
      </w:r>
      <w:r>
        <w:rPr>
          <w:b/>
          <w:w w:val="95"/>
          <w:sz w:val="16"/>
        </w:rPr>
        <w:t>is</w:t>
      </w:r>
      <w:r>
        <w:rPr>
          <w:b/>
          <w:spacing w:val="-12"/>
          <w:w w:val="95"/>
          <w:sz w:val="16"/>
        </w:rPr>
        <w:t> </w:t>
      </w:r>
      <w:r>
        <w:rPr>
          <w:b/>
          <w:w w:val="95"/>
          <w:sz w:val="16"/>
        </w:rPr>
        <w:t>required</w:t>
      </w:r>
      <w:r>
        <w:rPr>
          <w:b/>
          <w:spacing w:val="-6"/>
          <w:w w:val="95"/>
          <w:sz w:val="16"/>
        </w:rPr>
        <w:t> </w:t>
      </w:r>
      <w:r>
        <w:rPr>
          <w:b/>
          <w:w w:val="95"/>
          <w:sz w:val="16"/>
        </w:rPr>
        <w:t>to</w:t>
      </w:r>
      <w:r>
        <w:rPr>
          <w:b/>
          <w:spacing w:val="-14"/>
          <w:w w:val="95"/>
          <w:sz w:val="16"/>
        </w:rPr>
        <w:t> </w:t>
      </w:r>
      <w:r>
        <w:rPr>
          <w:b/>
          <w:w w:val="95"/>
          <w:sz w:val="16"/>
        </w:rPr>
        <w:t>comply</w:t>
      </w:r>
      <w:r>
        <w:rPr>
          <w:b/>
          <w:spacing w:val="-8"/>
          <w:w w:val="95"/>
          <w:sz w:val="16"/>
        </w:rPr>
        <w:t> </w:t>
      </w:r>
      <w:r>
        <w:rPr>
          <w:b/>
          <w:w w:val="95"/>
          <w:sz w:val="16"/>
        </w:rPr>
        <w:t>with</w:t>
      </w:r>
      <w:r>
        <w:rPr>
          <w:b/>
          <w:spacing w:val="-10"/>
          <w:w w:val="95"/>
          <w:sz w:val="16"/>
        </w:rPr>
        <w:t> </w:t>
      </w:r>
      <w:r>
        <w:rPr>
          <w:b/>
          <w:w w:val="95"/>
          <w:sz w:val="16"/>
        </w:rPr>
        <w:t>the </w:t>
      </w:r>
      <w:r>
        <w:rPr>
          <w:b/>
          <w:sz w:val="16"/>
        </w:rPr>
        <w:t>statute</w:t>
      </w:r>
      <w:r>
        <w:rPr>
          <w:b/>
          <w:spacing w:val="-11"/>
          <w:sz w:val="16"/>
        </w:rPr>
        <w:t> </w:t>
      </w:r>
      <w:r>
        <w:rPr>
          <w:b/>
          <w:sz w:val="16"/>
        </w:rPr>
        <w:t>as</w:t>
      </w:r>
      <w:r>
        <w:rPr>
          <w:b/>
          <w:spacing w:val="-12"/>
          <w:sz w:val="16"/>
        </w:rPr>
        <w:t> </w:t>
      </w:r>
      <w:r>
        <w:rPr>
          <w:b/>
          <w:sz w:val="16"/>
        </w:rPr>
        <w:t>written,</w:t>
      </w:r>
      <w:r>
        <w:rPr>
          <w:b/>
          <w:spacing w:val="-8"/>
          <w:sz w:val="16"/>
        </w:rPr>
        <w:t> </w:t>
      </w:r>
      <w:r>
        <w:rPr>
          <w:b/>
          <w:sz w:val="16"/>
        </w:rPr>
        <w:t>and</w:t>
      </w:r>
      <w:r>
        <w:rPr>
          <w:b/>
          <w:spacing w:val="-12"/>
          <w:sz w:val="16"/>
        </w:rPr>
        <w:t> </w:t>
      </w:r>
      <w:r>
        <w:rPr>
          <w:b/>
          <w:sz w:val="16"/>
        </w:rPr>
        <w:t>I</w:t>
      </w:r>
      <w:r>
        <w:rPr>
          <w:b/>
          <w:spacing w:val="-6"/>
          <w:sz w:val="16"/>
        </w:rPr>
        <w:t> </w:t>
      </w:r>
      <w:r>
        <w:rPr>
          <w:b/>
          <w:sz w:val="16"/>
        </w:rPr>
        <w:t>expect</w:t>
      </w:r>
      <w:r>
        <w:rPr>
          <w:b/>
          <w:spacing w:val="-12"/>
          <w:sz w:val="16"/>
        </w:rPr>
        <w:t> </w:t>
      </w:r>
      <w:r>
        <w:rPr>
          <w:b/>
          <w:sz w:val="16"/>
        </w:rPr>
        <w:t>him</w:t>
      </w:r>
      <w:r>
        <w:rPr>
          <w:b/>
          <w:spacing w:val="-5"/>
          <w:sz w:val="16"/>
        </w:rPr>
        <w:t> </w:t>
      </w:r>
      <w:r>
        <w:rPr>
          <w:b/>
          <w:sz w:val="16"/>
        </w:rPr>
        <w:t>to</w:t>
      </w:r>
      <w:r>
        <w:rPr>
          <w:b/>
          <w:spacing w:val="-15"/>
          <w:sz w:val="16"/>
        </w:rPr>
        <w:t> </w:t>
      </w:r>
      <w:r>
        <w:rPr>
          <w:b/>
          <w:sz w:val="16"/>
        </w:rPr>
        <w:t>comply</w:t>
      </w:r>
      <w:r>
        <w:rPr>
          <w:b/>
          <w:spacing w:val="-10"/>
          <w:sz w:val="16"/>
        </w:rPr>
        <w:t> </w:t>
      </w:r>
      <w:r>
        <w:rPr>
          <w:b/>
          <w:sz w:val="16"/>
        </w:rPr>
        <w:t>with</w:t>
      </w:r>
      <w:r>
        <w:rPr>
          <w:b/>
          <w:spacing w:val="-10"/>
          <w:sz w:val="16"/>
        </w:rPr>
        <w:t> </w:t>
      </w:r>
      <w:r>
        <w:rPr>
          <w:b/>
          <w:sz w:val="16"/>
        </w:rPr>
        <w:t>the</w:t>
      </w:r>
      <w:r>
        <w:rPr>
          <w:b/>
          <w:spacing w:val="-12"/>
          <w:sz w:val="16"/>
        </w:rPr>
        <w:t> </w:t>
      </w:r>
      <w:r>
        <w:rPr>
          <w:b/>
          <w:sz w:val="16"/>
        </w:rPr>
        <w:t>statute</w:t>
      </w:r>
      <w:r>
        <w:rPr>
          <w:b/>
          <w:spacing w:val="-11"/>
          <w:sz w:val="16"/>
        </w:rPr>
        <w:t> </w:t>
      </w:r>
      <w:r>
        <w:rPr>
          <w:b/>
          <w:sz w:val="16"/>
        </w:rPr>
        <w:t>as</w:t>
      </w:r>
      <w:r>
        <w:rPr>
          <w:b/>
          <w:spacing w:val="-17"/>
          <w:sz w:val="16"/>
        </w:rPr>
        <w:t> </w:t>
      </w:r>
      <w:r>
        <w:rPr>
          <w:b/>
          <w:sz w:val="16"/>
        </w:rPr>
        <w:t>written."</w:t>
      </w:r>
      <w:r>
        <w:rPr>
          <w:b/>
          <w:spacing w:val="-10"/>
          <w:sz w:val="16"/>
        </w:rPr>
        <w:t> </w:t>
      </w:r>
      <w:r>
        <w:rPr>
          <w:b/>
          <w:i/>
          <w:sz w:val="17"/>
        </w:rPr>
        <w:t>See</w:t>
      </w:r>
      <w:r>
        <w:rPr>
          <w:b/>
          <w:i/>
          <w:spacing w:val="-10"/>
          <w:sz w:val="17"/>
        </w:rPr>
        <w:t> </w:t>
      </w:r>
      <w:r>
        <w:rPr>
          <w:b/>
          <w:sz w:val="16"/>
          <w:u w:val="thick"/>
        </w:rPr>
        <w:t>Attachment</w:t>
      </w:r>
      <w:r>
        <w:rPr>
          <w:b/>
          <w:spacing w:val="-10"/>
          <w:sz w:val="16"/>
          <w:u w:val="thick"/>
        </w:rPr>
        <w:t> </w:t>
      </w:r>
      <w:r>
        <w:rPr>
          <w:b/>
          <w:sz w:val="16"/>
          <w:u w:val="thick"/>
        </w:rPr>
        <w:t>37</w:t>
      </w:r>
      <w:r>
        <w:rPr>
          <w:b/>
          <w:sz w:val="16"/>
        </w:rPr>
        <w:t>,</w:t>
      </w:r>
      <w:r>
        <w:rPr>
          <w:b/>
          <w:spacing w:val="-12"/>
          <w:sz w:val="16"/>
        </w:rPr>
        <w:t> </w:t>
      </w:r>
      <w:r>
        <w:rPr>
          <w:b/>
          <w:sz w:val="16"/>
        </w:rPr>
        <w:t>Tr.25.</w:t>
      </w:r>
      <w:r>
        <w:rPr>
          <w:b/>
          <w:spacing w:val="-14"/>
          <w:sz w:val="16"/>
        </w:rPr>
        <w:t> </w:t>
      </w:r>
      <w:r>
        <w:rPr>
          <w:b/>
          <w:sz w:val="16"/>
        </w:rPr>
        <w:t>This</w:t>
      </w:r>
      <w:r>
        <w:rPr>
          <w:b/>
          <w:spacing w:val="-15"/>
          <w:sz w:val="16"/>
        </w:rPr>
        <w:t> </w:t>
      </w:r>
      <w:r>
        <w:rPr>
          <w:b/>
          <w:sz w:val="16"/>
        </w:rPr>
        <w:t>Court</w:t>
      </w:r>
      <w:r>
        <w:rPr>
          <w:b/>
          <w:spacing w:val="-11"/>
          <w:sz w:val="16"/>
        </w:rPr>
        <w:t> </w:t>
      </w:r>
      <w:r>
        <w:rPr>
          <w:b/>
          <w:sz w:val="16"/>
        </w:rPr>
        <w:t>would</w:t>
      </w:r>
      <w:r>
        <w:rPr>
          <w:b/>
          <w:spacing w:val="-12"/>
          <w:sz w:val="16"/>
        </w:rPr>
        <w:t> </w:t>
      </w:r>
      <w:r>
        <w:rPr>
          <w:b/>
          <w:sz w:val="16"/>
        </w:rPr>
        <w:t>issue</w:t>
      </w:r>
      <w:r>
        <w:rPr>
          <w:b/>
          <w:spacing w:val="-7"/>
          <w:sz w:val="16"/>
        </w:rPr>
        <w:t> </w:t>
      </w:r>
      <w:r>
        <w:rPr>
          <w:b/>
          <w:sz w:val="16"/>
        </w:rPr>
        <w:t>a </w:t>
      </w:r>
      <w:r>
        <w:rPr>
          <w:b/>
          <w:w w:val="95"/>
          <w:sz w:val="16"/>
        </w:rPr>
        <w:t>similar</w:t>
      </w:r>
      <w:r>
        <w:rPr>
          <w:b/>
          <w:spacing w:val="-15"/>
          <w:w w:val="95"/>
          <w:sz w:val="16"/>
        </w:rPr>
        <w:t> </w:t>
      </w:r>
      <w:r>
        <w:rPr>
          <w:b/>
          <w:w w:val="95"/>
          <w:sz w:val="16"/>
        </w:rPr>
        <w:t>order</w:t>
      </w:r>
      <w:r>
        <w:rPr>
          <w:b/>
          <w:spacing w:val="-12"/>
          <w:w w:val="95"/>
          <w:sz w:val="16"/>
        </w:rPr>
        <w:t> </w:t>
      </w:r>
      <w:r>
        <w:rPr>
          <w:b/>
          <w:w w:val="95"/>
          <w:sz w:val="16"/>
        </w:rPr>
        <w:t>to</w:t>
      </w:r>
      <w:r>
        <w:rPr>
          <w:b/>
          <w:spacing w:val="-20"/>
          <w:w w:val="95"/>
          <w:sz w:val="16"/>
        </w:rPr>
        <w:t> </w:t>
      </w:r>
      <w:r>
        <w:rPr>
          <w:b/>
          <w:w w:val="95"/>
          <w:sz w:val="16"/>
        </w:rPr>
        <w:t>Mr.</w:t>
      </w:r>
      <w:r>
        <w:rPr>
          <w:b/>
          <w:spacing w:val="-16"/>
          <w:w w:val="95"/>
          <w:sz w:val="16"/>
        </w:rPr>
        <w:t> </w:t>
      </w:r>
      <w:r>
        <w:rPr>
          <w:b/>
          <w:w w:val="95"/>
          <w:sz w:val="16"/>
        </w:rPr>
        <w:t>Nifong</w:t>
      </w:r>
      <w:r>
        <w:rPr>
          <w:b/>
          <w:spacing w:val="-16"/>
          <w:w w:val="95"/>
          <w:sz w:val="16"/>
        </w:rPr>
        <w:t> </w:t>
      </w:r>
      <w:r>
        <w:rPr>
          <w:b/>
          <w:w w:val="95"/>
          <w:sz w:val="16"/>
        </w:rPr>
        <w:t>from</w:t>
      </w:r>
      <w:r>
        <w:rPr>
          <w:b/>
          <w:spacing w:val="-12"/>
          <w:w w:val="95"/>
          <w:sz w:val="16"/>
        </w:rPr>
        <w:t> </w:t>
      </w:r>
      <w:r>
        <w:rPr>
          <w:b/>
          <w:w w:val="95"/>
          <w:sz w:val="16"/>
        </w:rPr>
        <w:t>the</w:t>
      </w:r>
      <w:r>
        <w:rPr>
          <w:b/>
          <w:spacing w:val="-17"/>
          <w:w w:val="95"/>
          <w:sz w:val="16"/>
        </w:rPr>
        <w:t> </w:t>
      </w:r>
      <w:r>
        <w:rPr>
          <w:b/>
          <w:w w:val="95"/>
          <w:sz w:val="16"/>
        </w:rPr>
        <w:t>bench</w:t>
      </w:r>
      <w:r>
        <w:rPr>
          <w:b/>
          <w:spacing w:val="-12"/>
          <w:w w:val="95"/>
          <w:sz w:val="16"/>
        </w:rPr>
        <w:t> </w:t>
      </w:r>
      <w:r>
        <w:rPr>
          <w:b/>
          <w:w w:val="95"/>
          <w:sz w:val="16"/>
        </w:rPr>
        <w:t>on</w:t>
      </w:r>
      <w:r>
        <w:rPr>
          <w:b/>
          <w:spacing w:val="-17"/>
          <w:w w:val="95"/>
          <w:sz w:val="16"/>
        </w:rPr>
        <w:t> </w:t>
      </w:r>
      <w:r>
        <w:rPr>
          <w:b/>
          <w:w w:val="95"/>
          <w:sz w:val="16"/>
        </w:rPr>
        <w:t>September</w:t>
      </w:r>
      <w:r>
        <w:rPr>
          <w:b/>
          <w:spacing w:val="-3"/>
          <w:w w:val="95"/>
          <w:sz w:val="16"/>
        </w:rPr>
        <w:t> </w:t>
      </w:r>
      <w:r>
        <w:rPr>
          <w:b/>
          <w:w w:val="95"/>
          <w:sz w:val="16"/>
        </w:rPr>
        <w:t>22,</w:t>
      </w:r>
      <w:r>
        <w:rPr>
          <w:b/>
          <w:spacing w:val="-17"/>
          <w:w w:val="95"/>
          <w:sz w:val="16"/>
        </w:rPr>
        <w:t> </w:t>
      </w:r>
      <w:r>
        <w:rPr>
          <w:b/>
          <w:w w:val="95"/>
          <w:sz w:val="16"/>
        </w:rPr>
        <w:t>2006,</w:t>
      </w:r>
      <w:r>
        <w:rPr>
          <w:b/>
          <w:spacing w:val="-14"/>
          <w:w w:val="95"/>
          <w:sz w:val="16"/>
        </w:rPr>
        <w:t> </w:t>
      </w:r>
      <w:r>
        <w:rPr>
          <w:b/>
          <w:w w:val="95"/>
          <w:sz w:val="16"/>
        </w:rPr>
        <w:t>reminding</w:t>
      </w:r>
      <w:r>
        <w:rPr>
          <w:b/>
          <w:spacing w:val="-9"/>
          <w:w w:val="95"/>
          <w:sz w:val="16"/>
        </w:rPr>
        <w:t> </w:t>
      </w:r>
      <w:r>
        <w:rPr>
          <w:b/>
          <w:w w:val="95"/>
          <w:sz w:val="16"/>
        </w:rPr>
        <w:t>him</w:t>
      </w:r>
      <w:r>
        <w:rPr>
          <w:b/>
          <w:spacing w:val="-10"/>
          <w:w w:val="95"/>
          <w:sz w:val="16"/>
        </w:rPr>
        <w:t> </w:t>
      </w:r>
      <w:r>
        <w:rPr>
          <w:b/>
          <w:w w:val="95"/>
          <w:sz w:val="16"/>
        </w:rPr>
        <w:t>of</w:t>
      </w:r>
      <w:r>
        <w:rPr>
          <w:b/>
          <w:spacing w:val="-17"/>
          <w:w w:val="95"/>
          <w:sz w:val="16"/>
        </w:rPr>
        <w:t> </w:t>
      </w:r>
      <w:r>
        <w:rPr>
          <w:b/>
          <w:w w:val="95"/>
          <w:sz w:val="16"/>
        </w:rPr>
        <w:t>his</w:t>
      </w:r>
      <w:r>
        <w:rPr>
          <w:b/>
          <w:spacing w:val="-16"/>
          <w:w w:val="95"/>
          <w:sz w:val="16"/>
        </w:rPr>
        <w:t> </w:t>
      </w:r>
      <w:r>
        <w:rPr>
          <w:b/>
          <w:w w:val="95"/>
          <w:sz w:val="16"/>
        </w:rPr>
        <w:t>"continuing</w:t>
      </w:r>
      <w:r>
        <w:rPr>
          <w:b/>
          <w:spacing w:val="-7"/>
          <w:w w:val="95"/>
          <w:sz w:val="16"/>
        </w:rPr>
        <w:t> </w:t>
      </w:r>
      <w:r>
        <w:rPr>
          <w:b/>
          <w:w w:val="95"/>
          <w:sz w:val="16"/>
        </w:rPr>
        <w:t>duty</w:t>
      </w:r>
      <w:r>
        <w:rPr>
          <w:b/>
          <w:spacing w:val="-13"/>
          <w:w w:val="95"/>
          <w:sz w:val="16"/>
        </w:rPr>
        <w:t> </w:t>
      </w:r>
      <w:r>
        <w:rPr>
          <w:b/>
          <w:w w:val="95"/>
          <w:sz w:val="16"/>
        </w:rPr>
        <w:t>to</w:t>
      </w:r>
      <w:r>
        <w:rPr>
          <w:b/>
          <w:spacing w:val="-21"/>
          <w:w w:val="95"/>
          <w:sz w:val="16"/>
        </w:rPr>
        <w:t> </w:t>
      </w:r>
      <w:r>
        <w:rPr>
          <w:b/>
          <w:w w:val="95"/>
          <w:sz w:val="16"/>
        </w:rPr>
        <w:t>disclose</w:t>
      </w:r>
      <w:r>
        <w:rPr>
          <w:b/>
          <w:spacing w:val="-13"/>
          <w:w w:val="95"/>
          <w:sz w:val="16"/>
        </w:rPr>
        <w:t> </w:t>
      </w:r>
      <w:r>
        <w:rPr>
          <w:b/>
          <w:w w:val="95"/>
          <w:sz w:val="16"/>
        </w:rPr>
        <w:t>as</w:t>
      </w:r>
      <w:r>
        <w:rPr>
          <w:b/>
          <w:spacing w:val="-20"/>
          <w:w w:val="95"/>
          <w:sz w:val="16"/>
        </w:rPr>
        <w:t> </w:t>
      </w:r>
      <w:r>
        <w:rPr>
          <w:b/>
          <w:w w:val="95"/>
          <w:sz w:val="16"/>
        </w:rPr>
        <w:t>he's</w:t>
      </w:r>
      <w:r>
        <w:rPr>
          <w:b/>
          <w:spacing w:val="-18"/>
          <w:w w:val="95"/>
          <w:sz w:val="16"/>
        </w:rPr>
        <w:t> </w:t>
      </w:r>
      <w:r>
        <w:rPr>
          <w:b/>
          <w:w w:val="95"/>
          <w:sz w:val="16"/>
        </w:rPr>
        <w:t>required </w:t>
      </w:r>
      <w:r>
        <w:rPr>
          <w:b/>
          <w:sz w:val="16"/>
        </w:rPr>
        <w:t>to by the statute, by the Constitutions of the United States and the State of North Carolina and the cases interpreting those </w:t>
      </w:r>
      <w:r>
        <w:rPr>
          <w:b/>
          <w:w w:val="95"/>
          <w:sz w:val="16"/>
        </w:rPr>
        <w:t>Constitutions</w:t>
      </w:r>
      <w:r>
        <w:rPr>
          <w:b/>
          <w:spacing w:val="-3"/>
          <w:w w:val="95"/>
          <w:sz w:val="16"/>
        </w:rPr>
        <w:t> </w:t>
      </w:r>
      <w:r>
        <w:rPr>
          <w:b/>
          <w:w w:val="95"/>
          <w:sz w:val="16"/>
        </w:rPr>
        <w:t>and</w:t>
      </w:r>
      <w:r>
        <w:rPr>
          <w:b/>
          <w:spacing w:val="-10"/>
          <w:w w:val="95"/>
          <w:sz w:val="16"/>
        </w:rPr>
        <w:t> </w:t>
      </w:r>
      <w:r>
        <w:rPr>
          <w:b/>
          <w:w w:val="95"/>
          <w:sz w:val="16"/>
        </w:rPr>
        <w:t>the</w:t>
      </w:r>
      <w:r>
        <w:rPr>
          <w:b/>
          <w:spacing w:val="-15"/>
          <w:w w:val="95"/>
          <w:sz w:val="16"/>
        </w:rPr>
        <w:t> </w:t>
      </w:r>
      <w:r>
        <w:rPr>
          <w:b/>
          <w:w w:val="95"/>
          <w:sz w:val="16"/>
        </w:rPr>
        <w:t>cases</w:t>
      </w:r>
      <w:r>
        <w:rPr>
          <w:b/>
          <w:spacing w:val="-12"/>
          <w:w w:val="95"/>
          <w:sz w:val="16"/>
        </w:rPr>
        <w:t> </w:t>
      </w:r>
      <w:r>
        <w:rPr>
          <w:b/>
          <w:w w:val="95"/>
          <w:sz w:val="16"/>
        </w:rPr>
        <w:t>interpreting</w:t>
      </w:r>
      <w:r>
        <w:rPr>
          <w:b/>
          <w:spacing w:val="1"/>
          <w:w w:val="95"/>
          <w:sz w:val="16"/>
        </w:rPr>
        <w:t> </w:t>
      </w:r>
      <w:r>
        <w:rPr>
          <w:b/>
          <w:w w:val="95"/>
          <w:sz w:val="16"/>
        </w:rPr>
        <w:t>the</w:t>
      </w:r>
      <w:r>
        <w:rPr>
          <w:b/>
          <w:spacing w:val="-13"/>
          <w:w w:val="95"/>
          <w:sz w:val="16"/>
        </w:rPr>
        <w:t> </w:t>
      </w:r>
      <w:r>
        <w:rPr>
          <w:b/>
          <w:w w:val="95"/>
          <w:sz w:val="16"/>
        </w:rPr>
        <w:t>statutes</w:t>
      </w:r>
      <w:r>
        <w:rPr>
          <w:b/>
          <w:spacing w:val="-6"/>
          <w:w w:val="95"/>
          <w:sz w:val="16"/>
        </w:rPr>
        <w:t> </w:t>
      </w:r>
      <w:r>
        <w:rPr>
          <w:b/>
          <w:w w:val="95"/>
          <w:sz w:val="16"/>
        </w:rPr>
        <w:t>and</w:t>
      </w:r>
      <w:r>
        <w:rPr>
          <w:b/>
          <w:spacing w:val="-11"/>
          <w:w w:val="95"/>
          <w:sz w:val="16"/>
        </w:rPr>
        <w:t> </w:t>
      </w:r>
      <w:r>
        <w:rPr>
          <w:b/>
          <w:w w:val="95"/>
          <w:sz w:val="16"/>
        </w:rPr>
        <w:t>the</w:t>
      </w:r>
      <w:r>
        <w:rPr>
          <w:b/>
          <w:spacing w:val="-14"/>
          <w:w w:val="95"/>
          <w:sz w:val="16"/>
        </w:rPr>
        <w:t> </w:t>
      </w:r>
      <w:r>
        <w:rPr>
          <w:b/>
          <w:w w:val="95"/>
          <w:sz w:val="16"/>
        </w:rPr>
        <w:t>Rules</w:t>
      </w:r>
      <w:r>
        <w:rPr>
          <w:b/>
          <w:spacing w:val="-14"/>
          <w:w w:val="95"/>
          <w:sz w:val="16"/>
        </w:rPr>
        <w:t> </w:t>
      </w:r>
      <w:r>
        <w:rPr>
          <w:b/>
          <w:w w:val="95"/>
          <w:sz w:val="16"/>
        </w:rPr>
        <w:t>of</w:t>
      </w:r>
      <w:r>
        <w:rPr>
          <w:b/>
          <w:spacing w:val="-8"/>
          <w:w w:val="95"/>
          <w:sz w:val="16"/>
        </w:rPr>
        <w:t> </w:t>
      </w:r>
      <w:r>
        <w:rPr>
          <w:b/>
          <w:w w:val="95"/>
          <w:sz w:val="16"/>
        </w:rPr>
        <w:t>Professional</w:t>
      </w:r>
      <w:r>
        <w:rPr>
          <w:b/>
          <w:spacing w:val="3"/>
          <w:w w:val="95"/>
          <w:sz w:val="16"/>
        </w:rPr>
        <w:t> </w:t>
      </w:r>
      <w:r>
        <w:rPr>
          <w:b/>
          <w:w w:val="95"/>
          <w:sz w:val="16"/>
        </w:rPr>
        <w:t>Conduct</w:t>
      </w:r>
      <w:r>
        <w:rPr>
          <w:b/>
          <w:spacing w:val="-8"/>
          <w:w w:val="95"/>
          <w:sz w:val="16"/>
        </w:rPr>
        <w:t> </w:t>
      </w:r>
      <w:r>
        <w:rPr>
          <w:b/>
          <w:w w:val="95"/>
          <w:sz w:val="16"/>
        </w:rPr>
        <w:t>for</w:t>
      </w:r>
      <w:r>
        <w:rPr>
          <w:b/>
          <w:spacing w:val="-15"/>
          <w:w w:val="95"/>
          <w:sz w:val="16"/>
        </w:rPr>
        <w:t> </w:t>
      </w:r>
      <w:r>
        <w:rPr>
          <w:b/>
          <w:w w:val="95"/>
          <w:sz w:val="16"/>
        </w:rPr>
        <w:t>lawyers</w:t>
      </w:r>
      <w:r>
        <w:rPr>
          <w:b/>
          <w:spacing w:val="-7"/>
          <w:w w:val="95"/>
          <w:sz w:val="16"/>
        </w:rPr>
        <w:t> </w:t>
      </w:r>
      <w:r>
        <w:rPr>
          <w:b/>
          <w:w w:val="95"/>
          <w:sz w:val="16"/>
        </w:rPr>
        <w:t>and</w:t>
      </w:r>
      <w:r>
        <w:rPr>
          <w:b/>
          <w:spacing w:val="-16"/>
          <w:w w:val="95"/>
          <w:sz w:val="16"/>
        </w:rPr>
        <w:t> </w:t>
      </w:r>
      <w:r>
        <w:rPr>
          <w:b/>
          <w:w w:val="95"/>
          <w:sz w:val="16"/>
        </w:rPr>
        <w:t>prosecutors.</w:t>
      </w:r>
      <w:r>
        <w:rPr>
          <w:b/>
          <w:spacing w:val="2"/>
          <w:w w:val="95"/>
          <w:sz w:val="16"/>
        </w:rPr>
        <w:t> </w:t>
      </w:r>
      <w:r>
        <w:rPr>
          <w:b/>
          <w:w w:val="95"/>
          <w:sz w:val="16"/>
        </w:rPr>
        <w:t>And</w:t>
      </w:r>
      <w:r>
        <w:rPr>
          <w:b/>
          <w:spacing w:val="-9"/>
          <w:w w:val="95"/>
          <w:sz w:val="16"/>
        </w:rPr>
        <w:t> </w:t>
      </w:r>
      <w:r>
        <w:rPr>
          <w:b/>
          <w:w w:val="95"/>
          <w:sz w:val="16"/>
        </w:rPr>
        <w:t>he's </w:t>
      </w:r>
      <w:r>
        <w:rPr>
          <w:b/>
          <w:sz w:val="16"/>
        </w:rPr>
        <w:t>under</w:t>
      </w:r>
      <w:r>
        <w:rPr>
          <w:b/>
          <w:spacing w:val="-17"/>
          <w:sz w:val="16"/>
        </w:rPr>
        <w:t> </w:t>
      </w:r>
      <w:r>
        <w:rPr>
          <w:b/>
          <w:sz w:val="16"/>
        </w:rPr>
        <w:t>continuing</w:t>
      </w:r>
      <w:r>
        <w:rPr>
          <w:b/>
          <w:spacing w:val="-15"/>
          <w:sz w:val="16"/>
        </w:rPr>
        <w:t> </w:t>
      </w:r>
      <w:r>
        <w:rPr>
          <w:b/>
          <w:sz w:val="16"/>
        </w:rPr>
        <w:t>duty</w:t>
      </w:r>
      <w:r>
        <w:rPr>
          <w:b/>
          <w:spacing w:val="-17"/>
          <w:sz w:val="16"/>
        </w:rPr>
        <w:t> </w:t>
      </w:r>
      <w:r>
        <w:rPr>
          <w:b/>
          <w:sz w:val="16"/>
        </w:rPr>
        <w:t>to</w:t>
      </w:r>
      <w:r>
        <w:rPr>
          <w:b/>
          <w:spacing w:val="-20"/>
          <w:sz w:val="16"/>
        </w:rPr>
        <w:t> </w:t>
      </w:r>
      <w:r>
        <w:rPr>
          <w:b/>
          <w:sz w:val="16"/>
        </w:rPr>
        <w:t>do</w:t>
      </w:r>
      <w:r>
        <w:rPr>
          <w:b/>
          <w:spacing w:val="-16"/>
          <w:sz w:val="16"/>
        </w:rPr>
        <w:t> </w:t>
      </w:r>
      <w:r>
        <w:rPr>
          <w:b/>
          <w:sz w:val="16"/>
        </w:rPr>
        <w:t>that</w:t>
      </w:r>
      <w:r>
        <w:rPr>
          <w:b/>
          <w:spacing w:val="-17"/>
          <w:sz w:val="16"/>
        </w:rPr>
        <w:t> </w:t>
      </w:r>
      <w:r>
        <w:rPr>
          <w:b/>
          <w:sz w:val="16"/>
        </w:rPr>
        <w:t>and</w:t>
      </w:r>
      <w:r>
        <w:rPr>
          <w:b/>
          <w:spacing w:val="-17"/>
          <w:sz w:val="16"/>
        </w:rPr>
        <w:t> </w:t>
      </w:r>
      <w:r>
        <w:rPr>
          <w:b/>
          <w:sz w:val="16"/>
        </w:rPr>
        <w:t>I'll</w:t>
      </w:r>
      <w:r>
        <w:rPr>
          <w:b/>
          <w:spacing w:val="-20"/>
          <w:sz w:val="16"/>
        </w:rPr>
        <w:t> </w:t>
      </w:r>
      <w:r>
        <w:rPr>
          <w:b/>
          <w:sz w:val="16"/>
        </w:rPr>
        <w:t>ask</w:t>
      </w:r>
      <w:r>
        <w:rPr>
          <w:b/>
          <w:spacing w:val="-18"/>
          <w:sz w:val="16"/>
        </w:rPr>
        <w:t> </w:t>
      </w:r>
      <w:r>
        <w:rPr>
          <w:b/>
          <w:sz w:val="16"/>
        </w:rPr>
        <w:t>that</w:t>
      </w:r>
      <w:r>
        <w:rPr>
          <w:b/>
          <w:spacing w:val="-22"/>
          <w:sz w:val="16"/>
        </w:rPr>
        <w:t> </w:t>
      </w:r>
      <w:r>
        <w:rPr>
          <w:b/>
          <w:sz w:val="16"/>
        </w:rPr>
        <w:t>he</w:t>
      </w:r>
      <w:r>
        <w:rPr>
          <w:b/>
          <w:spacing w:val="-21"/>
          <w:sz w:val="16"/>
        </w:rPr>
        <w:t> </w:t>
      </w:r>
      <w:r>
        <w:rPr>
          <w:b/>
          <w:sz w:val="16"/>
        </w:rPr>
        <w:t>be</w:t>
      </w:r>
      <w:r>
        <w:rPr>
          <w:b/>
          <w:spacing w:val="-20"/>
          <w:sz w:val="16"/>
        </w:rPr>
        <w:t> </w:t>
      </w:r>
      <w:r>
        <w:rPr>
          <w:b/>
          <w:sz w:val="16"/>
        </w:rPr>
        <w:t>considered</w:t>
      </w:r>
      <w:r>
        <w:rPr>
          <w:b/>
          <w:spacing w:val="-10"/>
          <w:sz w:val="16"/>
        </w:rPr>
        <w:t> </w:t>
      </w:r>
      <w:r>
        <w:rPr>
          <w:b/>
          <w:sz w:val="16"/>
        </w:rPr>
        <w:t>under</w:t>
      </w:r>
      <w:r>
        <w:rPr>
          <w:b/>
          <w:spacing w:val="-15"/>
          <w:sz w:val="16"/>
        </w:rPr>
        <w:t> </w:t>
      </w:r>
      <w:r>
        <w:rPr>
          <w:b/>
          <w:sz w:val="16"/>
        </w:rPr>
        <w:t>continuing</w:t>
      </w:r>
      <w:r>
        <w:rPr>
          <w:b/>
          <w:spacing w:val="-15"/>
          <w:sz w:val="16"/>
        </w:rPr>
        <w:t> </w:t>
      </w:r>
      <w:r>
        <w:rPr>
          <w:b/>
          <w:sz w:val="16"/>
        </w:rPr>
        <w:t>duty</w:t>
      </w:r>
      <w:r>
        <w:rPr>
          <w:b/>
          <w:spacing w:val="-17"/>
          <w:sz w:val="16"/>
        </w:rPr>
        <w:t> </w:t>
      </w:r>
      <w:r>
        <w:rPr>
          <w:b/>
          <w:sz w:val="16"/>
        </w:rPr>
        <w:t>to</w:t>
      </w:r>
      <w:r>
        <w:rPr>
          <w:b/>
          <w:spacing w:val="-18"/>
          <w:sz w:val="16"/>
        </w:rPr>
        <w:t> </w:t>
      </w:r>
      <w:r>
        <w:rPr>
          <w:b/>
          <w:sz w:val="16"/>
        </w:rPr>
        <w:t>verify</w:t>
      </w:r>
      <w:r>
        <w:rPr>
          <w:b/>
          <w:spacing w:val="-17"/>
          <w:sz w:val="16"/>
        </w:rPr>
        <w:t> </w:t>
      </w:r>
      <w:r>
        <w:rPr>
          <w:b/>
          <w:sz w:val="16"/>
        </w:rPr>
        <w:t>that</w:t>
      </w:r>
      <w:r>
        <w:rPr>
          <w:b/>
          <w:spacing w:val="-19"/>
          <w:sz w:val="16"/>
        </w:rPr>
        <w:t> </w:t>
      </w:r>
      <w:r>
        <w:rPr>
          <w:b/>
          <w:sz w:val="16"/>
        </w:rPr>
        <w:t>he's</w:t>
      </w:r>
      <w:r>
        <w:rPr>
          <w:b/>
          <w:spacing w:val="-18"/>
          <w:sz w:val="16"/>
        </w:rPr>
        <w:t> </w:t>
      </w:r>
      <w:r>
        <w:rPr>
          <w:b/>
          <w:sz w:val="16"/>
        </w:rPr>
        <w:t>complied</w:t>
      </w:r>
      <w:r>
        <w:rPr>
          <w:b/>
          <w:spacing w:val="-15"/>
          <w:sz w:val="16"/>
        </w:rPr>
        <w:t> </w:t>
      </w:r>
      <w:r>
        <w:rPr>
          <w:b/>
          <w:sz w:val="16"/>
        </w:rPr>
        <w:t>with</w:t>
      </w:r>
      <w:r>
        <w:rPr>
          <w:b/>
          <w:spacing w:val="-17"/>
          <w:sz w:val="16"/>
        </w:rPr>
        <w:t> </w:t>
      </w:r>
      <w:r>
        <w:rPr>
          <w:b/>
          <w:sz w:val="16"/>
        </w:rPr>
        <w:t>those responsibilities." </w:t>
      </w:r>
      <w:r>
        <w:rPr>
          <w:b/>
          <w:i/>
          <w:sz w:val="15"/>
        </w:rPr>
        <w:t>See </w:t>
      </w:r>
      <w:r>
        <w:rPr>
          <w:b/>
          <w:sz w:val="16"/>
          <w:u w:val="thick"/>
        </w:rPr>
        <w:t>Attachment 39</w:t>
      </w:r>
      <w:r>
        <w:rPr>
          <w:b/>
          <w:sz w:val="16"/>
        </w:rPr>
        <w:t>,</w:t>
      </w:r>
      <w:r>
        <w:rPr>
          <w:b/>
          <w:spacing w:val="-33"/>
          <w:sz w:val="16"/>
        </w:rPr>
        <w:t> </w:t>
      </w:r>
      <w:r>
        <w:rPr>
          <w:b/>
          <w:sz w:val="16"/>
        </w:rPr>
        <w:t>Tr.71.</w:t>
      </w:r>
    </w:p>
    <w:p>
      <w:pPr>
        <w:spacing w:after="0" w:line="240" w:lineRule="auto"/>
        <w:jc w:val="both"/>
        <w:rPr>
          <w:sz w:val="16"/>
        </w:rPr>
        <w:sectPr>
          <w:pgSz w:w="12230" w:h="15820"/>
          <w:pgMar w:header="0" w:footer="725" w:top="0" w:bottom="98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8"/>
        </w:rPr>
      </w:pPr>
    </w:p>
    <w:p>
      <w:pPr>
        <w:pStyle w:val="BodyText"/>
        <w:spacing w:line="254" w:lineRule="auto"/>
        <w:ind w:left="489" w:right="1675" w:firstLine="2"/>
        <w:jc w:val="both"/>
      </w:pPr>
      <w:r>
        <w:rPr/>
        <w:pict>
          <v:shape style="position:absolute;margin-left:604.080017pt;margin-top:358.796997pt;width:.4pt;height:362.9pt;mso-position-horizontal-relative:page;mso-position-vertical-relative:paragraph;z-index:3640" coordorigin="12082,7176" coordsize="8,7258" path="m12110,5886l12110,2424m12117,2395l12117,-1385e" filled="false" stroked="true" strokeweight=".360752pt" strokecolor="#000000">
            <v:path arrowok="t"/>
            <v:stroke dashstyle="solid"/>
            <w10:wrap type="none"/>
          </v:shape>
        </w:pict>
      </w:r>
      <w:r>
        <w:rPr>
          <w:u w:val="thick"/>
        </w:rPr>
        <w:t>Motion To Compel Discovery</w:t>
      </w:r>
      <w:r>
        <w:rPr/>
        <w:t> on August 31, 2006, which listed a number of specifically sought items, including the complete file and underlying data regarding the SBI lab's </w:t>
      </w:r>
      <w:r>
        <w:rPr>
          <w:spacing w:val="-4"/>
        </w:rPr>
        <w:t>work</w:t>
      </w:r>
      <w:r>
        <w:rPr>
          <w:rFonts w:ascii="Times New Roman"/>
          <w:spacing w:val="-4"/>
          <w:vertAlign w:val="superscript"/>
        </w:rPr>
        <w:t>110</w:t>
      </w:r>
      <w:r>
        <w:rPr>
          <w:rFonts w:ascii="Times New Roman"/>
          <w:spacing w:val="-4"/>
          <w:vertAlign w:val="baseline"/>
        </w:rPr>
        <w:t> </w:t>
      </w:r>
      <w:r>
        <w:rPr>
          <w:vertAlign w:val="baseline"/>
        </w:rPr>
        <w:t>and DNA  Security's </w:t>
      </w:r>
      <w:r>
        <w:rPr>
          <w:spacing w:val="-3"/>
          <w:vertAlign w:val="baseline"/>
        </w:rPr>
        <w:t>work,</w:t>
      </w:r>
      <w:r>
        <w:rPr>
          <w:spacing w:val="-3"/>
          <w:vertAlign w:val="superscript"/>
        </w:rPr>
        <w:t>111</w:t>
      </w:r>
      <w:r>
        <w:rPr>
          <w:spacing w:val="-3"/>
          <w:vertAlign w:val="baseline"/>
        </w:rPr>
        <w:t> </w:t>
      </w:r>
      <w:r>
        <w:rPr>
          <w:vertAlign w:val="baseline"/>
        </w:rPr>
        <w:t>and the substance of any discoverable comments made to or by Dr. Meehan during his meetings with Mr. Nifong, Sgt. Gottlieb, and Inv. Himan on April 10, April 20 or 21, and May 12, </w:t>
      </w:r>
      <w:r>
        <w:rPr>
          <w:spacing w:val="-5"/>
          <w:vertAlign w:val="baseline"/>
        </w:rPr>
        <w:t>2006.</w:t>
      </w:r>
      <w:r>
        <w:rPr>
          <w:spacing w:val="-5"/>
          <w:vertAlign w:val="superscript"/>
        </w:rPr>
        <w:t>112</w:t>
      </w:r>
      <w:r>
        <w:rPr>
          <w:spacing w:val="-5"/>
          <w:vertAlign w:val="baseline"/>
        </w:rPr>
        <w:t> </w:t>
      </w:r>
      <w:r>
        <w:rPr>
          <w:vertAlign w:val="baseline"/>
        </w:rPr>
        <w:t>Each of those specific requests was considered at the hearing in</w:t>
      </w:r>
      <w:r>
        <w:rPr>
          <w:spacing w:val="-25"/>
          <w:vertAlign w:val="baseline"/>
        </w:rPr>
        <w:t> </w:t>
      </w:r>
      <w:r>
        <w:rPr>
          <w:vertAlign w:val="baseline"/>
        </w:rPr>
        <w:t>turn.</w:t>
      </w:r>
    </w:p>
    <w:p>
      <w:pPr>
        <w:pStyle w:val="BodyText"/>
        <w:spacing w:before="7"/>
      </w:pPr>
    </w:p>
    <w:p>
      <w:pPr>
        <w:pStyle w:val="ListParagraph"/>
        <w:numPr>
          <w:ilvl w:val="0"/>
          <w:numId w:val="3"/>
        </w:numPr>
        <w:tabs>
          <w:tab w:pos="1430" w:val="left" w:leader="none"/>
        </w:tabs>
        <w:spacing w:line="254" w:lineRule="auto" w:before="1" w:after="0"/>
        <w:ind w:left="484" w:right="1671" w:firstLine="368"/>
        <w:jc w:val="both"/>
        <w:rPr>
          <w:sz w:val="20"/>
        </w:rPr>
      </w:pPr>
      <w:r>
        <w:rPr>
          <w:sz w:val="20"/>
        </w:rPr>
        <w:t>Regarding the Defendants' request for the substance of any discoverable statements by Dr. Meehan at his meetings with Mr. Nifong, Sgt. Gottlieb, and Inv. Himan on April 10, April 20 or 21, and May 12, 2006,</w:t>
      </w:r>
      <w:r>
        <w:rPr>
          <w:sz w:val="20"/>
          <w:vertAlign w:val="superscript"/>
        </w:rPr>
        <w:t>113</w:t>
      </w:r>
      <w:r>
        <w:rPr>
          <w:sz w:val="20"/>
          <w:vertAlign w:val="baseline"/>
        </w:rPr>
        <w:t> defense counsel traced the procedural and factual background regarding those meetings and the Defendants' previous requests for discoverable statements from those meetings, which was followed by this</w:t>
      </w:r>
      <w:r>
        <w:rPr>
          <w:spacing w:val="-2"/>
          <w:sz w:val="20"/>
          <w:vertAlign w:val="baseline"/>
        </w:rPr>
        <w:t> </w:t>
      </w:r>
      <w:r>
        <w:rPr>
          <w:sz w:val="20"/>
          <w:vertAlign w:val="baseline"/>
        </w:rPr>
        <w:t>exchange:</w:t>
      </w:r>
    </w:p>
    <w:p>
      <w:pPr>
        <w:pStyle w:val="BodyText"/>
        <w:spacing w:before="8"/>
        <w:rPr>
          <w:sz w:val="11"/>
        </w:rPr>
      </w:pPr>
    </w:p>
    <w:p>
      <w:pPr>
        <w:spacing w:after="0"/>
        <w:rPr>
          <w:sz w:val="11"/>
        </w:rPr>
        <w:sectPr>
          <w:pgSz w:w="12230" w:h="15820"/>
          <w:pgMar w:header="0" w:footer="725" w:top="0" w:bottom="1020" w:left="720" w:right="0"/>
        </w:sectPr>
      </w:pPr>
    </w:p>
    <w:p>
      <w:pPr>
        <w:pStyle w:val="Heading5"/>
        <w:spacing w:before="94"/>
      </w:pPr>
      <w:r>
        <w:rPr/>
        <w:t>MR.</w:t>
      </w:r>
      <w:r>
        <w:rPr>
          <w:spacing w:val="-1"/>
        </w:rPr>
        <w:t> </w:t>
      </w:r>
      <w:r>
        <w:rPr/>
        <w:t>NIFONG:</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5"/>
        <w:rPr>
          <w:b/>
          <w:sz w:val="27"/>
        </w:rPr>
      </w:pPr>
    </w:p>
    <w:p>
      <w:pPr>
        <w:spacing w:line="480" w:lineRule="auto" w:before="1"/>
        <w:ind w:left="1495" w:right="-15" w:hanging="4"/>
        <w:jc w:val="left"/>
        <w:rPr>
          <w:b/>
          <w:sz w:val="21"/>
        </w:rPr>
      </w:pPr>
      <w:r>
        <w:rPr>
          <w:b/>
          <w:sz w:val="21"/>
        </w:rPr>
        <w:t>JUDGE</w:t>
      </w:r>
      <w:r>
        <w:rPr>
          <w:b/>
          <w:spacing w:val="-25"/>
          <w:sz w:val="21"/>
        </w:rPr>
        <w:t> </w:t>
      </w:r>
      <w:r>
        <w:rPr>
          <w:b/>
          <w:sz w:val="21"/>
        </w:rPr>
        <w:t>SMITH: MR.</w:t>
      </w:r>
      <w:r>
        <w:rPr>
          <w:b/>
          <w:spacing w:val="-2"/>
          <w:sz w:val="21"/>
        </w:rPr>
        <w:t> </w:t>
      </w:r>
      <w:r>
        <w:rPr>
          <w:b/>
          <w:sz w:val="21"/>
        </w:rPr>
        <w:t>NIFONG:</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8"/>
        <w:rPr>
          <w:b/>
          <w:sz w:val="24"/>
        </w:rPr>
      </w:pPr>
    </w:p>
    <w:p>
      <w:pPr>
        <w:spacing w:before="1"/>
        <w:ind w:left="1499" w:right="0" w:firstLine="0"/>
        <w:jc w:val="left"/>
        <w:rPr>
          <w:b/>
          <w:sz w:val="21"/>
        </w:rPr>
      </w:pPr>
      <w:r>
        <w:rPr>
          <w:b/>
          <w:sz w:val="21"/>
        </w:rPr>
        <w:t>JUDGE</w:t>
      </w:r>
      <w:r>
        <w:rPr>
          <w:b/>
          <w:spacing w:val="-35"/>
          <w:sz w:val="21"/>
        </w:rPr>
        <w:t> </w:t>
      </w:r>
      <w:r>
        <w:rPr>
          <w:b/>
          <w:sz w:val="21"/>
        </w:rPr>
        <w:t>SMITH:</w:t>
      </w:r>
    </w:p>
    <w:p>
      <w:pPr>
        <w:pStyle w:val="BodyText"/>
        <w:spacing w:line="252" w:lineRule="auto" w:before="103"/>
        <w:ind w:left="343" w:right="2685" w:firstLine="11"/>
        <w:jc w:val="both"/>
      </w:pPr>
      <w:r>
        <w:rPr/>
        <w:br w:type="column"/>
      </w:r>
      <w:r>
        <w:rPr/>
        <w:t>And once again, Your Honor, we explained to Mr. Meehan what kind of testing we wanted done and he already had obviously the information from the State Bureau of Investigation lab because that had been passed on to him about why we needed additional testing done, specifically, that the SBI lab was not equipped to do what's called YSTR testing, which is a specialized form of DNA testing that first isolates out the male fraction, that is, the Y  chromosome from any sample because that particular portion of that sample could only have been left by a</w:t>
      </w:r>
      <w:r>
        <w:rPr>
          <w:spacing w:val="-17"/>
        </w:rPr>
        <w:t> </w:t>
      </w:r>
      <w:r>
        <w:rPr/>
        <w:t>male.</w:t>
      </w:r>
    </w:p>
    <w:p>
      <w:pPr>
        <w:pStyle w:val="BodyText"/>
        <w:spacing w:before="9"/>
        <w:rPr>
          <w:sz w:val="19"/>
        </w:rPr>
      </w:pPr>
    </w:p>
    <w:p>
      <w:pPr>
        <w:pStyle w:val="Heading5"/>
        <w:spacing w:line="237" w:lineRule="auto"/>
        <w:ind w:left="345" w:right="2685" w:firstLine="9"/>
        <w:jc w:val="both"/>
      </w:pPr>
      <w:r>
        <w:rPr/>
        <w:pict>
          <v:line style="position:absolute;mso-position-horizontal-relative:page;mso-position-vertical-relative:paragraph;z-index:3616" from="605.503235pt,123.253361pt" to="605.503235pt,77.089447pt" stroked="true" strokeweight=".360848pt" strokecolor="#000000">
            <v:stroke dashstyle="solid"/>
            <w10:wrap type="none"/>
          </v:line>
        </w:pict>
      </w:r>
      <w:r>
        <w:rPr>
          <w:b w:val="0"/>
          <w:sz w:val="20"/>
        </w:rPr>
        <w:t>And so we discussed with him why we wanted that done in this case and he assured us that he could do it. </w:t>
      </w:r>
      <w:r>
        <w:rPr/>
        <w:t>When we went back to get the results, he provided us results which were given to them on the same day. And on that day, we explained to him how we would be using him in the course of trial. We did not ask any questions because the information was there in the summary he had given us. </w:t>
      </w:r>
      <w:r>
        <w:rPr>
          <w:rFonts w:ascii="Times New Roman"/>
          <w:sz w:val="22"/>
        </w:rPr>
        <w:t>It </w:t>
      </w:r>
      <w:r>
        <w:rPr/>
        <w:t>was pretty clear. He provided that to us. We looked over it. And we didn't have any questions about what was there. There's really nothing to</w:t>
      </w:r>
      <w:r>
        <w:rPr>
          <w:spacing w:val="-21"/>
        </w:rPr>
        <w:t> </w:t>
      </w:r>
      <w:r>
        <w:rPr/>
        <w:t>provide.</w:t>
      </w:r>
    </w:p>
    <w:p>
      <w:pPr>
        <w:pStyle w:val="BodyText"/>
        <w:spacing w:before="2"/>
        <w:rPr>
          <w:b/>
          <w:sz w:val="21"/>
        </w:rPr>
      </w:pPr>
    </w:p>
    <w:p>
      <w:pPr>
        <w:spacing w:before="1"/>
        <w:ind w:left="347" w:right="0" w:firstLine="0"/>
        <w:jc w:val="left"/>
        <w:rPr>
          <w:b/>
          <w:sz w:val="21"/>
        </w:rPr>
      </w:pPr>
      <w:r>
        <w:rPr>
          <w:b/>
          <w:sz w:val="21"/>
        </w:rPr>
        <w:t>So his report encompasses it all?</w:t>
      </w:r>
    </w:p>
    <w:p>
      <w:pPr>
        <w:pStyle w:val="BodyText"/>
        <w:spacing w:before="9"/>
        <w:rPr>
          <w:b/>
          <w:sz w:val="21"/>
        </w:rPr>
      </w:pPr>
    </w:p>
    <w:p>
      <w:pPr>
        <w:pStyle w:val="BodyText"/>
        <w:spacing w:line="249" w:lineRule="auto"/>
        <w:ind w:left="343" w:right="2683" w:firstLine="2"/>
        <w:jc w:val="both"/>
      </w:pPr>
      <w:r>
        <w:rPr/>
        <w:pict>
          <v:line style="position:absolute;mso-position-horizontal-relative:page;mso-position-vertical-relative:paragraph;z-index:3592" from="605.503235pt,119.379985pt" to="605.503235pt,19.839046pt" stroked="true" strokeweight=".360848pt" strokecolor="#000000">
            <v:stroke dashstyle="solid"/>
            <w10:wrap type="none"/>
          </v:line>
        </w:pict>
      </w:r>
      <w:r>
        <w:rPr/>
        <w:t>His report encompasses ever-because we didn't-they apparently think that everybody I speak to about, I talk about the facts of the case. And that's just, that would be counterproductive. </w:t>
      </w:r>
      <w:r>
        <w:rPr>
          <w:rFonts w:ascii="Times New Roman"/>
          <w:sz w:val="21"/>
        </w:rPr>
        <w:t>It </w:t>
      </w:r>
      <w:r>
        <w:rPr/>
        <w:t>did not happen here. We told him why we wanted the YSTR testing done. He gave us the report at a later date. We told him how we intended to use it at trial.  That is something that they'll be able to see and of course they'll have the opportunity to cross-examine Dr. Meehan about everything at trial. He will, in fact, be a</w:t>
      </w:r>
      <w:r>
        <w:rPr>
          <w:spacing w:val="-38"/>
        </w:rPr>
        <w:t> </w:t>
      </w:r>
      <w:r>
        <w:rPr/>
        <w:t>witness.</w:t>
      </w:r>
    </w:p>
    <w:p>
      <w:pPr>
        <w:pStyle w:val="BodyText"/>
        <w:spacing w:before="1"/>
        <w:rPr>
          <w:sz w:val="21"/>
        </w:rPr>
      </w:pPr>
    </w:p>
    <w:p>
      <w:pPr>
        <w:pStyle w:val="Heading5"/>
        <w:spacing w:line="244" w:lineRule="auto"/>
        <w:ind w:left="354" w:right="2684" w:hanging="7"/>
        <w:jc w:val="both"/>
      </w:pPr>
      <w:r>
        <w:rPr/>
        <w:t>So you represent there are no other statements from Dr. Meehan?</w:t>
      </w:r>
    </w:p>
    <w:p>
      <w:pPr>
        <w:spacing w:after="0" w:line="244" w:lineRule="auto"/>
        <w:jc w:val="both"/>
        <w:sectPr>
          <w:type w:val="continuous"/>
          <w:pgSz w:w="12230" w:h="15820"/>
          <w:pgMar w:top="0" w:bottom="940" w:left="720" w:right="0"/>
          <w:cols w:num="2" w:equalWidth="0">
            <w:col w:w="2977" w:space="40"/>
            <w:col w:w="8493"/>
          </w:cols>
        </w:sectPr>
      </w:pPr>
    </w:p>
    <w:p>
      <w:pPr>
        <w:pStyle w:val="BodyText"/>
        <w:spacing w:before="10"/>
        <w:rPr>
          <w:b/>
          <w:sz w:val="22"/>
        </w:rPr>
      </w:pPr>
      <w:r>
        <w:rPr/>
        <w:pict>
          <v:line style="position:absolute;mso-position-horizontal-relative:page;mso-position-vertical-relative:page;z-index:3568" from="605.142395pt,760.261914pt" to="605.142395pt,650.62262pt" stroked="true" strokeweight=".360848pt" strokecolor="#000000">
            <v:stroke dashstyle="solid"/>
            <w10:wrap type="none"/>
          </v:line>
        </w:pict>
      </w:r>
    </w:p>
    <w:p>
      <w:pPr>
        <w:pStyle w:val="BodyText"/>
        <w:spacing w:line="20" w:lineRule="exact"/>
        <w:ind w:left="488"/>
        <w:rPr>
          <w:sz w:val="2"/>
        </w:rPr>
      </w:pPr>
      <w:r>
        <w:rPr>
          <w:sz w:val="2"/>
        </w:rPr>
        <w:pict>
          <v:group style="width:144.35pt;height:.4pt;mso-position-horizontal-relative:char;mso-position-vertical-relative:line" coordorigin="0,0" coordsize="2887,8">
            <v:line style="position:absolute" from="0,4" to="2887,4" stroked="true" strokeweight=".360656pt" strokecolor="#000000">
              <v:stroke dashstyle="solid"/>
            </v:line>
          </v:group>
        </w:pict>
      </w:r>
      <w:r>
        <w:rPr>
          <w:sz w:val="2"/>
        </w:rPr>
      </w:r>
    </w:p>
    <w:p>
      <w:pPr>
        <w:spacing w:line="208" w:lineRule="exact" w:before="82"/>
        <w:ind w:left="486" w:right="0" w:firstLine="0"/>
        <w:jc w:val="left"/>
        <w:rPr>
          <w:b/>
          <w:sz w:val="17"/>
        </w:rPr>
      </w:pPr>
      <w:r>
        <w:rPr>
          <w:rFonts w:ascii="Times New Roman"/>
          <w:w w:val="85"/>
          <w:position w:val="8"/>
          <w:sz w:val="11"/>
        </w:rPr>
        <w:t>110   </w:t>
      </w:r>
      <w:r>
        <w:rPr>
          <w:b/>
          <w:w w:val="85"/>
          <w:sz w:val="17"/>
          <w:u w:val="thick"/>
        </w:rPr>
        <w:t>Attachment 38</w:t>
      </w:r>
      <w:r>
        <w:rPr>
          <w:b/>
          <w:w w:val="85"/>
          <w:sz w:val="17"/>
        </w:rPr>
        <w:t>,</w:t>
      </w:r>
      <w:r>
        <w:rPr>
          <w:b/>
          <w:spacing w:val="-31"/>
          <w:w w:val="85"/>
          <w:sz w:val="17"/>
        </w:rPr>
        <w:t> </w:t>
      </w:r>
      <w:r>
        <w:rPr>
          <w:b/>
          <w:w w:val="85"/>
          <w:sz w:val="17"/>
        </w:rPr>
        <w:t>1J35.</w:t>
      </w:r>
    </w:p>
    <w:p>
      <w:pPr>
        <w:spacing w:line="183" w:lineRule="exact" w:before="0"/>
        <w:ind w:left="488" w:right="0" w:firstLine="0"/>
        <w:jc w:val="left"/>
        <w:rPr>
          <w:b/>
          <w:sz w:val="17"/>
        </w:rPr>
      </w:pPr>
      <w:r>
        <w:rPr>
          <w:rFonts w:ascii="Times New Roman"/>
          <w:w w:val="85"/>
          <w:position w:val="8"/>
          <w:sz w:val="10"/>
        </w:rPr>
        <w:t>111    </w:t>
      </w:r>
      <w:r>
        <w:rPr>
          <w:b/>
          <w:w w:val="85"/>
          <w:sz w:val="17"/>
          <w:u w:val="thick"/>
        </w:rPr>
        <w:t>Attachment 38</w:t>
      </w:r>
      <w:r>
        <w:rPr>
          <w:b/>
          <w:w w:val="85"/>
          <w:sz w:val="17"/>
        </w:rPr>
        <w:t>,</w:t>
      </w:r>
      <w:r>
        <w:rPr>
          <w:b/>
          <w:spacing w:val="-35"/>
          <w:w w:val="85"/>
          <w:sz w:val="17"/>
        </w:rPr>
        <w:t> </w:t>
      </w:r>
      <w:r>
        <w:rPr>
          <w:b/>
          <w:w w:val="85"/>
          <w:sz w:val="17"/>
        </w:rPr>
        <w:t>1J36.</w:t>
      </w:r>
    </w:p>
    <w:p>
      <w:pPr>
        <w:spacing w:line="189" w:lineRule="exact" w:before="0"/>
        <w:ind w:left="486" w:right="0" w:firstLine="0"/>
        <w:jc w:val="left"/>
        <w:rPr>
          <w:b/>
          <w:sz w:val="17"/>
        </w:rPr>
      </w:pPr>
      <w:r>
        <w:rPr>
          <w:rFonts w:ascii="Times New Roman"/>
          <w:w w:val="90"/>
          <w:position w:val="8"/>
          <w:sz w:val="11"/>
        </w:rPr>
        <w:t>112</w:t>
      </w:r>
      <w:r>
        <w:rPr>
          <w:rFonts w:ascii="Times New Roman"/>
          <w:spacing w:val="2"/>
          <w:w w:val="90"/>
          <w:position w:val="8"/>
          <w:sz w:val="11"/>
        </w:rPr>
        <w:t> </w:t>
      </w:r>
      <w:r>
        <w:rPr>
          <w:b/>
          <w:w w:val="90"/>
          <w:sz w:val="17"/>
          <w:u w:val="thick"/>
        </w:rPr>
        <w:t>Attachment</w:t>
      </w:r>
      <w:r>
        <w:rPr>
          <w:b/>
          <w:spacing w:val="-15"/>
          <w:w w:val="90"/>
          <w:sz w:val="17"/>
          <w:u w:val="thick"/>
        </w:rPr>
        <w:t> </w:t>
      </w:r>
      <w:r>
        <w:rPr>
          <w:b/>
          <w:w w:val="90"/>
          <w:sz w:val="17"/>
          <w:u w:val="thick"/>
        </w:rPr>
        <w:t>38</w:t>
      </w:r>
      <w:r>
        <w:rPr>
          <w:b/>
          <w:w w:val="90"/>
          <w:sz w:val="17"/>
        </w:rPr>
        <w:t>,</w:t>
      </w:r>
      <w:r>
        <w:rPr>
          <w:b/>
          <w:spacing w:val="-28"/>
          <w:w w:val="90"/>
          <w:sz w:val="17"/>
        </w:rPr>
        <w:t> </w:t>
      </w:r>
      <w:r>
        <w:rPr>
          <w:b/>
          <w:w w:val="90"/>
          <w:sz w:val="17"/>
        </w:rPr>
        <w:t>1f29.</w:t>
      </w:r>
    </w:p>
    <w:p>
      <w:pPr>
        <w:spacing w:line="193" w:lineRule="exact" w:before="0"/>
        <w:ind w:left="488" w:right="0" w:firstLine="0"/>
        <w:jc w:val="left"/>
        <w:rPr>
          <w:b/>
          <w:sz w:val="16"/>
        </w:rPr>
      </w:pPr>
      <w:r>
        <w:rPr>
          <w:rFonts w:ascii="Times New Roman"/>
          <w:w w:val="95"/>
          <w:position w:val="8"/>
          <w:sz w:val="10"/>
        </w:rPr>
        <w:t>113  </w:t>
      </w:r>
      <w:r>
        <w:rPr>
          <w:b/>
          <w:w w:val="95"/>
          <w:sz w:val="16"/>
          <w:u w:val="thick"/>
        </w:rPr>
        <w:t>Attachment 38</w:t>
      </w:r>
      <w:r>
        <w:rPr>
          <w:b/>
          <w:w w:val="95"/>
          <w:sz w:val="16"/>
        </w:rPr>
        <w:t>,</w:t>
      </w:r>
      <w:r>
        <w:rPr>
          <w:b/>
          <w:spacing w:val="-39"/>
          <w:w w:val="95"/>
          <w:sz w:val="16"/>
        </w:rPr>
        <w:t> </w:t>
      </w:r>
      <w:r>
        <w:rPr>
          <w:b/>
          <w:w w:val="95"/>
          <w:sz w:val="16"/>
        </w:rPr>
        <w:t>1f29.</w:t>
      </w:r>
    </w:p>
    <w:p>
      <w:pPr>
        <w:spacing w:after="0" w:line="193" w:lineRule="exact"/>
        <w:jc w:val="left"/>
        <w:rPr>
          <w:sz w:val="16"/>
        </w:rPr>
        <w:sectPr>
          <w:type w:val="continuous"/>
          <w:pgSz w:w="12230" w:h="15820"/>
          <w:pgMar w:top="0" w:bottom="94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2"/>
        </w:rPr>
      </w:pPr>
    </w:p>
    <w:p>
      <w:pPr>
        <w:pStyle w:val="Heading5"/>
        <w:tabs>
          <w:tab w:pos="3464" w:val="left" w:leader="none"/>
        </w:tabs>
        <w:spacing w:line="196" w:lineRule="auto"/>
        <w:ind w:left="3467" w:right="2689" w:hanging="1864"/>
        <w:rPr>
          <w:rFonts w:ascii="Times New Roman"/>
          <w:sz w:val="14"/>
        </w:rPr>
      </w:pPr>
      <w:r>
        <w:rPr/>
        <w:pict>
          <v:line style="position:absolute;mso-position-horizontal-relative:page;mso-position-vertical-relative:paragraph;z-index:3688" from="605.864075pt,274.379233pt" to="605.864075pt,-83.030441pt" stroked="true" strokeweight=".360848pt" strokecolor="#000000">
            <v:stroke dashstyle="solid"/>
            <w10:wrap type="none"/>
          </v:line>
        </w:pict>
      </w:r>
      <w:r>
        <w:rPr>
          <w:position w:val="1"/>
        </w:rPr>
        <w:t>MR.</w:t>
      </w:r>
      <w:r>
        <w:rPr>
          <w:spacing w:val="-9"/>
          <w:position w:val="1"/>
        </w:rPr>
        <w:t> </w:t>
      </w:r>
      <w:r>
        <w:rPr>
          <w:position w:val="1"/>
        </w:rPr>
        <w:t>NIFONG:</w:t>
        <w:tab/>
      </w:r>
      <w:r>
        <w:rPr/>
        <w:t>No other statements. No other statements made to </w:t>
      </w:r>
      <w:r>
        <w:rPr>
          <w:position w:val="-8"/>
        </w:rPr>
        <w:t>me.</w:t>
      </w:r>
      <w:r>
        <w:rPr>
          <w:rFonts w:ascii="Times New Roman"/>
          <w:sz w:val="14"/>
        </w:rPr>
        <w:t>114</w:t>
      </w:r>
    </w:p>
    <w:p>
      <w:pPr>
        <w:pStyle w:val="BodyText"/>
        <w:spacing w:before="7"/>
        <w:rPr>
          <w:rFonts w:ascii="Times New Roman"/>
          <w:b/>
          <w:sz w:val="24"/>
        </w:rPr>
      </w:pPr>
    </w:p>
    <w:p>
      <w:pPr>
        <w:pStyle w:val="ListParagraph"/>
        <w:numPr>
          <w:ilvl w:val="0"/>
          <w:numId w:val="3"/>
        </w:numPr>
        <w:tabs>
          <w:tab w:pos="1514" w:val="left" w:leader="none"/>
        </w:tabs>
        <w:spacing w:line="252" w:lineRule="auto" w:before="0" w:after="0"/>
        <w:ind w:left="573" w:right="1575" w:firstLine="373"/>
        <w:jc w:val="both"/>
        <w:rPr>
          <w:sz w:val="20"/>
        </w:rPr>
      </w:pPr>
      <w:r>
        <w:rPr>
          <w:sz w:val="20"/>
        </w:rPr>
        <w:t>In short, Mr. Nifong represented to the Defendants and the Court that the Defendants had received everything discoverable from DNA Security's work in the case, and from Mr. Nifong's meetings with Dr. Meehan, when they received the May 12 report by DNA Security. Mr. Nifong made those representations fully knowing that the report did not include all of the results of DNA Security's  work in the case and omitted multiple exculpatory findings by DNA Security. Thus, Mr. Nifong's actions and misrepresentations to the Court on September 22, 2006, about those meetings-just like his actions and misrepresentations on June 22, 2006, on the same</w:t>
      </w:r>
      <w:r>
        <w:rPr>
          <w:spacing w:val="-31"/>
          <w:sz w:val="20"/>
        </w:rPr>
        <w:t> </w:t>
      </w:r>
      <w:r>
        <w:rPr>
          <w:sz w:val="20"/>
        </w:rPr>
        <w:t>subject-violated:</w:t>
      </w:r>
    </w:p>
    <w:p>
      <w:pPr>
        <w:pStyle w:val="BodyText"/>
        <w:spacing w:before="1"/>
        <w:rPr>
          <w:sz w:val="21"/>
        </w:rPr>
      </w:pPr>
    </w:p>
    <w:p>
      <w:pPr>
        <w:pStyle w:val="BodyText"/>
        <w:spacing w:line="249" w:lineRule="auto"/>
        <w:ind w:left="1581" w:right="2605" w:hanging="5"/>
        <w:jc w:val="both"/>
      </w:pPr>
      <w:r>
        <w:rPr/>
        <w:t>The provisions of the United States Constitution and North Carolina Constitution which require timely disclosure of exculpatory evidence to the Defendant;</w:t>
      </w:r>
    </w:p>
    <w:p>
      <w:pPr>
        <w:pStyle w:val="BodyText"/>
        <w:spacing w:before="1"/>
        <w:rPr>
          <w:sz w:val="21"/>
        </w:rPr>
      </w:pPr>
    </w:p>
    <w:p>
      <w:pPr>
        <w:pStyle w:val="BodyText"/>
        <w:spacing w:line="244" w:lineRule="auto" w:before="1"/>
        <w:ind w:left="1574" w:right="2594" w:hanging="1"/>
        <w:jc w:val="both"/>
      </w:pPr>
      <w:r>
        <w:rPr/>
        <w:t>N.C.G.S. </w:t>
      </w:r>
      <w:r>
        <w:rPr>
          <w:sz w:val="19"/>
        </w:rPr>
        <w:t>§ </w:t>
      </w:r>
      <w:r>
        <w:rPr/>
        <w:t>15A-282, which requires the reports of results of nontestimonial identification procedures to be provided to the Defendants "as soon as they are available";</w:t>
      </w:r>
    </w:p>
    <w:p>
      <w:pPr>
        <w:pStyle w:val="BodyText"/>
        <w:spacing w:before="2"/>
        <w:rPr>
          <w:sz w:val="22"/>
        </w:rPr>
      </w:pPr>
    </w:p>
    <w:p>
      <w:pPr>
        <w:pStyle w:val="BodyText"/>
        <w:spacing w:line="244" w:lineRule="auto"/>
        <w:ind w:left="1564" w:right="2600" w:firstLine="9"/>
        <w:jc w:val="both"/>
      </w:pPr>
      <w:r>
        <w:rPr/>
        <w:t>N.C.G.S. </w:t>
      </w:r>
      <w:r>
        <w:rPr>
          <w:sz w:val="19"/>
        </w:rPr>
        <w:t>§ </w:t>
      </w:r>
      <w:r>
        <w:rPr/>
        <w:t>15A-903(a)(1), which requires the disclosure of "results of tests and examinations" conducted in the investigation, as well as statements of witnesses and "any other matter or evidence obtained during the investigation  of  the </w:t>
      </w:r>
      <w:r>
        <w:rPr>
          <w:i/>
          <w:sz w:val="21"/>
        </w:rPr>
        <w:t>offenses </w:t>
      </w:r>
      <w:r>
        <w:rPr/>
        <w:t>alleged to have been committed by the defendant";</w:t>
      </w:r>
    </w:p>
    <w:p>
      <w:pPr>
        <w:pStyle w:val="BodyText"/>
        <w:spacing w:before="6"/>
        <w:rPr>
          <w:sz w:val="21"/>
        </w:rPr>
      </w:pPr>
    </w:p>
    <w:p>
      <w:pPr>
        <w:pStyle w:val="BodyText"/>
        <w:spacing w:line="244" w:lineRule="auto"/>
        <w:ind w:left="1559" w:right="2609" w:firstLine="7"/>
        <w:jc w:val="both"/>
      </w:pPr>
      <w:r>
        <w:rPr>
          <w:w w:val="105"/>
        </w:rPr>
        <w:t>N.C.G.S.</w:t>
      </w:r>
      <w:r>
        <w:rPr>
          <w:spacing w:val="-18"/>
          <w:w w:val="105"/>
        </w:rPr>
        <w:t> </w:t>
      </w:r>
      <w:r>
        <w:rPr>
          <w:w w:val="105"/>
          <w:sz w:val="18"/>
        </w:rPr>
        <w:t>§</w:t>
      </w:r>
      <w:r>
        <w:rPr>
          <w:spacing w:val="-26"/>
          <w:w w:val="105"/>
          <w:sz w:val="18"/>
        </w:rPr>
        <w:t> </w:t>
      </w:r>
      <w:r>
        <w:rPr>
          <w:w w:val="105"/>
        </w:rPr>
        <w:t>15A-903(a)(2),</w:t>
      </w:r>
      <w:r>
        <w:rPr>
          <w:spacing w:val="-33"/>
          <w:w w:val="105"/>
        </w:rPr>
        <w:t> </w:t>
      </w:r>
      <w:r>
        <w:rPr>
          <w:w w:val="105"/>
        </w:rPr>
        <w:t>which</w:t>
      </w:r>
      <w:r>
        <w:rPr>
          <w:spacing w:val="-24"/>
          <w:w w:val="105"/>
        </w:rPr>
        <w:t> </w:t>
      </w:r>
      <w:r>
        <w:rPr>
          <w:w w:val="105"/>
        </w:rPr>
        <w:t>requires,</w:t>
      </w:r>
      <w:r>
        <w:rPr>
          <w:spacing w:val="-25"/>
          <w:w w:val="105"/>
        </w:rPr>
        <w:t> </w:t>
      </w:r>
      <w:r>
        <w:rPr>
          <w:w w:val="105"/>
        </w:rPr>
        <w:t>as</w:t>
      </w:r>
      <w:r>
        <w:rPr>
          <w:spacing w:val="-30"/>
          <w:w w:val="105"/>
        </w:rPr>
        <w:t> </w:t>
      </w:r>
      <w:r>
        <w:rPr>
          <w:w w:val="105"/>
        </w:rPr>
        <w:t>it</w:t>
      </w:r>
      <w:r>
        <w:rPr>
          <w:spacing w:val="-18"/>
          <w:w w:val="105"/>
        </w:rPr>
        <w:t> </w:t>
      </w:r>
      <w:r>
        <w:rPr>
          <w:w w:val="105"/>
        </w:rPr>
        <w:t>relates</w:t>
      </w:r>
      <w:r>
        <w:rPr>
          <w:spacing w:val="-23"/>
          <w:w w:val="105"/>
        </w:rPr>
        <w:t> </w:t>
      </w:r>
      <w:r>
        <w:rPr>
          <w:w w:val="105"/>
        </w:rPr>
        <w:t>to</w:t>
      </w:r>
      <w:r>
        <w:rPr>
          <w:spacing w:val="-32"/>
          <w:w w:val="105"/>
        </w:rPr>
        <w:t> </w:t>
      </w:r>
      <w:r>
        <w:rPr>
          <w:w w:val="105"/>
        </w:rPr>
        <w:t>any</w:t>
      </w:r>
      <w:r>
        <w:rPr>
          <w:spacing w:val="-30"/>
          <w:w w:val="105"/>
        </w:rPr>
        <w:t> </w:t>
      </w:r>
      <w:r>
        <w:rPr>
          <w:w w:val="105"/>
        </w:rPr>
        <w:t>expert</w:t>
      </w:r>
      <w:r>
        <w:rPr>
          <w:spacing w:val="-25"/>
          <w:w w:val="105"/>
        </w:rPr>
        <w:t> </w:t>
      </w:r>
      <w:r>
        <w:rPr>
          <w:w w:val="105"/>
        </w:rPr>
        <w:t>the</w:t>
      </w:r>
      <w:r>
        <w:rPr>
          <w:spacing w:val="-31"/>
          <w:w w:val="105"/>
        </w:rPr>
        <w:t> </w:t>
      </w:r>
      <w:r>
        <w:rPr>
          <w:w w:val="105"/>
        </w:rPr>
        <w:t>State</w:t>
      </w:r>
      <w:r>
        <w:rPr>
          <w:spacing w:val="-30"/>
          <w:w w:val="105"/>
        </w:rPr>
        <w:t> </w:t>
      </w:r>
      <w:r>
        <w:rPr>
          <w:w w:val="105"/>
        </w:rPr>
        <w:t>may call</w:t>
      </w:r>
      <w:r>
        <w:rPr>
          <w:spacing w:val="-5"/>
          <w:w w:val="105"/>
        </w:rPr>
        <w:t> </w:t>
      </w:r>
      <w:r>
        <w:rPr>
          <w:w w:val="105"/>
        </w:rPr>
        <w:t>at</w:t>
      </w:r>
      <w:r>
        <w:rPr>
          <w:spacing w:val="4"/>
          <w:w w:val="105"/>
        </w:rPr>
        <w:t> </w:t>
      </w:r>
      <w:r>
        <w:rPr>
          <w:w w:val="105"/>
        </w:rPr>
        <w:t>trial,</w:t>
      </w:r>
      <w:r>
        <w:rPr>
          <w:spacing w:val="-9"/>
          <w:w w:val="105"/>
        </w:rPr>
        <w:t> </w:t>
      </w:r>
      <w:r>
        <w:rPr>
          <w:w w:val="105"/>
        </w:rPr>
        <w:t>the</w:t>
      </w:r>
      <w:r>
        <w:rPr>
          <w:spacing w:val="-12"/>
          <w:w w:val="105"/>
        </w:rPr>
        <w:t> </w:t>
      </w:r>
      <w:r>
        <w:rPr>
          <w:w w:val="105"/>
        </w:rPr>
        <w:t>disclosure</w:t>
      </w:r>
      <w:r>
        <w:rPr>
          <w:spacing w:val="7"/>
          <w:w w:val="105"/>
        </w:rPr>
        <w:t> </w:t>
      </w:r>
      <w:r>
        <w:rPr>
          <w:w w:val="105"/>
        </w:rPr>
        <w:t>of</w:t>
      </w:r>
      <w:r>
        <w:rPr>
          <w:spacing w:val="-20"/>
          <w:w w:val="105"/>
        </w:rPr>
        <w:t> </w:t>
      </w:r>
      <w:r>
        <w:rPr>
          <w:w w:val="105"/>
        </w:rPr>
        <w:t>"a</w:t>
      </w:r>
      <w:r>
        <w:rPr>
          <w:spacing w:val="-5"/>
          <w:w w:val="105"/>
        </w:rPr>
        <w:t> </w:t>
      </w:r>
      <w:r>
        <w:rPr>
          <w:w w:val="105"/>
        </w:rPr>
        <w:t>report</w:t>
      </w:r>
      <w:r>
        <w:rPr>
          <w:spacing w:val="-4"/>
          <w:w w:val="105"/>
        </w:rPr>
        <w:t> </w:t>
      </w:r>
      <w:r>
        <w:rPr>
          <w:w w:val="105"/>
        </w:rPr>
        <w:t>of</w:t>
      </w:r>
      <w:r>
        <w:rPr>
          <w:spacing w:val="-9"/>
          <w:w w:val="105"/>
        </w:rPr>
        <w:t> </w:t>
      </w:r>
      <w:r>
        <w:rPr>
          <w:w w:val="105"/>
        </w:rPr>
        <w:t>the</w:t>
      </w:r>
      <w:r>
        <w:rPr>
          <w:spacing w:val="-11"/>
          <w:w w:val="105"/>
        </w:rPr>
        <w:t> </w:t>
      </w:r>
      <w:r>
        <w:rPr>
          <w:w w:val="105"/>
        </w:rPr>
        <w:t>results</w:t>
      </w:r>
      <w:r>
        <w:rPr>
          <w:spacing w:val="-1"/>
          <w:w w:val="105"/>
        </w:rPr>
        <w:t> </w:t>
      </w:r>
      <w:r>
        <w:rPr>
          <w:w w:val="105"/>
        </w:rPr>
        <w:t>of</w:t>
      </w:r>
      <w:r>
        <w:rPr>
          <w:spacing w:val="-7"/>
          <w:w w:val="105"/>
        </w:rPr>
        <w:t> </w:t>
      </w:r>
      <w:r>
        <w:rPr>
          <w:w w:val="105"/>
        </w:rPr>
        <w:t>any</w:t>
      </w:r>
      <w:r>
        <w:rPr>
          <w:spacing w:val="-5"/>
          <w:w w:val="105"/>
        </w:rPr>
        <w:t> </w:t>
      </w:r>
      <w:r>
        <w:rPr>
          <w:w w:val="105"/>
        </w:rPr>
        <w:t>examinations</w:t>
      </w:r>
      <w:r>
        <w:rPr>
          <w:spacing w:val="5"/>
          <w:w w:val="105"/>
        </w:rPr>
        <w:t> </w:t>
      </w:r>
      <w:r>
        <w:rPr>
          <w:w w:val="105"/>
        </w:rPr>
        <w:t>or</w:t>
      </w:r>
      <w:r>
        <w:rPr>
          <w:spacing w:val="-8"/>
          <w:w w:val="105"/>
        </w:rPr>
        <w:t> </w:t>
      </w:r>
      <w:r>
        <w:rPr>
          <w:w w:val="105"/>
        </w:rPr>
        <w:t>tests conducted by the</w:t>
      </w:r>
      <w:r>
        <w:rPr>
          <w:spacing w:val="-13"/>
          <w:w w:val="105"/>
        </w:rPr>
        <w:t> </w:t>
      </w:r>
      <w:r>
        <w:rPr>
          <w:w w:val="105"/>
        </w:rPr>
        <w:t>expert";</w:t>
      </w:r>
    </w:p>
    <w:p>
      <w:pPr>
        <w:pStyle w:val="BodyText"/>
        <w:spacing w:before="2"/>
        <w:rPr>
          <w:sz w:val="22"/>
        </w:rPr>
      </w:pPr>
    </w:p>
    <w:p>
      <w:pPr>
        <w:pStyle w:val="BodyText"/>
        <w:spacing w:line="249" w:lineRule="auto" w:before="1"/>
        <w:ind w:left="1552" w:right="2621" w:hanging="4"/>
        <w:jc w:val="both"/>
      </w:pPr>
      <w:r>
        <w:rPr/>
        <w:pict>
          <v:line style="position:absolute;mso-position-horizontal-relative:page;mso-position-vertical-relative:paragraph;z-index:3712" from="605.864075pt,377.298673pt" to="605.864075pt,-4.635581pt" stroked="true" strokeweight=".360848pt" strokecolor="#000000">
            <v:stroke dashstyle="solid"/>
            <w10:wrap type="none"/>
          </v:line>
        </w:pict>
      </w:r>
      <w:r>
        <w:rPr/>
        <w:t>The specific Order entered by Judge Ronald Stephens on June 22, 2006, directing Mr. Nifong to provide all exculpatory evidence and everything discoverable under North Carolina's open-file discovery laws;</w:t>
      </w:r>
    </w:p>
    <w:p>
      <w:pPr>
        <w:pStyle w:val="BodyText"/>
        <w:rPr>
          <w:sz w:val="21"/>
        </w:rPr>
      </w:pPr>
    </w:p>
    <w:p>
      <w:pPr>
        <w:pStyle w:val="BodyText"/>
        <w:spacing w:line="249" w:lineRule="auto"/>
        <w:ind w:left="1553" w:right="2612" w:hanging="2"/>
        <w:jc w:val="both"/>
      </w:pPr>
      <w:r>
        <w:rPr/>
        <w:t>Rule</w:t>
      </w:r>
      <w:r>
        <w:rPr>
          <w:spacing w:val="-12"/>
        </w:rPr>
        <w:t> </w:t>
      </w:r>
      <w:r>
        <w:rPr/>
        <w:t>3.8</w:t>
      </w:r>
      <w:r>
        <w:rPr>
          <w:spacing w:val="-7"/>
        </w:rPr>
        <w:t> </w:t>
      </w:r>
      <w:r>
        <w:rPr/>
        <w:t>of</w:t>
      </w:r>
      <w:r>
        <w:rPr>
          <w:spacing w:val="-10"/>
        </w:rPr>
        <w:t> </w:t>
      </w:r>
      <w:r>
        <w:rPr/>
        <w:t>the</w:t>
      </w:r>
      <w:r>
        <w:rPr>
          <w:spacing w:val="-13"/>
        </w:rPr>
        <w:t> </w:t>
      </w:r>
      <w:r>
        <w:rPr/>
        <w:t>North</w:t>
      </w:r>
      <w:r>
        <w:rPr>
          <w:spacing w:val="-9"/>
        </w:rPr>
        <w:t> </w:t>
      </w:r>
      <w:r>
        <w:rPr/>
        <w:t>Carolina</w:t>
      </w:r>
      <w:r>
        <w:rPr>
          <w:spacing w:val="2"/>
        </w:rPr>
        <w:t> </w:t>
      </w:r>
      <w:r>
        <w:rPr/>
        <w:t>Rules</w:t>
      </w:r>
      <w:r>
        <w:rPr>
          <w:spacing w:val="-6"/>
        </w:rPr>
        <w:t> </w:t>
      </w:r>
      <w:r>
        <w:rPr/>
        <w:t>of</w:t>
      </w:r>
      <w:r>
        <w:rPr>
          <w:spacing w:val="-15"/>
        </w:rPr>
        <w:t> </w:t>
      </w:r>
      <w:r>
        <w:rPr/>
        <w:t>Professional</w:t>
      </w:r>
      <w:r>
        <w:rPr>
          <w:spacing w:val="1"/>
        </w:rPr>
        <w:t> </w:t>
      </w:r>
      <w:r>
        <w:rPr/>
        <w:t>Conduct, which</w:t>
      </w:r>
      <w:r>
        <w:rPr>
          <w:spacing w:val="-4"/>
        </w:rPr>
        <w:t> </w:t>
      </w:r>
      <w:r>
        <w:rPr/>
        <w:t>requires</w:t>
      </w:r>
      <w:r>
        <w:rPr>
          <w:spacing w:val="-10"/>
        </w:rPr>
        <w:t> </w:t>
      </w:r>
      <w:r>
        <w:rPr/>
        <w:t>timely disclosure by the prosecutor in a criminal case of all materials required to be disclosed by statute and the Constitutions;</w:t>
      </w:r>
      <w:r>
        <w:rPr>
          <w:spacing w:val="-12"/>
        </w:rPr>
        <w:t> </w:t>
      </w:r>
      <w:r>
        <w:rPr/>
        <w:t>and</w:t>
      </w:r>
    </w:p>
    <w:p>
      <w:pPr>
        <w:pStyle w:val="BodyText"/>
        <w:spacing w:before="7"/>
        <w:rPr>
          <w:sz w:val="21"/>
        </w:rPr>
      </w:pPr>
    </w:p>
    <w:p>
      <w:pPr>
        <w:pStyle w:val="BodyText"/>
        <w:ind w:left="1551" w:right="2631"/>
        <w:jc w:val="both"/>
      </w:pPr>
      <w:r>
        <w:rPr/>
        <w:t>Rule 3.3(a)(1) of the North Carolina Rules of Professional Conduct, which prohibits false statements of material fact by a lawyer to a tribunal.</w:t>
      </w:r>
    </w:p>
    <w:p>
      <w:pPr>
        <w:pStyle w:val="BodyText"/>
        <w:spacing w:before="9"/>
        <w:rPr>
          <w:sz w:val="22"/>
        </w:rPr>
      </w:pPr>
    </w:p>
    <w:p>
      <w:pPr>
        <w:pStyle w:val="ListParagraph"/>
        <w:numPr>
          <w:ilvl w:val="0"/>
          <w:numId w:val="3"/>
        </w:numPr>
        <w:tabs>
          <w:tab w:pos="1470" w:val="left" w:leader="none"/>
        </w:tabs>
        <w:spacing w:line="249" w:lineRule="auto" w:before="0" w:after="0"/>
        <w:ind w:left="527" w:right="1618" w:firstLine="368"/>
        <w:jc w:val="both"/>
        <w:rPr>
          <w:sz w:val="20"/>
        </w:rPr>
      </w:pPr>
      <w:r>
        <w:rPr>
          <w:sz w:val="20"/>
        </w:rPr>
        <w:t>The matter of DNA Security's work was addressed elsewhere in the September 22 hearing when the Court considered the Defendants' motion to compel production of all of DNA Security's data underlying its work in the case. Instead of indicating that such materials would be readily provided to the Defendants, Mr. Nifong initially mocked the</w:t>
      </w:r>
      <w:r>
        <w:rPr>
          <w:spacing w:val="2"/>
          <w:sz w:val="20"/>
        </w:rPr>
        <w:t> </w:t>
      </w:r>
      <w:r>
        <w:rPr>
          <w:sz w:val="20"/>
        </w:rPr>
        <w:t>request:</w:t>
      </w:r>
    </w:p>
    <w:p>
      <w:pPr>
        <w:pStyle w:val="BodyText"/>
        <w:spacing w:before="4"/>
        <w:rPr>
          <w:sz w:val="21"/>
        </w:rPr>
      </w:pPr>
    </w:p>
    <w:p>
      <w:pPr>
        <w:spacing w:line="247" w:lineRule="auto" w:before="0"/>
        <w:ind w:left="1535" w:right="2634" w:firstLine="3"/>
        <w:jc w:val="both"/>
        <w:rPr>
          <w:sz w:val="20"/>
        </w:rPr>
      </w:pPr>
      <w:r>
        <w:rPr>
          <w:b/>
          <w:sz w:val="21"/>
        </w:rPr>
        <w:t>I have to note the irony in both Items 35 and 36 of  the  defense  attorneys seeking information that is what we call the witch-hunt list for DNA testing, all of the ways that you can attack DNA  testing  to show that it's unreliable or was done poorly in this instance. </w:t>
      </w:r>
      <w:r>
        <w:rPr>
          <w:sz w:val="20"/>
        </w:rPr>
        <w:t>Because on every occasion where the results of these tests were provided to the defense attorneys, they called press conferences and told everybody who would listen that the DNA absolutely exonerated every person involved in the case. So it's interesting</w:t>
      </w:r>
      <w:r>
        <w:rPr>
          <w:spacing w:val="22"/>
          <w:sz w:val="20"/>
        </w:rPr>
        <w:t> </w:t>
      </w:r>
      <w:r>
        <w:rPr>
          <w:sz w:val="20"/>
        </w:rPr>
        <w:t>now</w:t>
      </w:r>
    </w:p>
    <w:p>
      <w:pPr>
        <w:pStyle w:val="BodyText"/>
        <w:rPr>
          <w:sz w:val="25"/>
        </w:rPr>
      </w:pPr>
      <w:r>
        <w:rPr/>
        <w:pict>
          <v:line style="position:absolute;mso-position-horizontal-relative:page;mso-position-vertical-relative:paragraph;z-index:1616;mso-wrap-distance-left:0;mso-wrap-distance-right:0" from="62.065887pt,16.558046pt" to="206.766007pt,16.558046pt" stroked="true" strokeweight=".360656pt" strokecolor="#000000">
            <v:stroke dashstyle="solid"/>
            <w10:wrap type="topAndBottom"/>
          </v:line>
        </w:pict>
      </w:r>
    </w:p>
    <w:p>
      <w:pPr>
        <w:spacing w:before="67"/>
        <w:ind w:left="516" w:right="0" w:firstLine="0"/>
        <w:jc w:val="left"/>
        <w:rPr>
          <w:b/>
          <w:sz w:val="16"/>
        </w:rPr>
      </w:pPr>
      <w:r>
        <w:rPr>
          <w:rFonts w:ascii="Times New Roman"/>
          <w:position w:val="8"/>
          <w:sz w:val="10"/>
        </w:rPr>
        <w:t>114 </w:t>
      </w:r>
      <w:r>
        <w:rPr>
          <w:b/>
          <w:sz w:val="16"/>
          <w:u w:val="thick"/>
        </w:rPr>
        <w:t>Attachment 39</w:t>
      </w:r>
      <w:r>
        <w:rPr>
          <w:b/>
          <w:sz w:val="16"/>
        </w:rPr>
        <w:t>, Tr.27-28 (emphasis added).</w:t>
      </w:r>
    </w:p>
    <w:p>
      <w:pPr>
        <w:pStyle w:val="BodyText"/>
        <w:rPr>
          <w:b/>
        </w:rPr>
      </w:pPr>
    </w:p>
    <w:p>
      <w:pPr>
        <w:pStyle w:val="BodyText"/>
        <w:spacing w:before="5"/>
        <w:rPr>
          <w:b/>
        </w:rPr>
      </w:pPr>
    </w:p>
    <w:p>
      <w:pPr>
        <w:pStyle w:val="BodyText"/>
        <w:ind w:left="2769" w:right="3849"/>
        <w:jc w:val="center"/>
        <w:rPr>
          <w:rFonts w:ascii="Times New Roman"/>
        </w:rPr>
      </w:pPr>
      <w:r>
        <w:rPr>
          <w:rFonts w:ascii="Times New Roman"/>
          <w:w w:val="105"/>
        </w:rPr>
        <w:t>25</w:t>
      </w:r>
    </w:p>
    <w:p>
      <w:pPr>
        <w:spacing w:after="0"/>
        <w:jc w:val="center"/>
        <w:rPr>
          <w:rFonts w:ascii="Times New Roman"/>
        </w:rPr>
        <w:sectPr>
          <w:footerReference w:type="default" r:id="rId18"/>
          <w:pgSz w:w="12230" w:h="15820"/>
          <w:pgMar w:footer="0" w:header="0" w:top="0" w:bottom="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9"/>
        </w:rPr>
      </w:pPr>
    </w:p>
    <w:p>
      <w:pPr>
        <w:pStyle w:val="BodyText"/>
        <w:tabs>
          <w:tab w:pos="7811" w:val="right" w:leader="dot"/>
        </w:tabs>
        <w:spacing w:before="110"/>
        <w:ind w:left="1564"/>
      </w:pPr>
      <w:r>
        <w:rPr/>
        <w:pict>
          <v:line style="position:absolute;mso-position-horizontal-relative:page;mso-position-vertical-relative:paragraph;z-index:3760" from="604.781555pt,184.027384pt" to="604.781555pt,-63.742996pt" stroked="true" strokeweight=".360848pt" strokecolor="#000000">
            <v:stroke dashstyle="solid"/>
            <w10:wrap type="none"/>
          </v:line>
        </w:pict>
      </w:r>
      <w:r>
        <w:rPr/>
        <w:t>that they are trying to get the information to dispute</w:t>
      </w:r>
      <w:r>
        <w:rPr>
          <w:spacing w:val="30"/>
        </w:rPr>
        <w:t> </w:t>
      </w:r>
      <w:r>
        <w:rPr/>
        <w:t>those</w:t>
      </w:r>
      <w:r>
        <w:rPr>
          <w:spacing w:val="10"/>
        </w:rPr>
        <w:t> </w:t>
      </w:r>
      <w:r>
        <w:rPr/>
        <w:t>results</w:t>
        <w:tab/>
      </w:r>
      <w:r>
        <w:rPr>
          <w:vertAlign w:val="superscript"/>
        </w:rPr>
        <w:t>115</w:t>
      </w:r>
    </w:p>
    <w:p>
      <w:pPr>
        <w:pStyle w:val="BodyText"/>
        <w:rPr>
          <w:sz w:val="22"/>
        </w:rPr>
      </w:pPr>
    </w:p>
    <w:p>
      <w:pPr>
        <w:pStyle w:val="BodyText"/>
        <w:spacing w:line="252" w:lineRule="auto"/>
        <w:ind w:left="543" w:right="1643" w:firstLine="5"/>
        <w:jc w:val="both"/>
      </w:pPr>
      <w:r>
        <w:rPr>
          <w:w w:val="105"/>
        </w:rPr>
        <w:t>Mr.</w:t>
      </w:r>
      <w:r>
        <w:rPr>
          <w:spacing w:val="-10"/>
          <w:w w:val="105"/>
        </w:rPr>
        <w:t> </w:t>
      </w:r>
      <w:r>
        <w:rPr>
          <w:w w:val="105"/>
        </w:rPr>
        <w:t>Nifong's</w:t>
      </w:r>
      <w:r>
        <w:rPr>
          <w:spacing w:val="-7"/>
          <w:w w:val="105"/>
        </w:rPr>
        <w:t> </w:t>
      </w:r>
      <w:r>
        <w:rPr>
          <w:w w:val="105"/>
        </w:rPr>
        <w:t>clear-and</w:t>
      </w:r>
      <w:r>
        <w:rPr>
          <w:spacing w:val="-6"/>
          <w:w w:val="105"/>
        </w:rPr>
        <w:t> </w:t>
      </w:r>
      <w:r>
        <w:rPr>
          <w:w w:val="105"/>
        </w:rPr>
        <w:t>deceptive-implication</w:t>
      </w:r>
      <w:r>
        <w:rPr>
          <w:spacing w:val="-18"/>
          <w:w w:val="105"/>
        </w:rPr>
        <w:t> </w:t>
      </w:r>
      <w:r>
        <w:rPr>
          <w:w w:val="105"/>
        </w:rPr>
        <w:t>to</w:t>
      </w:r>
      <w:r>
        <w:rPr>
          <w:spacing w:val="-7"/>
          <w:w w:val="105"/>
        </w:rPr>
        <w:t> </w:t>
      </w:r>
      <w:r>
        <w:rPr>
          <w:w w:val="105"/>
        </w:rPr>
        <w:t>the</w:t>
      </w:r>
      <w:r>
        <w:rPr>
          <w:spacing w:val="-9"/>
          <w:w w:val="105"/>
        </w:rPr>
        <w:t> </w:t>
      </w:r>
      <w:r>
        <w:rPr>
          <w:w w:val="105"/>
        </w:rPr>
        <w:t>Court</w:t>
      </w:r>
      <w:r>
        <w:rPr>
          <w:spacing w:val="-7"/>
          <w:w w:val="105"/>
        </w:rPr>
        <w:t> </w:t>
      </w:r>
      <w:r>
        <w:rPr>
          <w:w w:val="105"/>
        </w:rPr>
        <w:t>was</w:t>
      </w:r>
      <w:r>
        <w:rPr>
          <w:spacing w:val="-11"/>
          <w:w w:val="105"/>
        </w:rPr>
        <w:t> </w:t>
      </w:r>
      <w:r>
        <w:rPr>
          <w:w w:val="105"/>
        </w:rPr>
        <w:t>that</w:t>
      </w:r>
      <w:r>
        <w:rPr>
          <w:spacing w:val="-10"/>
          <w:w w:val="105"/>
        </w:rPr>
        <w:t> </w:t>
      </w:r>
      <w:r>
        <w:rPr>
          <w:w w:val="105"/>
        </w:rPr>
        <w:t>there</w:t>
      </w:r>
      <w:r>
        <w:rPr>
          <w:spacing w:val="-5"/>
          <w:w w:val="105"/>
        </w:rPr>
        <w:t> </w:t>
      </w:r>
      <w:r>
        <w:rPr>
          <w:w w:val="105"/>
        </w:rPr>
        <w:t>was</w:t>
      </w:r>
      <w:r>
        <w:rPr>
          <w:spacing w:val="-9"/>
          <w:w w:val="105"/>
        </w:rPr>
        <w:t> </w:t>
      </w:r>
      <w:r>
        <w:rPr>
          <w:w w:val="105"/>
        </w:rPr>
        <w:t>nothing</w:t>
      </w:r>
      <w:r>
        <w:rPr>
          <w:spacing w:val="-8"/>
          <w:w w:val="105"/>
        </w:rPr>
        <w:t> </w:t>
      </w:r>
      <w:r>
        <w:rPr>
          <w:w w:val="105"/>
        </w:rPr>
        <w:t>to</w:t>
      </w:r>
      <w:r>
        <w:rPr>
          <w:spacing w:val="4"/>
          <w:w w:val="105"/>
        </w:rPr>
        <w:t> </w:t>
      </w:r>
      <w:r>
        <w:rPr>
          <w:w w:val="105"/>
        </w:rPr>
        <w:t>be</w:t>
      </w:r>
      <w:r>
        <w:rPr>
          <w:spacing w:val="-14"/>
          <w:w w:val="105"/>
        </w:rPr>
        <w:t> </w:t>
      </w:r>
      <w:r>
        <w:rPr>
          <w:w w:val="105"/>
        </w:rPr>
        <w:t>discovered in the work of DNA Security that had not been provided in the May 12 report, except for information sometimes used</w:t>
      </w:r>
      <w:r>
        <w:rPr>
          <w:spacing w:val="-10"/>
          <w:w w:val="105"/>
        </w:rPr>
        <w:t> </w:t>
      </w:r>
      <w:r>
        <w:rPr>
          <w:w w:val="105"/>
        </w:rPr>
        <w:t>by</w:t>
      </w:r>
      <w:r>
        <w:rPr>
          <w:spacing w:val="-14"/>
          <w:w w:val="105"/>
        </w:rPr>
        <w:t> </w:t>
      </w:r>
      <w:r>
        <w:rPr>
          <w:w w:val="105"/>
        </w:rPr>
        <w:t>Defendants</w:t>
      </w:r>
      <w:r>
        <w:rPr>
          <w:spacing w:val="-6"/>
          <w:w w:val="105"/>
        </w:rPr>
        <w:t> </w:t>
      </w:r>
      <w:r>
        <w:rPr>
          <w:w w:val="105"/>
        </w:rPr>
        <w:t>to</w:t>
      </w:r>
      <w:r>
        <w:rPr>
          <w:spacing w:val="2"/>
          <w:w w:val="105"/>
        </w:rPr>
        <w:t> </w:t>
      </w:r>
      <w:r>
        <w:rPr>
          <w:w w:val="105"/>
        </w:rPr>
        <w:t>challenge</w:t>
      </w:r>
      <w:r>
        <w:rPr>
          <w:spacing w:val="-7"/>
          <w:w w:val="105"/>
        </w:rPr>
        <w:t> </w:t>
      </w:r>
      <w:r>
        <w:rPr>
          <w:w w:val="105"/>
        </w:rPr>
        <w:t>the</w:t>
      </w:r>
      <w:r>
        <w:rPr>
          <w:spacing w:val="-12"/>
          <w:w w:val="105"/>
        </w:rPr>
        <w:t> </w:t>
      </w:r>
      <w:r>
        <w:rPr>
          <w:w w:val="105"/>
        </w:rPr>
        <w:t>credibility</w:t>
      </w:r>
      <w:r>
        <w:rPr>
          <w:spacing w:val="2"/>
          <w:w w:val="105"/>
        </w:rPr>
        <w:t> </w:t>
      </w:r>
      <w:r>
        <w:rPr>
          <w:w w:val="105"/>
        </w:rPr>
        <w:t>of</w:t>
      </w:r>
      <w:r>
        <w:rPr>
          <w:spacing w:val="-14"/>
          <w:w w:val="105"/>
        </w:rPr>
        <w:t> </w:t>
      </w:r>
      <w:r>
        <w:rPr>
          <w:w w:val="105"/>
        </w:rPr>
        <w:t>DNA</w:t>
      </w:r>
      <w:r>
        <w:rPr>
          <w:spacing w:val="-4"/>
          <w:w w:val="105"/>
        </w:rPr>
        <w:t> </w:t>
      </w:r>
      <w:r>
        <w:rPr>
          <w:w w:val="105"/>
        </w:rPr>
        <w:t>test</w:t>
      </w:r>
      <w:r>
        <w:rPr>
          <w:spacing w:val="-17"/>
          <w:w w:val="105"/>
        </w:rPr>
        <w:t> </w:t>
      </w:r>
      <w:r>
        <w:rPr>
          <w:w w:val="105"/>
        </w:rPr>
        <w:t>results.</w:t>
      </w:r>
    </w:p>
    <w:p>
      <w:pPr>
        <w:pStyle w:val="BodyText"/>
        <w:spacing w:before="8"/>
        <w:rPr>
          <w:sz w:val="21"/>
        </w:rPr>
      </w:pPr>
    </w:p>
    <w:p>
      <w:pPr>
        <w:pStyle w:val="ListParagraph"/>
        <w:numPr>
          <w:ilvl w:val="0"/>
          <w:numId w:val="3"/>
        </w:numPr>
        <w:tabs>
          <w:tab w:pos="1481" w:val="left" w:leader="none"/>
        </w:tabs>
        <w:spacing w:line="254" w:lineRule="auto" w:before="0" w:after="0"/>
        <w:ind w:left="533" w:right="1626" w:firstLine="369"/>
        <w:jc w:val="both"/>
        <w:rPr>
          <w:sz w:val="20"/>
        </w:rPr>
      </w:pPr>
      <w:r>
        <w:rPr>
          <w:sz w:val="20"/>
        </w:rPr>
        <w:t>Mr. Nifong then addressed the actual substance of the requests for the underlying data of the SBI lab and DNA Security. He readily agreed to the bulk of the request for the SBI lab's work. However, when it came time to address the same request for DNA Security's work, Mr. Nifong said, "[M]y response is slightly different because this is a private lab with relatively limited resources and not a state lab.</w:t>
      </w:r>
      <w:r>
        <w:rPr>
          <w:spacing w:val="27"/>
          <w:sz w:val="20"/>
        </w:rPr>
        <w:t> </w:t>
      </w:r>
      <w:r>
        <w:rPr>
          <w:sz w:val="20"/>
        </w:rPr>
        <w:t>Mr.</w:t>
      </w:r>
    </w:p>
    <w:p>
      <w:pPr>
        <w:pStyle w:val="BodyText"/>
        <w:spacing w:line="229" w:lineRule="exact"/>
        <w:ind w:left="527"/>
      </w:pPr>
      <w:r>
        <w:rPr>
          <w:w w:val="105"/>
        </w:rPr>
        <w:t>Meehan did provide </w:t>
      </w:r>
      <w:r>
        <w:rPr>
          <w:rFonts w:ascii="Times New Roman"/>
          <w:i/>
          <w:w w:val="105"/>
          <w:sz w:val="23"/>
        </w:rPr>
        <w:t>at my request </w:t>
      </w:r>
      <w:r>
        <w:rPr>
          <w:w w:val="105"/>
        </w:rPr>
        <w:t>a response for the Court."</w:t>
      </w:r>
      <w:r>
        <w:rPr>
          <w:rFonts w:ascii="Times New Roman"/>
          <w:w w:val="105"/>
          <w:vertAlign w:val="superscript"/>
        </w:rPr>
        <w:t>116</w:t>
      </w:r>
      <w:r>
        <w:rPr>
          <w:rFonts w:ascii="Times New Roman"/>
          <w:w w:val="105"/>
          <w:vertAlign w:val="baseline"/>
        </w:rPr>
        <w:t> </w:t>
      </w:r>
      <w:r>
        <w:rPr>
          <w:w w:val="105"/>
          <w:vertAlign w:val="baseline"/>
        </w:rPr>
        <w:t>Mr. Nifong then read the letter he</w:t>
      </w:r>
    </w:p>
    <w:p>
      <w:pPr>
        <w:pStyle w:val="BodyText"/>
        <w:spacing w:line="230" w:lineRule="auto" w:before="15"/>
        <w:ind w:left="522" w:right="1603" w:firstLine="7"/>
        <w:jc w:val="both"/>
        <w:rPr>
          <w:rFonts w:ascii="Times New Roman"/>
          <w:sz w:val="14"/>
        </w:rPr>
      </w:pPr>
      <w:r>
        <w:rPr/>
        <w:t>requested from Dr. Meehan that voiced privacy and costs concerns regarding the production sought by the Defendants.</w:t>
      </w:r>
      <w:r>
        <w:rPr>
          <w:vertAlign w:val="superscript"/>
        </w:rPr>
        <w:t>117</w:t>
      </w:r>
      <w:r>
        <w:rPr>
          <w:vertAlign w:val="baseline"/>
        </w:rPr>
        <w:t> After reading that letter, Mr. Nifong said to the Court, "[O]bviously, if they  want to  have this information, the Court will probably order that they receive it. </w:t>
      </w:r>
      <w:r>
        <w:rPr>
          <w:rFonts w:ascii="Times New Roman"/>
          <w:i/>
          <w:sz w:val="23"/>
          <w:vertAlign w:val="baseline"/>
        </w:rPr>
        <w:t>I take no position on that But </w:t>
      </w:r>
      <w:r>
        <w:rPr>
          <w:rFonts w:ascii="Times New Roman"/>
          <w:i/>
          <w:sz w:val="23"/>
          <w:vertAlign w:val="baseline"/>
        </w:rPr>
        <w:t>again, </w:t>
      </w:r>
      <w:r>
        <w:rPr>
          <w:vertAlign w:val="baseline"/>
        </w:rPr>
        <w:t>these are attorneys who are already on record as saying that these tests cleared their clients. And now they want to spend an additional $4,035 of the State's money to investigative</w:t>
      </w:r>
      <w:r>
        <w:rPr>
          <w:spacing w:val="-1"/>
          <w:vertAlign w:val="baseline"/>
        </w:rPr>
        <w:t> </w:t>
      </w:r>
      <w:r>
        <w:rPr>
          <w:vertAlign w:val="baseline"/>
        </w:rPr>
        <w:t>further."</w:t>
      </w:r>
      <w:r>
        <w:rPr>
          <w:rFonts w:ascii="Times New Roman"/>
          <w:position w:val="7"/>
          <w:sz w:val="14"/>
          <w:vertAlign w:val="baseline"/>
        </w:rPr>
        <w:t>118</w:t>
      </w:r>
    </w:p>
    <w:p>
      <w:pPr>
        <w:pStyle w:val="BodyText"/>
        <w:spacing w:before="11"/>
        <w:rPr>
          <w:rFonts w:ascii="Times New Roman"/>
          <w:sz w:val="21"/>
        </w:rPr>
      </w:pPr>
    </w:p>
    <w:p>
      <w:pPr>
        <w:pStyle w:val="ListParagraph"/>
        <w:numPr>
          <w:ilvl w:val="0"/>
          <w:numId w:val="3"/>
        </w:numPr>
        <w:tabs>
          <w:tab w:pos="1459" w:val="left" w:leader="none"/>
        </w:tabs>
        <w:spacing w:line="247" w:lineRule="auto" w:before="0" w:after="0"/>
        <w:ind w:left="504" w:right="1640" w:firstLine="377"/>
        <w:jc w:val="both"/>
        <w:rPr>
          <w:sz w:val="20"/>
        </w:rPr>
      </w:pPr>
      <w:r>
        <w:rPr/>
        <w:pict>
          <v:line style="position:absolute;mso-position-horizontal-relative:page;mso-position-vertical-relative:paragraph;z-index:3784" from="605.503235pt,140.297960pt" to="605.503235pt,-.71837pt" stroked="true" strokeweight=".360848pt" strokecolor="#000000">
            <v:stroke dashstyle="solid"/>
            <w10:wrap type="none"/>
          </v:line>
        </w:pict>
      </w:r>
      <w:r>
        <w:rPr>
          <w:sz w:val="20"/>
        </w:rPr>
        <w:t>Mr. Nifong's "slightly different" treatment of the request for DNA Security's underlying data should not be lost on this Court. Mr. Nifong knew DNA Security had identified exculpatory evidence that had not been provided to the Defendants. Instead of making those results immediately known to the Defendants in May, when the Defendants had all filed requests for voluntary discovery; or in June, when Judge Stephens ordered him to do so and when the Defendants specifically asked for reports of the discoverable substance of his meetings with Dr. Meehan; or in August, when the Defendants filed their joint motion to compel discovery in this case, specifically (again) seeking the substance of his meetings with Dr. Meehan and the underlying data of DNA Security; or September, when the Defendants were before this Court on a motion to compel, Mr. Nifong mocked the requests, falsely represented that there was nothing discoverable that the Defendants did not already have in DNA Security's May 12 report, and said that he would "take no position" on the request for underlying data </w:t>
      </w:r>
      <w:r>
        <w:rPr>
          <w:rFonts w:ascii="Times New Roman"/>
          <w:i/>
          <w:sz w:val="23"/>
        </w:rPr>
        <w:t>except </w:t>
      </w:r>
      <w:r>
        <w:rPr>
          <w:sz w:val="20"/>
        </w:rPr>
        <w:t>to read  a letter  that voiced concerns about the production and to complain about the cost to taxpayers of the</w:t>
      </w:r>
      <w:r>
        <w:rPr>
          <w:spacing w:val="6"/>
          <w:sz w:val="20"/>
        </w:rPr>
        <w:t> </w:t>
      </w:r>
      <w:r>
        <w:rPr>
          <w:sz w:val="20"/>
        </w:rPr>
        <w:t>production.</w:t>
      </w:r>
    </w:p>
    <w:p>
      <w:pPr>
        <w:pStyle w:val="BodyText"/>
        <w:spacing w:before="8"/>
        <w:rPr>
          <w:sz w:val="18"/>
        </w:rPr>
      </w:pPr>
    </w:p>
    <w:p>
      <w:pPr>
        <w:pStyle w:val="ListParagraph"/>
        <w:numPr>
          <w:ilvl w:val="0"/>
          <w:numId w:val="3"/>
        </w:numPr>
        <w:tabs>
          <w:tab w:pos="1464" w:val="left" w:leader="none"/>
        </w:tabs>
        <w:spacing w:line="235" w:lineRule="auto" w:before="0" w:after="0"/>
        <w:ind w:left="499" w:right="1630" w:firstLine="374"/>
        <w:jc w:val="both"/>
        <w:rPr>
          <w:sz w:val="20"/>
        </w:rPr>
      </w:pPr>
      <w:r>
        <w:rPr/>
        <w:pict>
          <v:line style="position:absolute;mso-position-horizontal-relative:page;mso-position-vertical-relative:paragraph;z-index:3808" from="605.142395pt,144.324909pt" to="605.142395pt,17.734802pt" stroked="true" strokeweight=".360848pt" strokecolor="#000000">
            <v:stroke dashstyle="solid"/>
            <w10:wrap type="none"/>
          </v:line>
        </w:pict>
      </w:r>
      <w:r>
        <w:rPr>
          <w:rFonts w:ascii="Times New Roman"/>
          <w:i/>
          <w:sz w:val="23"/>
        </w:rPr>
        <w:t>Any resistance whatsoever </w:t>
      </w:r>
      <w:r>
        <w:rPr>
          <w:sz w:val="20"/>
        </w:rPr>
        <w:t>by Mr. Nifong to the Defendants' request for DNA Security's underlying data was a separate violation of the multiple duties imposed by law upon the State regarding its duty to provide all of DNA Security's test results, including the exculpatory results. After all, Mr. Nifong knew, as Dr. Meehan would later acknowledge in sworn testimony on December 15, 2006, that </w:t>
      </w:r>
      <w:r>
        <w:rPr>
          <w:rFonts w:ascii="Times New Roman"/>
          <w:i/>
          <w:sz w:val="23"/>
        </w:rPr>
        <w:t>the only </w:t>
      </w:r>
      <w:r>
        <w:rPr>
          <w:rFonts w:ascii="Times New Roman"/>
          <w:i/>
          <w:sz w:val="23"/>
        </w:rPr>
        <w:t>way </w:t>
      </w:r>
      <w:r>
        <w:rPr>
          <w:sz w:val="20"/>
        </w:rPr>
        <w:t>at that point for the Defendants to discover all of the results of DNA Security's testing, including the exculpatory rape kit findings, was a thorough review of the underlying data from DNA</w:t>
      </w:r>
      <w:r>
        <w:rPr>
          <w:spacing w:val="46"/>
          <w:sz w:val="20"/>
        </w:rPr>
        <w:t> </w:t>
      </w:r>
      <w:r>
        <w:rPr>
          <w:sz w:val="20"/>
        </w:rPr>
        <w:t>Security:</w:t>
      </w:r>
    </w:p>
    <w:p>
      <w:pPr>
        <w:pStyle w:val="BodyText"/>
        <w:rPr>
          <w:sz w:val="13"/>
        </w:rPr>
      </w:pPr>
    </w:p>
    <w:p>
      <w:pPr>
        <w:spacing w:after="0"/>
        <w:rPr>
          <w:sz w:val="13"/>
        </w:rPr>
        <w:sectPr>
          <w:footerReference w:type="default" r:id="rId19"/>
          <w:pgSz w:w="12230" w:h="15820"/>
          <w:pgMar w:footer="0" w:header="0" w:top="0" w:bottom="40" w:left="720" w:right="0"/>
          <w:pgNumType w:start="26"/>
        </w:sectPr>
      </w:pPr>
    </w:p>
    <w:p>
      <w:pPr>
        <w:pStyle w:val="Heading5"/>
        <w:spacing w:before="92"/>
        <w:ind w:left="1520"/>
        <w:rPr>
          <w:rFonts w:ascii="Times New Roman"/>
        </w:rPr>
      </w:pPr>
      <w:r>
        <w:rPr>
          <w:rFonts w:ascii="Times New Roman"/>
          <w:w w:val="95"/>
        </w:rPr>
        <w:t>MR.</w:t>
      </w:r>
      <w:r>
        <w:rPr>
          <w:rFonts w:ascii="Times New Roman"/>
          <w:spacing w:val="-23"/>
          <w:w w:val="95"/>
        </w:rPr>
        <w:t> </w:t>
      </w:r>
      <w:r>
        <w:rPr>
          <w:rFonts w:ascii="Times New Roman"/>
          <w:spacing w:val="-3"/>
          <w:w w:val="95"/>
        </w:rPr>
        <w:t>COONEY:</w:t>
      </w:r>
    </w:p>
    <w:p>
      <w:pPr>
        <w:pStyle w:val="BodyText"/>
        <w:rPr>
          <w:rFonts w:ascii="Times New Roman"/>
          <w:b/>
          <w:sz w:val="22"/>
        </w:rPr>
      </w:pPr>
    </w:p>
    <w:p>
      <w:pPr>
        <w:pStyle w:val="BodyText"/>
        <w:rPr>
          <w:rFonts w:ascii="Times New Roman"/>
          <w:b/>
          <w:sz w:val="22"/>
        </w:rPr>
      </w:pPr>
    </w:p>
    <w:p>
      <w:pPr>
        <w:pStyle w:val="BodyText"/>
        <w:rPr>
          <w:rFonts w:ascii="Times New Roman"/>
          <w:b/>
          <w:sz w:val="22"/>
        </w:rPr>
      </w:pPr>
    </w:p>
    <w:p>
      <w:pPr>
        <w:pStyle w:val="BodyText"/>
        <w:spacing w:before="8"/>
        <w:rPr>
          <w:rFonts w:ascii="Times New Roman"/>
          <w:b/>
          <w:sz w:val="17"/>
        </w:rPr>
      </w:pPr>
    </w:p>
    <w:p>
      <w:pPr>
        <w:spacing w:line="480" w:lineRule="auto" w:before="0"/>
        <w:ind w:left="1513" w:right="5" w:firstLine="8"/>
        <w:jc w:val="both"/>
        <w:rPr>
          <w:rFonts w:ascii="Times New Roman"/>
          <w:b/>
          <w:sz w:val="21"/>
        </w:rPr>
      </w:pPr>
      <w:r>
        <w:rPr>
          <w:rFonts w:ascii="Times New Roman"/>
          <w:b/>
          <w:w w:val="95"/>
          <w:sz w:val="21"/>
        </w:rPr>
        <w:t>DR.</w:t>
      </w:r>
      <w:r>
        <w:rPr>
          <w:rFonts w:ascii="Times New Roman"/>
          <w:b/>
          <w:spacing w:val="-20"/>
          <w:w w:val="95"/>
          <w:sz w:val="21"/>
        </w:rPr>
        <w:t> </w:t>
      </w:r>
      <w:r>
        <w:rPr>
          <w:rFonts w:ascii="Times New Roman"/>
          <w:b/>
          <w:w w:val="95"/>
          <w:sz w:val="21"/>
        </w:rPr>
        <w:t>MEEHAN: MR.</w:t>
      </w:r>
      <w:r>
        <w:rPr>
          <w:rFonts w:ascii="Times New Roman"/>
          <w:b/>
          <w:spacing w:val="-28"/>
          <w:w w:val="95"/>
          <w:sz w:val="21"/>
        </w:rPr>
        <w:t> </w:t>
      </w:r>
      <w:r>
        <w:rPr>
          <w:rFonts w:ascii="Times New Roman"/>
          <w:b/>
          <w:w w:val="95"/>
          <w:sz w:val="21"/>
        </w:rPr>
        <w:t>COONEY: DR.</w:t>
      </w:r>
      <w:r>
        <w:rPr>
          <w:rFonts w:ascii="Times New Roman"/>
          <w:b/>
          <w:spacing w:val="-17"/>
          <w:w w:val="95"/>
          <w:sz w:val="21"/>
        </w:rPr>
        <w:t> </w:t>
      </w:r>
      <w:r>
        <w:rPr>
          <w:rFonts w:ascii="Times New Roman"/>
          <w:b/>
          <w:w w:val="95"/>
          <w:sz w:val="21"/>
        </w:rPr>
        <w:t>MEEHAN: </w:t>
      </w:r>
      <w:r>
        <w:rPr>
          <w:rFonts w:ascii="Times New Roman"/>
          <w:b/>
          <w:w w:val="90"/>
          <w:sz w:val="21"/>
        </w:rPr>
        <w:t>MR.</w:t>
      </w:r>
      <w:r>
        <w:rPr>
          <w:rFonts w:ascii="Times New Roman"/>
          <w:b/>
          <w:spacing w:val="39"/>
          <w:w w:val="90"/>
          <w:sz w:val="21"/>
        </w:rPr>
        <w:t> </w:t>
      </w:r>
      <w:r>
        <w:rPr>
          <w:rFonts w:ascii="Times New Roman"/>
          <w:b/>
          <w:w w:val="90"/>
          <w:sz w:val="21"/>
        </w:rPr>
        <w:t>COONEY:</w:t>
      </w:r>
    </w:p>
    <w:p>
      <w:pPr>
        <w:pStyle w:val="BodyText"/>
        <w:spacing w:line="252" w:lineRule="auto" w:before="107"/>
        <w:ind w:left="472" w:right="2667" w:firstLine="3"/>
        <w:jc w:val="both"/>
      </w:pPr>
      <w:r>
        <w:rPr/>
        <w:br w:type="column"/>
      </w:r>
      <w:r>
        <w:rPr/>
        <w:t>And in order for Reade Seligmann or Collin Finnerty or Dave Evans to have found the results of the tests that excluded them, they needed to go through those six inches of paper to find them; isn't that correct?</w:t>
      </w:r>
    </w:p>
    <w:p>
      <w:pPr>
        <w:pStyle w:val="BodyText"/>
        <w:spacing w:before="9"/>
      </w:pPr>
    </w:p>
    <w:p>
      <w:pPr>
        <w:pStyle w:val="BodyText"/>
        <w:ind w:left="464"/>
      </w:pPr>
      <w:r>
        <w:rPr/>
        <w:t>That is correct.</w:t>
      </w:r>
    </w:p>
    <w:p>
      <w:pPr>
        <w:pStyle w:val="BodyText"/>
        <w:spacing w:before="7"/>
        <w:rPr>
          <w:sz w:val="22"/>
        </w:rPr>
      </w:pPr>
    </w:p>
    <w:p>
      <w:pPr>
        <w:pStyle w:val="BodyText"/>
        <w:spacing w:line="496" w:lineRule="auto" w:before="1"/>
        <w:ind w:left="456" w:right="2893" w:firstLine="11"/>
      </w:pPr>
      <w:r>
        <w:rPr/>
        <w:pict>
          <v:line style="position:absolute;mso-position-horizontal-relative:page;mso-position-vertical-relative:paragraph;z-index:3832" from="605.864075pt,184.708753pt" to="605.864075pt,1.856377pt" stroked="true" strokeweight=".360848pt" strokecolor="#000000">
            <v:stroke dashstyle="solid"/>
            <w10:wrap type="none"/>
          </v:line>
        </w:pict>
      </w:r>
      <w:r>
        <w:rPr>
          <w:w w:val="105"/>
        </w:rPr>
        <w:t>Because</w:t>
      </w:r>
      <w:r>
        <w:rPr>
          <w:spacing w:val="-11"/>
          <w:w w:val="105"/>
        </w:rPr>
        <w:t> </w:t>
      </w:r>
      <w:r>
        <w:rPr>
          <w:w w:val="105"/>
        </w:rPr>
        <w:t>you</w:t>
      </w:r>
      <w:r>
        <w:rPr>
          <w:spacing w:val="-17"/>
          <w:w w:val="105"/>
        </w:rPr>
        <w:t> </w:t>
      </w:r>
      <w:r>
        <w:rPr>
          <w:w w:val="105"/>
        </w:rPr>
        <w:t>hadn't</w:t>
      </w:r>
      <w:r>
        <w:rPr>
          <w:spacing w:val="-23"/>
          <w:w w:val="105"/>
        </w:rPr>
        <w:t> </w:t>
      </w:r>
      <w:r>
        <w:rPr>
          <w:w w:val="105"/>
        </w:rPr>
        <w:t>put</w:t>
      </w:r>
      <w:r>
        <w:rPr>
          <w:spacing w:val="-24"/>
          <w:w w:val="105"/>
        </w:rPr>
        <w:t> </w:t>
      </w:r>
      <w:r>
        <w:rPr>
          <w:w w:val="105"/>
        </w:rPr>
        <w:t>them</w:t>
      </w:r>
      <w:r>
        <w:rPr>
          <w:spacing w:val="-19"/>
          <w:w w:val="105"/>
        </w:rPr>
        <w:t> </w:t>
      </w:r>
      <w:r>
        <w:rPr>
          <w:w w:val="105"/>
        </w:rPr>
        <w:t>in</w:t>
      </w:r>
      <w:r>
        <w:rPr>
          <w:spacing w:val="-24"/>
          <w:w w:val="105"/>
        </w:rPr>
        <w:t> </w:t>
      </w:r>
      <w:r>
        <w:rPr>
          <w:w w:val="105"/>
        </w:rPr>
        <w:t>the</w:t>
      </w:r>
      <w:r>
        <w:rPr>
          <w:spacing w:val="-23"/>
          <w:w w:val="105"/>
        </w:rPr>
        <w:t> </w:t>
      </w:r>
      <w:r>
        <w:rPr>
          <w:w w:val="105"/>
        </w:rPr>
        <w:t>report;</w:t>
      </w:r>
      <w:r>
        <w:rPr>
          <w:spacing w:val="-13"/>
          <w:w w:val="105"/>
        </w:rPr>
        <w:t> </w:t>
      </w:r>
      <w:r>
        <w:rPr>
          <w:w w:val="105"/>
        </w:rPr>
        <w:t>is</w:t>
      </w:r>
      <w:r>
        <w:rPr>
          <w:spacing w:val="-23"/>
          <w:w w:val="105"/>
        </w:rPr>
        <w:t> </w:t>
      </w:r>
      <w:r>
        <w:rPr>
          <w:w w:val="105"/>
        </w:rPr>
        <w:t>that</w:t>
      </w:r>
      <w:r>
        <w:rPr>
          <w:spacing w:val="-21"/>
          <w:w w:val="105"/>
        </w:rPr>
        <w:t> </w:t>
      </w:r>
      <w:r>
        <w:rPr>
          <w:w w:val="105"/>
        </w:rPr>
        <w:t>fair? That is</w:t>
      </w:r>
      <w:r>
        <w:rPr>
          <w:spacing w:val="-10"/>
          <w:w w:val="105"/>
        </w:rPr>
        <w:t> </w:t>
      </w:r>
      <w:r>
        <w:rPr>
          <w:w w:val="105"/>
        </w:rPr>
        <w:t>fair.</w:t>
      </w:r>
    </w:p>
    <w:p>
      <w:pPr>
        <w:pStyle w:val="BodyText"/>
        <w:spacing w:before="6"/>
        <w:ind w:left="470"/>
        <w:jc w:val="both"/>
      </w:pPr>
      <w:r>
        <w:rPr>
          <w:rFonts w:ascii="Times New Roman"/>
          <w:sz w:val="21"/>
        </w:rPr>
        <w:t>If </w:t>
      </w:r>
      <w:r>
        <w:rPr/>
        <w:t>you had been requested by representatives of the State of</w:t>
      </w:r>
    </w:p>
    <w:p>
      <w:pPr>
        <w:spacing w:after="0"/>
        <w:jc w:val="both"/>
        <w:sectPr>
          <w:type w:val="continuous"/>
          <w:pgSz w:w="12230" w:h="15820"/>
          <w:pgMar w:top="0" w:bottom="940" w:left="720" w:right="0"/>
          <w:cols w:num="2" w:equalWidth="0">
            <w:col w:w="2871" w:space="40"/>
            <w:col w:w="8599"/>
          </w:cols>
        </w:sectPr>
      </w:pPr>
    </w:p>
    <w:p>
      <w:pPr>
        <w:pStyle w:val="BodyText"/>
        <w:spacing w:before="8"/>
        <w:rPr>
          <w:sz w:val="3"/>
        </w:rPr>
      </w:pPr>
    </w:p>
    <w:p>
      <w:pPr>
        <w:pStyle w:val="BodyText"/>
        <w:spacing w:line="20" w:lineRule="exact"/>
        <w:ind w:left="488"/>
        <w:rPr>
          <w:sz w:val="2"/>
        </w:rPr>
      </w:pPr>
      <w:r>
        <w:rPr>
          <w:sz w:val="2"/>
        </w:rPr>
        <w:pict>
          <v:group style="width:143.3pt;height:.4pt;mso-position-horizontal-relative:char;mso-position-vertical-relative:line" coordorigin="0,0" coordsize="2866,8">
            <v:line style="position:absolute" from="0,4" to="2865,4" stroked="true" strokeweight=".360656pt" strokecolor="#000000">
              <v:stroke dashstyle="solid"/>
            </v:line>
          </v:group>
        </w:pict>
      </w:r>
      <w:r>
        <w:rPr>
          <w:sz w:val="2"/>
        </w:rPr>
      </w:r>
    </w:p>
    <w:p>
      <w:pPr>
        <w:spacing w:line="208" w:lineRule="exact" w:before="75"/>
        <w:ind w:left="486" w:right="0" w:firstLine="0"/>
        <w:jc w:val="left"/>
        <w:rPr>
          <w:b/>
          <w:sz w:val="16"/>
        </w:rPr>
      </w:pPr>
      <w:r>
        <w:rPr>
          <w:rFonts w:ascii="Times New Roman"/>
          <w:w w:val="95"/>
          <w:position w:val="8"/>
          <w:sz w:val="11"/>
        </w:rPr>
        <w:t>115  </w:t>
      </w:r>
      <w:r>
        <w:rPr>
          <w:b/>
          <w:w w:val="95"/>
          <w:sz w:val="16"/>
          <w:u w:val="thick"/>
        </w:rPr>
        <w:t>Attachment </w:t>
      </w:r>
      <w:r>
        <w:rPr>
          <w:rFonts w:ascii="Times New Roman"/>
          <w:w w:val="95"/>
          <w:sz w:val="17"/>
          <w:u w:val="thick"/>
        </w:rPr>
        <w:t>39</w:t>
      </w:r>
      <w:r>
        <w:rPr>
          <w:rFonts w:ascii="Times New Roman"/>
          <w:w w:val="95"/>
          <w:sz w:val="17"/>
        </w:rPr>
        <w:t>, </w:t>
      </w:r>
      <w:r>
        <w:rPr>
          <w:b/>
          <w:w w:val="95"/>
          <w:sz w:val="16"/>
        </w:rPr>
        <w:t>Tr.45 (emphasis</w:t>
      </w:r>
      <w:r>
        <w:rPr>
          <w:b/>
          <w:spacing w:val="-23"/>
          <w:w w:val="95"/>
          <w:sz w:val="16"/>
        </w:rPr>
        <w:t> </w:t>
      </w:r>
      <w:r>
        <w:rPr>
          <w:b/>
          <w:w w:val="95"/>
          <w:sz w:val="16"/>
        </w:rPr>
        <w:t>added).</w:t>
      </w:r>
    </w:p>
    <w:p>
      <w:pPr>
        <w:spacing w:line="178" w:lineRule="exact" w:before="0"/>
        <w:ind w:left="488" w:right="0" w:firstLine="0"/>
        <w:jc w:val="left"/>
        <w:rPr>
          <w:b/>
          <w:sz w:val="16"/>
        </w:rPr>
      </w:pPr>
      <w:r>
        <w:rPr>
          <w:w w:val="95"/>
          <w:position w:val="8"/>
          <w:sz w:val="10"/>
        </w:rPr>
        <w:t>116  </w:t>
      </w:r>
      <w:r>
        <w:rPr>
          <w:b/>
          <w:w w:val="95"/>
          <w:sz w:val="16"/>
          <w:u w:val="thick"/>
        </w:rPr>
        <w:t>Attachment</w:t>
      </w:r>
      <w:r>
        <w:rPr>
          <w:b/>
          <w:spacing w:val="-11"/>
          <w:w w:val="95"/>
          <w:sz w:val="16"/>
          <w:u w:val="thick"/>
        </w:rPr>
        <w:t> </w:t>
      </w:r>
      <w:r>
        <w:rPr>
          <w:b/>
          <w:w w:val="95"/>
          <w:sz w:val="16"/>
          <w:u w:val="thick"/>
        </w:rPr>
        <w:t>39</w:t>
      </w:r>
      <w:r>
        <w:rPr>
          <w:b/>
          <w:w w:val="95"/>
          <w:sz w:val="16"/>
        </w:rPr>
        <w:t>,</w:t>
      </w:r>
      <w:r>
        <w:rPr>
          <w:b/>
          <w:spacing w:val="-17"/>
          <w:w w:val="95"/>
          <w:sz w:val="16"/>
        </w:rPr>
        <w:t> </w:t>
      </w:r>
      <w:r>
        <w:rPr>
          <w:b/>
          <w:w w:val="95"/>
          <w:sz w:val="16"/>
        </w:rPr>
        <w:t>Tr.50</w:t>
      </w:r>
      <w:r>
        <w:rPr>
          <w:b/>
          <w:spacing w:val="-14"/>
          <w:w w:val="95"/>
          <w:sz w:val="16"/>
        </w:rPr>
        <w:t> </w:t>
      </w:r>
      <w:r>
        <w:rPr>
          <w:b/>
          <w:w w:val="95"/>
          <w:sz w:val="16"/>
        </w:rPr>
        <w:t>(emphasis</w:t>
      </w:r>
      <w:r>
        <w:rPr>
          <w:b/>
          <w:spacing w:val="1"/>
          <w:w w:val="95"/>
          <w:sz w:val="16"/>
        </w:rPr>
        <w:t> </w:t>
      </w:r>
      <w:r>
        <w:rPr>
          <w:b/>
          <w:w w:val="95"/>
          <w:sz w:val="16"/>
        </w:rPr>
        <w:t>added).</w:t>
      </w:r>
    </w:p>
    <w:p>
      <w:pPr>
        <w:spacing w:line="189" w:lineRule="exact" w:before="0"/>
        <w:ind w:left="486" w:right="0" w:firstLine="0"/>
        <w:jc w:val="left"/>
        <w:rPr>
          <w:b/>
          <w:sz w:val="16"/>
        </w:rPr>
      </w:pPr>
      <w:r>
        <w:rPr>
          <w:rFonts w:ascii="Times New Roman"/>
          <w:position w:val="8"/>
          <w:sz w:val="11"/>
        </w:rPr>
        <w:t>117 </w:t>
      </w:r>
      <w:r>
        <w:rPr>
          <w:b/>
          <w:sz w:val="16"/>
          <w:u w:val="thick"/>
        </w:rPr>
        <w:t>Attachment 39</w:t>
      </w:r>
      <w:r>
        <w:rPr>
          <w:b/>
          <w:sz w:val="16"/>
        </w:rPr>
        <w:t>, Tr.50-51.</w:t>
      </w:r>
    </w:p>
    <w:p>
      <w:pPr>
        <w:spacing w:line="197" w:lineRule="exact" w:before="0"/>
        <w:ind w:left="488" w:right="0" w:firstLine="0"/>
        <w:jc w:val="left"/>
        <w:rPr>
          <w:b/>
          <w:sz w:val="16"/>
        </w:rPr>
      </w:pPr>
      <w:r>
        <w:rPr>
          <w:rFonts w:ascii="Times New Roman"/>
          <w:position w:val="8"/>
          <w:sz w:val="10"/>
        </w:rPr>
        <w:t>118 </w:t>
      </w:r>
      <w:r>
        <w:rPr>
          <w:b/>
          <w:sz w:val="16"/>
          <w:u w:val="thick"/>
        </w:rPr>
        <w:t>Attachment 39</w:t>
      </w:r>
      <w:r>
        <w:rPr>
          <w:b/>
          <w:sz w:val="16"/>
        </w:rPr>
        <w:t>, Tr.51 (emphasis added).</w:t>
      </w:r>
    </w:p>
    <w:p>
      <w:pPr>
        <w:spacing w:after="0" w:line="197" w:lineRule="exact"/>
        <w:jc w:val="left"/>
        <w:rPr>
          <w:sz w:val="16"/>
        </w:rPr>
        <w:sectPr>
          <w:type w:val="continuous"/>
          <w:pgSz w:w="12230" w:h="15820"/>
          <w:pgMar w:top="0" w:bottom="94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spacing w:after="0"/>
        <w:sectPr>
          <w:pgSz w:w="12230" w:h="15820"/>
          <w:pgMar w:header="0" w:footer="0" w:top="0" w:bottom="900" w:left="720" w:right="0"/>
        </w:sectPr>
      </w:pPr>
    </w:p>
    <w:p>
      <w:pPr>
        <w:pStyle w:val="BodyText"/>
        <w:rPr>
          <w:b/>
          <w:sz w:val="22"/>
        </w:rPr>
      </w:pPr>
    </w:p>
    <w:p>
      <w:pPr>
        <w:pStyle w:val="BodyText"/>
        <w:rPr>
          <w:b/>
          <w:sz w:val="22"/>
        </w:rPr>
      </w:pPr>
    </w:p>
    <w:p>
      <w:pPr>
        <w:pStyle w:val="BodyText"/>
        <w:rPr>
          <w:b/>
          <w:sz w:val="22"/>
        </w:rPr>
      </w:pPr>
    </w:p>
    <w:p>
      <w:pPr>
        <w:pStyle w:val="BodyText"/>
        <w:rPr>
          <w:b/>
          <w:sz w:val="22"/>
        </w:rPr>
      </w:pPr>
    </w:p>
    <w:p>
      <w:pPr>
        <w:pStyle w:val="Heading7"/>
        <w:spacing w:before="185"/>
        <w:ind w:left="1545"/>
      </w:pPr>
      <w:r>
        <w:rPr>
          <w:w w:val="105"/>
        </w:rPr>
        <w:t>DR.</w:t>
      </w:r>
      <w:r>
        <w:rPr>
          <w:spacing w:val="-40"/>
          <w:w w:val="105"/>
        </w:rPr>
        <w:t> </w:t>
      </w:r>
      <w:r>
        <w:rPr>
          <w:spacing w:val="-3"/>
          <w:w w:val="105"/>
        </w:rPr>
        <w:t>MEEHAN:</w:t>
      </w:r>
    </w:p>
    <w:p>
      <w:pPr>
        <w:pStyle w:val="BodyText"/>
        <w:spacing w:before="5"/>
        <w:rPr>
          <w:b/>
          <w:sz w:val="19"/>
        </w:rPr>
      </w:pPr>
      <w:r>
        <w:rPr/>
        <w:br w:type="column"/>
      </w:r>
      <w:r>
        <w:rPr>
          <w:b/>
          <w:sz w:val="19"/>
        </w:rPr>
      </w:r>
    </w:p>
    <w:p>
      <w:pPr>
        <w:pStyle w:val="BodyText"/>
        <w:spacing w:line="252" w:lineRule="auto"/>
        <w:ind w:left="483" w:right="2637" w:hanging="1"/>
        <w:jc w:val="both"/>
      </w:pPr>
      <w:r>
        <w:rPr/>
        <w:t>North Carolina at any time after May 12 to prepare a report reporting on the results of all of your tests and examinations, would you have done so?</w:t>
      </w:r>
    </w:p>
    <w:p>
      <w:pPr>
        <w:pStyle w:val="BodyText"/>
        <w:spacing w:before="8"/>
        <w:rPr>
          <w:sz w:val="21"/>
        </w:rPr>
      </w:pPr>
    </w:p>
    <w:p>
      <w:pPr>
        <w:pStyle w:val="BodyText"/>
        <w:ind w:left="484"/>
        <w:jc w:val="both"/>
      </w:pPr>
      <w:r>
        <w:rPr/>
        <w:pict>
          <v:line style="position:absolute;mso-position-horizontal-relative:page;mso-position-vertical-relative:paragraph;z-index:3952" from="605.142395pt,137.052017pt" to="605.142395pt,-118.29213pt" stroked="true" strokeweight=".360848pt" strokecolor="#000000">
            <v:stroke dashstyle="solid"/>
            <w10:wrap type="none"/>
          </v:line>
        </w:pict>
      </w:r>
      <w:r>
        <w:rPr/>
        <w:t>Absolutely.' </w:t>
      </w:r>
      <w:r>
        <w:rPr>
          <w:vertAlign w:val="superscript"/>
        </w:rPr>
        <w:t>19</w:t>
      </w:r>
    </w:p>
    <w:p>
      <w:pPr>
        <w:spacing w:after="0"/>
        <w:jc w:val="both"/>
        <w:sectPr>
          <w:type w:val="continuous"/>
          <w:pgSz w:w="12230" w:h="15820"/>
          <w:pgMar w:top="0" w:bottom="940" w:left="720" w:right="0"/>
          <w:cols w:num="2" w:equalWidth="0">
            <w:col w:w="2892" w:space="40"/>
            <w:col w:w="8578"/>
          </w:cols>
        </w:sectPr>
      </w:pPr>
    </w:p>
    <w:p>
      <w:pPr>
        <w:pStyle w:val="BodyText"/>
        <w:spacing w:before="2"/>
        <w:rPr>
          <w:sz w:val="13"/>
        </w:rPr>
      </w:pPr>
    </w:p>
    <w:p>
      <w:pPr>
        <w:pStyle w:val="ListParagraph"/>
        <w:numPr>
          <w:ilvl w:val="0"/>
          <w:numId w:val="3"/>
        </w:numPr>
        <w:tabs>
          <w:tab w:pos="1473" w:val="left" w:leader="none"/>
          <w:tab w:pos="1474" w:val="left" w:leader="none"/>
        </w:tabs>
        <w:spacing w:line="256" w:lineRule="auto" w:before="94" w:after="0"/>
        <w:ind w:left="529" w:right="1644" w:firstLine="366"/>
        <w:jc w:val="left"/>
        <w:rPr>
          <w:sz w:val="20"/>
        </w:rPr>
      </w:pPr>
      <w:r>
        <w:rPr>
          <w:sz w:val="20"/>
        </w:rPr>
        <w:t>Mr. Nifong also generally addressed the issue of whether he had provided all discovery information to the Defendants during this exchange at the hearing on September 22,</w:t>
      </w:r>
      <w:r>
        <w:rPr>
          <w:spacing w:val="-24"/>
          <w:sz w:val="20"/>
        </w:rPr>
        <w:t> </w:t>
      </w:r>
      <w:r>
        <w:rPr>
          <w:sz w:val="20"/>
        </w:rPr>
        <w:t>2006:</w:t>
      </w:r>
    </w:p>
    <w:p>
      <w:pPr>
        <w:pStyle w:val="BodyText"/>
        <w:spacing w:before="5"/>
        <w:rPr>
          <w:sz w:val="12"/>
        </w:rPr>
      </w:pPr>
    </w:p>
    <w:p>
      <w:pPr>
        <w:spacing w:after="0"/>
        <w:rPr>
          <w:sz w:val="12"/>
        </w:rPr>
        <w:sectPr>
          <w:type w:val="continuous"/>
          <w:pgSz w:w="12230" w:h="15820"/>
          <w:pgMar w:top="0" w:bottom="940" w:left="720" w:right="0"/>
        </w:sectPr>
      </w:pPr>
    </w:p>
    <w:p>
      <w:pPr>
        <w:pStyle w:val="Heading7"/>
        <w:spacing w:before="94"/>
        <w:ind w:left="1546"/>
      </w:pPr>
      <w:r>
        <w:rPr>
          <w:w w:val="105"/>
        </w:rPr>
        <w:t>MR. BANNON:</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4"/>
        <w:rPr>
          <w:b/>
          <w:sz w:val="17"/>
        </w:rPr>
      </w:pPr>
    </w:p>
    <w:p>
      <w:pPr>
        <w:spacing w:before="1"/>
        <w:ind w:left="1539" w:right="0" w:firstLine="0"/>
        <w:jc w:val="left"/>
        <w:rPr>
          <w:b/>
          <w:sz w:val="20"/>
        </w:rPr>
      </w:pPr>
      <w:r>
        <w:rPr>
          <w:b/>
          <w:w w:val="105"/>
          <w:sz w:val="20"/>
        </w:rPr>
        <w:t>MR. NIFONG:</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8"/>
        <w:rPr>
          <w:b/>
          <w:sz w:val="25"/>
        </w:rPr>
      </w:pPr>
    </w:p>
    <w:p>
      <w:pPr>
        <w:spacing w:before="0"/>
        <w:ind w:left="1539" w:right="0" w:firstLine="0"/>
        <w:jc w:val="left"/>
        <w:rPr>
          <w:b/>
          <w:sz w:val="20"/>
        </w:rPr>
      </w:pPr>
      <w:r>
        <w:rPr>
          <w:b/>
          <w:sz w:val="20"/>
        </w:rPr>
        <w:t>MR.</w:t>
      </w:r>
      <w:r>
        <w:rPr>
          <w:b/>
          <w:spacing w:val="19"/>
          <w:sz w:val="20"/>
        </w:rPr>
        <w:t> </w:t>
      </w:r>
      <w:r>
        <w:rPr>
          <w:b/>
          <w:sz w:val="20"/>
        </w:rPr>
        <w:t>BANNON:</w:t>
      </w:r>
    </w:p>
    <w:p>
      <w:pPr>
        <w:pStyle w:val="BodyText"/>
        <w:rPr>
          <w:b/>
          <w:sz w:val="22"/>
        </w:rPr>
      </w:pPr>
    </w:p>
    <w:p>
      <w:pPr>
        <w:pStyle w:val="BodyText"/>
        <w:rPr>
          <w:b/>
          <w:sz w:val="22"/>
        </w:rPr>
      </w:pPr>
    </w:p>
    <w:p>
      <w:pPr>
        <w:pStyle w:val="BodyText"/>
        <w:spacing w:before="1"/>
        <w:rPr>
          <w:b/>
        </w:rPr>
      </w:pPr>
    </w:p>
    <w:p>
      <w:pPr>
        <w:spacing w:line="504" w:lineRule="auto" w:before="0"/>
        <w:ind w:left="1539" w:right="0" w:hanging="4"/>
        <w:jc w:val="left"/>
        <w:rPr>
          <w:b/>
          <w:sz w:val="20"/>
        </w:rPr>
      </w:pPr>
      <w:r>
        <w:rPr>
          <w:b/>
          <w:sz w:val="20"/>
        </w:rPr>
        <w:t>JUDGE SMITH: MR.</w:t>
      </w:r>
      <w:r>
        <w:rPr>
          <w:b/>
          <w:spacing w:val="6"/>
          <w:sz w:val="20"/>
        </w:rPr>
        <w:t> </w:t>
      </w:r>
      <w:r>
        <w:rPr>
          <w:b/>
          <w:sz w:val="20"/>
        </w:rPr>
        <w:t>BANNON:</w:t>
      </w:r>
    </w:p>
    <w:p>
      <w:pPr>
        <w:pStyle w:val="BodyText"/>
        <w:rPr>
          <w:b/>
          <w:sz w:val="22"/>
        </w:rPr>
      </w:pPr>
    </w:p>
    <w:p>
      <w:pPr>
        <w:pStyle w:val="BodyText"/>
        <w:rPr>
          <w:b/>
        </w:rPr>
      </w:pPr>
    </w:p>
    <w:p>
      <w:pPr>
        <w:spacing w:before="1"/>
        <w:ind w:left="1535" w:right="0" w:firstLine="0"/>
        <w:jc w:val="left"/>
        <w:rPr>
          <w:b/>
          <w:sz w:val="20"/>
        </w:rPr>
      </w:pPr>
      <w:r>
        <w:rPr>
          <w:b/>
          <w:w w:val="105"/>
          <w:sz w:val="20"/>
        </w:rPr>
        <w:t>JUDGE</w:t>
      </w:r>
      <w:r>
        <w:rPr>
          <w:b/>
          <w:spacing w:val="-30"/>
          <w:w w:val="105"/>
          <w:sz w:val="20"/>
        </w:rPr>
        <w:t> </w:t>
      </w:r>
      <w:r>
        <w:rPr>
          <w:b/>
          <w:spacing w:val="-3"/>
          <w:w w:val="105"/>
          <w:sz w:val="20"/>
        </w:rPr>
        <w:t>SMITH:</w:t>
      </w:r>
    </w:p>
    <w:p>
      <w:pPr>
        <w:pStyle w:val="BodyText"/>
        <w:rPr>
          <w:b/>
          <w:sz w:val="22"/>
        </w:rPr>
      </w:pPr>
    </w:p>
    <w:p>
      <w:pPr>
        <w:pStyle w:val="BodyText"/>
        <w:spacing w:before="4"/>
        <w:rPr>
          <w:b/>
          <w:sz w:val="21"/>
        </w:rPr>
      </w:pPr>
    </w:p>
    <w:p>
      <w:pPr>
        <w:spacing w:before="0"/>
        <w:ind w:left="1546" w:right="0" w:firstLine="0"/>
        <w:jc w:val="left"/>
        <w:rPr>
          <w:b/>
          <w:sz w:val="20"/>
        </w:rPr>
      </w:pPr>
      <w:r>
        <w:rPr>
          <w:b/>
          <w:sz w:val="20"/>
        </w:rPr>
        <w:t>MR.</w:t>
      </w:r>
      <w:r>
        <w:rPr>
          <w:b/>
          <w:spacing w:val="12"/>
          <w:sz w:val="20"/>
        </w:rPr>
        <w:t> </w:t>
      </w:r>
      <w:r>
        <w:rPr>
          <w:b/>
          <w:sz w:val="20"/>
        </w:rPr>
        <w:t>BANNON:</w:t>
      </w:r>
    </w:p>
    <w:p>
      <w:pPr>
        <w:pStyle w:val="BodyText"/>
        <w:spacing w:line="252" w:lineRule="auto" w:before="94"/>
        <w:ind w:left="352" w:right="2635" w:hanging="2"/>
        <w:jc w:val="both"/>
      </w:pPr>
      <w:r>
        <w:rPr/>
        <w:br w:type="column"/>
      </w:r>
      <w:r>
        <w:rPr/>
        <w:t>The final item is essentially a representation either to the Court or on the record or by affidavit by the  State  through Mr. Nifong, the prosecution, that it has read  and reviewed  the entire investigative file in this case and provided all discoverable materials to the defendants. I believe he's made that representation a number of</w:t>
      </w:r>
      <w:r>
        <w:rPr>
          <w:spacing w:val="-10"/>
        </w:rPr>
        <w:t> </w:t>
      </w:r>
      <w:r>
        <w:rPr/>
        <w:t>times.</w:t>
      </w:r>
    </w:p>
    <w:p>
      <w:pPr>
        <w:pStyle w:val="BodyText"/>
        <w:spacing w:before="4"/>
        <w:rPr>
          <w:sz w:val="21"/>
        </w:rPr>
      </w:pPr>
    </w:p>
    <w:p>
      <w:pPr>
        <w:pStyle w:val="BodyText"/>
        <w:spacing w:line="249" w:lineRule="auto" w:before="1"/>
        <w:ind w:left="344" w:right="2635" w:firstLine="10"/>
        <w:jc w:val="both"/>
      </w:pPr>
      <w:r>
        <w:rPr/>
        <w:pict>
          <v:line style="position:absolute;mso-position-horizontal-relative:page;mso-position-vertical-relative:paragraph;z-index:3904" from="605.503235pt,188.315192pt" to="605.503235pt,107.528343pt" stroked="true" strokeweight=".360848pt" strokecolor="#000000">
            <v:stroke dashstyle="solid"/>
            <w10:wrap type="none"/>
          </v:line>
        </w:pict>
      </w:r>
      <w:r>
        <w:rPr/>
        <w:pict>
          <v:line style="position:absolute;mso-position-horizontal-relative:page;mso-position-vertical-relative:paragraph;z-index:3928" from="605.503235pt,91.659495pt" to="605.503235pt,49.823448pt" stroked="true" strokeweight=".360848pt" strokecolor="#000000">
            <v:stroke dashstyle="solid"/>
            <w10:wrap type="none"/>
          </v:line>
        </w:pict>
      </w:r>
      <w:r>
        <w:rPr/>
        <w:t>No. I have represented before that I have not read every document in the investigative file. I do not intend to read every document in the investigative file because many of the documents in the investigative file have nothing to do  with this case. They were items that were collected. For instance,  I am not going to read the biographies of every member of the Duke lacrosse team. I will not promise the Court to do that. But they are in the discovery materials in this case because they were collected. I am, I will tell the Court that I am furnishing everything that is brought to me by the police department and everything that is brought to me by my investigator. I make a copy. I have a special place where that goes. I number the pages individually myself, and those case, those items were all turned over. But I'm not going to  certify to the Court or to the defendant or to anyone else that I'm going to read irrelevant material that's contained in the investigation file just because it's</w:t>
      </w:r>
      <w:r>
        <w:rPr>
          <w:spacing w:val="-31"/>
        </w:rPr>
        <w:t> </w:t>
      </w:r>
      <w:r>
        <w:rPr/>
        <w:t>there.</w:t>
      </w:r>
    </w:p>
    <w:p>
      <w:pPr>
        <w:pStyle w:val="BodyText"/>
        <w:spacing w:before="1"/>
        <w:rPr>
          <w:sz w:val="22"/>
        </w:rPr>
      </w:pPr>
    </w:p>
    <w:p>
      <w:pPr>
        <w:pStyle w:val="BodyText"/>
        <w:spacing w:line="249" w:lineRule="auto"/>
        <w:ind w:left="355" w:right="2648" w:hanging="11"/>
        <w:jc w:val="both"/>
      </w:pPr>
      <w:r>
        <w:rPr/>
        <w:pict>
          <v:line style="position:absolute;mso-position-horizontal-relative:page;mso-position-vertical-relative:paragraph;z-index:3880" from="605.142395pt,262.199648pt" to="605.142395pt,16.953857pt" stroked="true" strokeweight=".360848pt" strokecolor="#000000">
            <v:stroke dashstyle="solid"/>
            <w10:wrap type="none"/>
          </v:line>
        </w:pict>
      </w:r>
      <w:r>
        <w:rPr/>
        <w:t>I'm not sure, Your Honor, how someone would know something is irrelevant until someone reads it to know whether it's irrelevant. In any event-</w:t>
      </w:r>
    </w:p>
    <w:p>
      <w:pPr>
        <w:pStyle w:val="BodyText"/>
        <w:rPr>
          <w:sz w:val="21"/>
        </w:rPr>
      </w:pPr>
    </w:p>
    <w:p>
      <w:pPr>
        <w:pStyle w:val="BodyText"/>
        <w:ind w:left="344"/>
        <w:jc w:val="both"/>
      </w:pPr>
      <w:r>
        <w:rPr/>
        <w:t>Is there any requirement that the district attorney read?</w:t>
      </w:r>
    </w:p>
    <w:p>
      <w:pPr>
        <w:pStyle w:val="BodyText"/>
        <w:spacing w:before="8"/>
        <w:rPr>
          <w:sz w:val="22"/>
        </w:rPr>
      </w:pPr>
    </w:p>
    <w:p>
      <w:pPr>
        <w:pStyle w:val="BodyText"/>
        <w:ind w:left="360"/>
        <w:jc w:val="both"/>
        <w:rPr>
          <w:i/>
        </w:rPr>
      </w:pPr>
      <w:r>
        <w:rPr/>
        <w:t>Well, Your Honor, the United States Supreme Court in </w:t>
      </w:r>
      <w:r>
        <w:rPr>
          <w:i/>
        </w:rPr>
        <w:t>Kyles</w:t>
      </w:r>
    </w:p>
    <w:p>
      <w:pPr>
        <w:pStyle w:val="BodyText"/>
        <w:spacing w:line="256" w:lineRule="auto" w:before="8"/>
        <w:ind w:left="356" w:right="2637" w:firstLine="19"/>
        <w:jc w:val="both"/>
      </w:pPr>
      <w:r>
        <w:rPr>
          <w:i/>
        </w:rPr>
        <w:t>v. Whitley </w:t>
      </w:r>
      <w:r>
        <w:rPr/>
        <w:t>requires prosecutors, puts an affirmative duty on prosecutors to read their entire files.</w:t>
      </w:r>
    </w:p>
    <w:p>
      <w:pPr>
        <w:pStyle w:val="BodyText"/>
        <w:spacing w:before="6"/>
      </w:pPr>
    </w:p>
    <w:p>
      <w:pPr>
        <w:pStyle w:val="BodyText"/>
        <w:spacing w:line="256" w:lineRule="auto"/>
        <w:ind w:left="356" w:right="2635" w:hanging="13"/>
        <w:jc w:val="both"/>
      </w:pPr>
      <w:r>
        <w:rPr/>
        <w:t>I'm saying if he's given it to you, is there a requirement that  he certify to you that he read</w:t>
      </w:r>
      <w:r>
        <w:rPr>
          <w:spacing w:val="2"/>
        </w:rPr>
        <w:t> </w:t>
      </w:r>
      <w:r>
        <w:rPr/>
        <w:t>it?</w:t>
      </w:r>
    </w:p>
    <w:p>
      <w:pPr>
        <w:pStyle w:val="BodyText"/>
        <w:spacing w:before="7"/>
      </w:pPr>
    </w:p>
    <w:p>
      <w:pPr>
        <w:pStyle w:val="BodyText"/>
        <w:spacing w:line="252" w:lineRule="auto"/>
        <w:ind w:left="356" w:right="2634" w:firstLine="3"/>
        <w:jc w:val="both"/>
      </w:pPr>
      <w:r>
        <w:rPr/>
        <w:t>Well, I suppose if he would prefer to certify that all materials have been given to us and all materials that have been gathered in an investigation have been given to us and that</w:t>
      </w:r>
    </w:p>
    <w:p>
      <w:pPr>
        <w:spacing w:after="0" w:line="252" w:lineRule="auto"/>
        <w:jc w:val="both"/>
        <w:sectPr>
          <w:type w:val="continuous"/>
          <w:pgSz w:w="12230" w:h="15820"/>
          <w:pgMar w:top="0" w:bottom="940" w:left="720" w:right="0"/>
          <w:cols w:num="2" w:equalWidth="0">
            <w:col w:w="3013" w:space="40"/>
            <w:col w:w="8457"/>
          </w:cols>
        </w:sectPr>
      </w:pPr>
    </w:p>
    <w:p>
      <w:pPr>
        <w:pStyle w:val="BodyText"/>
      </w:pPr>
    </w:p>
    <w:p>
      <w:pPr>
        <w:pStyle w:val="BodyText"/>
      </w:pPr>
    </w:p>
    <w:p>
      <w:pPr>
        <w:pStyle w:val="BodyText"/>
        <w:spacing w:before="2"/>
        <w:rPr>
          <w:sz w:val="10"/>
        </w:rPr>
      </w:pPr>
    </w:p>
    <w:p>
      <w:pPr>
        <w:pStyle w:val="BodyText"/>
        <w:spacing w:line="20" w:lineRule="exact"/>
        <w:ind w:left="517"/>
        <w:rPr>
          <w:sz w:val="2"/>
        </w:rPr>
      </w:pPr>
      <w:r>
        <w:rPr>
          <w:sz w:val="2"/>
        </w:rPr>
        <w:pict>
          <v:group style="width:145.8pt;height:.4pt;mso-position-horizontal-relative:char;mso-position-vertical-relative:line" coordorigin="0,0" coordsize="2916,8">
            <v:line style="position:absolute" from="0,4" to="2916,4" stroked="true" strokeweight=".360656pt" strokecolor="#000000">
              <v:stroke dashstyle="solid"/>
            </v:line>
          </v:group>
        </w:pict>
      </w:r>
      <w:r>
        <w:rPr>
          <w:sz w:val="2"/>
        </w:rPr>
      </w:r>
    </w:p>
    <w:p>
      <w:pPr>
        <w:spacing w:before="94"/>
        <w:ind w:left="538" w:right="0" w:firstLine="0"/>
        <w:jc w:val="left"/>
        <w:rPr>
          <w:b/>
          <w:sz w:val="16"/>
        </w:rPr>
      </w:pPr>
      <w:r>
        <w:rPr>
          <w:rFonts w:ascii="Times New Roman"/>
          <w:position w:val="7"/>
          <w:sz w:val="10"/>
        </w:rPr>
        <w:t>119 </w:t>
      </w:r>
      <w:r>
        <w:rPr>
          <w:b/>
          <w:sz w:val="16"/>
          <w:u w:val="thick"/>
        </w:rPr>
        <w:t>Attachment 44</w:t>
      </w:r>
      <w:r>
        <w:rPr>
          <w:b/>
          <w:sz w:val="16"/>
        </w:rPr>
        <w:t>, Tr.86.</w:t>
      </w:r>
    </w:p>
    <w:p>
      <w:pPr>
        <w:spacing w:after="0"/>
        <w:jc w:val="left"/>
        <w:rPr>
          <w:sz w:val="16"/>
        </w:rPr>
        <w:sectPr>
          <w:type w:val="continuous"/>
          <w:pgSz w:w="12230" w:h="15820"/>
          <w:pgMar w:top="0" w:bottom="94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244" w:lineRule="auto" w:before="214"/>
        <w:ind w:left="3458" w:right="2319" w:hanging="7"/>
        <w:jc w:val="left"/>
        <w:rPr>
          <w:sz w:val="21"/>
        </w:rPr>
      </w:pPr>
      <w:r>
        <w:rPr/>
        <w:pict>
          <v:shape style="position:absolute;margin-left:604.799988pt;margin-top:386.885406pt;width:.4pt;height:345.6pt;mso-position-horizontal-relative:page;mso-position-vertical-relative:paragraph;z-index:4048" coordorigin="12096,7738" coordsize="8,6912" path="m12132,5756l12132,4371m12124,4342l12124,-1169e" filled="false" stroked="true" strokeweight=".360752pt" strokecolor="#000000">
            <v:path arrowok="t"/>
            <v:stroke dashstyle="solid"/>
            <w10:wrap type="none"/>
          </v:shape>
        </w:pict>
      </w:r>
      <w:r>
        <w:rPr>
          <w:sz w:val="21"/>
        </w:rPr>
        <w:t>he hasn't reviewed them, that would be satisfactory to what we need.</w:t>
      </w:r>
    </w:p>
    <w:p>
      <w:pPr>
        <w:pStyle w:val="BodyText"/>
        <w:spacing w:before="4"/>
        <w:rPr>
          <w:sz w:val="12"/>
        </w:rPr>
      </w:pPr>
    </w:p>
    <w:p>
      <w:pPr>
        <w:spacing w:after="0"/>
        <w:rPr>
          <w:sz w:val="12"/>
        </w:rPr>
        <w:sectPr>
          <w:pgSz w:w="12230" w:h="15820"/>
          <w:pgMar w:header="0" w:footer="0" w:top="0" w:bottom="360" w:left="720" w:right="0"/>
        </w:sectPr>
      </w:pPr>
    </w:p>
    <w:p>
      <w:pPr>
        <w:pStyle w:val="Heading7"/>
        <w:spacing w:before="103"/>
        <w:ind w:left="1578"/>
      </w:pPr>
      <w:r>
        <w:rPr>
          <w:w w:val="105"/>
        </w:rPr>
        <w:t>JUDGE</w:t>
      </w:r>
      <w:r>
        <w:rPr>
          <w:spacing w:val="-33"/>
          <w:w w:val="105"/>
        </w:rPr>
        <w:t> </w:t>
      </w:r>
      <w:r>
        <w:rPr>
          <w:w w:val="105"/>
        </w:rPr>
        <w:t>SMITH:</w:t>
      </w:r>
    </w:p>
    <w:p>
      <w:pPr>
        <w:spacing w:line="240" w:lineRule="auto" w:before="94"/>
        <w:ind w:left="345" w:right="2609" w:firstLine="8"/>
        <w:jc w:val="both"/>
        <w:rPr>
          <w:rFonts w:ascii="Times New Roman"/>
          <w:sz w:val="21"/>
        </w:rPr>
      </w:pPr>
      <w:r>
        <w:rPr/>
        <w:br w:type="column"/>
      </w:r>
      <w:r>
        <w:rPr>
          <w:sz w:val="21"/>
        </w:rPr>
        <w:t>Well,</w:t>
      </w:r>
      <w:r>
        <w:rPr>
          <w:spacing w:val="-19"/>
          <w:sz w:val="21"/>
        </w:rPr>
        <w:t> </w:t>
      </w:r>
      <w:r>
        <w:rPr>
          <w:sz w:val="21"/>
        </w:rPr>
        <w:t>he's</w:t>
      </w:r>
      <w:r>
        <w:rPr>
          <w:spacing w:val="-19"/>
          <w:sz w:val="21"/>
        </w:rPr>
        <w:t> </w:t>
      </w:r>
      <w:r>
        <w:rPr>
          <w:sz w:val="21"/>
        </w:rPr>
        <w:t>under</w:t>
      </w:r>
      <w:r>
        <w:rPr>
          <w:spacing w:val="-15"/>
          <w:sz w:val="21"/>
        </w:rPr>
        <w:t> </w:t>
      </w:r>
      <w:r>
        <w:rPr>
          <w:sz w:val="21"/>
        </w:rPr>
        <w:t>continuing</w:t>
      </w:r>
      <w:r>
        <w:rPr>
          <w:spacing w:val="-6"/>
          <w:sz w:val="21"/>
        </w:rPr>
        <w:t> </w:t>
      </w:r>
      <w:r>
        <w:rPr>
          <w:sz w:val="21"/>
        </w:rPr>
        <w:t>duty</w:t>
      </w:r>
      <w:r>
        <w:rPr>
          <w:spacing w:val="-17"/>
          <w:sz w:val="21"/>
        </w:rPr>
        <w:t> </w:t>
      </w:r>
      <w:r>
        <w:rPr>
          <w:sz w:val="21"/>
        </w:rPr>
        <w:t>to</w:t>
      </w:r>
      <w:r>
        <w:rPr>
          <w:spacing w:val="-21"/>
          <w:sz w:val="21"/>
        </w:rPr>
        <w:t> </w:t>
      </w:r>
      <w:r>
        <w:rPr>
          <w:sz w:val="21"/>
        </w:rPr>
        <w:t>disclose</w:t>
      </w:r>
      <w:r>
        <w:rPr>
          <w:spacing w:val="-10"/>
          <w:sz w:val="21"/>
        </w:rPr>
        <w:t> </w:t>
      </w:r>
      <w:r>
        <w:rPr>
          <w:sz w:val="21"/>
        </w:rPr>
        <w:t>as</w:t>
      </w:r>
      <w:r>
        <w:rPr>
          <w:spacing w:val="-20"/>
          <w:sz w:val="21"/>
        </w:rPr>
        <w:t> </w:t>
      </w:r>
      <w:r>
        <w:rPr>
          <w:sz w:val="21"/>
        </w:rPr>
        <w:t>he's</w:t>
      </w:r>
      <w:r>
        <w:rPr>
          <w:spacing w:val="-14"/>
          <w:sz w:val="21"/>
        </w:rPr>
        <w:t> </w:t>
      </w:r>
      <w:r>
        <w:rPr>
          <w:sz w:val="21"/>
        </w:rPr>
        <w:t>required to by the statute, by the constitutions of the United States and the State of North Carolina and the cases interpreting those constitutions and the cases interpreting the statutes and the Rules of Professional Conduct for lawyers and prosecutors. And he's under continuing duty to do that and </w:t>
      </w:r>
      <w:r>
        <w:rPr>
          <w:rFonts w:ascii="Times New Roman"/>
          <w:sz w:val="22"/>
        </w:rPr>
        <w:t>I'll</w:t>
      </w:r>
      <w:r>
        <w:rPr>
          <w:rFonts w:ascii="Times New Roman"/>
          <w:spacing w:val="-9"/>
          <w:sz w:val="22"/>
        </w:rPr>
        <w:t> </w:t>
      </w:r>
      <w:r>
        <w:rPr>
          <w:sz w:val="21"/>
        </w:rPr>
        <w:t>ask</w:t>
      </w:r>
      <w:r>
        <w:rPr>
          <w:spacing w:val="-14"/>
          <w:sz w:val="21"/>
        </w:rPr>
        <w:t> </w:t>
      </w:r>
      <w:r>
        <w:rPr>
          <w:sz w:val="21"/>
        </w:rPr>
        <w:t>that</w:t>
      </w:r>
      <w:r>
        <w:rPr>
          <w:spacing w:val="-16"/>
          <w:sz w:val="21"/>
        </w:rPr>
        <w:t> </w:t>
      </w:r>
      <w:r>
        <w:rPr>
          <w:sz w:val="21"/>
        </w:rPr>
        <w:t>he</w:t>
      </w:r>
      <w:r>
        <w:rPr>
          <w:spacing w:val="-14"/>
          <w:sz w:val="21"/>
        </w:rPr>
        <w:t> </w:t>
      </w:r>
      <w:r>
        <w:rPr>
          <w:sz w:val="21"/>
        </w:rPr>
        <w:t>be</w:t>
      </w:r>
      <w:r>
        <w:rPr>
          <w:spacing w:val="-19"/>
          <w:sz w:val="21"/>
        </w:rPr>
        <w:t> </w:t>
      </w:r>
      <w:r>
        <w:rPr>
          <w:sz w:val="21"/>
        </w:rPr>
        <w:t>considered</w:t>
      </w:r>
      <w:r>
        <w:rPr>
          <w:spacing w:val="-4"/>
          <w:sz w:val="21"/>
        </w:rPr>
        <w:t> </w:t>
      </w:r>
      <w:r>
        <w:rPr>
          <w:sz w:val="21"/>
        </w:rPr>
        <w:t>under</w:t>
      </w:r>
      <w:r>
        <w:rPr>
          <w:spacing w:val="-8"/>
          <w:sz w:val="21"/>
        </w:rPr>
        <w:t> </w:t>
      </w:r>
      <w:r>
        <w:rPr>
          <w:sz w:val="21"/>
        </w:rPr>
        <w:t>continuing</w:t>
      </w:r>
      <w:r>
        <w:rPr>
          <w:spacing w:val="-7"/>
          <w:sz w:val="21"/>
        </w:rPr>
        <w:t> </w:t>
      </w:r>
      <w:r>
        <w:rPr>
          <w:sz w:val="21"/>
        </w:rPr>
        <w:t>duty</w:t>
      </w:r>
      <w:r>
        <w:rPr>
          <w:spacing w:val="-14"/>
          <w:sz w:val="21"/>
        </w:rPr>
        <w:t> </w:t>
      </w:r>
      <w:r>
        <w:rPr>
          <w:sz w:val="21"/>
        </w:rPr>
        <w:t>to</w:t>
      </w:r>
      <w:r>
        <w:rPr>
          <w:spacing w:val="-16"/>
          <w:sz w:val="21"/>
        </w:rPr>
        <w:t> </w:t>
      </w:r>
      <w:r>
        <w:rPr>
          <w:sz w:val="21"/>
        </w:rPr>
        <w:t>verify that he's complied with those</w:t>
      </w:r>
      <w:r>
        <w:rPr>
          <w:spacing w:val="-35"/>
          <w:sz w:val="21"/>
        </w:rPr>
        <w:t> </w:t>
      </w:r>
      <w:r>
        <w:rPr>
          <w:spacing w:val="-4"/>
          <w:sz w:val="21"/>
        </w:rPr>
        <w:t>responsibilities.</w:t>
      </w:r>
      <w:r>
        <w:rPr>
          <w:rFonts w:ascii="Times New Roman"/>
          <w:spacing w:val="-4"/>
          <w:sz w:val="21"/>
          <w:vertAlign w:val="superscript"/>
        </w:rPr>
        <w:t>120</w:t>
      </w:r>
    </w:p>
    <w:p>
      <w:pPr>
        <w:spacing w:after="0" w:line="240" w:lineRule="auto"/>
        <w:jc w:val="both"/>
        <w:rPr>
          <w:rFonts w:ascii="Times New Roman"/>
          <w:sz w:val="21"/>
        </w:rPr>
        <w:sectPr>
          <w:type w:val="continuous"/>
          <w:pgSz w:w="12230" w:h="15820"/>
          <w:pgMar w:top="0" w:bottom="940" w:left="720" w:right="0"/>
          <w:cols w:num="2" w:equalWidth="0">
            <w:col w:w="3056" w:space="40"/>
            <w:col w:w="8414"/>
          </w:cols>
        </w:sectPr>
      </w:pPr>
    </w:p>
    <w:p>
      <w:pPr>
        <w:pStyle w:val="BodyText"/>
        <w:spacing w:before="2"/>
        <w:rPr>
          <w:rFonts w:ascii="Times New Roman"/>
          <w:sz w:val="12"/>
        </w:rPr>
      </w:pPr>
    </w:p>
    <w:p>
      <w:pPr>
        <w:pStyle w:val="ListParagraph"/>
        <w:numPr>
          <w:ilvl w:val="0"/>
          <w:numId w:val="3"/>
        </w:numPr>
        <w:tabs>
          <w:tab w:pos="1502" w:val="left" w:leader="none"/>
        </w:tabs>
        <w:spacing w:line="240" w:lineRule="auto" w:before="94" w:after="0"/>
        <w:ind w:left="546" w:right="1605" w:firstLine="377"/>
        <w:jc w:val="both"/>
        <w:rPr>
          <w:sz w:val="21"/>
        </w:rPr>
      </w:pPr>
      <w:r>
        <w:rPr>
          <w:sz w:val="21"/>
        </w:rPr>
        <w:t>Moments after that exchange, in which he was ordered to comply with his statutory and Constitutional</w:t>
      </w:r>
      <w:r>
        <w:rPr>
          <w:spacing w:val="-38"/>
          <w:sz w:val="21"/>
        </w:rPr>
        <w:t> </w:t>
      </w:r>
      <w:r>
        <w:rPr>
          <w:sz w:val="21"/>
        </w:rPr>
        <w:t>duties</w:t>
      </w:r>
      <w:r>
        <w:rPr>
          <w:spacing w:val="-32"/>
          <w:sz w:val="21"/>
        </w:rPr>
        <w:t> </w:t>
      </w:r>
      <w:r>
        <w:rPr>
          <w:sz w:val="21"/>
        </w:rPr>
        <w:t>to</w:t>
      </w:r>
      <w:r>
        <w:rPr>
          <w:spacing w:val="-38"/>
          <w:sz w:val="21"/>
        </w:rPr>
        <w:t> </w:t>
      </w:r>
      <w:r>
        <w:rPr>
          <w:sz w:val="21"/>
        </w:rPr>
        <w:t>provide</w:t>
      </w:r>
      <w:r>
        <w:rPr>
          <w:spacing w:val="-33"/>
          <w:sz w:val="21"/>
        </w:rPr>
        <w:t> </w:t>
      </w:r>
      <w:r>
        <w:rPr>
          <w:sz w:val="21"/>
        </w:rPr>
        <w:t>all</w:t>
      </w:r>
      <w:r>
        <w:rPr>
          <w:spacing w:val="-37"/>
          <w:sz w:val="21"/>
        </w:rPr>
        <w:t> </w:t>
      </w:r>
      <w:r>
        <w:rPr>
          <w:sz w:val="21"/>
        </w:rPr>
        <w:t>discoverable</w:t>
      </w:r>
      <w:r>
        <w:rPr>
          <w:spacing w:val="-27"/>
          <w:sz w:val="21"/>
        </w:rPr>
        <w:t> </w:t>
      </w:r>
      <w:r>
        <w:rPr>
          <w:sz w:val="21"/>
        </w:rPr>
        <w:t>information</w:t>
      </w:r>
      <w:r>
        <w:rPr>
          <w:spacing w:val="-29"/>
          <w:sz w:val="21"/>
        </w:rPr>
        <w:t> </w:t>
      </w:r>
      <w:r>
        <w:rPr>
          <w:sz w:val="21"/>
        </w:rPr>
        <w:t>to</w:t>
      </w:r>
      <w:r>
        <w:rPr>
          <w:spacing w:val="-39"/>
          <w:sz w:val="21"/>
        </w:rPr>
        <w:t> </w:t>
      </w:r>
      <w:r>
        <w:rPr>
          <w:sz w:val="21"/>
        </w:rPr>
        <w:t>the</w:t>
      </w:r>
      <w:r>
        <w:rPr>
          <w:spacing w:val="-38"/>
          <w:sz w:val="21"/>
        </w:rPr>
        <w:t> </w:t>
      </w:r>
      <w:r>
        <w:rPr>
          <w:sz w:val="21"/>
        </w:rPr>
        <w:t>Defendants,</w:t>
      </w:r>
      <w:r>
        <w:rPr>
          <w:spacing w:val="-28"/>
          <w:sz w:val="21"/>
        </w:rPr>
        <w:t> </w:t>
      </w:r>
      <w:r>
        <w:rPr>
          <w:sz w:val="21"/>
        </w:rPr>
        <w:t>this</w:t>
      </w:r>
      <w:r>
        <w:rPr>
          <w:spacing w:val="-33"/>
          <w:sz w:val="21"/>
        </w:rPr>
        <w:t> </w:t>
      </w:r>
      <w:r>
        <w:rPr>
          <w:sz w:val="21"/>
        </w:rPr>
        <w:t>exchange</w:t>
      </w:r>
      <w:r>
        <w:rPr>
          <w:spacing w:val="-33"/>
          <w:sz w:val="21"/>
        </w:rPr>
        <w:t> </w:t>
      </w:r>
      <w:r>
        <w:rPr>
          <w:sz w:val="21"/>
        </w:rPr>
        <w:t>occurred</w:t>
      </w:r>
      <w:r>
        <w:rPr>
          <w:spacing w:val="-32"/>
          <w:sz w:val="21"/>
        </w:rPr>
        <w:t> </w:t>
      </w:r>
      <w:r>
        <w:rPr>
          <w:sz w:val="21"/>
        </w:rPr>
        <w:t>as it specifically related to the results of DNA Security's</w:t>
      </w:r>
      <w:r>
        <w:rPr>
          <w:spacing w:val="-8"/>
          <w:sz w:val="21"/>
        </w:rPr>
        <w:t> </w:t>
      </w:r>
      <w:r>
        <w:rPr>
          <w:sz w:val="21"/>
        </w:rPr>
        <w:t>testing:</w:t>
      </w:r>
    </w:p>
    <w:p>
      <w:pPr>
        <w:pStyle w:val="BodyText"/>
        <w:spacing w:before="1"/>
        <w:rPr>
          <w:sz w:val="21"/>
        </w:rPr>
      </w:pPr>
    </w:p>
    <w:p>
      <w:pPr>
        <w:spacing w:line="240" w:lineRule="auto" w:before="0"/>
        <w:ind w:left="3427" w:right="2612" w:hanging="1860"/>
        <w:jc w:val="both"/>
        <w:rPr>
          <w:sz w:val="21"/>
        </w:rPr>
      </w:pPr>
      <w:r>
        <w:rPr/>
        <w:pict>
          <v:line style="position:absolute;mso-position-horizontal-relative:page;mso-position-vertical-relative:paragraph;z-index:4000" from="606.585815pt,506.111077pt" to="606.585815pt,343.094757pt" stroked="true" strokeweight=".360848pt" strokecolor="#000000">
            <v:stroke dashstyle="solid"/>
            <w10:wrap type="none"/>
          </v:line>
        </w:pict>
      </w:r>
      <w:r>
        <w:rPr/>
        <w:pict>
          <v:line style="position:absolute;mso-position-horizontal-relative:page;mso-position-vertical-relative:paragraph;z-index:4024" from="606.585815pt,138.242403pt" to="606.585815pt,96.406357pt" stroked="true" strokeweight=".360848pt" strokecolor="#000000">
            <v:stroke dashstyle="solid"/>
            <w10:wrap type="none"/>
          </v:line>
        </w:pict>
      </w:r>
      <w:r>
        <w:rPr>
          <w:b/>
          <w:sz w:val="20"/>
        </w:rPr>
        <w:t>MR. KINGSBERY: </w:t>
      </w:r>
      <w:r>
        <w:rPr>
          <w:sz w:val="21"/>
        </w:rPr>
        <w:t>And then lastly, Your Honor, with respect to paragraphs 35 and 36 dealing with the DNA testing. I just want to make sure that the discovery that we're requesting is not being misconstrued and therefore limited in the State's response. Obviously, since Collin Finnerty's DNA did not appear anywhere on the alleged victim, we're not seeking to challenge those DNA results. And I want to make sure the State understands our motion to compel discovery is not limited to some request for information to challenge those results. There was DNA found on the alleged victim. </w:t>
      </w:r>
      <w:r>
        <w:rPr>
          <w:rFonts w:ascii="Times New Roman"/>
          <w:sz w:val="22"/>
        </w:rPr>
        <w:t>It </w:t>
      </w:r>
      <w:r>
        <w:rPr>
          <w:sz w:val="21"/>
        </w:rPr>
        <w:t>was none of these Defendants. And the reason that the State's experts</w:t>
      </w:r>
      <w:r>
        <w:rPr>
          <w:spacing w:val="-9"/>
          <w:sz w:val="21"/>
        </w:rPr>
        <w:t> </w:t>
      </w:r>
      <w:r>
        <w:rPr>
          <w:sz w:val="21"/>
        </w:rPr>
        <w:t>found</w:t>
      </w:r>
      <w:r>
        <w:rPr>
          <w:spacing w:val="-13"/>
          <w:sz w:val="21"/>
        </w:rPr>
        <w:t> </w:t>
      </w:r>
      <w:r>
        <w:rPr>
          <w:sz w:val="21"/>
        </w:rPr>
        <w:t>that</w:t>
      </w:r>
      <w:r>
        <w:rPr>
          <w:spacing w:val="-17"/>
          <w:sz w:val="21"/>
        </w:rPr>
        <w:t> </w:t>
      </w:r>
      <w:r>
        <w:rPr>
          <w:sz w:val="21"/>
        </w:rPr>
        <w:t>was</w:t>
      </w:r>
      <w:r>
        <w:rPr>
          <w:spacing w:val="-16"/>
          <w:sz w:val="21"/>
        </w:rPr>
        <w:t> </w:t>
      </w:r>
      <w:r>
        <w:rPr>
          <w:sz w:val="21"/>
        </w:rPr>
        <w:t>because</w:t>
      </w:r>
      <w:r>
        <w:rPr>
          <w:spacing w:val="-11"/>
          <w:sz w:val="21"/>
        </w:rPr>
        <w:t> </w:t>
      </w:r>
      <w:r>
        <w:rPr>
          <w:sz w:val="21"/>
        </w:rPr>
        <w:t>that</w:t>
      </w:r>
      <w:r>
        <w:rPr>
          <w:spacing w:val="-16"/>
          <w:sz w:val="21"/>
        </w:rPr>
        <w:t> </w:t>
      </w:r>
      <w:r>
        <w:rPr>
          <w:sz w:val="21"/>
        </w:rPr>
        <w:t>perpetrator's</w:t>
      </w:r>
      <w:r>
        <w:rPr>
          <w:spacing w:val="-8"/>
          <w:sz w:val="21"/>
        </w:rPr>
        <w:t> </w:t>
      </w:r>
      <w:r>
        <w:rPr>
          <w:sz w:val="21"/>
        </w:rPr>
        <w:t>DNA</w:t>
      </w:r>
      <w:r>
        <w:rPr>
          <w:spacing w:val="-11"/>
          <w:sz w:val="21"/>
        </w:rPr>
        <w:t> </w:t>
      </w:r>
      <w:r>
        <w:rPr>
          <w:sz w:val="21"/>
        </w:rPr>
        <w:t>was submitted by the State to these experts. There may be additional male DNA that was recovered and analyzed and found by these experts, but they couldn't match it with anyone because the State hasn't given the identities to the DNA</w:t>
      </w:r>
      <w:r>
        <w:rPr>
          <w:spacing w:val="-21"/>
          <w:sz w:val="21"/>
        </w:rPr>
        <w:t> </w:t>
      </w:r>
      <w:r>
        <w:rPr>
          <w:sz w:val="21"/>
        </w:rPr>
        <w:t>experts.</w:t>
      </w:r>
      <w:r>
        <w:rPr>
          <w:spacing w:val="-21"/>
          <w:sz w:val="21"/>
        </w:rPr>
        <w:t> </w:t>
      </w:r>
      <w:r>
        <w:rPr>
          <w:sz w:val="21"/>
        </w:rPr>
        <w:t>And</w:t>
      </w:r>
      <w:r>
        <w:rPr>
          <w:spacing w:val="-27"/>
          <w:sz w:val="21"/>
        </w:rPr>
        <w:t> </w:t>
      </w:r>
      <w:r>
        <w:rPr>
          <w:sz w:val="21"/>
        </w:rPr>
        <w:t>this</w:t>
      </w:r>
      <w:r>
        <w:rPr>
          <w:spacing w:val="-27"/>
          <w:sz w:val="21"/>
        </w:rPr>
        <w:t> </w:t>
      </w:r>
      <w:r>
        <w:rPr>
          <w:sz w:val="21"/>
        </w:rPr>
        <w:t>is</w:t>
      </w:r>
      <w:r>
        <w:rPr>
          <w:spacing w:val="-28"/>
          <w:sz w:val="21"/>
        </w:rPr>
        <w:t> </w:t>
      </w:r>
      <w:r>
        <w:rPr>
          <w:sz w:val="21"/>
        </w:rPr>
        <w:t>my</w:t>
      </w:r>
      <w:r>
        <w:rPr>
          <w:spacing w:val="-27"/>
          <w:sz w:val="21"/>
        </w:rPr>
        <w:t> </w:t>
      </w:r>
      <w:r>
        <w:rPr>
          <w:sz w:val="21"/>
        </w:rPr>
        <w:t>point:</w:t>
      </w:r>
      <w:r>
        <w:rPr>
          <w:spacing w:val="-23"/>
          <w:sz w:val="21"/>
        </w:rPr>
        <w:t> </w:t>
      </w:r>
      <w:r>
        <w:rPr>
          <w:sz w:val="21"/>
        </w:rPr>
        <w:t>We're</w:t>
      </w:r>
      <w:r>
        <w:rPr>
          <w:spacing w:val="-28"/>
          <w:sz w:val="21"/>
        </w:rPr>
        <w:t> </w:t>
      </w:r>
      <w:r>
        <w:rPr>
          <w:sz w:val="21"/>
        </w:rPr>
        <w:t>seeking</w:t>
      </w:r>
      <w:r>
        <w:rPr>
          <w:spacing w:val="-24"/>
          <w:sz w:val="21"/>
        </w:rPr>
        <w:t> </w:t>
      </w:r>
      <w:r>
        <w:rPr>
          <w:sz w:val="21"/>
        </w:rPr>
        <w:t>information of any additional DNA that was found on this alleged victim even</w:t>
      </w:r>
      <w:r>
        <w:rPr>
          <w:spacing w:val="-22"/>
          <w:sz w:val="21"/>
        </w:rPr>
        <w:t> </w:t>
      </w:r>
      <w:r>
        <w:rPr>
          <w:sz w:val="21"/>
        </w:rPr>
        <w:t>though</w:t>
      </w:r>
      <w:r>
        <w:rPr>
          <w:spacing w:val="-18"/>
          <w:sz w:val="21"/>
        </w:rPr>
        <w:t> </w:t>
      </w:r>
      <w:r>
        <w:rPr>
          <w:sz w:val="21"/>
        </w:rPr>
        <w:t>it</w:t>
      </w:r>
      <w:r>
        <w:rPr>
          <w:spacing w:val="-13"/>
          <w:sz w:val="21"/>
        </w:rPr>
        <w:t> </w:t>
      </w:r>
      <w:r>
        <w:rPr>
          <w:sz w:val="21"/>
        </w:rPr>
        <w:t>doesn't</w:t>
      </w:r>
      <w:r>
        <w:rPr>
          <w:spacing w:val="-20"/>
          <w:sz w:val="21"/>
        </w:rPr>
        <w:t> </w:t>
      </w:r>
      <w:r>
        <w:rPr>
          <w:sz w:val="21"/>
        </w:rPr>
        <w:t>match</w:t>
      </w:r>
      <w:r>
        <w:rPr>
          <w:spacing w:val="-24"/>
          <w:sz w:val="21"/>
        </w:rPr>
        <w:t> </w:t>
      </w:r>
      <w:r>
        <w:rPr>
          <w:sz w:val="21"/>
        </w:rPr>
        <w:t>any</w:t>
      </w:r>
      <w:r>
        <w:rPr>
          <w:spacing w:val="-22"/>
          <w:sz w:val="21"/>
        </w:rPr>
        <w:t> </w:t>
      </w:r>
      <w:r>
        <w:rPr>
          <w:sz w:val="21"/>
        </w:rPr>
        <w:t>of</w:t>
      </w:r>
      <w:r>
        <w:rPr>
          <w:spacing w:val="-26"/>
          <w:sz w:val="21"/>
        </w:rPr>
        <w:t> </w:t>
      </w:r>
      <w:r>
        <w:rPr>
          <w:sz w:val="21"/>
        </w:rPr>
        <w:t>these</w:t>
      </w:r>
      <w:r>
        <w:rPr>
          <w:spacing w:val="-22"/>
          <w:sz w:val="21"/>
        </w:rPr>
        <w:t> </w:t>
      </w:r>
      <w:r>
        <w:rPr>
          <w:sz w:val="21"/>
        </w:rPr>
        <w:t>Defendants.</w:t>
      </w:r>
      <w:r>
        <w:rPr>
          <w:spacing w:val="-7"/>
          <w:sz w:val="21"/>
        </w:rPr>
        <w:t> </w:t>
      </w:r>
      <w:r>
        <w:rPr>
          <w:sz w:val="21"/>
        </w:rPr>
        <w:t>And</w:t>
      </w:r>
      <w:r>
        <w:rPr>
          <w:spacing w:val="-31"/>
          <w:sz w:val="21"/>
        </w:rPr>
        <w:t> </w:t>
      </w:r>
      <w:r>
        <w:rPr>
          <w:sz w:val="21"/>
        </w:rPr>
        <w:t>I want</w:t>
      </w:r>
      <w:r>
        <w:rPr>
          <w:spacing w:val="-22"/>
          <w:sz w:val="21"/>
        </w:rPr>
        <w:t> </w:t>
      </w:r>
      <w:r>
        <w:rPr>
          <w:sz w:val="21"/>
        </w:rPr>
        <w:t>to</w:t>
      </w:r>
      <w:r>
        <w:rPr>
          <w:spacing w:val="-26"/>
          <w:sz w:val="21"/>
        </w:rPr>
        <w:t> </w:t>
      </w:r>
      <w:r>
        <w:rPr>
          <w:sz w:val="21"/>
        </w:rPr>
        <w:t>make</w:t>
      </w:r>
      <w:r>
        <w:rPr>
          <w:spacing w:val="-26"/>
          <w:sz w:val="21"/>
        </w:rPr>
        <w:t> </w:t>
      </w:r>
      <w:r>
        <w:rPr>
          <w:sz w:val="21"/>
        </w:rPr>
        <w:t>sure</w:t>
      </w:r>
      <w:r>
        <w:rPr>
          <w:spacing w:val="-25"/>
          <w:sz w:val="21"/>
        </w:rPr>
        <w:t> </w:t>
      </w:r>
      <w:r>
        <w:rPr>
          <w:sz w:val="21"/>
        </w:rPr>
        <w:t>that</w:t>
      </w:r>
      <w:r>
        <w:rPr>
          <w:spacing w:val="-26"/>
          <w:sz w:val="21"/>
        </w:rPr>
        <w:t> </w:t>
      </w:r>
      <w:r>
        <w:rPr>
          <w:sz w:val="21"/>
        </w:rPr>
        <w:t>the</w:t>
      </w:r>
      <w:r>
        <w:rPr>
          <w:spacing w:val="-26"/>
          <w:sz w:val="21"/>
        </w:rPr>
        <w:t> </w:t>
      </w:r>
      <w:r>
        <w:rPr>
          <w:sz w:val="21"/>
        </w:rPr>
        <w:t>State</w:t>
      </w:r>
      <w:r>
        <w:rPr>
          <w:spacing w:val="-22"/>
          <w:sz w:val="21"/>
        </w:rPr>
        <w:t> </w:t>
      </w:r>
      <w:r>
        <w:rPr>
          <w:sz w:val="21"/>
        </w:rPr>
        <w:t>understands</w:t>
      </w:r>
      <w:r>
        <w:rPr>
          <w:spacing w:val="-13"/>
          <w:sz w:val="21"/>
        </w:rPr>
        <w:t> </w:t>
      </w:r>
      <w:r>
        <w:rPr>
          <w:sz w:val="21"/>
        </w:rPr>
        <w:t>our</w:t>
      </w:r>
      <w:r>
        <w:rPr>
          <w:spacing w:val="-23"/>
          <w:sz w:val="21"/>
        </w:rPr>
        <w:t> </w:t>
      </w:r>
      <w:r>
        <w:rPr>
          <w:sz w:val="21"/>
        </w:rPr>
        <w:t>request</w:t>
      </w:r>
      <w:r>
        <w:rPr>
          <w:spacing w:val="-18"/>
          <w:sz w:val="21"/>
        </w:rPr>
        <w:t> </w:t>
      </w:r>
      <w:r>
        <w:rPr>
          <w:sz w:val="21"/>
        </w:rPr>
        <w:t>for discovery</w:t>
      </w:r>
      <w:r>
        <w:rPr>
          <w:spacing w:val="6"/>
          <w:sz w:val="21"/>
        </w:rPr>
        <w:t> </w:t>
      </w:r>
      <w:r>
        <w:rPr>
          <w:sz w:val="21"/>
        </w:rPr>
        <w:t>is</w:t>
      </w:r>
      <w:r>
        <w:rPr>
          <w:spacing w:val="-8"/>
          <w:sz w:val="21"/>
        </w:rPr>
        <w:t> </w:t>
      </w:r>
      <w:r>
        <w:rPr>
          <w:sz w:val="21"/>
        </w:rPr>
        <w:t>not</w:t>
      </w:r>
      <w:r>
        <w:rPr>
          <w:spacing w:val="-11"/>
          <w:sz w:val="21"/>
        </w:rPr>
        <w:t> </w:t>
      </w:r>
      <w:r>
        <w:rPr>
          <w:sz w:val="21"/>
        </w:rPr>
        <w:t>limited</w:t>
      </w:r>
      <w:r>
        <w:rPr>
          <w:spacing w:val="-2"/>
          <w:sz w:val="21"/>
        </w:rPr>
        <w:t> </w:t>
      </w:r>
      <w:r>
        <w:rPr>
          <w:sz w:val="21"/>
        </w:rPr>
        <w:t>to</w:t>
      </w:r>
      <w:r>
        <w:rPr>
          <w:spacing w:val="-14"/>
          <w:sz w:val="21"/>
        </w:rPr>
        <w:t> </w:t>
      </w:r>
      <w:r>
        <w:rPr>
          <w:sz w:val="21"/>
        </w:rPr>
        <w:t>simply</w:t>
      </w:r>
      <w:r>
        <w:rPr>
          <w:spacing w:val="-7"/>
          <w:sz w:val="21"/>
        </w:rPr>
        <w:t> </w:t>
      </w:r>
      <w:r>
        <w:rPr>
          <w:sz w:val="21"/>
        </w:rPr>
        <w:t>things</w:t>
      </w:r>
      <w:r>
        <w:rPr>
          <w:spacing w:val="2"/>
          <w:sz w:val="21"/>
        </w:rPr>
        <w:t> </w:t>
      </w:r>
      <w:r>
        <w:rPr>
          <w:sz w:val="21"/>
        </w:rPr>
        <w:t>that</w:t>
      </w:r>
      <w:r>
        <w:rPr>
          <w:spacing w:val="-5"/>
          <w:sz w:val="21"/>
        </w:rPr>
        <w:t> </w:t>
      </w:r>
      <w:r>
        <w:rPr>
          <w:sz w:val="21"/>
        </w:rPr>
        <w:t>have</w:t>
      </w:r>
      <w:r>
        <w:rPr>
          <w:spacing w:val="-4"/>
          <w:sz w:val="21"/>
        </w:rPr>
        <w:t> </w:t>
      </w:r>
      <w:r>
        <w:rPr>
          <w:sz w:val="21"/>
        </w:rPr>
        <w:t>to</w:t>
      </w:r>
      <w:r>
        <w:rPr>
          <w:spacing w:val="-14"/>
          <w:sz w:val="21"/>
        </w:rPr>
        <w:t> </w:t>
      </w:r>
      <w:r>
        <w:rPr>
          <w:sz w:val="21"/>
        </w:rPr>
        <w:t>do</w:t>
      </w:r>
      <w:r>
        <w:rPr>
          <w:spacing w:val="-8"/>
          <w:sz w:val="21"/>
        </w:rPr>
        <w:t> </w:t>
      </w:r>
      <w:r>
        <w:rPr>
          <w:sz w:val="21"/>
        </w:rPr>
        <w:t>with these Defendants or the list of individuals that the State provided to the experts. And I bring this up, because I believe I heard Mr. Nifong say today that he's got some correspondence or communication from his experts which limits what's in the reports to the Defendants and to those thought to be linked. And if there are additional male DNA present on this victim, I want to make sure that everyone understands</w:t>
      </w:r>
      <w:r>
        <w:rPr>
          <w:spacing w:val="-13"/>
          <w:sz w:val="21"/>
        </w:rPr>
        <w:t> </w:t>
      </w:r>
      <w:r>
        <w:rPr>
          <w:sz w:val="21"/>
        </w:rPr>
        <w:t>that</w:t>
      </w:r>
      <w:r>
        <w:rPr>
          <w:spacing w:val="-16"/>
          <w:sz w:val="21"/>
        </w:rPr>
        <w:t> </w:t>
      </w:r>
      <w:r>
        <w:rPr>
          <w:sz w:val="21"/>
        </w:rPr>
        <w:t>our</w:t>
      </w:r>
      <w:r>
        <w:rPr>
          <w:spacing w:val="-19"/>
          <w:sz w:val="21"/>
        </w:rPr>
        <w:t> </w:t>
      </w:r>
      <w:r>
        <w:rPr>
          <w:sz w:val="21"/>
        </w:rPr>
        <w:t>discovery</w:t>
      </w:r>
      <w:r>
        <w:rPr>
          <w:spacing w:val="-12"/>
          <w:sz w:val="21"/>
        </w:rPr>
        <w:t> </w:t>
      </w:r>
      <w:r>
        <w:rPr>
          <w:sz w:val="21"/>
        </w:rPr>
        <w:t>motion</w:t>
      </w:r>
      <w:r>
        <w:rPr>
          <w:spacing w:val="-16"/>
          <w:sz w:val="21"/>
        </w:rPr>
        <w:t> </w:t>
      </w:r>
      <w:r>
        <w:rPr>
          <w:sz w:val="21"/>
        </w:rPr>
        <w:t>asks</w:t>
      </w:r>
      <w:r>
        <w:rPr>
          <w:spacing w:val="-21"/>
          <w:sz w:val="21"/>
        </w:rPr>
        <w:t> </w:t>
      </w:r>
      <w:r>
        <w:rPr>
          <w:sz w:val="21"/>
        </w:rPr>
        <w:t>for</w:t>
      </w:r>
      <w:r>
        <w:rPr>
          <w:spacing w:val="-16"/>
          <w:sz w:val="21"/>
        </w:rPr>
        <w:t> </w:t>
      </w:r>
      <w:r>
        <w:rPr>
          <w:sz w:val="21"/>
        </w:rPr>
        <w:t>that</w:t>
      </w:r>
      <w:r>
        <w:rPr>
          <w:spacing w:val="-20"/>
          <w:sz w:val="21"/>
        </w:rPr>
        <w:t> </w:t>
      </w:r>
      <w:r>
        <w:rPr>
          <w:sz w:val="21"/>
        </w:rPr>
        <w:t>material as</w:t>
      </w:r>
      <w:r>
        <w:rPr>
          <w:spacing w:val="3"/>
          <w:sz w:val="21"/>
        </w:rPr>
        <w:t> </w:t>
      </w:r>
      <w:r>
        <w:rPr>
          <w:sz w:val="21"/>
        </w:rPr>
        <w:t>well.</w:t>
      </w:r>
    </w:p>
    <w:p>
      <w:pPr>
        <w:spacing w:line="244" w:lineRule="auto" w:before="209"/>
        <w:ind w:left="3437" w:right="2607" w:hanging="1881"/>
        <w:jc w:val="both"/>
        <w:rPr>
          <w:sz w:val="21"/>
        </w:rPr>
      </w:pPr>
      <w:r>
        <w:rPr>
          <w:b/>
          <w:sz w:val="20"/>
        </w:rPr>
        <w:t>JUDGE SMITH: </w:t>
      </w:r>
      <w:r>
        <w:rPr>
          <w:sz w:val="21"/>
        </w:rPr>
        <w:t>Well, I think it's pretty broadly stated in your request. And I understand</w:t>
      </w:r>
      <w:r>
        <w:rPr>
          <w:spacing w:val="-9"/>
          <w:sz w:val="21"/>
        </w:rPr>
        <w:t> </w:t>
      </w:r>
      <w:r>
        <w:rPr>
          <w:sz w:val="21"/>
        </w:rPr>
        <w:t>the</w:t>
      </w:r>
      <w:r>
        <w:rPr>
          <w:spacing w:val="-15"/>
          <w:sz w:val="21"/>
        </w:rPr>
        <w:t> </w:t>
      </w:r>
      <w:r>
        <w:rPr>
          <w:sz w:val="21"/>
        </w:rPr>
        <w:t>State's,</w:t>
      </w:r>
      <w:r>
        <w:rPr>
          <w:spacing w:val="-9"/>
          <w:sz w:val="21"/>
        </w:rPr>
        <w:t> </w:t>
      </w:r>
      <w:r>
        <w:rPr>
          <w:sz w:val="21"/>
        </w:rPr>
        <w:t>SB!</w:t>
      </w:r>
      <w:r>
        <w:rPr>
          <w:spacing w:val="-18"/>
          <w:sz w:val="21"/>
        </w:rPr>
        <w:t> </w:t>
      </w:r>
      <w:r>
        <w:rPr>
          <w:sz w:val="21"/>
        </w:rPr>
        <w:t>lab</w:t>
      </w:r>
      <w:r>
        <w:rPr>
          <w:spacing w:val="-15"/>
          <w:sz w:val="21"/>
        </w:rPr>
        <w:t> </w:t>
      </w:r>
      <w:r>
        <w:rPr>
          <w:sz w:val="21"/>
        </w:rPr>
        <w:t>as</w:t>
      </w:r>
      <w:r>
        <w:rPr>
          <w:spacing w:val="-17"/>
          <w:sz w:val="21"/>
        </w:rPr>
        <w:t> </w:t>
      </w:r>
      <w:r>
        <w:rPr>
          <w:sz w:val="21"/>
        </w:rPr>
        <w:t>well</w:t>
      </w:r>
      <w:r>
        <w:rPr>
          <w:spacing w:val="-23"/>
          <w:sz w:val="21"/>
        </w:rPr>
        <w:t> </w:t>
      </w:r>
      <w:r>
        <w:rPr>
          <w:sz w:val="21"/>
        </w:rPr>
        <w:t>as</w:t>
      </w:r>
      <w:r>
        <w:rPr>
          <w:spacing w:val="-15"/>
          <w:sz w:val="21"/>
        </w:rPr>
        <w:t> </w:t>
      </w:r>
      <w:r>
        <w:rPr>
          <w:sz w:val="21"/>
        </w:rPr>
        <w:t>the</w:t>
      </w:r>
      <w:r>
        <w:rPr>
          <w:spacing w:val="-17"/>
          <w:sz w:val="21"/>
        </w:rPr>
        <w:t> </w:t>
      </w:r>
      <w:r>
        <w:rPr>
          <w:sz w:val="21"/>
        </w:rPr>
        <w:t>private</w:t>
      </w:r>
      <w:r>
        <w:rPr>
          <w:spacing w:val="-12"/>
          <w:sz w:val="21"/>
        </w:rPr>
        <w:t> </w:t>
      </w:r>
      <w:r>
        <w:rPr>
          <w:sz w:val="21"/>
        </w:rPr>
        <w:t>lab</w:t>
      </w:r>
      <w:r>
        <w:rPr>
          <w:spacing w:val="-15"/>
          <w:sz w:val="21"/>
        </w:rPr>
        <w:t> </w:t>
      </w:r>
      <w:r>
        <w:rPr>
          <w:sz w:val="21"/>
        </w:rPr>
        <w:t>will</w:t>
      </w:r>
    </w:p>
    <w:p>
      <w:pPr>
        <w:pStyle w:val="BodyText"/>
      </w:pPr>
    </w:p>
    <w:p>
      <w:pPr>
        <w:pStyle w:val="BodyText"/>
      </w:pPr>
    </w:p>
    <w:p>
      <w:pPr>
        <w:pStyle w:val="BodyText"/>
        <w:spacing w:before="1"/>
        <w:rPr>
          <w:sz w:val="12"/>
        </w:rPr>
      </w:pPr>
      <w:r>
        <w:rPr/>
        <w:pict>
          <v:line style="position:absolute;mso-position-horizontal-relative:page;mso-position-vertical-relative:paragraph;z-index:1928;mso-wrap-distance-left:0;mso-wrap-distance-right:0" from="63.509281pt,9.142572pt" to="207.848553pt,9.142572pt" stroked="true" strokeweight=".360656pt" strokecolor="#000000">
            <v:stroke dashstyle="solid"/>
            <w10:wrap type="topAndBottom"/>
          </v:line>
        </w:pict>
      </w:r>
    </w:p>
    <w:p>
      <w:pPr>
        <w:spacing w:line="220" w:lineRule="auto" w:before="80"/>
        <w:ind w:left="550" w:right="1601" w:firstLine="2"/>
        <w:jc w:val="left"/>
        <w:rPr>
          <w:b/>
          <w:sz w:val="16"/>
        </w:rPr>
      </w:pPr>
      <w:r>
        <w:rPr>
          <w:rFonts w:ascii="Times New Roman"/>
          <w:position w:val="8"/>
          <w:sz w:val="10"/>
        </w:rPr>
        <w:t>120</w:t>
      </w:r>
      <w:r>
        <w:rPr>
          <w:rFonts w:ascii="Times New Roman"/>
          <w:spacing w:val="-3"/>
          <w:position w:val="8"/>
          <w:sz w:val="10"/>
        </w:rPr>
        <w:t> </w:t>
      </w:r>
      <w:r>
        <w:rPr>
          <w:b/>
          <w:sz w:val="16"/>
          <w:u w:val="thick"/>
        </w:rPr>
        <w:t>Attachment</w:t>
      </w:r>
      <w:r>
        <w:rPr>
          <w:b/>
          <w:spacing w:val="-27"/>
          <w:sz w:val="16"/>
          <w:u w:val="thick"/>
        </w:rPr>
        <w:t> </w:t>
      </w:r>
      <w:r>
        <w:rPr>
          <w:rFonts w:ascii="Times New Roman"/>
          <w:sz w:val="17"/>
          <w:u w:val="thick"/>
        </w:rPr>
        <w:t>39</w:t>
      </w:r>
      <w:r>
        <w:rPr>
          <w:rFonts w:ascii="Times New Roman"/>
          <w:sz w:val="17"/>
        </w:rPr>
        <w:t>,</w:t>
      </w:r>
      <w:r>
        <w:rPr>
          <w:rFonts w:ascii="Times New Roman"/>
          <w:spacing w:val="-26"/>
          <w:sz w:val="17"/>
        </w:rPr>
        <w:t> </w:t>
      </w:r>
      <w:r>
        <w:rPr>
          <w:b/>
          <w:sz w:val="16"/>
        </w:rPr>
        <w:t>Tr.69-71.</w:t>
      </w:r>
      <w:r>
        <w:rPr>
          <w:b/>
          <w:spacing w:val="-25"/>
          <w:sz w:val="16"/>
        </w:rPr>
        <w:t> </w:t>
      </w:r>
      <w:r>
        <w:rPr>
          <w:b/>
          <w:sz w:val="16"/>
        </w:rPr>
        <w:t>Mr.</w:t>
      </w:r>
      <w:r>
        <w:rPr>
          <w:b/>
          <w:spacing w:val="-31"/>
          <w:sz w:val="16"/>
        </w:rPr>
        <w:t> </w:t>
      </w:r>
      <w:r>
        <w:rPr>
          <w:b/>
          <w:sz w:val="16"/>
        </w:rPr>
        <w:t>Nifong</w:t>
      </w:r>
      <w:r>
        <w:rPr>
          <w:b/>
          <w:spacing w:val="-31"/>
          <w:sz w:val="16"/>
        </w:rPr>
        <w:t> </w:t>
      </w:r>
      <w:r>
        <w:rPr>
          <w:b/>
          <w:sz w:val="16"/>
        </w:rPr>
        <w:t>had</w:t>
      </w:r>
      <w:r>
        <w:rPr>
          <w:b/>
          <w:spacing w:val="-28"/>
          <w:sz w:val="16"/>
        </w:rPr>
        <w:t> </w:t>
      </w:r>
      <w:r>
        <w:rPr>
          <w:b/>
          <w:sz w:val="16"/>
        </w:rPr>
        <w:t>also</w:t>
      </w:r>
      <w:r>
        <w:rPr>
          <w:b/>
          <w:spacing w:val="-33"/>
          <w:sz w:val="16"/>
        </w:rPr>
        <w:t> </w:t>
      </w:r>
      <w:r>
        <w:rPr>
          <w:b/>
          <w:sz w:val="16"/>
        </w:rPr>
        <w:t>been</w:t>
      </w:r>
      <w:r>
        <w:rPr>
          <w:b/>
          <w:spacing w:val="-30"/>
          <w:sz w:val="16"/>
        </w:rPr>
        <w:t> </w:t>
      </w:r>
      <w:r>
        <w:rPr>
          <w:b/>
          <w:sz w:val="16"/>
        </w:rPr>
        <w:t>directed</w:t>
      </w:r>
      <w:r>
        <w:rPr>
          <w:b/>
          <w:spacing w:val="-29"/>
          <w:sz w:val="16"/>
        </w:rPr>
        <w:t> </w:t>
      </w:r>
      <w:r>
        <w:rPr>
          <w:b/>
          <w:sz w:val="16"/>
        </w:rPr>
        <w:t>by</w:t>
      </w:r>
      <w:r>
        <w:rPr>
          <w:b/>
          <w:spacing w:val="-30"/>
          <w:sz w:val="16"/>
        </w:rPr>
        <w:t> </w:t>
      </w:r>
      <w:r>
        <w:rPr>
          <w:b/>
          <w:sz w:val="16"/>
        </w:rPr>
        <w:t>Judge</w:t>
      </w:r>
      <w:r>
        <w:rPr>
          <w:b/>
          <w:spacing w:val="-30"/>
          <w:sz w:val="16"/>
        </w:rPr>
        <w:t> </w:t>
      </w:r>
      <w:r>
        <w:rPr>
          <w:b/>
          <w:sz w:val="16"/>
        </w:rPr>
        <w:t>Stephens</w:t>
      </w:r>
      <w:r>
        <w:rPr>
          <w:b/>
          <w:spacing w:val="-26"/>
          <w:sz w:val="16"/>
        </w:rPr>
        <w:t> </w:t>
      </w:r>
      <w:r>
        <w:rPr>
          <w:b/>
          <w:sz w:val="16"/>
        </w:rPr>
        <w:t>to</w:t>
      </w:r>
      <w:r>
        <w:rPr>
          <w:b/>
          <w:spacing w:val="-26"/>
          <w:sz w:val="16"/>
        </w:rPr>
        <w:t> </w:t>
      </w:r>
      <w:r>
        <w:rPr>
          <w:b/>
          <w:sz w:val="16"/>
        </w:rPr>
        <w:t>satisfy</w:t>
      </w:r>
      <w:r>
        <w:rPr>
          <w:b/>
          <w:spacing w:val="-32"/>
          <w:sz w:val="16"/>
        </w:rPr>
        <w:t> </w:t>
      </w:r>
      <w:r>
        <w:rPr>
          <w:b/>
          <w:sz w:val="16"/>
        </w:rPr>
        <w:t>his</w:t>
      </w:r>
      <w:r>
        <w:rPr>
          <w:b/>
          <w:spacing w:val="-30"/>
          <w:sz w:val="16"/>
        </w:rPr>
        <w:t> </w:t>
      </w:r>
      <w:r>
        <w:rPr>
          <w:b/>
          <w:sz w:val="16"/>
        </w:rPr>
        <w:t>continuing</w:t>
      </w:r>
      <w:r>
        <w:rPr>
          <w:b/>
          <w:spacing w:val="-26"/>
          <w:sz w:val="16"/>
        </w:rPr>
        <w:t> </w:t>
      </w:r>
      <w:r>
        <w:rPr>
          <w:b/>
          <w:sz w:val="16"/>
        </w:rPr>
        <w:t>duty</w:t>
      </w:r>
      <w:r>
        <w:rPr>
          <w:b/>
          <w:spacing w:val="-28"/>
          <w:sz w:val="16"/>
        </w:rPr>
        <w:t> </w:t>
      </w:r>
      <w:r>
        <w:rPr>
          <w:b/>
          <w:sz w:val="16"/>
        </w:rPr>
        <w:t>to</w:t>
      </w:r>
      <w:r>
        <w:rPr>
          <w:b/>
          <w:spacing w:val="-33"/>
          <w:sz w:val="16"/>
        </w:rPr>
        <w:t> </w:t>
      </w:r>
      <w:r>
        <w:rPr>
          <w:b/>
          <w:sz w:val="16"/>
        </w:rPr>
        <w:t>disclose</w:t>
      </w:r>
      <w:r>
        <w:rPr>
          <w:b/>
          <w:spacing w:val="-26"/>
          <w:sz w:val="16"/>
        </w:rPr>
        <w:t> </w:t>
      </w:r>
      <w:r>
        <w:rPr>
          <w:b/>
          <w:sz w:val="16"/>
        </w:rPr>
        <w:t>and</w:t>
      </w:r>
      <w:r>
        <w:rPr>
          <w:b/>
          <w:spacing w:val="-30"/>
          <w:sz w:val="16"/>
        </w:rPr>
        <w:t> </w:t>
      </w:r>
      <w:r>
        <w:rPr>
          <w:b/>
          <w:sz w:val="16"/>
        </w:rPr>
        <w:t>the other</w:t>
      </w:r>
      <w:r>
        <w:rPr>
          <w:b/>
          <w:spacing w:val="-11"/>
          <w:sz w:val="16"/>
        </w:rPr>
        <w:t> </w:t>
      </w:r>
      <w:r>
        <w:rPr>
          <w:b/>
          <w:sz w:val="16"/>
        </w:rPr>
        <w:t>provisions</w:t>
      </w:r>
      <w:r>
        <w:rPr>
          <w:b/>
          <w:spacing w:val="-4"/>
          <w:sz w:val="16"/>
        </w:rPr>
        <w:t> </w:t>
      </w:r>
      <w:r>
        <w:rPr>
          <w:b/>
          <w:sz w:val="16"/>
        </w:rPr>
        <w:t>of</w:t>
      </w:r>
      <w:r>
        <w:rPr>
          <w:b/>
          <w:spacing w:val="-16"/>
          <w:sz w:val="16"/>
        </w:rPr>
        <w:t> </w:t>
      </w:r>
      <w:r>
        <w:rPr>
          <w:b/>
          <w:sz w:val="16"/>
        </w:rPr>
        <w:t>the</w:t>
      </w:r>
      <w:r>
        <w:rPr>
          <w:b/>
          <w:spacing w:val="-14"/>
          <w:sz w:val="16"/>
        </w:rPr>
        <w:t> </w:t>
      </w:r>
      <w:r>
        <w:rPr>
          <w:b/>
          <w:sz w:val="16"/>
        </w:rPr>
        <w:t>open-file</w:t>
      </w:r>
      <w:r>
        <w:rPr>
          <w:b/>
          <w:spacing w:val="-9"/>
          <w:sz w:val="16"/>
        </w:rPr>
        <w:t> </w:t>
      </w:r>
      <w:r>
        <w:rPr>
          <w:b/>
          <w:sz w:val="16"/>
        </w:rPr>
        <w:t>discovery</w:t>
      </w:r>
      <w:r>
        <w:rPr>
          <w:b/>
          <w:spacing w:val="-3"/>
          <w:sz w:val="16"/>
        </w:rPr>
        <w:t> </w:t>
      </w:r>
      <w:r>
        <w:rPr>
          <w:b/>
          <w:sz w:val="16"/>
        </w:rPr>
        <w:t>laws</w:t>
      </w:r>
      <w:r>
        <w:rPr>
          <w:b/>
          <w:spacing w:val="-9"/>
          <w:sz w:val="16"/>
        </w:rPr>
        <w:t> </w:t>
      </w:r>
      <w:r>
        <w:rPr>
          <w:b/>
          <w:sz w:val="16"/>
        </w:rPr>
        <w:t>on</w:t>
      </w:r>
      <w:r>
        <w:rPr>
          <w:b/>
          <w:spacing w:val="-17"/>
          <w:sz w:val="16"/>
        </w:rPr>
        <w:t> </w:t>
      </w:r>
      <w:r>
        <w:rPr>
          <w:b/>
          <w:sz w:val="16"/>
        </w:rPr>
        <w:t>June</w:t>
      </w:r>
      <w:r>
        <w:rPr>
          <w:b/>
          <w:spacing w:val="-12"/>
          <w:sz w:val="16"/>
        </w:rPr>
        <w:t> </w:t>
      </w:r>
      <w:r>
        <w:rPr>
          <w:b/>
          <w:sz w:val="16"/>
        </w:rPr>
        <w:t>22,</w:t>
      </w:r>
      <w:r>
        <w:rPr>
          <w:b/>
          <w:spacing w:val="-11"/>
          <w:sz w:val="16"/>
        </w:rPr>
        <w:t> </w:t>
      </w:r>
      <w:r>
        <w:rPr>
          <w:b/>
          <w:sz w:val="16"/>
        </w:rPr>
        <w:t>2006</w:t>
      </w:r>
      <w:r>
        <w:rPr>
          <w:b/>
          <w:spacing w:val="-12"/>
          <w:sz w:val="16"/>
        </w:rPr>
        <w:t> </w:t>
      </w:r>
      <w:r>
        <w:rPr>
          <w:b/>
          <w:i/>
          <w:sz w:val="17"/>
        </w:rPr>
        <w:t>(see</w:t>
      </w:r>
      <w:r>
        <w:rPr>
          <w:b/>
          <w:i/>
          <w:spacing w:val="-11"/>
          <w:sz w:val="17"/>
        </w:rPr>
        <w:t> </w:t>
      </w:r>
      <w:r>
        <w:rPr>
          <w:b/>
          <w:sz w:val="16"/>
          <w:u w:val="thick"/>
        </w:rPr>
        <w:t>Attachment</w:t>
      </w:r>
      <w:r>
        <w:rPr>
          <w:b/>
          <w:spacing w:val="-7"/>
          <w:sz w:val="16"/>
          <w:u w:val="thick"/>
        </w:rPr>
        <w:t> </w:t>
      </w:r>
      <w:r>
        <w:rPr>
          <w:b/>
          <w:sz w:val="16"/>
          <w:u w:val="thick"/>
        </w:rPr>
        <w:t>37</w:t>
      </w:r>
      <w:r>
        <w:rPr>
          <w:b/>
          <w:sz w:val="16"/>
        </w:rPr>
        <w:t>,</w:t>
      </w:r>
      <w:r>
        <w:rPr>
          <w:b/>
          <w:spacing w:val="-12"/>
          <w:sz w:val="16"/>
        </w:rPr>
        <w:t> </w:t>
      </w:r>
      <w:r>
        <w:rPr>
          <w:b/>
          <w:sz w:val="16"/>
        </w:rPr>
        <w:t>Tr.7-8</w:t>
      </w:r>
      <w:r>
        <w:rPr>
          <w:b/>
          <w:spacing w:val="-11"/>
          <w:sz w:val="16"/>
        </w:rPr>
        <w:t> </w:t>
      </w:r>
      <w:r>
        <w:rPr>
          <w:b/>
          <w:sz w:val="16"/>
        </w:rPr>
        <w:t>and</w:t>
      </w:r>
      <w:r>
        <w:rPr>
          <w:b/>
          <w:spacing w:val="-11"/>
          <w:sz w:val="16"/>
        </w:rPr>
        <w:t> </w:t>
      </w:r>
      <w:r>
        <w:rPr>
          <w:b/>
          <w:sz w:val="16"/>
        </w:rPr>
        <w:t>25).</w:t>
      </w:r>
    </w:p>
    <w:p>
      <w:pPr>
        <w:spacing w:after="0" w:line="220" w:lineRule="auto"/>
        <w:jc w:val="left"/>
        <w:rPr>
          <w:sz w:val="16"/>
        </w:rPr>
        <w:sectPr>
          <w:type w:val="continuous"/>
          <w:pgSz w:w="12230" w:h="15820"/>
          <w:pgMar w:top="0" w:bottom="940" w:left="720" w:right="0"/>
        </w:sectPr>
      </w:pPr>
    </w:p>
    <w:p>
      <w:pPr>
        <w:pStyle w:val="BodyText"/>
        <w:rPr>
          <w:b/>
        </w:rPr>
      </w:pPr>
      <w:r>
        <w:rPr/>
        <w:pict>
          <v:line style="position:absolute;mso-position-horizontal-relative:page;mso-position-vertical-relative:page;z-index:4144" from="605.142395pt,758.458636pt" to="605.142395pt,650.62262pt" stroked="true" strokeweight=".360848pt" strokecolor="#000000">
            <v:stroke dashstyle="solid"/>
            <w10:wrap type="none"/>
          </v:line>
        </w:pict>
      </w:r>
    </w:p>
    <w:p>
      <w:pPr>
        <w:pStyle w:val="BodyText"/>
        <w:rPr>
          <w:b/>
        </w:rPr>
      </w:pPr>
    </w:p>
    <w:p>
      <w:pPr>
        <w:pStyle w:val="BodyText"/>
        <w:rPr>
          <w:b/>
        </w:rPr>
      </w:pPr>
    </w:p>
    <w:p>
      <w:pPr>
        <w:pStyle w:val="BodyText"/>
        <w:rPr>
          <w:b/>
        </w:rPr>
      </w:pPr>
    </w:p>
    <w:p>
      <w:pPr>
        <w:pStyle w:val="BodyText"/>
        <w:spacing w:before="4"/>
        <w:rPr>
          <w:b/>
          <w:sz w:val="27"/>
        </w:rPr>
      </w:pPr>
    </w:p>
    <w:p>
      <w:pPr>
        <w:pStyle w:val="BodyText"/>
        <w:spacing w:before="125"/>
        <w:ind w:left="3436"/>
        <w:rPr>
          <w:rFonts w:ascii="Times New Roman"/>
        </w:rPr>
      </w:pPr>
      <w:r>
        <w:rPr/>
        <w:pict>
          <v:line style="position:absolute;mso-position-horizontal-relative:page;mso-position-vertical-relative:paragraph;z-index:4120" from="605.503235pt,188.023285pt" to="605.503235pt,-62.632339pt" stroked="true" strokeweight=".360848pt" strokecolor="#000000">
            <v:stroke dashstyle="solid"/>
            <w10:wrap type="none"/>
          </v:line>
        </w:pict>
      </w:r>
      <w:r>
        <w:rPr>
          <w:w w:val="97"/>
        </w:rPr>
        <w:t>comply</w:t>
      </w:r>
      <w:r>
        <w:rPr>
          <w:spacing w:val="14"/>
        </w:rPr>
        <w:t> </w:t>
      </w:r>
      <w:r>
        <w:rPr>
          <w:spacing w:val="-1"/>
          <w:w w:val="106"/>
        </w:rPr>
        <w:t>wit</w:t>
      </w:r>
      <w:r>
        <w:rPr>
          <w:w w:val="106"/>
        </w:rPr>
        <w:t>h</w:t>
      </w:r>
      <w:r>
        <w:rPr>
          <w:spacing w:val="-4"/>
        </w:rPr>
        <w:t> </w:t>
      </w:r>
      <w:r>
        <w:rPr>
          <w:spacing w:val="-1"/>
          <w:w w:val="110"/>
        </w:rPr>
        <w:t>tha</w:t>
      </w:r>
      <w:r>
        <w:rPr>
          <w:w w:val="110"/>
        </w:rPr>
        <w:t>t</w:t>
      </w:r>
      <w:r>
        <w:rPr>
          <w:spacing w:val="-7"/>
        </w:rPr>
        <w:t> </w:t>
      </w:r>
      <w:r>
        <w:rPr>
          <w:w w:val="110"/>
        </w:rPr>
        <w:t>reque</w:t>
      </w:r>
      <w:r>
        <w:rPr>
          <w:spacing w:val="-88"/>
          <w:w w:val="110"/>
        </w:rPr>
        <w:t>s</w:t>
      </w:r>
      <w:r>
        <w:rPr>
          <w:spacing w:val="-1"/>
          <w:w w:val="98"/>
        </w:rPr>
        <w:t>t</w:t>
      </w:r>
      <w:r>
        <w:rPr>
          <w:spacing w:val="15"/>
          <w:w w:val="98"/>
        </w:rPr>
        <w:t>.</w:t>
      </w:r>
      <w:r>
        <w:rPr>
          <w:rFonts w:ascii="Times New Roman"/>
          <w:w w:val="91"/>
          <w:vertAlign w:val="superscript"/>
        </w:rPr>
        <w:t>121</w:t>
      </w:r>
    </w:p>
    <w:p>
      <w:pPr>
        <w:pStyle w:val="BodyText"/>
        <w:spacing w:before="6"/>
        <w:rPr>
          <w:rFonts w:ascii="Times New Roman"/>
          <w:sz w:val="22"/>
        </w:rPr>
      </w:pPr>
    </w:p>
    <w:p>
      <w:pPr>
        <w:pStyle w:val="ListParagraph"/>
        <w:numPr>
          <w:ilvl w:val="0"/>
          <w:numId w:val="3"/>
        </w:numPr>
        <w:tabs>
          <w:tab w:pos="1503" w:val="left" w:leader="none"/>
        </w:tabs>
        <w:spacing w:line="252" w:lineRule="auto" w:before="0" w:after="0"/>
        <w:ind w:left="542" w:right="1620" w:firstLine="382"/>
        <w:jc w:val="both"/>
        <w:rPr>
          <w:sz w:val="20"/>
        </w:rPr>
      </w:pPr>
      <w:r>
        <w:rPr>
          <w:sz w:val="20"/>
        </w:rPr>
        <w:t>Mr. Nifong remained silent in the face of that direct request for information about unidentified male DNA found by DNA Security, and, when he would finally provide the 1,844 pages of underlying materials to the Defendants on October 27, 2006, they would not include any supplemental report or indication that DNA Security had, in fact, found DNA characteristics from at least four unidentified males on the rape kit items that did not match the Defendants, their teammates on the 2006 Duke University Men's</w:t>
      </w:r>
      <w:r>
        <w:rPr>
          <w:spacing w:val="-2"/>
          <w:sz w:val="20"/>
        </w:rPr>
        <w:t> </w:t>
      </w:r>
      <w:r>
        <w:rPr>
          <w:sz w:val="20"/>
        </w:rPr>
        <w:t>Lacrosse team,</w:t>
      </w:r>
      <w:r>
        <w:rPr>
          <w:spacing w:val="-5"/>
          <w:sz w:val="20"/>
        </w:rPr>
        <w:t> </w:t>
      </w:r>
      <w:r>
        <w:rPr>
          <w:sz w:val="20"/>
        </w:rPr>
        <w:t>or</w:t>
      </w:r>
      <w:r>
        <w:rPr>
          <w:spacing w:val="-5"/>
          <w:sz w:val="20"/>
        </w:rPr>
        <w:t> </w:t>
      </w:r>
      <w:r>
        <w:rPr>
          <w:sz w:val="20"/>
        </w:rPr>
        <w:t>anyone else</w:t>
      </w:r>
      <w:r>
        <w:rPr>
          <w:spacing w:val="-3"/>
          <w:sz w:val="20"/>
        </w:rPr>
        <w:t> </w:t>
      </w:r>
      <w:r>
        <w:rPr>
          <w:sz w:val="20"/>
        </w:rPr>
        <w:t>who</w:t>
      </w:r>
      <w:r>
        <w:rPr>
          <w:spacing w:val="-1"/>
          <w:sz w:val="20"/>
        </w:rPr>
        <w:t> </w:t>
      </w:r>
      <w:r>
        <w:rPr>
          <w:sz w:val="20"/>
        </w:rPr>
        <w:t>had</w:t>
      </w:r>
      <w:r>
        <w:rPr>
          <w:spacing w:val="-13"/>
          <w:sz w:val="20"/>
        </w:rPr>
        <w:t> </w:t>
      </w:r>
      <w:r>
        <w:rPr>
          <w:sz w:val="20"/>
        </w:rPr>
        <w:t>submitted</w:t>
      </w:r>
      <w:r>
        <w:rPr>
          <w:spacing w:val="6"/>
          <w:sz w:val="20"/>
        </w:rPr>
        <w:t> </w:t>
      </w:r>
      <w:r>
        <w:rPr>
          <w:sz w:val="20"/>
        </w:rPr>
        <w:t>a</w:t>
      </w:r>
      <w:r>
        <w:rPr>
          <w:spacing w:val="-1"/>
          <w:sz w:val="20"/>
        </w:rPr>
        <w:t> </w:t>
      </w:r>
      <w:r>
        <w:rPr>
          <w:sz w:val="20"/>
        </w:rPr>
        <w:t>reference</w:t>
      </w:r>
      <w:r>
        <w:rPr>
          <w:spacing w:val="3"/>
          <w:sz w:val="20"/>
        </w:rPr>
        <w:t> </w:t>
      </w:r>
      <w:r>
        <w:rPr>
          <w:sz w:val="20"/>
        </w:rPr>
        <w:t>sample</w:t>
      </w:r>
      <w:r>
        <w:rPr>
          <w:spacing w:val="4"/>
          <w:sz w:val="20"/>
        </w:rPr>
        <w:t> </w:t>
      </w:r>
      <w:r>
        <w:rPr>
          <w:sz w:val="20"/>
        </w:rPr>
        <w:t>in</w:t>
      </w:r>
      <w:r>
        <w:rPr>
          <w:spacing w:val="-13"/>
          <w:sz w:val="20"/>
        </w:rPr>
        <w:t> </w:t>
      </w:r>
      <w:r>
        <w:rPr>
          <w:sz w:val="20"/>
        </w:rPr>
        <w:t>the</w:t>
      </w:r>
      <w:r>
        <w:rPr>
          <w:spacing w:val="-5"/>
          <w:sz w:val="20"/>
        </w:rPr>
        <w:t> </w:t>
      </w:r>
      <w:r>
        <w:rPr>
          <w:sz w:val="20"/>
        </w:rPr>
        <w:t>investigation.</w:t>
      </w:r>
      <w:r>
        <w:rPr>
          <w:spacing w:val="-26"/>
          <w:sz w:val="20"/>
        </w:rPr>
        <w:t> </w:t>
      </w:r>
      <w:r>
        <w:rPr>
          <w:sz w:val="20"/>
        </w:rPr>
        <w:t>Instead, the Defendants would have to review those materials one page at a time and cross-reference them to discover the exculpatory results that had been withheld from them for over six</w:t>
      </w:r>
      <w:r>
        <w:rPr>
          <w:spacing w:val="-32"/>
          <w:sz w:val="20"/>
        </w:rPr>
        <w:t> </w:t>
      </w:r>
      <w:r>
        <w:rPr>
          <w:sz w:val="20"/>
        </w:rPr>
        <w:t>months.</w:t>
      </w:r>
    </w:p>
    <w:p>
      <w:pPr>
        <w:pStyle w:val="BodyText"/>
        <w:spacing w:before="5"/>
        <w:rPr>
          <w:sz w:val="21"/>
        </w:rPr>
      </w:pPr>
    </w:p>
    <w:p>
      <w:pPr>
        <w:pStyle w:val="ListParagraph"/>
        <w:numPr>
          <w:ilvl w:val="0"/>
          <w:numId w:val="3"/>
        </w:numPr>
        <w:tabs>
          <w:tab w:pos="1489" w:val="left" w:leader="none"/>
        </w:tabs>
        <w:spacing w:line="249" w:lineRule="auto" w:before="0" w:after="0"/>
        <w:ind w:left="533" w:right="1621" w:firstLine="376"/>
        <w:jc w:val="both"/>
        <w:rPr>
          <w:sz w:val="20"/>
        </w:rPr>
      </w:pPr>
      <w:r>
        <w:rPr>
          <w:sz w:val="20"/>
        </w:rPr>
        <w:t>Accordingly, Mr. Nifong's actions and statements in response to the Defendants' request for the underlying data of DNA Security by motion on August 31, 2006; his representations on the subject to this Court on September 22, 2006; and his provision of the underlying materials to the Defendants on October 27, 2006,</w:t>
      </w:r>
      <w:r>
        <w:rPr>
          <w:spacing w:val="16"/>
          <w:sz w:val="20"/>
        </w:rPr>
        <w:t> </w:t>
      </w:r>
      <w:r>
        <w:rPr>
          <w:sz w:val="20"/>
        </w:rPr>
        <w:t>violated:</w:t>
      </w:r>
    </w:p>
    <w:p>
      <w:pPr>
        <w:pStyle w:val="BodyText"/>
        <w:spacing w:before="6"/>
        <w:rPr>
          <w:sz w:val="21"/>
        </w:rPr>
      </w:pPr>
    </w:p>
    <w:p>
      <w:pPr>
        <w:pStyle w:val="BodyText"/>
        <w:spacing w:line="249" w:lineRule="auto" w:before="1"/>
        <w:ind w:left="1552" w:right="2648" w:hanging="12"/>
        <w:jc w:val="both"/>
      </w:pPr>
      <w:r>
        <w:rPr/>
        <w:pict>
          <v:line style="position:absolute;mso-position-horizontal-relative:page;mso-position-vertical-relative:paragraph;z-index:4096" from="605.864075pt,117.987293pt" to="605.864075pt,8.708653pt" stroked="true" strokeweight=".360848pt" strokecolor="#000000">
            <v:stroke dashstyle="solid"/>
            <w10:wrap type="none"/>
          </v:line>
        </w:pict>
      </w:r>
      <w:r>
        <w:rPr/>
        <w:t>The provisions of the United States Constitution and North Carolina Constitution which require timely disclosure of exculpatory evidence to the Defendant;</w:t>
      </w:r>
    </w:p>
    <w:p>
      <w:pPr>
        <w:pStyle w:val="BodyText"/>
        <w:spacing w:before="1"/>
        <w:rPr>
          <w:sz w:val="21"/>
        </w:rPr>
      </w:pPr>
    </w:p>
    <w:p>
      <w:pPr>
        <w:pStyle w:val="BodyText"/>
        <w:spacing w:line="244" w:lineRule="auto"/>
        <w:ind w:left="1546" w:right="2624" w:hanging="1"/>
        <w:jc w:val="both"/>
      </w:pPr>
      <w:r>
        <w:rPr/>
        <w:t>N.C.G.S. </w:t>
      </w:r>
      <w:r>
        <w:rPr>
          <w:sz w:val="19"/>
        </w:rPr>
        <w:t>§ </w:t>
      </w:r>
      <w:r>
        <w:rPr/>
        <w:t>lSA-282, which requires the reports of results of nontestimonial identification procedures to be provided to the Defendants "as soon as they are available";</w:t>
      </w:r>
    </w:p>
    <w:p>
      <w:pPr>
        <w:pStyle w:val="BodyText"/>
        <w:spacing w:before="3"/>
        <w:rPr>
          <w:sz w:val="22"/>
        </w:rPr>
      </w:pPr>
    </w:p>
    <w:p>
      <w:pPr>
        <w:pStyle w:val="BodyText"/>
        <w:spacing w:line="249" w:lineRule="auto"/>
        <w:ind w:left="1538" w:right="2636" w:firstLine="6"/>
        <w:jc w:val="both"/>
      </w:pPr>
      <w:r>
        <w:rPr/>
        <w:t>N.C.G.S. </w:t>
      </w:r>
      <w:r>
        <w:rPr>
          <w:sz w:val="19"/>
        </w:rPr>
        <w:t>§ </w:t>
      </w:r>
      <w:r>
        <w:rPr/>
        <w:t>15A-903(a)(l), which requires the disclosure of "results of tests and examinations" conducted in the investigation, as well as statements of witnesses and "any other matter or evidence obtained during the investigation of  the offenses alleged to have been committed by the</w:t>
      </w:r>
      <w:r>
        <w:rPr>
          <w:spacing w:val="-29"/>
        </w:rPr>
        <w:t> </w:t>
      </w:r>
      <w:r>
        <w:rPr/>
        <w:t>defendant";</w:t>
      </w:r>
    </w:p>
    <w:p>
      <w:pPr>
        <w:pStyle w:val="BodyText"/>
        <w:spacing w:before="3"/>
      </w:pPr>
    </w:p>
    <w:p>
      <w:pPr>
        <w:pStyle w:val="BodyText"/>
        <w:spacing w:line="249" w:lineRule="auto"/>
        <w:ind w:left="1530" w:right="2645" w:firstLine="7"/>
        <w:jc w:val="both"/>
      </w:pPr>
      <w:r>
        <w:rPr/>
        <w:pict>
          <v:line style="position:absolute;mso-position-horizontal-relative:page;mso-position-vertical-relative:paragraph;z-index:4216" from="605.142395pt,69.609471pt" to="605.142395pt,13.707857pt" stroked="true" strokeweight=".360848pt" strokecolor="#000000">
            <v:stroke dashstyle="solid"/>
            <w10:wrap type="none"/>
          </v:line>
        </w:pict>
      </w:r>
      <w:r>
        <w:rPr/>
        <w:t>N.C.G.S. </w:t>
      </w:r>
      <w:r>
        <w:rPr>
          <w:sz w:val="19"/>
        </w:rPr>
        <w:t>§ </w:t>
      </w:r>
      <w:r>
        <w:rPr/>
        <w:t>15A-903(a)(2), which requires, as it relates to any expert the State may call at trial, the disclosure of "a report of the results of any examinations or tests conducted by the expert";</w:t>
      </w:r>
    </w:p>
    <w:p>
      <w:pPr>
        <w:pStyle w:val="BodyText"/>
        <w:spacing w:before="8"/>
        <w:rPr>
          <w:sz w:val="21"/>
        </w:rPr>
      </w:pPr>
    </w:p>
    <w:p>
      <w:pPr>
        <w:pStyle w:val="BodyText"/>
        <w:spacing w:line="249" w:lineRule="auto"/>
        <w:ind w:left="1532" w:right="2646" w:hanging="6"/>
        <w:jc w:val="both"/>
      </w:pPr>
      <w:r>
        <w:rPr/>
        <w:t>The specific written Order entered by Judge Ronald Stephens on June 22, 2006, directing Mr. Nifong to provide all exculpatory evidence and everything discoverable under North Carolina's open-file discovery laws;</w:t>
      </w:r>
    </w:p>
    <w:p>
      <w:pPr>
        <w:pStyle w:val="BodyText"/>
        <w:rPr>
          <w:sz w:val="21"/>
        </w:rPr>
      </w:pPr>
    </w:p>
    <w:p>
      <w:pPr>
        <w:pStyle w:val="BodyText"/>
        <w:spacing w:line="252" w:lineRule="auto"/>
        <w:ind w:left="1523" w:right="2646" w:hanging="4"/>
        <w:jc w:val="both"/>
      </w:pPr>
      <w:r>
        <w:rPr/>
        <w:pict>
          <v:line style="position:absolute;mso-position-horizontal-relative:page;mso-position-vertical-relative:paragraph;z-index:4192" from="605.503235pt,31.01938pt" to="605.503235pt,-1.800277pt" stroked="true" strokeweight=".360848pt" strokecolor="#000000">
            <v:stroke dashstyle="solid"/>
            <w10:wrap type="none"/>
          </v:line>
        </w:pict>
      </w:r>
      <w:r>
        <w:rPr/>
        <w:t>The specific oral Order entered by this Court on September 22, 2006, directing Mr. Nifong to satisfy his continuing statutory and Constitutional duties to disclose evidence to the Defendants and to abide by the North Carolina Rules of Professional Conduct for lawyers and prosecutors regarding such disclosures;</w:t>
      </w:r>
    </w:p>
    <w:p>
      <w:pPr>
        <w:pStyle w:val="BodyText"/>
        <w:spacing w:before="9"/>
      </w:pPr>
    </w:p>
    <w:p>
      <w:pPr>
        <w:pStyle w:val="BodyText"/>
        <w:spacing w:line="252" w:lineRule="auto"/>
        <w:ind w:left="1525" w:right="2648" w:hanging="2"/>
        <w:jc w:val="both"/>
      </w:pPr>
      <w:r>
        <w:rPr/>
        <w:pict>
          <v:line style="position:absolute;mso-position-horizontal-relative:page;mso-position-vertical-relative:paragraph;z-index:4168" from="605.503235pt,50.134206pt" to="605.503235pt,8.658815pt" stroked="true" strokeweight=".360848pt" strokecolor="#000000">
            <v:stroke dashstyle="solid"/>
            <w10:wrap type="none"/>
          </v:line>
        </w:pict>
      </w:r>
      <w:r>
        <w:rPr/>
        <w:t>Rule</w:t>
      </w:r>
      <w:r>
        <w:rPr>
          <w:spacing w:val="-12"/>
        </w:rPr>
        <w:t> </w:t>
      </w:r>
      <w:r>
        <w:rPr/>
        <w:t>3.8</w:t>
      </w:r>
      <w:r>
        <w:rPr>
          <w:spacing w:val="-12"/>
        </w:rPr>
        <w:t> </w:t>
      </w:r>
      <w:r>
        <w:rPr/>
        <w:t>of</w:t>
      </w:r>
      <w:r>
        <w:rPr>
          <w:spacing w:val="-15"/>
        </w:rPr>
        <w:t> </w:t>
      </w:r>
      <w:r>
        <w:rPr/>
        <w:t>the</w:t>
      </w:r>
      <w:r>
        <w:rPr>
          <w:spacing w:val="-12"/>
        </w:rPr>
        <w:t> </w:t>
      </w:r>
      <w:r>
        <w:rPr/>
        <w:t>North</w:t>
      </w:r>
      <w:r>
        <w:rPr>
          <w:spacing w:val="-11"/>
        </w:rPr>
        <w:t> </w:t>
      </w:r>
      <w:r>
        <w:rPr/>
        <w:t>Carolina</w:t>
      </w:r>
      <w:r>
        <w:rPr>
          <w:spacing w:val="2"/>
        </w:rPr>
        <w:t> </w:t>
      </w:r>
      <w:r>
        <w:rPr/>
        <w:t>Rules</w:t>
      </w:r>
      <w:r>
        <w:rPr>
          <w:spacing w:val="-5"/>
        </w:rPr>
        <w:t> </w:t>
      </w:r>
      <w:r>
        <w:rPr/>
        <w:t>of</w:t>
      </w:r>
      <w:r>
        <w:rPr>
          <w:spacing w:val="-13"/>
        </w:rPr>
        <w:t> </w:t>
      </w:r>
      <w:r>
        <w:rPr/>
        <w:t>Professional</w:t>
      </w:r>
      <w:r>
        <w:rPr>
          <w:spacing w:val="5"/>
        </w:rPr>
        <w:t> </w:t>
      </w:r>
      <w:r>
        <w:rPr/>
        <w:t>Conduct,</w:t>
      </w:r>
      <w:r>
        <w:rPr>
          <w:spacing w:val="-7"/>
        </w:rPr>
        <w:t> </w:t>
      </w:r>
      <w:r>
        <w:rPr/>
        <w:t>which</w:t>
      </w:r>
      <w:r>
        <w:rPr>
          <w:spacing w:val="-3"/>
        </w:rPr>
        <w:t> </w:t>
      </w:r>
      <w:r>
        <w:rPr/>
        <w:t>requires</w:t>
      </w:r>
      <w:r>
        <w:rPr>
          <w:spacing w:val="-9"/>
        </w:rPr>
        <w:t> </w:t>
      </w:r>
      <w:r>
        <w:rPr/>
        <w:t>timely disclosure by the prosecutor in a criminal case of all materials required to be disclosed by statute and the Constitutions;</w:t>
      </w:r>
      <w:r>
        <w:rPr>
          <w:spacing w:val="6"/>
        </w:rPr>
        <w:t> </w:t>
      </w:r>
      <w:r>
        <w:rPr/>
        <w:t>and</w:t>
      </w:r>
    </w:p>
    <w:p>
      <w:pPr>
        <w:pStyle w:val="BodyText"/>
        <w:spacing w:before="7"/>
        <w:rPr>
          <w:sz w:val="21"/>
        </w:rPr>
      </w:pPr>
    </w:p>
    <w:p>
      <w:pPr>
        <w:pStyle w:val="BodyText"/>
        <w:spacing w:before="1"/>
        <w:ind w:left="1522" w:right="2660"/>
        <w:jc w:val="both"/>
      </w:pPr>
      <w:r>
        <w:rPr/>
        <w:t>Rule 3.3(a)(l) of the North Carolina Rules of Professional Conduct, which prohibits false statements of material fact by a lawyer to a tribunal.</w:t>
      </w:r>
    </w:p>
    <w:p>
      <w:pPr>
        <w:pStyle w:val="BodyText"/>
        <w:spacing w:before="4"/>
        <w:rPr>
          <w:sz w:val="23"/>
        </w:rPr>
      </w:pPr>
    </w:p>
    <w:p>
      <w:pPr>
        <w:pStyle w:val="ListParagraph"/>
        <w:numPr>
          <w:ilvl w:val="0"/>
          <w:numId w:val="3"/>
        </w:numPr>
        <w:tabs>
          <w:tab w:pos="1453" w:val="left" w:leader="none"/>
        </w:tabs>
        <w:spacing w:line="252" w:lineRule="auto" w:before="0" w:after="0"/>
        <w:ind w:left="508" w:right="1647" w:firstLine="365"/>
        <w:jc w:val="both"/>
        <w:rPr>
          <w:sz w:val="20"/>
        </w:rPr>
      </w:pPr>
      <w:r>
        <w:rPr>
          <w:sz w:val="20"/>
        </w:rPr>
        <w:t>At the hearing on September 22, 2006, this Court accepted Mr. Nifong's representations that nothing discoverable had occurred in the meetings with Dr. Meehan that was not memorialized in DNA Security's report, and the Court ordered the State to provide the Defendants with the underlying</w:t>
      </w:r>
      <w:r>
        <w:rPr>
          <w:spacing w:val="2"/>
          <w:sz w:val="20"/>
        </w:rPr>
        <w:t> </w:t>
      </w:r>
      <w:r>
        <w:rPr>
          <w:sz w:val="20"/>
        </w:rPr>
        <w:t>data</w:t>
      </w:r>
    </w:p>
    <w:p>
      <w:pPr>
        <w:pStyle w:val="BodyText"/>
        <w:spacing w:before="5"/>
        <w:rPr>
          <w:sz w:val="25"/>
        </w:rPr>
      </w:pPr>
      <w:r>
        <w:rPr/>
        <w:pict>
          <v:line style="position:absolute;mso-position-horizontal-relative:page;mso-position-vertical-relative:paragraph;z-index:2024;mso-wrap-distance-left:0;mso-wrap-distance-right:0" from="60.622494pt,16.797064pt" to="205.322613pt,16.797064pt" stroked="true" strokeweight=".360656pt" strokecolor="#000000">
            <v:stroke dashstyle="solid"/>
            <w10:wrap type="topAndBottom"/>
          </v:line>
        </w:pict>
      </w:r>
    </w:p>
    <w:p>
      <w:pPr>
        <w:spacing w:before="68"/>
        <w:ind w:left="508" w:right="0" w:firstLine="0"/>
        <w:jc w:val="left"/>
        <w:rPr>
          <w:b/>
          <w:sz w:val="17"/>
        </w:rPr>
      </w:pPr>
      <w:r>
        <w:rPr>
          <w:rFonts w:ascii="Times New Roman"/>
          <w:position w:val="7"/>
          <w:sz w:val="11"/>
        </w:rPr>
        <w:t>121 </w:t>
      </w:r>
      <w:r>
        <w:rPr>
          <w:b/>
          <w:sz w:val="17"/>
          <w:u w:val="thick"/>
        </w:rPr>
        <w:t>Attachment </w:t>
      </w:r>
      <w:r>
        <w:rPr>
          <w:sz w:val="15"/>
          <w:u w:val="thick"/>
        </w:rPr>
        <w:t>39</w:t>
      </w:r>
      <w:r>
        <w:rPr>
          <w:sz w:val="15"/>
        </w:rPr>
        <w:t>, </w:t>
      </w:r>
      <w:r>
        <w:rPr>
          <w:b/>
          <w:sz w:val="17"/>
        </w:rPr>
        <w:t>Tr.73-74.</w:t>
      </w:r>
    </w:p>
    <w:p>
      <w:pPr>
        <w:spacing w:after="0"/>
        <w:jc w:val="left"/>
        <w:rPr>
          <w:sz w:val="17"/>
        </w:rPr>
        <w:sectPr>
          <w:pgSz w:w="12230" w:h="15820"/>
          <w:pgMar w:header="0" w:footer="0" w:top="0" w:bottom="1020" w:left="720" w:right="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8"/>
        </w:rPr>
      </w:pPr>
    </w:p>
    <w:p>
      <w:pPr>
        <w:pStyle w:val="BodyText"/>
        <w:ind w:left="519"/>
      </w:pPr>
      <w:r>
        <w:rPr/>
        <w:pict>
          <v:line style="position:absolute;mso-position-horizontal-relative:page;mso-position-vertical-relative:paragraph;z-index:4360" from="605.142395pt,-4.324993pt" to="605.142395pt,-69.242996pt" stroked="true" strokeweight=".360848pt" strokecolor="#000000">
            <v:stroke dashstyle="solid"/>
            <w10:wrap type="none"/>
          </v:line>
        </w:pict>
      </w:r>
      <w:r>
        <w:rPr/>
        <w:t>from</w:t>
      </w:r>
      <w:r>
        <w:rPr>
          <w:spacing w:val="-14"/>
        </w:rPr>
        <w:t> </w:t>
      </w:r>
      <w:r>
        <w:rPr/>
        <w:t>DNA</w:t>
      </w:r>
      <w:r>
        <w:rPr>
          <w:spacing w:val="-7"/>
        </w:rPr>
        <w:t> </w:t>
      </w:r>
      <w:r>
        <w:rPr/>
        <w:t>Security</w:t>
      </w:r>
      <w:r>
        <w:rPr>
          <w:spacing w:val="-2"/>
        </w:rPr>
        <w:t> </w:t>
      </w:r>
      <w:r>
        <w:rPr/>
        <w:t>by</w:t>
      </w:r>
      <w:r>
        <w:rPr>
          <w:spacing w:val="-16"/>
        </w:rPr>
        <w:t> </w:t>
      </w:r>
      <w:r>
        <w:rPr/>
        <w:t>October</w:t>
      </w:r>
      <w:r>
        <w:rPr>
          <w:spacing w:val="1"/>
        </w:rPr>
        <w:t> </w:t>
      </w:r>
      <w:r>
        <w:rPr/>
        <w:t>20,</w:t>
      </w:r>
      <w:r>
        <w:rPr>
          <w:spacing w:val="-14"/>
        </w:rPr>
        <w:t> </w:t>
      </w:r>
      <w:r>
        <w:rPr/>
        <w:t>2006.</w:t>
      </w:r>
    </w:p>
    <w:p>
      <w:pPr>
        <w:pStyle w:val="BodyText"/>
        <w:rPr>
          <w:sz w:val="22"/>
        </w:rPr>
      </w:pPr>
    </w:p>
    <w:p>
      <w:pPr>
        <w:pStyle w:val="ListParagraph"/>
        <w:numPr>
          <w:ilvl w:val="0"/>
          <w:numId w:val="3"/>
        </w:numPr>
        <w:tabs>
          <w:tab w:pos="1458" w:val="left" w:leader="none"/>
        </w:tabs>
        <w:spacing w:line="254" w:lineRule="auto" w:before="1" w:after="0"/>
        <w:ind w:left="505" w:right="1640" w:firstLine="368"/>
        <w:jc w:val="both"/>
        <w:rPr>
          <w:sz w:val="20"/>
        </w:rPr>
      </w:pPr>
      <w:r>
        <w:rPr/>
        <w:pict>
          <v:line style="position:absolute;mso-position-horizontal-relative:page;mso-position-vertical-relative:paragraph;z-index:4336" from="605.503235pt,170.642942pt" to="605.503235pt,4.741378pt" stroked="true" strokeweight=".360848pt" strokecolor="#000000">
            <v:stroke dashstyle="solid"/>
            <w10:wrap type="none"/>
          </v:line>
        </w:pict>
      </w:r>
      <w:r>
        <w:rPr>
          <w:sz w:val="20"/>
        </w:rPr>
        <w:t>On October 20, 2006, Mr. Nifong called undersigned counsel Brad Bannon and informed him that the DNA Security materials had been delivered to his office but were rather voluminous. Mr. Bannon agreed to let defense co-counsel know that the materials would be provided in some manner to the Defendants by the District Attorney the following</w:t>
      </w:r>
      <w:r>
        <w:rPr>
          <w:spacing w:val="41"/>
          <w:sz w:val="20"/>
        </w:rPr>
        <w:t> </w:t>
      </w:r>
      <w:r>
        <w:rPr>
          <w:sz w:val="20"/>
        </w:rPr>
        <w:t>week.</w:t>
      </w:r>
    </w:p>
    <w:p>
      <w:pPr>
        <w:pStyle w:val="BodyText"/>
        <w:spacing w:before="6"/>
      </w:pPr>
    </w:p>
    <w:p>
      <w:pPr>
        <w:pStyle w:val="ListParagraph"/>
        <w:numPr>
          <w:ilvl w:val="0"/>
          <w:numId w:val="3"/>
        </w:numPr>
        <w:tabs>
          <w:tab w:pos="1450" w:val="left" w:leader="none"/>
        </w:tabs>
        <w:spacing w:line="252" w:lineRule="auto" w:before="0" w:after="0"/>
        <w:ind w:left="504" w:right="1647" w:firstLine="369"/>
        <w:jc w:val="both"/>
        <w:rPr>
          <w:sz w:val="20"/>
        </w:rPr>
      </w:pPr>
      <w:r>
        <w:rPr>
          <w:sz w:val="20"/>
        </w:rPr>
        <w:t>On October 27, 2006, Mr. Nifong provided the underlying data from DNA Security, which included some 1,844 pages of documents, including hundreds of pages of raw data regarding the hundreds of tests performed by DNA Security in the case. The materials produced by the State from DNA Security were not accompanied by any report of any additional conclusions made by DNA Security about its testing. The materials were given to the Defendants with no interpretive explanation</w:t>
      </w:r>
      <w:r>
        <w:rPr>
          <w:spacing w:val="3"/>
          <w:sz w:val="20"/>
        </w:rPr>
        <w:t> </w:t>
      </w:r>
      <w:r>
        <w:rPr>
          <w:sz w:val="20"/>
        </w:rPr>
        <w:t>whatsoever.</w:t>
      </w:r>
    </w:p>
    <w:p>
      <w:pPr>
        <w:pStyle w:val="BodyText"/>
        <w:spacing w:before="3"/>
        <w:rPr>
          <w:sz w:val="22"/>
        </w:rPr>
      </w:pPr>
    </w:p>
    <w:p>
      <w:pPr>
        <w:pStyle w:val="ListParagraph"/>
        <w:numPr>
          <w:ilvl w:val="0"/>
          <w:numId w:val="3"/>
        </w:numPr>
        <w:tabs>
          <w:tab w:pos="1453" w:val="left" w:leader="none"/>
        </w:tabs>
        <w:spacing w:line="223" w:lineRule="auto" w:before="0" w:after="0"/>
        <w:ind w:left="503" w:right="1663" w:firstLine="363"/>
        <w:jc w:val="both"/>
        <w:rPr>
          <w:sz w:val="20"/>
        </w:rPr>
      </w:pPr>
      <w:r>
        <w:rPr>
          <w:sz w:val="20"/>
        </w:rPr>
        <w:t>Also on October 27, 2006, this Court signed an </w:t>
      </w:r>
      <w:r>
        <w:rPr>
          <w:sz w:val="20"/>
          <w:u w:val="thick"/>
        </w:rPr>
        <w:t>Order Regarding Defendants' Joint Omnibus Motion</w:t>
      </w:r>
      <w:r>
        <w:rPr>
          <w:spacing w:val="-12"/>
          <w:sz w:val="20"/>
          <w:u w:val="thick"/>
        </w:rPr>
        <w:t> </w:t>
      </w:r>
      <w:r>
        <w:rPr>
          <w:sz w:val="20"/>
          <w:u w:val="thick"/>
        </w:rPr>
        <w:t>To</w:t>
      </w:r>
      <w:r>
        <w:rPr>
          <w:spacing w:val="-14"/>
          <w:sz w:val="20"/>
          <w:u w:val="thick"/>
        </w:rPr>
        <w:t> </w:t>
      </w:r>
      <w:r>
        <w:rPr>
          <w:sz w:val="20"/>
          <w:u w:val="thick"/>
        </w:rPr>
        <w:t>Compel</w:t>
      </w:r>
      <w:r>
        <w:rPr>
          <w:spacing w:val="-8"/>
          <w:sz w:val="20"/>
          <w:u w:val="thick"/>
        </w:rPr>
        <w:t> </w:t>
      </w:r>
      <w:r>
        <w:rPr>
          <w:sz w:val="20"/>
          <w:u w:val="thick"/>
        </w:rPr>
        <w:t>Discovery</w:t>
      </w:r>
      <w:r>
        <w:rPr>
          <w:spacing w:val="-4"/>
          <w:sz w:val="20"/>
          <w:u w:val="thick"/>
        </w:rPr>
        <w:t> </w:t>
      </w:r>
      <w:r>
        <w:rPr>
          <w:sz w:val="20"/>
          <w:u w:val="thick"/>
        </w:rPr>
        <w:t>And</w:t>
      </w:r>
      <w:r>
        <w:rPr>
          <w:spacing w:val="-13"/>
          <w:sz w:val="20"/>
          <w:u w:val="thick"/>
        </w:rPr>
        <w:t> </w:t>
      </w:r>
      <w:r>
        <w:rPr>
          <w:sz w:val="20"/>
          <w:u w:val="thick"/>
        </w:rPr>
        <w:t>Addendum,</w:t>
      </w:r>
      <w:r>
        <w:rPr>
          <w:spacing w:val="-1"/>
          <w:sz w:val="20"/>
        </w:rPr>
        <w:t> </w:t>
      </w:r>
      <w:r>
        <w:rPr>
          <w:rFonts w:ascii="Times New Roman"/>
          <w:i/>
          <w:sz w:val="25"/>
        </w:rPr>
        <w:t>nunc</w:t>
      </w:r>
      <w:r>
        <w:rPr>
          <w:rFonts w:ascii="Times New Roman"/>
          <w:i/>
          <w:spacing w:val="-15"/>
          <w:sz w:val="25"/>
        </w:rPr>
        <w:t> </w:t>
      </w:r>
      <w:r>
        <w:rPr>
          <w:rFonts w:ascii="Times New Roman"/>
          <w:i/>
          <w:sz w:val="25"/>
        </w:rPr>
        <w:t>pro</w:t>
      </w:r>
      <w:r>
        <w:rPr>
          <w:rFonts w:ascii="Times New Roman"/>
          <w:i/>
          <w:spacing w:val="-25"/>
          <w:sz w:val="25"/>
        </w:rPr>
        <w:t> </w:t>
      </w:r>
      <w:r>
        <w:rPr>
          <w:rFonts w:ascii="Times New Roman"/>
          <w:i/>
          <w:sz w:val="25"/>
        </w:rPr>
        <w:t>tune</w:t>
      </w:r>
      <w:r>
        <w:rPr>
          <w:rFonts w:ascii="Times New Roman"/>
          <w:i/>
          <w:spacing w:val="-34"/>
          <w:sz w:val="25"/>
        </w:rPr>
        <w:t> </w:t>
      </w:r>
      <w:r>
        <w:rPr>
          <w:sz w:val="20"/>
        </w:rPr>
        <w:t>September</w:t>
      </w:r>
      <w:r>
        <w:rPr>
          <w:spacing w:val="4"/>
          <w:sz w:val="20"/>
        </w:rPr>
        <w:t> </w:t>
      </w:r>
      <w:r>
        <w:rPr>
          <w:sz w:val="20"/>
        </w:rPr>
        <w:t>22,</w:t>
      </w:r>
      <w:r>
        <w:rPr>
          <w:spacing w:val="-16"/>
          <w:sz w:val="20"/>
        </w:rPr>
        <w:t> </w:t>
      </w:r>
      <w:r>
        <w:rPr>
          <w:sz w:val="20"/>
        </w:rPr>
        <w:t>2006,</w:t>
      </w:r>
      <w:r>
        <w:rPr>
          <w:rFonts w:ascii="Times New Roman"/>
          <w:sz w:val="20"/>
          <w:vertAlign w:val="superscript"/>
        </w:rPr>
        <w:t>122</w:t>
      </w:r>
      <w:r>
        <w:rPr>
          <w:rFonts w:ascii="Times New Roman"/>
          <w:spacing w:val="-9"/>
          <w:sz w:val="20"/>
          <w:vertAlign w:val="baseline"/>
        </w:rPr>
        <w:t> </w:t>
      </w:r>
      <w:r>
        <w:rPr>
          <w:sz w:val="20"/>
          <w:vertAlign w:val="baseline"/>
        </w:rPr>
        <w:t>which</w:t>
      </w:r>
      <w:r>
        <w:rPr>
          <w:spacing w:val="-7"/>
          <w:sz w:val="20"/>
          <w:vertAlign w:val="baseline"/>
        </w:rPr>
        <w:t> </w:t>
      </w:r>
      <w:r>
        <w:rPr>
          <w:sz w:val="20"/>
          <w:vertAlign w:val="baseline"/>
        </w:rPr>
        <w:t>memorialized the Court's rulings that day on the Defendants' </w:t>
      </w:r>
      <w:r>
        <w:rPr>
          <w:sz w:val="20"/>
          <w:u w:val="thick"/>
          <w:vertAlign w:val="baseline"/>
        </w:rPr>
        <w:t>Joint Omnibus Motion To</w:t>
      </w:r>
      <w:r>
        <w:rPr>
          <w:spacing w:val="-39"/>
          <w:sz w:val="20"/>
          <w:u w:val="thick"/>
          <w:vertAlign w:val="baseline"/>
        </w:rPr>
        <w:t> </w:t>
      </w:r>
      <w:r>
        <w:rPr>
          <w:sz w:val="20"/>
          <w:u w:val="thick"/>
          <w:vertAlign w:val="baseline"/>
        </w:rPr>
        <w:t>Compel Discovery</w:t>
      </w:r>
      <w:r>
        <w:rPr>
          <w:sz w:val="20"/>
          <w:vertAlign w:val="baseline"/>
        </w:rPr>
        <w:t>.</w:t>
      </w:r>
    </w:p>
    <w:p>
      <w:pPr>
        <w:pStyle w:val="BodyText"/>
        <w:spacing w:before="5"/>
        <w:rPr>
          <w:sz w:val="22"/>
        </w:rPr>
      </w:pPr>
    </w:p>
    <w:p>
      <w:pPr>
        <w:pStyle w:val="ListParagraph"/>
        <w:numPr>
          <w:ilvl w:val="0"/>
          <w:numId w:val="3"/>
        </w:numPr>
        <w:tabs>
          <w:tab w:pos="1443" w:val="left" w:leader="none"/>
        </w:tabs>
        <w:spacing w:line="249" w:lineRule="auto" w:before="0" w:after="0"/>
        <w:ind w:left="498" w:right="1646" w:firstLine="368"/>
        <w:jc w:val="both"/>
        <w:rPr>
          <w:sz w:val="20"/>
        </w:rPr>
      </w:pPr>
      <w:r>
        <w:rPr/>
        <w:pict>
          <v:line style="position:absolute;mso-position-horizontal-relative:page;mso-position-vertical-relative:paragraph;z-index:4312" from="605.503235pt,90.166835pt" to="605.503235pt,5.052120pt" stroked="true" strokeweight=".360848pt" strokecolor="#000000">
            <v:stroke dashstyle="solid"/>
            <w10:wrap type="none"/>
          </v:line>
        </w:pict>
      </w:r>
      <w:r>
        <w:rPr>
          <w:sz w:val="20"/>
        </w:rPr>
        <w:t>On December 13, 2006, after an extensive and exhaustive review of those documents, the Defendants filed their </w:t>
      </w:r>
      <w:r>
        <w:rPr>
          <w:sz w:val="20"/>
          <w:u w:val="thick"/>
        </w:rPr>
        <w:t>Motion To Compel Discovery: Expert D.N.A. Analysis.</w:t>
      </w:r>
      <w:r>
        <w:rPr>
          <w:sz w:val="20"/>
        </w:rPr>
        <w:t> The Motion set out, for the first time in writing, the breadth of the exculpatory results of DNA Security's work which had been  reported to Mr. Nifong eight months earlier and repeatedly withheld by Mr. Nifong from the Defendants throughout that period of time. Mr. Nifong would, in response to that revelation, continue his pattern of misrepresentation on the</w:t>
      </w:r>
      <w:r>
        <w:rPr>
          <w:spacing w:val="-18"/>
          <w:sz w:val="20"/>
        </w:rPr>
        <w:t> </w:t>
      </w:r>
      <w:r>
        <w:rPr>
          <w:sz w:val="20"/>
        </w:rPr>
        <w:t>subject.</w:t>
      </w:r>
    </w:p>
    <w:p>
      <w:pPr>
        <w:pStyle w:val="BodyText"/>
      </w:pPr>
    </w:p>
    <w:p>
      <w:pPr>
        <w:pStyle w:val="BodyText"/>
      </w:pPr>
    </w:p>
    <w:p>
      <w:pPr>
        <w:pStyle w:val="BodyText"/>
        <w:spacing w:before="4"/>
        <w:rPr>
          <w:sz w:val="21"/>
        </w:rPr>
      </w:pPr>
    </w:p>
    <w:p>
      <w:pPr>
        <w:spacing w:before="0"/>
        <w:ind w:left="145" w:right="0" w:firstLine="0"/>
        <w:jc w:val="left"/>
        <w:rPr>
          <w:b/>
          <w:sz w:val="21"/>
        </w:rPr>
      </w:pPr>
      <w:r>
        <w:rPr>
          <w:b/>
          <w:sz w:val="21"/>
          <w:u w:val="thick"/>
        </w:rPr>
        <w:t>MR. NIFONG'S RESPONSE TO THE D.N.A. TEST RESULTS REVELATION</w:t>
      </w:r>
    </w:p>
    <w:p>
      <w:pPr>
        <w:pStyle w:val="BodyText"/>
        <w:spacing w:before="9"/>
        <w:rPr>
          <w:b/>
          <w:sz w:val="21"/>
        </w:rPr>
      </w:pPr>
    </w:p>
    <w:p>
      <w:pPr>
        <w:pStyle w:val="ListParagraph"/>
        <w:numPr>
          <w:ilvl w:val="0"/>
          <w:numId w:val="3"/>
        </w:numPr>
        <w:tabs>
          <w:tab w:pos="1434" w:val="left" w:leader="none"/>
        </w:tabs>
        <w:spacing w:line="249" w:lineRule="auto" w:before="1" w:after="0"/>
        <w:ind w:left="498" w:right="1647" w:firstLine="368"/>
        <w:jc w:val="both"/>
        <w:rPr>
          <w:sz w:val="20"/>
        </w:rPr>
      </w:pPr>
      <w:r>
        <w:rPr/>
        <w:pict>
          <v:line style="position:absolute;mso-position-horizontal-relative:page;mso-position-vertical-relative:paragraph;z-index:4288" from="605.503235pt,53.790686pt" to="605.503235pt,4.741528pt" stroked="true" strokeweight=".360848pt" strokecolor="#000000">
            <v:stroke dashstyle="solid"/>
            <w10:wrap type="none"/>
          </v:line>
        </w:pict>
      </w:r>
      <w:r>
        <w:rPr>
          <w:sz w:val="20"/>
        </w:rPr>
        <w:t>The gravamen of the Defendants' </w:t>
      </w:r>
      <w:r>
        <w:rPr>
          <w:sz w:val="20"/>
          <w:u w:val="thick"/>
        </w:rPr>
        <w:t>Motion To Compel Discovery: Expert D.N.A. Analysis,</w:t>
      </w:r>
      <w:r>
        <w:rPr>
          <w:sz w:val="20"/>
        </w:rPr>
        <w:t> which is attached to this Motion as </w:t>
      </w:r>
      <w:r>
        <w:rPr>
          <w:sz w:val="20"/>
          <w:u w:val="thick"/>
        </w:rPr>
        <w:t>Attachment 42</w:t>
      </w:r>
      <w:r>
        <w:rPr>
          <w:sz w:val="20"/>
        </w:rPr>
        <w:t>, has been thoroughly discussed above: namely, that DNA Security identified male DNA characteristics from at least four men across multiple rape kit items in April 2006 that did not match the lacrosse players or anyone else who had submitted a reference sample; that DNA Security failed to report those exculpatory findings in the report it produced on May 12, 2006; that the Defendants had not been provided with any other information about DNA Security's work in the case; and that the only way the Defendants were able to identify the exculpatory findings of DNA Security was to analyze and cross-reference the 1,844 pages of documents provided on October 27,</w:t>
      </w:r>
      <w:r>
        <w:rPr>
          <w:spacing w:val="-24"/>
          <w:sz w:val="20"/>
        </w:rPr>
        <w:t> </w:t>
      </w:r>
      <w:r>
        <w:rPr>
          <w:sz w:val="20"/>
        </w:rPr>
        <w:t>2006.</w:t>
      </w:r>
    </w:p>
    <w:p>
      <w:pPr>
        <w:pStyle w:val="BodyText"/>
        <w:spacing w:before="8"/>
        <w:rPr>
          <w:sz w:val="21"/>
        </w:rPr>
      </w:pPr>
    </w:p>
    <w:p>
      <w:pPr>
        <w:pStyle w:val="ListParagraph"/>
        <w:numPr>
          <w:ilvl w:val="0"/>
          <w:numId w:val="3"/>
        </w:numPr>
        <w:tabs>
          <w:tab w:pos="1445" w:val="left" w:leader="none"/>
        </w:tabs>
        <w:spacing w:line="252" w:lineRule="auto" w:before="1" w:after="0"/>
        <w:ind w:left="498" w:right="1643" w:firstLine="362"/>
        <w:jc w:val="both"/>
        <w:rPr>
          <w:sz w:val="20"/>
        </w:rPr>
      </w:pPr>
      <w:r>
        <w:rPr/>
        <w:pict>
          <v:line style="position:absolute;mso-position-horizontal-relative:page;mso-position-vertical-relative:paragraph;z-index:4264" from="605.503235pt,270.184018pt" to="605.503235pt,22.052982pt" stroked="true" strokeweight=".360848pt" strokecolor="#000000">
            <v:stroke dashstyle="solid"/>
            <w10:wrap type="none"/>
          </v:line>
        </w:pict>
      </w:r>
      <w:r>
        <w:rPr>
          <w:sz w:val="20"/>
        </w:rPr>
        <w:t>Mr. Nifong's initial response to that Motion was to claim to this Court on the  record  in chambers on December 15, 2006, that he knew nothing about the results, but that the Defendants had raised very important questions in the Motion that they were entitled to explore immediately. Referring to the Motion as a "report," Mr. Nifong stated to this</w:t>
      </w:r>
      <w:r>
        <w:rPr>
          <w:spacing w:val="5"/>
          <w:sz w:val="20"/>
        </w:rPr>
        <w:t> </w:t>
      </w:r>
      <w:r>
        <w:rPr>
          <w:sz w:val="20"/>
        </w:rPr>
        <w:t>Court:</w:t>
      </w:r>
    </w:p>
    <w:p>
      <w:pPr>
        <w:pStyle w:val="BodyText"/>
        <w:spacing w:before="1"/>
      </w:pPr>
    </w:p>
    <w:p>
      <w:pPr>
        <w:pStyle w:val="Heading5"/>
        <w:spacing w:line="237" w:lineRule="auto"/>
        <w:ind w:left="1515" w:right="2657" w:hanging="6"/>
        <w:jc w:val="both"/>
        <w:rPr>
          <w:rFonts w:ascii="Times New Roman"/>
        </w:rPr>
      </w:pPr>
      <w:r>
        <w:rPr/>
        <w:t>I just, in terms of the discovery issues, frankly, you know, I got  the report and I was, like, </w:t>
      </w:r>
      <w:r>
        <w:rPr>
          <w:rFonts w:ascii="Times New Roman"/>
          <w:i/>
          <w:sz w:val="23"/>
        </w:rPr>
        <w:t>whoa. </w:t>
      </w:r>
      <w:r>
        <w:rPr/>
        <w:t>So I immediately faxed a copy  to  Dr. Meehan and said, "Read this, and </w:t>
      </w:r>
      <w:r>
        <w:rPr>
          <w:w w:val="105"/>
        </w:rPr>
        <w:t>I'll </w:t>
      </w:r>
      <w:r>
        <w:rPr/>
        <w:t>call you in the morning and get  your opinions about this." And we discussed it and I said, "This is a major issue for the defense. They're entitled to hear about it, and I  think it needs to be addressed right away. And  so that's what we're going to try to do,</w:t>
      </w:r>
      <w:r>
        <w:rPr>
          <w:spacing w:val="-43"/>
        </w:rPr>
        <w:t> </w:t>
      </w:r>
      <w:r>
        <w:rPr>
          <w:spacing w:val="-5"/>
        </w:rPr>
        <w:t>okay."</w:t>
      </w:r>
      <w:r>
        <w:rPr>
          <w:rFonts w:ascii="Times New Roman"/>
          <w:spacing w:val="-5"/>
          <w:vertAlign w:val="superscript"/>
        </w:rPr>
        <w:t>123</w:t>
      </w:r>
    </w:p>
    <w:p>
      <w:pPr>
        <w:pStyle w:val="BodyText"/>
        <w:rPr>
          <w:rFonts w:ascii="Times New Roman"/>
          <w:b/>
        </w:rPr>
      </w:pPr>
    </w:p>
    <w:p>
      <w:pPr>
        <w:pStyle w:val="BodyText"/>
        <w:spacing w:before="1"/>
        <w:rPr>
          <w:rFonts w:ascii="Times New Roman"/>
          <w:b/>
          <w:sz w:val="17"/>
        </w:rPr>
      </w:pPr>
      <w:r>
        <w:rPr/>
        <w:pict>
          <v:line style="position:absolute;mso-position-horizontal-relative:page;mso-position-vertical-relative:paragraph;z-index:2192;mso-wrap-distance-left:0;mso-wrap-distance-right:0" from="60.622494pt,12.220203pt" to="206.405158pt,12.220203pt" stroked="true" strokeweight=".721311pt" strokecolor="#000000">
            <v:stroke dashstyle="solid"/>
            <w10:wrap type="topAndBottom"/>
          </v:line>
        </w:pict>
      </w:r>
    </w:p>
    <w:p>
      <w:pPr>
        <w:spacing w:line="195" w:lineRule="exact" w:before="64"/>
        <w:ind w:left="508" w:right="0" w:firstLine="0"/>
        <w:jc w:val="left"/>
        <w:rPr>
          <w:b/>
          <w:sz w:val="14"/>
        </w:rPr>
      </w:pPr>
      <w:r>
        <w:rPr>
          <w:rFonts w:ascii="Times New Roman"/>
          <w:w w:val="105"/>
          <w:position w:val="7"/>
          <w:sz w:val="11"/>
        </w:rPr>
        <w:t>122 </w:t>
      </w:r>
      <w:r>
        <w:rPr>
          <w:b/>
          <w:w w:val="105"/>
          <w:sz w:val="14"/>
          <w:u w:val="thick"/>
        </w:rPr>
        <w:t>Attachment 40.</w:t>
      </w:r>
    </w:p>
    <w:p>
      <w:pPr>
        <w:spacing w:line="220" w:lineRule="auto" w:before="5"/>
        <w:ind w:left="511" w:right="1601" w:hanging="2"/>
        <w:jc w:val="left"/>
        <w:rPr>
          <w:b/>
          <w:sz w:val="17"/>
        </w:rPr>
      </w:pPr>
      <w:r>
        <w:rPr>
          <w:rFonts w:ascii="Times New Roman"/>
          <w:w w:val="90"/>
          <w:position w:val="8"/>
          <w:sz w:val="10"/>
        </w:rPr>
        <w:t>123 </w:t>
      </w:r>
      <w:r>
        <w:rPr>
          <w:b/>
          <w:w w:val="90"/>
          <w:sz w:val="17"/>
          <w:u w:val="thick"/>
        </w:rPr>
        <w:t>Attachment 43</w:t>
      </w:r>
      <w:r>
        <w:rPr>
          <w:b/>
          <w:w w:val="90"/>
          <w:sz w:val="17"/>
        </w:rPr>
        <w:t> (Transcript of Hearing </w:t>
      </w:r>
      <w:r>
        <w:rPr>
          <w:b/>
          <w:i/>
          <w:w w:val="90"/>
          <w:sz w:val="17"/>
        </w:rPr>
        <w:t>In Camera </w:t>
      </w:r>
      <w:r>
        <w:rPr>
          <w:b/>
          <w:w w:val="90"/>
          <w:sz w:val="17"/>
        </w:rPr>
        <w:t>on December 15), Tr.10-12 (emphasis added). While this Court initially sealed </w:t>
      </w:r>
      <w:r>
        <w:rPr>
          <w:b/>
          <w:w w:val="95"/>
          <w:sz w:val="17"/>
        </w:rPr>
        <w:t>the transcript of the entire </w:t>
      </w:r>
      <w:r>
        <w:rPr>
          <w:b/>
          <w:i/>
          <w:w w:val="95"/>
          <w:sz w:val="17"/>
        </w:rPr>
        <w:t>in camera </w:t>
      </w:r>
      <w:r>
        <w:rPr>
          <w:b/>
          <w:w w:val="95"/>
          <w:sz w:val="17"/>
        </w:rPr>
        <w:t>hearing, the Court unsealed the attached portion of that hearing on June 14, 2007.</w:t>
      </w:r>
    </w:p>
    <w:p>
      <w:pPr>
        <w:pStyle w:val="BodyText"/>
        <w:rPr>
          <w:b/>
          <w:sz w:val="18"/>
        </w:rPr>
      </w:pPr>
    </w:p>
    <w:p>
      <w:pPr>
        <w:pStyle w:val="BodyText"/>
        <w:spacing w:before="3"/>
        <w:rPr>
          <w:b/>
          <w:sz w:val="22"/>
        </w:rPr>
      </w:pPr>
    </w:p>
    <w:p>
      <w:pPr>
        <w:pStyle w:val="Heading6"/>
        <w:ind w:left="2736" w:right="3849"/>
        <w:rPr>
          <w:rFonts w:ascii="Courier New"/>
        </w:rPr>
      </w:pPr>
      <w:r>
        <w:rPr>
          <w:rFonts w:ascii="Courier New"/>
        </w:rPr>
        <w:t>30</w:t>
      </w:r>
    </w:p>
    <w:p>
      <w:pPr>
        <w:spacing w:after="0"/>
        <w:rPr>
          <w:rFonts w:ascii="Courier New"/>
        </w:rPr>
        <w:sectPr>
          <w:footerReference w:type="default" r:id="rId20"/>
          <w:pgSz w:w="12230" w:h="15820"/>
          <w:pgMar w:footer="0" w:header="0" w:top="0" w:bottom="0" w:left="720" w:right="0"/>
        </w:sect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11"/>
        <w:rPr>
          <w:rFonts w:ascii="Courier New"/>
          <w:sz w:val="19"/>
        </w:rPr>
      </w:pPr>
    </w:p>
    <w:p>
      <w:pPr>
        <w:pStyle w:val="ListParagraph"/>
        <w:numPr>
          <w:ilvl w:val="0"/>
          <w:numId w:val="3"/>
        </w:numPr>
        <w:tabs>
          <w:tab w:pos="1474" w:val="left" w:leader="none"/>
        </w:tabs>
        <w:spacing w:line="259" w:lineRule="auto" w:before="0" w:after="0"/>
        <w:ind w:left="529" w:right="1632" w:firstLine="367"/>
        <w:jc w:val="both"/>
        <w:rPr>
          <w:sz w:val="20"/>
        </w:rPr>
      </w:pPr>
      <w:r>
        <w:rPr/>
        <w:pict>
          <v:line style="position:absolute;mso-position-horizontal-relative:page;mso-position-vertical-relative:paragraph;z-index:4480" from="606.224915pt,173.838862pt" to="606.224915pt,-68.882339pt" stroked="true" strokeweight=".360848pt" strokecolor="#000000">
            <v:stroke dashstyle="solid"/>
            <w10:wrap type="none"/>
          </v:line>
        </w:pict>
      </w:r>
      <w:r>
        <w:rPr>
          <w:sz w:val="20"/>
        </w:rPr>
        <w:t>Moments later, Mr. Nifong reiterated his position of ignorance about the exculpatory  test results in the courtroom. After defense counsel summarized the issues raised in the Motion, Mr. Nifong stated to this</w:t>
      </w:r>
      <w:r>
        <w:rPr>
          <w:spacing w:val="4"/>
          <w:sz w:val="20"/>
        </w:rPr>
        <w:t> </w:t>
      </w:r>
      <w:r>
        <w:rPr>
          <w:sz w:val="20"/>
        </w:rPr>
        <w:t>Court:</w:t>
      </w:r>
    </w:p>
    <w:p>
      <w:pPr>
        <w:pStyle w:val="BodyText"/>
        <w:rPr>
          <w:sz w:val="19"/>
        </w:rPr>
      </w:pPr>
    </w:p>
    <w:p>
      <w:pPr>
        <w:spacing w:line="244" w:lineRule="auto" w:before="1"/>
        <w:ind w:left="1538" w:right="2632" w:firstLine="3"/>
        <w:jc w:val="both"/>
        <w:rPr>
          <w:b/>
          <w:sz w:val="21"/>
        </w:rPr>
      </w:pPr>
      <w:r>
        <w:rPr>
          <w:b/>
          <w:sz w:val="21"/>
        </w:rPr>
        <w:t>The first I heard of this particular situation was when I was served with these reports-this motion on Wednesday of this week. </w:t>
      </w:r>
      <w:r>
        <w:rPr>
          <w:sz w:val="20"/>
        </w:rPr>
        <w:t>And it was accompanied by a request from Mr. Bannon that we deal with the matters today, if possible. </w:t>
      </w:r>
      <w:r>
        <w:rPr>
          <w:b/>
          <w:sz w:val="21"/>
        </w:rPr>
        <w:t>The nature of the subject matter in this motion is obviously very important. </w:t>
      </w:r>
      <w:r>
        <w:rPr>
          <w:sz w:val="20"/>
        </w:rPr>
        <w:t>I contacted Dr. Meehan. First, I faxed him a copy  of the motion  for him to read and then I contacted him the next morning, which would have been yesterday morning, and told him that because of the nature of the items that were raised, I </w:t>
      </w:r>
      <w:r>
        <w:rPr>
          <w:b/>
          <w:sz w:val="21"/>
        </w:rPr>
        <w:t>did feel it was appropriate to address these right</w:t>
      </w:r>
      <w:r>
        <w:rPr>
          <w:b/>
          <w:spacing w:val="-25"/>
          <w:sz w:val="21"/>
        </w:rPr>
        <w:t> </w:t>
      </w:r>
      <w:r>
        <w:rPr>
          <w:b/>
          <w:sz w:val="21"/>
        </w:rPr>
        <w:t>away.</w:t>
      </w:r>
    </w:p>
    <w:p>
      <w:pPr>
        <w:pStyle w:val="Heading1"/>
        <w:spacing w:before="104"/>
        <w:ind w:left="1543"/>
      </w:pPr>
      <w:r>
        <w:rPr/>
        <w:t>***</w:t>
      </w:r>
    </w:p>
    <w:p>
      <w:pPr>
        <w:spacing w:line="244" w:lineRule="auto" w:before="9"/>
        <w:ind w:left="1538" w:right="2626" w:hanging="5"/>
        <w:jc w:val="both"/>
        <w:rPr>
          <w:rFonts w:ascii="Times New Roman"/>
          <w:sz w:val="20"/>
        </w:rPr>
      </w:pPr>
      <w:r>
        <w:rPr/>
        <w:pict>
          <v:line style="position:absolute;mso-position-horizontal-relative:page;mso-position-vertical-relative:paragraph;z-index:4456" from="606.585815pt,275.020169pt" to="606.585815pt,35.184212pt" stroked="true" strokeweight=".360848pt" strokecolor="#000000">
            <v:stroke dashstyle="solid"/>
            <w10:wrap type="none"/>
          </v:line>
        </w:pict>
      </w:r>
      <w:r>
        <w:rPr>
          <w:b/>
          <w:sz w:val="21"/>
        </w:rPr>
        <w:t>The State agrees that these are matters of importance to the case. They are items of importance, because it's crucial that everybody have access to all of the evidence in this case. </w:t>
      </w:r>
      <w:r>
        <w:rPr>
          <w:sz w:val="20"/>
        </w:rPr>
        <w:t>And for that reason, Dr. Meehan is present.</w:t>
      </w:r>
      <w:r>
        <w:rPr>
          <w:rFonts w:ascii="Times New Roman"/>
          <w:sz w:val="20"/>
          <w:vertAlign w:val="superscript"/>
        </w:rPr>
        <w:t>124</w:t>
      </w:r>
    </w:p>
    <w:p>
      <w:pPr>
        <w:pStyle w:val="BodyText"/>
        <w:spacing w:before="9"/>
        <w:rPr>
          <w:rFonts w:ascii="Times New Roman"/>
        </w:rPr>
      </w:pPr>
    </w:p>
    <w:p>
      <w:pPr>
        <w:pStyle w:val="ListParagraph"/>
        <w:numPr>
          <w:ilvl w:val="0"/>
          <w:numId w:val="3"/>
        </w:numPr>
        <w:tabs>
          <w:tab w:pos="1472" w:val="left" w:leader="none"/>
        </w:tabs>
        <w:spacing w:line="249" w:lineRule="auto" w:before="0" w:after="0"/>
        <w:ind w:left="527" w:right="1626" w:firstLine="362"/>
        <w:jc w:val="both"/>
        <w:rPr>
          <w:sz w:val="20"/>
        </w:rPr>
      </w:pPr>
      <w:r>
        <w:rPr>
          <w:sz w:val="20"/>
        </w:rPr>
        <w:t>With no prior notice given to the Defendants, and no further  explanation or initial questioning of Dr. Meehan, Mr. Nifong then called Dr. Meehan to the witness stand and tendered him for examination by the Defendants. Under oath, Dr. Meehan then stated, confirmed, and reiterated-over and over again-that, contrary to what Mr. Nifong had just represented to this Court </w:t>
      </w:r>
      <w:r>
        <w:rPr>
          <w:i/>
          <w:sz w:val="19"/>
        </w:rPr>
        <w:t>in  camera </w:t>
      </w:r>
      <w:r>
        <w:rPr>
          <w:sz w:val="20"/>
        </w:rPr>
        <w:t>and in open  court, Dr. Meehan had shared the exculpatory results of DNA Security's testing with Mr. Nifong in April,</w:t>
      </w:r>
      <w:r>
        <w:rPr>
          <w:rFonts w:ascii="Times New Roman"/>
          <w:sz w:val="20"/>
          <w:vertAlign w:val="superscript"/>
        </w:rPr>
        <w:t>125</w:t>
      </w:r>
      <w:r>
        <w:rPr>
          <w:rFonts w:ascii="Times New Roman"/>
          <w:sz w:val="20"/>
          <w:vertAlign w:val="baseline"/>
        </w:rPr>
        <w:t> </w:t>
      </w:r>
      <w:r>
        <w:rPr>
          <w:sz w:val="20"/>
          <w:vertAlign w:val="baseline"/>
        </w:rPr>
        <w:t>and he and Mr. Nifong reached an agreement to employ a reporting standard that would, by its definition, conceal the existence of DNA Security's exculpatory findings regarding the rape kit items.</w:t>
      </w:r>
      <w:r>
        <w:rPr>
          <w:rFonts w:ascii="Times New Roman"/>
          <w:sz w:val="20"/>
          <w:vertAlign w:val="superscript"/>
        </w:rPr>
        <w:t>126</w:t>
      </w:r>
      <w:r>
        <w:rPr>
          <w:rFonts w:ascii="Times New Roman"/>
          <w:sz w:val="20"/>
          <w:vertAlign w:val="baseline"/>
        </w:rPr>
        <w:t> </w:t>
      </w:r>
      <w:r>
        <w:rPr>
          <w:sz w:val="20"/>
          <w:vertAlign w:val="baseline"/>
        </w:rPr>
        <w:t>When pressed for an explanation for why he had violated his own laboratory protocols and industry practices by producing a report that did not list all the results of his tests, Dr. Meehan repeatedly explained that the </w:t>
      </w:r>
      <w:r>
        <w:rPr>
          <w:spacing w:val="-1"/>
          <w:w w:val="96"/>
          <w:sz w:val="20"/>
          <w:vertAlign w:val="baseline"/>
        </w:rPr>
        <w:t>decisio</w:t>
      </w:r>
      <w:r>
        <w:rPr>
          <w:w w:val="96"/>
          <w:sz w:val="20"/>
          <w:vertAlign w:val="baseline"/>
        </w:rPr>
        <w:t>n</w:t>
      </w:r>
      <w:r>
        <w:rPr>
          <w:spacing w:val="24"/>
          <w:sz w:val="20"/>
          <w:vertAlign w:val="baseline"/>
        </w:rPr>
        <w:t> </w:t>
      </w:r>
      <w:r>
        <w:rPr>
          <w:spacing w:val="-1"/>
          <w:w w:val="100"/>
          <w:sz w:val="20"/>
          <w:vertAlign w:val="baseline"/>
        </w:rPr>
        <w:t>wa</w:t>
      </w:r>
      <w:r>
        <w:rPr>
          <w:w w:val="100"/>
          <w:sz w:val="20"/>
          <w:vertAlign w:val="baseline"/>
        </w:rPr>
        <w:t>s</w:t>
      </w:r>
      <w:r>
        <w:rPr>
          <w:spacing w:val="12"/>
          <w:sz w:val="20"/>
          <w:vertAlign w:val="baseline"/>
        </w:rPr>
        <w:t> </w:t>
      </w:r>
      <w:r>
        <w:rPr>
          <w:spacing w:val="-1"/>
          <w:w w:val="100"/>
          <w:sz w:val="20"/>
          <w:vertAlign w:val="baseline"/>
        </w:rPr>
        <w:t>fuele</w:t>
      </w:r>
      <w:r>
        <w:rPr>
          <w:w w:val="100"/>
          <w:sz w:val="20"/>
          <w:vertAlign w:val="baseline"/>
        </w:rPr>
        <w:t>d</w:t>
      </w:r>
      <w:r>
        <w:rPr>
          <w:spacing w:val="22"/>
          <w:sz w:val="20"/>
          <w:vertAlign w:val="baseline"/>
        </w:rPr>
        <w:t> </w:t>
      </w:r>
      <w:r>
        <w:rPr>
          <w:spacing w:val="-1"/>
          <w:w w:val="104"/>
          <w:sz w:val="20"/>
          <w:vertAlign w:val="baseline"/>
        </w:rPr>
        <w:t>b</w:t>
      </w:r>
      <w:r>
        <w:rPr>
          <w:w w:val="104"/>
          <w:sz w:val="20"/>
          <w:vertAlign w:val="baseline"/>
        </w:rPr>
        <w:t>y</w:t>
      </w:r>
      <w:r>
        <w:rPr>
          <w:spacing w:val="11"/>
          <w:sz w:val="20"/>
          <w:vertAlign w:val="baseline"/>
        </w:rPr>
        <w:t> </w:t>
      </w:r>
      <w:r>
        <w:rPr>
          <w:w w:val="103"/>
          <w:sz w:val="20"/>
          <w:vertAlign w:val="baseline"/>
        </w:rPr>
        <w:t>a</w:t>
      </w:r>
      <w:r>
        <w:rPr>
          <w:spacing w:val="16"/>
          <w:sz w:val="20"/>
          <w:vertAlign w:val="baseline"/>
        </w:rPr>
        <w:t> </w:t>
      </w:r>
      <w:r>
        <w:rPr>
          <w:w w:val="97"/>
          <w:sz w:val="20"/>
          <w:vertAlign w:val="baseline"/>
        </w:rPr>
        <w:t>concern</w:t>
      </w:r>
      <w:r>
        <w:rPr>
          <w:spacing w:val="23"/>
          <w:sz w:val="20"/>
          <w:vertAlign w:val="baseline"/>
        </w:rPr>
        <w:t> </w:t>
      </w:r>
      <w:r>
        <w:rPr>
          <w:spacing w:val="-1"/>
          <w:w w:val="106"/>
          <w:sz w:val="20"/>
          <w:vertAlign w:val="baseline"/>
        </w:rPr>
        <w:t>fo</w:t>
      </w:r>
      <w:r>
        <w:rPr>
          <w:w w:val="106"/>
          <w:sz w:val="20"/>
          <w:vertAlign w:val="baseline"/>
        </w:rPr>
        <w:t>r</w:t>
      </w:r>
      <w:r>
        <w:rPr>
          <w:spacing w:val="20"/>
          <w:sz w:val="20"/>
          <w:vertAlign w:val="baseline"/>
        </w:rPr>
        <w:t> </w:t>
      </w:r>
      <w:r>
        <w:rPr>
          <w:spacing w:val="-1"/>
          <w:w w:val="106"/>
          <w:sz w:val="20"/>
          <w:vertAlign w:val="baseline"/>
        </w:rPr>
        <w:t>th</w:t>
      </w:r>
      <w:r>
        <w:rPr>
          <w:w w:val="106"/>
          <w:sz w:val="20"/>
          <w:vertAlign w:val="baseline"/>
        </w:rPr>
        <w:t>e</w:t>
      </w:r>
      <w:r>
        <w:rPr>
          <w:spacing w:val="14"/>
          <w:sz w:val="20"/>
          <w:vertAlign w:val="baseline"/>
        </w:rPr>
        <w:t> </w:t>
      </w:r>
      <w:r>
        <w:rPr>
          <w:spacing w:val="-1"/>
          <w:w w:val="98"/>
          <w:sz w:val="20"/>
          <w:vertAlign w:val="baseline"/>
        </w:rPr>
        <w:t>privac</w:t>
      </w:r>
      <w:r>
        <w:rPr>
          <w:w w:val="98"/>
          <w:sz w:val="20"/>
          <w:vertAlign w:val="baseline"/>
        </w:rPr>
        <w:t>y</w:t>
      </w:r>
      <w:r>
        <w:rPr>
          <w:spacing w:val="21"/>
          <w:sz w:val="20"/>
          <w:vertAlign w:val="baseline"/>
        </w:rPr>
        <w:t> </w:t>
      </w:r>
      <w:r>
        <w:rPr>
          <w:spacing w:val="-1"/>
          <w:w w:val="110"/>
          <w:sz w:val="20"/>
          <w:vertAlign w:val="baseline"/>
        </w:rPr>
        <w:t>o</w:t>
      </w:r>
      <w:r>
        <w:rPr>
          <w:w w:val="110"/>
          <w:sz w:val="20"/>
          <w:vertAlign w:val="baseline"/>
        </w:rPr>
        <w:t>f</w:t>
      </w:r>
      <w:r>
        <w:rPr>
          <w:spacing w:val="9"/>
          <w:sz w:val="20"/>
          <w:vertAlign w:val="baseline"/>
        </w:rPr>
        <w:t> </w:t>
      </w:r>
      <w:r>
        <w:rPr>
          <w:spacing w:val="-1"/>
          <w:w w:val="109"/>
          <w:sz w:val="20"/>
          <w:vertAlign w:val="baseline"/>
        </w:rPr>
        <w:t>th</w:t>
      </w:r>
      <w:r>
        <w:rPr>
          <w:w w:val="109"/>
          <w:sz w:val="20"/>
          <w:vertAlign w:val="baseline"/>
        </w:rPr>
        <w:t>e</w:t>
      </w:r>
      <w:r>
        <w:rPr>
          <w:spacing w:val="6"/>
          <w:sz w:val="20"/>
          <w:vertAlign w:val="baseline"/>
        </w:rPr>
        <w:t> </w:t>
      </w:r>
      <w:r>
        <w:rPr>
          <w:spacing w:val="-1"/>
          <w:w w:val="94"/>
          <w:sz w:val="20"/>
          <w:vertAlign w:val="baseline"/>
        </w:rPr>
        <w:t>lacross</w:t>
      </w:r>
      <w:r>
        <w:rPr>
          <w:w w:val="94"/>
          <w:sz w:val="20"/>
          <w:vertAlign w:val="baseline"/>
        </w:rPr>
        <w:t>e</w:t>
      </w:r>
      <w:r>
        <w:rPr>
          <w:spacing w:val="22"/>
          <w:sz w:val="20"/>
          <w:vertAlign w:val="baseline"/>
        </w:rPr>
        <w:t> </w:t>
      </w:r>
      <w:r>
        <w:rPr>
          <w:spacing w:val="-1"/>
          <w:w w:val="110"/>
          <w:sz w:val="20"/>
          <w:vertAlign w:val="baseline"/>
        </w:rPr>
        <w:t>player</w:t>
      </w:r>
      <w:r>
        <w:rPr>
          <w:spacing w:val="-91"/>
          <w:w w:val="110"/>
          <w:sz w:val="20"/>
          <w:vertAlign w:val="baseline"/>
        </w:rPr>
        <w:t>s</w:t>
      </w:r>
      <w:r>
        <w:rPr>
          <w:spacing w:val="-1"/>
          <w:w w:val="104"/>
          <w:sz w:val="20"/>
          <w:vertAlign w:val="superscript"/>
        </w:rPr>
        <w:t>12</w:t>
      </w:r>
      <w:r>
        <w:rPr>
          <w:w w:val="104"/>
          <w:sz w:val="20"/>
          <w:vertAlign w:val="superscript"/>
        </w:rPr>
        <w:t>7</w:t>
      </w:r>
      <w:r>
        <w:rPr>
          <w:spacing w:val="6"/>
          <w:sz w:val="20"/>
          <w:vertAlign w:val="baseline"/>
        </w:rPr>
        <w:t> </w:t>
      </w:r>
      <w:r>
        <w:rPr>
          <w:spacing w:val="-1"/>
          <w:w w:val="102"/>
          <w:sz w:val="20"/>
          <w:vertAlign w:val="baseline"/>
        </w:rPr>
        <w:t>an</w:t>
      </w:r>
      <w:r>
        <w:rPr>
          <w:w w:val="102"/>
          <w:sz w:val="20"/>
          <w:vertAlign w:val="baseline"/>
        </w:rPr>
        <w:t>d</w:t>
      </w:r>
      <w:r>
        <w:rPr>
          <w:spacing w:val="8"/>
          <w:sz w:val="20"/>
          <w:vertAlign w:val="baseline"/>
        </w:rPr>
        <w:t> </w:t>
      </w:r>
      <w:r>
        <w:rPr>
          <w:spacing w:val="-1"/>
          <w:w w:val="100"/>
          <w:sz w:val="20"/>
          <w:vertAlign w:val="baseline"/>
        </w:rPr>
        <w:t>indicate</w:t>
      </w:r>
      <w:r>
        <w:rPr>
          <w:w w:val="100"/>
          <w:sz w:val="20"/>
          <w:vertAlign w:val="baseline"/>
        </w:rPr>
        <w:t>d</w:t>
      </w:r>
      <w:r>
        <w:rPr>
          <w:spacing w:val="18"/>
          <w:sz w:val="20"/>
          <w:vertAlign w:val="baseline"/>
        </w:rPr>
        <w:t> </w:t>
      </w:r>
      <w:r>
        <w:rPr>
          <w:spacing w:val="-1"/>
          <w:w w:val="108"/>
          <w:sz w:val="20"/>
          <w:vertAlign w:val="baseline"/>
        </w:rPr>
        <w:t>tha</w:t>
      </w:r>
      <w:r>
        <w:rPr>
          <w:w w:val="108"/>
          <w:sz w:val="20"/>
          <w:vertAlign w:val="baseline"/>
        </w:rPr>
        <w:t>t</w:t>
      </w:r>
      <w:r>
        <w:rPr>
          <w:spacing w:val="14"/>
          <w:sz w:val="20"/>
          <w:vertAlign w:val="baseline"/>
        </w:rPr>
        <w:t> </w:t>
      </w:r>
      <w:r>
        <w:rPr>
          <w:spacing w:val="-1"/>
          <w:w w:val="108"/>
          <w:sz w:val="20"/>
          <w:vertAlign w:val="baseline"/>
        </w:rPr>
        <w:t>i</w:t>
      </w:r>
      <w:r>
        <w:rPr>
          <w:w w:val="108"/>
          <w:sz w:val="20"/>
          <w:vertAlign w:val="baseline"/>
        </w:rPr>
        <w:t>t</w:t>
      </w:r>
      <w:r>
        <w:rPr>
          <w:sz w:val="20"/>
          <w:vertAlign w:val="baseline"/>
        </w:rPr>
        <w:t> </w:t>
      </w:r>
      <w:r>
        <w:rPr>
          <w:spacing w:val="-27"/>
          <w:sz w:val="20"/>
          <w:vertAlign w:val="baseline"/>
        </w:rPr>
        <w:t> </w:t>
      </w:r>
      <w:r>
        <w:rPr>
          <w:spacing w:val="-1"/>
          <w:w w:val="97"/>
          <w:sz w:val="20"/>
          <w:vertAlign w:val="baseline"/>
        </w:rPr>
        <w:t>wa</w:t>
      </w:r>
      <w:r>
        <w:rPr>
          <w:w w:val="97"/>
          <w:sz w:val="20"/>
          <w:vertAlign w:val="baseline"/>
        </w:rPr>
        <w:t>s</w:t>
      </w:r>
      <w:r>
        <w:rPr>
          <w:spacing w:val="18"/>
          <w:sz w:val="20"/>
          <w:vertAlign w:val="baseline"/>
        </w:rPr>
        <w:t> </w:t>
      </w:r>
      <w:r>
        <w:rPr>
          <w:spacing w:val="-1"/>
          <w:w w:val="99"/>
          <w:sz w:val="20"/>
          <w:vertAlign w:val="baseline"/>
        </w:rPr>
        <w:t>his </w:t>
      </w:r>
      <w:r>
        <w:rPr>
          <w:sz w:val="20"/>
          <w:vertAlign w:val="baseline"/>
        </w:rPr>
        <w:t>intent, by using the introductory language in the results section, to convey that other results</w:t>
      </w:r>
      <w:r>
        <w:rPr>
          <w:spacing w:val="33"/>
          <w:sz w:val="20"/>
          <w:vertAlign w:val="baseline"/>
        </w:rPr>
        <w:t> </w:t>
      </w:r>
      <w:r>
        <w:rPr>
          <w:sz w:val="20"/>
          <w:vertAlign w:val="baseline"/>
        </w:rPr>
        <w:t>existed.</w:t>
      </w:r>
      <w:r>
        <w:rPr>
          <w:rFonts w:ascii="Times New Roman"/>
          <w:sz w:val="20"/>
          <w:vertAlign w:val="superscript"/>
        </w:rPr>
        <w:t>128</w:t>
      </w:r>
    </w:p>
    <w:p>
      <w:pPr>
        <w:pStyle w:val="BodyText"/>
        <w:spacing w:before="3"/>
        <w:rPr>
          <w:rFonts w:ascii="Times New Roman"/>
          <w:sz w:val="21"/>
        </w:rPr>
      </w:pPr>
    </w:p>
    <w:p>
      <w:pPr>
        <w:pStyle w:val="ListParagraph"/>
        <w:numPr>
          <w:ilvl w:val="0"/>
          <w:numId w:val="3"/>
        </w:numPr>
        <w:tabs>
          <w:tab w:pos="1475" w:val="left" w:leader="none"/>
        </w:tabs>
        <w:spacing w:line="252" w:lineRule="auto" w:before="0" w:after="0"/>
        <w:ind w:left="527" w:right="1629" w:firstLine="362"/>
        <w:jc w:val="both"/>
        <w:rPr>
          <w:sz w:val="20"/>
        </w:rPr>
      </w:pPr>
      <w:r>
        <w:rPr>
          <w:sz w:val="20"/>
        </w:rPr>
        <w:t>At the conclusion of that testimony, Mr. Nifong was questioned outside the courtroom by members of the press about the subject of Dr. Meehan's testimony and the unreported  exculpatory results of DNA Security's testing. In a televised statement that was widely reported  in the print media,  Mr. Nifong effectively recanted his dual representations to this Court just a few hours earlier, admitted  that he knew about the exculpatory results, and admitted that he agreed with Dr. Meehan to produce a report that omitted those results. In short, Mr. Nifong told a </w:t>
      </w:r>
      <w:r>
        <w:rPr>
          <w:i/>
          <w:sz w:val="19"/>
        </w:rPr>
        <w:t>completely different story, </w:t>
      </w:r>
      <w:r>
        <w:rPr>
          <w:sz w:val="20"/>
        </w:rPr>
        <w:t>which  would comport with Dr. Meehan's intervening sworn</w:t>
      </w:r>
      <w:r>
        <w:rPr>
          <w:spacing w:val="-28"/>
          <w:sz w:val="20"/>
        </w:rPr>
        <w:t> </w:t>
      </w:r>
      <w:r>
        <w:rPr>
          <w:sz w:val="20"/>
        </w:rPr>
        <w:t>testimony.</w:t>
      </w:r>
    </w:p>
    <w:p>
      <w:pPr>
        <w:pStyle w:val="BodyText"/>
        <w:spacing w:before="4"/>
        <w:rPr>
          <w:sz w:val="17"/>
        </w:rPr>
      </w:pPr>
    </w:p>
    <w:p>
      <w:pPr>
        <w:pStyle w:val="Heading5"/>
        <w:ind w:left="1544" w:right="2629" w:firstLine="1"/>
        <w:jc w:val="both"/>
        <w:rPr>
          <w:rFonts w:ascii="Times New Roman"/>
          <w:b w:val="0"/>
        </w:rPr>
      </w:pPr>
      <w:r>
        <w:rPr/>
        <w:pict>
          <v:line style="position:absolute;mso-position-horizontal-relative:page;mso-position-vertical-relative:paragraph;z-index:4432" from="606.585815pt,95.236042pt" to="606.585815pt,21.301649pt" stroked="true" strokeweight=".360848pt" strokecolor="#000000">
            <v:stroke dashstyle="solid"/>
            <w10:wrap type="none"/>
          </v:line>
        </w:pict>
      </w:r>
      <w:r>
        <w:rPr>
          <w:w w:val="105"/>
        </w:rPr>
        <w:t>And</w:t>
      </w:r>
      <w:r>
        <w:rPr>
          <w:spacing w:val="7"/>
          <w:w w:val="105"/>
        </w:rPr>
        <w:t> </w:t>
      </w:r>
      <w:r>
        <w:rPr>
          <w:rFonts w:ascii="Times New Roman"/>
          <w:i/>
          <w:w w:val="105"/>
          <w:sz w:val="24"/>
        </w:rPr>
        <w:t>we</w:t>
      </w:r>
      <w:r>
        <w:rPr>
          <w:rFonts w:ascii="Times New Roman"/>
          <w:i/>
          <w:spacing w:val="-29"/>
          <w:w w:val="105"/>
          <w:sz w:val="24"/>
        </w:rPr>
        <w:t> </w:t>
      </w:r>
      <w:r>
        <w:rPr>
          <w:w w:val="105"/>
        </w:rPr>
        <w:t>were</w:t>
      </w:r>
      <w:r>
        <w:rPr>
          <w:spacing w:val="-18"/>
          <w:w w:val="105"/>
        </w:rPr>
        <w:t> </w:t>
      </w:r>
      <w:r>
        <w:rPr>
          <w:w w:val="105"/>
        </w:rPr>
        <w:t>trying</w:t>
      </w:r>
      <w:r>
        <w:rPr>
          <w:spacing w:val="-14"/>
          <w:w w:val="105"/>
        </w:rPr>
        <w:t> </w:t>
      </w:r>
      <w:r>
        <w:rPr>
          <w:w w:val="105"/>
        </w:rPr>
        <w:t>to,</w:t>
      </w:r>
      <w:r>
        <w:rPr>
          <w:spacing w:val="-14"/>
          <w:w w:val="105"/>
        </w:rPr>
        <w:t> </w:t>
      </w:r>
      <w:r>
        <w:rPr>
          <w:w w:val="105"/>
        </w:rPr>
        <w:t>just</w:t>
      </w:r>
      <w:r>
        <w:rPr>
          <w:spacing w:val="-19"/>
          <w:w w:val="105"/>
        </w:rPr>
        <w:t> </w:t>
      </w:r>
      <w:r>
        <w:rPr>
          <w:w w:val="105"/>
        </w:rPr>
        <w:t>as</w:t>
      </w:r>
      <w:r>
        <w:rPr>
          <w:spacing w:val="-24"/>
          <w:w w:val="105"/>
        </w:rPr>
        <w:t> </w:t>
      </w:r>
      <w:r>
        <w:rPr>
          <w:w w:val="105"/>
        </w:rPr>
        <w:t>Dr.</w:t>
      </w:r>
      <w:r>
        <w:rPr>
          <w:spacing w:val="-15"/>
          <w:w w:val="105"/>
        </w:rPr>
        <w:t> </w:t>
      </w:r>
      <w:r>
        <w:rPr>
          <w:w w:val="105"/>
        </w:rPr>
        <w:t>Meehan</w:t>
      </w:r>
      <w:r>
        <w:rPr>
          <w:spacing w:val="-2"/>
          <w:w w:val="105"/>
        </w:rPr>
        <w:t> </w:t>
      </w:r>
      <w:r>
        <w:rPr>
          <w:w w:val="105"/>
        </w:rPr>
        <w:t>said,</w:t>
      </w:r>
      <w:r>
        <w:rPr>
          <w:spacing w:val="-21"/>
          <w:w w:val="105"/>
        </w:rPr>
        <w:t> </w:t>
      </w:r>
      <w:r>
        <w:rPr>
          <w:w w:val="105"/>
        </w:rPr>
        <w:t>trying</w:t>
      </w:r>
      <w:r>
        <w:rPr>
          <w:spacing w:val="-12"/>
          <w:w w:val="105"/>
        </w:rPr>
        <w:t> </w:t>
      </w:r>
      <w:r>
        <w:rPr>
          <w:w w:val="105"/>
        </w:rPr>
        <w:t>to</w:t>
      </w:r>
      <w:r>
        <w:rPr>
          <w:spacing w:val="-22"/>
          <w:w w:val="105"/>
        </w:rPr>
        <w:t> </w:t>
      </w:r>
      <w:r>
        <w:rPr>
          <w:w w:val="105"/>
        </w:rPr>
        <w:t>avoid</w:t>
      </w:r>
      <w:r>
        <w:rPr>
          <w:spacing w:val="-14"/>
          <w:w w:val="105"/>
        </w:rPr>
        <w:t> </w:t>
      </w:r>
      <w:r>
        <w:rPr>
          <w:w w:val="105"/>
        </w:rPr>
        <w:t>dragging any names through the mud but at the same time his report made it clear</w:t>
      </w:r>
      <w:r>
        <w:rPr>
          <w:spacing w:val="-8"/>
          <w:w w:val="105"/>
        </w:rPr>
        <w:t> </w:t>
      </w:r>
      <w:r>
        <w:rPr>
          <w:w w:val="105"/>
        </w:rPr>
        <w:t>that</w:t>
      </w:r>
      <w:r>
        <w:rPr>
          <w:spacing w:val="-15"/>
          <w:w w:val="105"/>
        </w:rPr>
        <w:t> </w:t>
      </w:r>
      <w:r>
        <w:rPr>
          <w:w w:val="105"/>
        </w:rPr>
        <w:t>all</w:t>
      </w:r>
      <w:r>
        <w:rPr>
          <w:spacing w:val="-12"/>
          <w:w w:val="105"/>
        </w:rPr>
        <w:t> </w:t>
      </w:r>
      <w:r>
        <w:rPr>
          <w:w w:val="105"/>
        </w:rPr>
        <w:t>of</w:t>
      </w:r>
      <w:r>
        <w:rPr>
          <w:spacing w:val="-7"/>
          <w:w w:val="105"/>
        </w:rPr>
        <w:t> </w:t>
      </w:r>
      <w:r>
        <w:rPr>
          <w:w w:val="105"/>
        </w:rPr>
        <w:t>the</w:t>
      </w:r>
      <w:r>
        <w:rPr>
          <w:spacing w:val="-16"/>
          <w:w w:val="105"/>
        </w:rPr>
        <w:t> </w:t>
      </w:r>
      <w:r>
        <w:rPr>
          <w:w w:val="105"/>
        </w:rPr>
        <w:t>information</w:t>
      </w:r>
      <w:r>
        <w:rPr>
          <w:spacing w:val="3"/>
          <w:w w:val="105"/>
        </w:rPr>
        <w:t> </w:t>
      </w:r>
      <w:r>
        <w:rPr>
          <w:w w:val="105"/>
        </w:rPr>
        <w:t>was</w:t>
      </w:r>
      <w:r>
        <w:rPr>
          <w:spacing w:val="-17"/>
          <w:w w:val="105"/>
        </w:rPr>
        <w:t> </w:t>
      </w:r>
      <w:r>
        <w:rPr>
          <w:w w:val="105"/>
        </w:rPr>
        <w:t>available</w:t>
      </w:r>
      <w:r>
        <w:rPr>
          <w:spacing w:val="-10"/>
          <w:w w:val="105"/>
        </w:rPr>
        <w:t> </w:t>
      </w:r>
      <w:r>
        <w:rPr>
          <w:w w:val="105"/>
        </w:rPr>
        <w:t>if</w:t>
      </w:r>
      <w:r>
        <w:rPr>
          <w:spacing w:val="3"/>
          <w:w w:val="105"/>
        </w:rPr>
        <w:t> </w:t>
      </w:r>
      <w:r>
        <w:rPr>
          <w:w w:val="105"/>
        </w:rPr>
        <w:t>they</w:t>
      </w:r>
      <w:r>
        <w:rPr>
          <w:spacing w:val="-4"/>
          <w:w w:val="105"/>
        </w:rPr>
        <w:t> </w:t>
      </w:r>
      <w:r>
        <w:rPr>
          <w:w w:val="105"/>
        </w:rPr>
        <w:t>wanted</w:t>
      </w:r>
      <w:r>
        <w:rPr>
          <w:spacing w:val="-9"/>
          <w:w w:val="105"/>
        </w:rPr>
        <w:t> </w:t>
      </w:r>
      <w:r>
        <w:rPr>
          <w:w w:val="105"/>
        </w:rPr>
        <w:t>it</w:t>
      </w:r>
      <w:r>
        <w:rPr>
          <w:spacing w:val="10"/>
          <w:w w:val="105"/>
        </w:rPr>
        <w:t> </w:t>
      </w:r>
      <w:r>
        <w:rPr>
          <w:w w:val="105"/>
        </w:rPr>
        <w:t>and</w:t>
      </w:r>
      <w:r>
        <w:rPr>
          <w:spacing w:val="-9"/>
          <w:w w:val="105"/>
        </w:rPr>
        <w:t> </w:t>
      </w:r>
      <w:r>
        <w:rPr>
          <w:w w:val="105"/>
        </w:rPr>
        <w:t>they have every word of</w:t>
      </w:r>
      <w:r>
        <w:rPr>
          <w:spacing w:val="-34"/>
          <w:w w:val="105"/>
        </w:rPr>
        <w:t> </w:t>
      </w:r>
      <w:r>
        <w:rPr>
          <w:w w:val="105"/>
        </w:rPr>
        <w:t>it.</w:t>
      </w:r>
      <w:r>
        <w:rPr>
          <w:rFonts w:ascii="Times New Roman"/>
          <w:b w:val="0"/>
          <w:w w:val="105"/>
          <w:vertAlign w:val="superscript"/>
        </w:rPr>
        <w:t>129</w:t>
      </w:r>
    </w:p>
    <w:p>
      <w:pPr>
        <w:pStyle w:val="BodyText"/>
        <w:spacing w:before="5"/>
        <w:rPr>
          <w:rFonts w:ascii="Times New Roman"/>
          <w:sz w:val="21"/>
        </w:rPr>
      </w:pPr>
    </w:p>
    <w:p>
      <w:pPr>
        <w:pStyle w:val="ListParagraph"/>
        <w:numPr>
          <w:ilvl w:val="0"/>
          <w:numId w:val="3"/>
        </w:numPr>
        <w:tabs>
          <w:tab w:pos="1472" w:val="left" w:leader="none"/>
        </w:tabs>
        <w:spacing w:line="256" w:lineRule="auto" w:before="0" w:after="0"/>
        <w:ind w:left="535" w:right="1626" w:firstLine="361"/>
        <w:jc w:val="both"/>
        <w:rPr>
          <w:sz w:val="20"/>
        </w:rPr>
      </w:pPr>
      <w:r>
        <w:rPr/>
        <w:pict>
          <v:line style="position:absolute;mso-position-horizontal-relative:page;mso-position-vertical-relative:paragraph;z-index:2336;mso-wrap-distance-left:0;mso-wrap-distance-right:0" from="62.787582pt,55.544014pt" to="207.84855pt,55.544014pt" stroked="true" strokeweight=".360656pt" strokecolor="#000000">
            <v:stroke dashstyle="solid"/>
            <w10:wrap type="topAndBottom"/>
          </v:line>
        </w:pict>
      </w:r>
      <w:r>
        <w:rPr/>
        <w:pict>
          <v:line style="position:absolute;mso-position-horizontal-relative:page;mso-position-vertical-relative:paragraph;z-index:4408" from="606.585815pt,182.855432pt" to="606.585815pt,49.773525pt" stroked="true" strokeweight=".360848pt" strokecolor="#000000">
            <v:stroke dashstyle="solid"/>
            <w10:wrap type="none"/>
          </v:line>
        </w:pict>
      </w:r>
      <w:r>
        <w:rPr>
          <w:sz w:val="20"/>
        </w:rPr>
        <w:t>Six days later, Mr. Nifong's story would change yet again. On Thursday, December 21, 2006, Mr. Nifong gave a three-hour interview to reporters for the New York </w:t>
      </w:r>
      <w:r>
        <w:rPr>
          <w:i/>
          <w:sz w:val="19"/>
        </w:rPr>
        <w:t>77mes. </w:t>
      </w:r>
      <w:r>
        <w:rPr>
          <w:sz w:val="20"/>
        </w:rPr>
        <w:t>In that interview, Mr. Nifong abandoned his "ignorance" defense and his "knowing/privacy" defense and mounted a completely separate "knowing/negligence"</w:t>
      </w:r>
      <w:r>
        <w:rPr>
          <w:spacing w:val="-33"/>
          <w:sz w:val="20"/>
        </w:rPr>
        <w:t> </w:t>
      </w:r>
      <w:r>
        <w:rPr>
          <w:sz w:val="20"/>
        </w:rPr>
        <w:t>defense:</w:t>
      </w:r>
    </w:p>
    <w:p>
      <w:pPr>
        <w:spacing w:line="193" w:lineRule="exact" w:before="75"/>
        <w:ind w:left="537" w:right="0" w:firstLine="0"/>
        <w:jc w:val="left"/>
        <w:rPr>
          <w:b/>
          <w:sz w:val="16"/>
        </w:rPr>
      </w:pPr>
      <w:r>
        <w:rPr>
          <w:rFonts w:ascii="Times New Roman"/>
          <w:position w:val="7"/>
          <w:sz w:val="11"/>
        </w:rPr>
        <w:t>124 </w:t>
      </w:r>
      <w:r>
        <w:rPr>
          <w:b/>
          <w:sz w:val="16"/>
          <w:u w:val="thick"/>
        </w:rPr>
        <w:t>Attachment 44</w:t>
      </w:r>
      <w:r>
        <w:rPr>
          <w:b/>
          <w:sz w:val="16"/>
        </w:rPr>
        <w:t>, Tr.14-16 (emphasis added).</w:t>
      </w:r>
    </w:p>
    <w:p>
      <w:pPr>
        <w:spacing w:line="186" w:lineRule="exact" w:before="0"/>
        <w:ind w:left="537" w:right="0" w:firstLine="0"/>
        <w:jc w:val="left"/>
        <w:rPr>
          <w:b/>
          <w:sz w:val="16"/>
        </w:rPr>
      </w:pPr>
      <w:r>
        <w:rPr>
          <w:rFonts w:ascii="Times New Roman"/>
          <w:position w:val="7"/>
          <w:sz w:val="11"/>
        </w:rPr>
        <w:t>125 </w:t>
      </w:r>
      <w:r>
        <w:rPr>
          <w:b/>
          <w:sz w:val="16"/>
        </w:rPr>
        <w:t>See Paragraphs 38 39 and 46-47 and accompanying footnotes and referenced attachments.</w:t>
      </w:r>
    </w:p>
    <w:p>
      <w:pPr>
        <w:spacing w:line="188" w:lineRule="exact" w:before="0"/>
        <w:ind w:left="538" w:right="0" w:firstLine="0"/>
        <w:jc w:val="left"/>
        <w:rPr>
          <w:b/>
          <w:sz w:val="16"/>
        </w:rPr>
      </w:pPr>
      <w:r>
        <w:rPr>
          <w:rFonts w:ascii="Times New Roman"/>
          <w:w w:val="95"/>
          <w:position w:val="7"/>
          <w:sz w:val="10"/>
        </w:rPr>
        <w:t>126 </w:t>
      </w:r>
      <w:r>
        <w:rPr>
          <w:rFonts w:ascii="Times New Roman"/>
          <w:spacing w:val="19"/>
          <w:w w:val="95"/>
          <w:position w:val="7"/>
          <w:sz w:val="10"/>
        </w:rPr>
        <w:t> </w:t>
      </w:r>
      <w:r>
        <w:rPr>
          <w:rFonts w:ascii="Times New Roman"/>
          <w:b/>
          <w:i/>
          <w:w w:val="95"/>
          <w:sz w:val="18"/>
        </w:rPr>
        <w:t>See</w:t>
      </w:r>
      <w:r>
        <w:rPr>
          <w:rFonts w:ascii="Times New Roman"/>
          <w:b/>
          <w:i/>
          <w:spacing w:val="-19"/>
          <w:w w:val="95"/>
          <w:sz w:val="18"/>
        </w:rPr>
        <w:t> </w:t>
      </w:r>
      <w:r>
        <w:rPr>
          <w:b/>
          <w:w w:val="95"/>
          <w:sz w:val="16"/>
        </w:rPr>
        <w:t>Paragraph</w:t>
      </w:r>
      <w:r>
        <w:rPr>
          <w:b/>
          <w:spacing w:val="-10"/>
          <w:w w:val="95"/>
          <w:sz w:val="16"/>
        </w:rPr>
        <w:t> </w:t>
      </w:r>
      <w:r>
        <w:rPr>
          <w:b/>
          <w:w w:val="95"/>
          <w:sz w:val="16"/>
        </w:rPr>
        <w:t>50</w:t>
      </w:r>
      <w:r>
        <w:rPr>
          <w:b/>
          <w:spacing w:val="-15"/>
          <w:w w:val="95"/>
          <w:sz w:val="16"/>
        </w:rPr>
        <w:t> </w:t>
      </w:r>
      <w:r>
        <w:rPr>
          <w:b/>
          <w:w w:val="95"/>
          <w:sz w:val="16"/>
        </w:rPr>
        <w:t>and</w:t>
      </w:r>
      <w:r>
        <w:rPr>
          <w:b/>
          <w:spacing w:val="-14"/>
          <w:w w:val="95"/>
          <w:sz w:val="16"/>
        </w:rPr>
        <w:t> </w:t>
      </w:r>
      <w:r>
        <w:rPr>
          <w:b/>
          <w:w w:val="95"/>
          <w:sz w:val="16"/>
        </w:rPr>
        <w:t>accompanying</w:t>
      </w:r>
      <w:r>
        <w:rPr>
          <w:b/>
          <w:spacing w:val="-8"/>
          <w:w w:val="95"/>
          <w:sz w:val="16"/>
        </w:rPr>
        <w:t> </w:t>
      </w:r>
      <w:r>
        <w:rPr>
          <w:b/>
          <w:w w:val="95"/>
          <w:sz w:val="16"/>
        </w:rPr>
        <w:t>footnotes</w:t>
      </w:r>
      <w:r>
        <w:rPr>
          <w:b/>
          <w:spacing w:val="-10"/>
          <w:w w:val="95"/>
          <w:sz w:val="16"/>
        </w:rPr>
        <w:t> </w:t>
      </w:r>
      <w:r>
        <w:rPr>
          <w:b/>
          <w:w w:val="95"/>
          <w:sz w:val="16"/>
        </w:rPr>
        <w:t>and</w:t>
      </w:r>
      <w:r>
        <w:rPr>
          <w:b/>
          <w:spacing w:val="-18"/>
          <w:w w:val="95"/>
          <w:sz w:val="16"/>
        </w:rPr>
        <w:t> </w:t>
      </w:r>
      <w:r>
        <w:rPr>
          <w:b/>
          <w:w w:val="95"/>
          <w:sz w:val="16"/>
        </w:rPr>
        <w:t>referenced</w:t>
      </w:r>
      <w:r>
        <w:rPr>
          <w:b/>
          <w:spacing w:val="-7"/>
          <w:w w:val="95"/>
          <w:sz w:val="16"/>
        </w:rPr>
        <w:t> </w:t>
      </w:r>
      <w:r>
        <w:rPr>
          <w:b/>
          <w:w w:val="95"/>
          <w:sz w:val="16"/>
        </w:rPr>
        <w:t>attachments.</w:t>
      </w:r>
    </w:p>
    <w:p>
      <w:pPr>
        <w:spacing w:line="188" w:lineRule="exact" w:before="0"/>
        <w:ind w:left="544" w:right="0" w:firstLine="0"/>
        <w:jc w:val="left"/>
        <w:rPr>
          <w:b/>
          <w:sz w:val="16"/>
        </w:rPr>
      </w:pPr>
      <w:r>
        <w:rPr>
          <w:rFonts w:ascii="Times New Roman"/>
          <w:w w:val="95"/>
          <w:position w:val="7"/>
          <w:sz w:val="11"/>
        </w:rPr>
        <w:t>127</w:t>
      </w:r>
      <w:r>
        <w:rPr>
          <w:rFonts w:ascii="Times New Roman"/>
          <w:spacing w:val="6"/>
          <w:w w:val="95"/>
          <w:position w:val="7"/>
          <w:sz w:val="11"/>
        </w:rPr>
        <w:t> </w:t>
      </w:r>
      <w:r>
        <w:rPr>
          <w:rFonts w:ascii="Times New Roman"/>
          <w:b/>
          <w:i/>
          <w:w w:val="95"/>
          <w:sz w:val="18"/>
        </w:rPr>
        <w:t>See</w:t>
      </w:r>
      <w:r>
        <w:rPr>
          <w:rFonts w:ascii="Times New Roman"/>
          <w:b/>
          <w:i/>
          <w:spacing w:val="-17"/>
          <w:w w:val="95"/>
          <w:sz w:val="18"/>
        </w:rPr>
        <w:t> </w:t>
      </w:r>
      <w:r>
        <w:rPr>
          <w:b/>
          <w:w w:val="95"/>
          <w:sz w:val="16"/>
        </w:rPr>
        <w:t>Paragraph</w:t>
      </w:r>
      <w:r>
        <w:rPr>
          <w:b/>
          <w:spacing w:val="-8"/>
          <w:w w:val="95"/>
          <w:sz w:val="16"/>
        </w:rPr>
        <w:t> </w:t>
      </w:r>
      <w:r>
        <w:rPr>
          <w:b/>
          <w:w w:val="95"/>
          <w:sz w:val="16"/>
        </w:rPr>
        <w:t>60</w:t>
      </w:r>
      <w:r>
        <w:rPr>
          <w:b/>
          <w:spacing w:val="-14"/>
          <w:w w:val="95"/>
          <w:sz w:val="16"/>
        </w:rPr>
        <w:t> </w:t>
      </w:r>
      <w:r>
        <w:rPr>
          <w:b/>
          <w:w w:val="95"/>
          <w:sz w:val="16"/>
        </w:rPr>
        <w:t>and</w:t>
      </w:r>
      <w:r>
        <w:rPr>
          <w:b/>
          <w:spacing w:val="-13"/>
          <w:w w:val="95"/>
          <w:sz w:val="16"/>
        </w:rPr>
        <w:t> </w:t>
      </w:r>
      <w:r>
        <w:rPr>
          <w:b/>
          <w:w w:val="95"/>
          <w:sz w:val="16"/>
        </w:rPr>
        <w:t>accompanying</w:t>
      </w:r>
      <w:r>
        <w:rPr>
          <w:b/>
          <w:spacing w:val="-6"/>
          <w:w w:val="95"/>
          <w:sz w:val="16"/>
        </w:rPr>
        <w:t> </w:t>
      </w:r>
      <w:r>
        <w:rPr>
          <w:b/>
          <w:w w:val="95"/>
          <w:sz w:val="16"/>
        </w:rPr>
        <w:t>footnotes</w:t>
      </w:r>
      <w:r>
        <w:rPr>
          <w:b/>
          <w:spacing w:val="-8"/>
          <w:w w:val="95"/>
          <w:sz w:val="16"/>
        </w:rPr>
        <w:t> </w:t>
      </w:r>
      <w:r>
        <w:rPr>
          <w:b/>
          <w:w w:val="95"/>
          <w:sz w:val="16"/>
        </w:rPr>
        <w:t>and</w:t>
      </w:r>
      <w:r>
        <w:rPr>
          <w:b/>
          <w:spacing w:val="-16"/>
          <w:w w:val="95"/>
          <w:sz w:val="16"/>
        </w:rPr>
        <w:t> </w:t>
      </w:r>
      <w:r>
        <w:rPr>
          <w:b/>
          <w:w w:val="95"/>
          <w:sz w:val="16"/>
        </w:rPr>
        <w:t>referenced</w:t>
      </w:r>
      <w:r>
        <w:rPr>
          <w:b/>
          <w:spacing w:val="-5"/>
          <w:w w:val="95"/>
          <w:sz w:val="16"/>
        </w:rPr>
        <w:t> </w:t>
      </w:r>
      <w:r>
        <w:rPr>
          <w:b/>
          <w:w w:val="95"/>
          <w:sz w:val="16"/>
        </w:rPr>
        <w:t>attachments.</w:t>
      </w:r>
    </w:p>
    <w:p>
      <w:pPr>
        <w:spacing w:line="185" w:lineRule="exact" w:before="0"/>
        <w:ind w:left="544" w:right="0" w:firstLine="0"/>
        <w:jc w:val="left"/>
        <w:rPr>
          <w:b/>
          <w:sz w:val="16"/>
        </w:rPr>
      </w:pPr>
      <w:r>
        <w:rPr>
          <w:rFonts w:ascii="Times New Roman"/>
          <w:position w:val="7"/>
          <w:sz w:val="11"/>
        </w:rPr>
        <w:t>128 </w:t>
      </w:r>
      <w:r>
        <w:rPr>
          <w:b/>
          <w:i/>
          <w:sz w:val="15"/>
        </w:rPr>
        <w:t>See </w:t>
      </w:r>
      <w:r>
        <w:rPr>
          <w:b/>
          <w:sz w:val="16"/>
        </w:rPr>
        <w:t>Paragraphs 50 and 54 and accompanying footnotes and referenced attachments.</w:t>
      </w:r>
    </w:p>
    <w:p>
      <w:pPr>
        <w:spacing w:line="197" w:lineRule="exact" w:before="0"/>
        <w:ind w:left="544" w:right="0" w:firstLine="0"/>
        <w:jc w:val="left"/>
        <w:rPr>
          <w:b/>
          <w:sz w:val="16"/>
        </w:rPr>
      </w:pPr>
      <w:r>
        <w:rPr>
          <w:rFonts w:ascii="Times New Roman"/>
          <w:position w:val="7"/>
          <w:sz w:val="11"/>
        </w:rPr>
        <w:t>129 </w:t>
      </w:r>
      <w:r>
        <w:rPr>
          <w:b/>
          <w:sz w:val="16"/>
          <w:u w:val="thick"/>
        </w:rPr>
        <w:t>Attachment 45</w:t>
      </w:r>
      <w:r>
        <w:rPr>
          <w:b/>
          <w:sz w:val="16"/>
        </w:rPr>
        <w:t> (emphasis added).</w:t>
      </w:r>
    </w:p>
    <w:p>
      <w:pPr>
        <w:pStyle w:val="BodyText"/>
        <w:rPr>
          <w:b/>
        </w:rPr>
      </w:pPr>
    </w:p>
    <w:p>
      <w:pPr>
        <w:pStyle w:val="BodyText"/>
        <w:spacing w:before="7"/>
        <w:rPr>
          <w:b/>
          <w:sz w:val="19"/>
        </w:rPr>
      </w:pPr>
    </w:p>
    <w:p>
      <w:pPr>
        <w:pStyle w:val="Heading6"/>
        <w:ind w:left="2798" w:right="3849"/>
        <w:rPr>
          <w:rFonts w:ascii="Courier New"/>
        </w:rPr>
      </w:pPr>
      <w:r>
        <w:rPr>
          <w:rFonts w:ascii="Courier New"/>
          <w:w w:val="95"/>
        </w:rPr>
        <w:t>31</w:t>
      </w:r>
    </w:p>
    <w:p>
      <w:pPr>
        <w:spacing w:after="0"/>
        <w:rPr>
          <w:rFonts w:ascii="Courier New"/>
        </w:rPr>
        <w:sectPr>
          <w:footerReference w:type="default" r:id="rId21"/>
          <w:pgSz w:w="12230" w:h="15820"/>
          <w:pgMar w:footer="0" w:header="0" w:top="0" w:bottom="0" w:left="720" w:right="0"/>
        </w:sect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1"/>
        <w:rPr>
          <w:rFonts w:ascii="Courier New"/>
          <w:sz w:val="19"/>
        </w:rPr>
      </w:pPr>
    </w:p>
    <w:p>
      <w:pPr>
        <w:spacing w:line="247" w:lineRule="auto" w:before="1"/>
        <w:ind w:left="1532" w:right="2640" w:firstLine="3"/>
        <w:jc w:val="both"/>
        <w:rPr>
          <w:sz w:val="20"/>
        </w:rPr>
      </w:pPr>
      <w:r>
        <w:rPr/>
        <w:pict>
          <v:line style="position:absolute;mso-position-horizontal-relative:page;mso-position-vertical-relative:paragraph;z-index:4576" from="605.503235pt,186.980797pt" to="605.503235pt,-68.36335pt" stroked="true" strokeweight=".360848pt" strokecolor="#000000">
            <v:stroke dashstyle="solid"/>
            <w10:wrap type="none"/>
          </v:line>
        </w:pict>
      </w:r>
      <w:r>
        <w:rPr>
          <w:sz w:val="20"/>
        </w:rPr>
        <w:t>On Thursday, </w:t>
      </w:r>
      <w:r>
        <w:rPr>
          <w:b/>
          <w:sz w:val="21"/>
        </w:rPr>
        <w:t>Mr. Nifong acknowledged knowing about those test results before any players were indicted last spring. He also acknowledged that the results were relevant and "potentially exculpatory," </w:t>
      </w:r>
      <w:r>
        <w:rPr>
          <w:sz w:val="20"/>
        </w:rPr>
        <w:t>and he said he should have given the results to the defense before May 18, the day he signed a pleading that said "the state is not aware of any additional material or information which may be exculpatory in nature."</w:t>
      </w:r>
    </w:p>
    <w:p>
      <w:pPr>
        <w:pStyle w:val="BodyText"/>
        <w:spacing w:before="6"/>
        <w:rPr>
          <w:sz w:val="21"/>
        </w:rPr>
      </w:pPr>
    </w:p>
    <w:p>
      <w:pPr>
        <w:spacing w:line="242" w:lineRule="auto" w:before="0"/>
        <w:ind w:left="1515" w:right="2644" w:firstLine="16"/>
        <w:jc w:val="both"/>
        <w:rPr>
          <w:rFonts w:ascii="Times New Roman"/>
          <w:sz w:val="20"/>
        </w:rPr>
      </w:pPr>
      <w:r>
        <w:rPr>
          <w:sz w:val="20"/>
        </w:rPr>
        <w:t>But Mr. Nifong denied the defense team's contention that he had deliberately tried to hide the results or delay their release. </w:t>
      </w:r>
      <w:r>
        <w:rPr>
          <w:b/>
          <w:sz w:val="21"/>
        </w:rPr>
        <w:t>Mr. Nifong, who is personally overseeing this case, said that given the volume of evidence he had not realized that he had failed to turn over those specific DNA test results. </w:t>
      </w:r>
      <w:r>
        <w:rPr>
          <w:sz w:val="20"/>
        </w:rPr>
        <w:t>"That wasn't something I was concentrating on," he said.</w:t>
      </w:r>
      <w:r>
        <w:rPr>
          <w:rFonts w:ascii="Times New Roman"/>
          <w:sz w:val="20"/>
          <w:vertAlign w:val="superscript"/>
        </w:rPr>
        <w:t>130</w:t>
      </w:r>
    </w:p>
    <w:p>
      <w:pPr>
        <w:pStyle w:val="BodyText"/>
        <w:spacing w:before="11"/>
        <w:rPr>
          <w:rFonts w:ascii="Times New Roman"/>
          <w:sz w:val="21"/>
        </w:rPr>
      </w:pPr>
    </w:p>
    <w:p>
      <w:pPr>
        <w:spacing w:line="242" w:lineRule="auto" w:before="0"/>
        <w:ind w:left="1528" w:right="2644" w:firstLine="1"/>
        <w:jc w:val="both"/>
        <w:rPr>
          <w:b/>
          <w:sz w:val="21"/>
        </w:rPr>
      </w:pPr>
      <w:r>
        <w:rPr/>
        <w:pict>
          <v:line style="position:absolute;mso-position-horizontal-relative:page;mso-position-vertical-relative:paragraph;z-index:4552" from="605.503235pt,205.215937pt" to="605.503235pt,37.87175pt" stroked="true" strokeweight=".360848pt" strokecolor="#000000">
            <v:stroke dashstyle="solid"/>
            <w10:wrap type="none"/>
          </v:line>
        </w:pict>
      </w:r>
      <w:r>
        <w:rPr>
          <w:sz w:val="20"/>
        </w:rPr>
        <w:t>Still, Mr. Nifong conceded he erred in not providing all of Mr. Meehan's test results to defense lawyers months earlier than he did. </w:t>
      </w:r>
      <w:r>
        <w:rPr>
          <w:b/>
          <w:sz w:val="21"/>
        </w:rPr>
        <w:t>"Obviously, anything  that is not DNA from the people who are charged is potentially exculpatory information."</w:t>
      </w:r>
      <w:r>
        <w:rPr>
          <w:b/>
          <w:spacing w:val="-25"/>
          <w:sz w:val="21"/>
        </w:rPr>
        <w:t> </w:t>
      </w:r>
      <w:r>
        <w:rPr>
          <w:b/>
          <w:sz w:val="21"/>
          <w:vertAlign w:val="superscript"/>
        </w:rPr>
        <w:t>131</w:t>
      </w:r>
    </w:p>
    <w:p>
      <w:pPr>
        <w:pStyle w:val="BodyText"/>
        <w:spacing w:before="10"/>
        <w:rPr>
          <w:b/>
        </w:rPr>
      </w:pPr>
    </w:p>
    <w:p>
      <w:pPr>
        <w:pStyle w:val="ListParagraph"/>
        <w:numPr>
          <w:ilvl w:val="0"/>
          <w:numId w:val="3"/>
        </w:numPr>
        <w:tabs>
          <w:tab w:pos="1448" w:val="left" w:leader="none"/>
        </w:tabs>
        <w:spacing w:line="249" w:lineRule="auto" w:before="1" w:after="0"/>
        <w:ind w:left="515" w:right="1650" w:firstLine="367"/>
        <w:jc w:val="left"/>
        <w:rPr>
          <w:sz w:val="20"/>
        </w:rPr>
      </w:pPr>
      <w:r>
        <w:rPr>
          <w:sz w:val="20"/>
        </w:rPr>
        <w:t>Thus, in the course of a week, Mr. Nifong told three diametrically opposed stories about his knowledge of the exculpatory DNA test results, which can accurately be paraphrased as</w:t>
      </w:r>
      <w:r>
        <w:rPr>
          <w:spacing w:val="-29"/>
          <w:sz w:val="20"/>
        </w:rPr>
        <w:t> </w:t>
      </w:r>
      <w:r>
        <w:rPr>
          <w:sz w:val="20"/>
        </w:rPr>
        <w:t>follows:</w:t>
      </w:r>
    </w:p>
    <w:p>
      <w:pPr>
        <w:pStyle w:val="BodyText"/>
        <w:spacing w:before="11"/>
        <w:rPr>
          <w:sz w:val="12"/>
        </w:rPr>
      </w:pPr>
    </w:p>
    <w:p>
      <w:pPr>
        <w:pStyle w:val="Heading8"/>
        <w:spacing w:before="94"/>
        <w:ind w:left="1538"/>
        <w:rPr>
          <w:i/>
          <w:u w:val="none"/>
        </w:rPr>
      </w:pPr>
      <w:r>
        <w:rPr>
          <w:i/>
          <w:w w:val="110"/>
          <w:u w:val="thick"/>
        </w:rPr>
        <w:t>First Storv: Ignorance Defense</w:t>
      </w:r>
    </w:p>
    <w:p>
      <w:pPr>
        <w:pStyle w:val="BodyText"/>
        <w:spacing w:before="4"/>
        <w:rPr>
          <w:b/>
          <w:i/>
          <w:sz w:val="21"/>
        </w:rPr>
      </w:pPr>
    </w:p>
    <w:p>
      <w:pPr>
        <w:pStyle w:val="BodyText"/>
        <w:spacing w:line="252" w:lineRule="auto"/>
        <w:ind w:left="1528" w:right="2653" w:hanging="9"/>
        <w:jc w:val="both"/>
      </w:pPr>
      <w:r>
        <w:rPr/>
        <w:t>I did not know about the potentially exculpatory  results  or  that the Defendants had not been provided with the results until December 13, 2006, when I received their Motion, and I immediately took steps to clear it up by having  Dr. Meehan here to</w:t>
      </w:r>
      <w:r>
        <w:rPr>
          <w:spacing w:val="14"/>
        </w:rPr>
        <w:t> </w:t>
      </w:r>
      <w:r>
        <w:rPr/>
        <w:t>testify.</w:t>
      </w:r>
    </w:p>
    <w:p>
      <w:pPr>
        <w:pStyle w:val="Heading8"/>
        <w:spacing w:before="195"/>
        <w:rPr>
          <w:i/>
          <w:u w:val="none"/>
        </w:rPr>
      </w:pPr>
      <w:r>
        <w:rPr>
          <w:i/>
          <w:w w:val="110"/>
          <w:u w:val="thick"/>
        </w:rPr>
        <w:t>Second Storv: Knowinq/PrivacvDefense</w:t>
      </w:r>
      <w:r>
        <w:rPr>
          <w:i/>
          <w:w w:val="110"/>
          <w:u w:val="none"/>
        </w:rPr>
        <w:t> </w:t>
      </w:r>
      <w:r>
        <w:rPr>
          <w:rFonts w:ascii="Times New Roman"/>
          <w:i/>
          <w:w w:val="110"/>
          <w:sz w:val="24"/>
          <w:u w:val="thick"/>
        </w:rPr>
        <w:t>+ </w:t>
      </w:r>
      <w:r>
        <w:rPr>
          <w:i/>
          <w:w w:val="110"/>
          <w:u w:val="thick"/>
        </w:rPr>
        <w:t>No Harm/No Foul</w:t>
      </w:r>
    </w:p>
    <w:p>
      <w:pPr>
        <w:pStyle w:val="BodyText"/>
        <w:spacing w:before="2"/>
        <w:rPr>
          <w:b/>
          <w:i/>
          <w:sz w:val="21"/>
        </w:rPr>
      </w:pPr>
    </w:p>
    <w:p>
      <w:pPr>
        <w:pStyle w:val="BodyText"/>
        <w:spacing w:line="252" w:lineRule="auto"/>
        <w:ind w:left="1528" w:right="2650" w:hanging="9"/>
        <w:jc w:val="both"/>
      </w:pPr>
      <w:r>
        <w:rPr/>
        <w:pict>
          <v:line style="position:absolute;mso-position-horizontal-relative:page;mso-position-vertical-relative:paragraph;z-index:4528" from="605.503235pt,354.52742pt" to="605.503235pt,45.806248pt" stroked="true" strokeweight=".360848pt" strokecolor="#000000">
            <v:stroke dashstyle="solid"/>
            <w10:wrap type="none"/>
          </v:line>
        </w:pict>
      </w:r>
      <w:r>
        <w:rPr/>
        <w:t>I knew about the potentially exculpatory results all along, and I knew the Defendants did not have those results, because I agreed with Dr. Meehan to produce a report that would exclude those results under a theory that it protected the privacy of the players; regardless, the Defendants have the results now.</w:t>
      </w:r>
    </w:p>
    <w:p>
      <w:pPr>
        <w:pStyle w:val="Heading8"/>
        <w:spacing w:before="195"/>
        <w:ind w:left="1543"/>
        <w:rPr>
          <w:i/>
          <w:u w:val="none"/>
        </w:rPr>
      </w:pPr>
      <w:r>
        <w:rPr>
          <w:i/>
          <w:w w:val="110"/>
          <w:u w:val="thick"/>
        </w:rPr>
        <w:t>Third Storv: Knowinq/Neqliqence Defense</w:t>
      </w:r>
      <w:r>
        <w:rPr>
          <w:i/>
          <w:w w:val="110"/>
          <w:u w:val="none"/>
        </w:rPr>
        <w:t> </w:t>
      </w:r>
      <w:r>
        <w:rPr>
          <w:rFonts w:ascii="Times New Roman"/>
          <w:i/>
          <w:w w:val="110"/>
          <w:sz w:val="24"/>
          <w:u w:val="thick"/>
        </w:rPr>
        <w:t>+ </w:t>
      </w:r>
      <w:r>
        <w:rPr>
          <w:i/>
          <w:w w:val="110"/>
          <w:u w:val="thick"/>
        </w:rPr>
        <w:t>No Harm/No Foul</w:t>
      </w:r>
    </w:p>
    <w:p>
      <w:pPr>
        <w:pStyle w:val="BodyText"/>
        <w:spacing w:before="3"/>
        <w:rPr>
          <w:b/>
          <w:i/>
          <w:sz w:val="21"/>
        </w:rPr>
      </w:pPr>
    </w:p>
    <w:p>
      <w:pPr>
        <w:pStyle w:val="BodyText"/>
        <w:spacing w:line="256" w:lineRule="auto"/>
        <w:ind w:left="1520" w:right="2648"/>
        <w:jc w:val="both"/>
      </w:pPr>
      <w:r>
        <w:rPr/>
        <w:t>I knew about the potentially exculpatory  results all along, but I  did not realize that I had failed to disclose them to the Defendants; regardless, the Defendants have the results</w:t>
      </w:r>
      <w:r>
        <w:rPr>
          <w:spacing w:val="7"/>
        </w:rPr>
        <w:t> </w:t>
      </w:r>
      <w:r>
        <w:rPr/>
        <w:t>now.</w:t>
      </w:r>
    </w:p>
    <w:p>
      <w:pPr>
        <w:pStyle w:val="BodyText"/>
        <w:spacing w:before="9"/>
        <w:rPr>
          <w:sz w:val="19"/>
        </w:rPr>
      </w:pPr>
    </w:p>
    <w:p>
      <w:pPr>
        <w:pStyle w:val="ListParagraph"/>
        <w:numPr>
          <w:ilvl w:val="0"/>
          <w:numId w:val="3"/>
        </w:numPr>
        <w:tabs>
          <w:tab w:pos="1448" w:val="left" w:leader="none"/>
        </w:tabs>
        <w:spacing w:line="254" w:lineRule="auto" w:before="1" w:after="0"/>
        <w:ind w:left="520" w:right="1633" w:firstLine="362"/>
        <w:jc w:val="both"/>
        <w:rPr>
          <w:sz w:val="20"/>
        </w:rPr>
      </w:pPr>
      <w:r>
        <w:rPr>
          <w:sz w:val="20"/>
        </w:rPr>
        <w:t>The fact that those stories are so diametrically opposed demonstrates that Mr. Nifong was simply continuing a pattern of deception about the DNA evidence in this case that he began nearly nine months earlier, on March 29, 2006, when he first began to suggest to the public that the failure to find a DNA link between the lacrosse players and the accuser's rape kit items was because condoms were used (when he knew the accuser said they were not) or because there was no DNA on those items sufficient for comparison purposes (when he knew DNA Security had found DNA on items that did not match the players). That pattern continued through the spring, summer, and fall, when he engaged in the repeated misrepresentations and violations detailed in this</w:t>
      </w:r>
      <w:r>
        <w:rPr>
          <w:spacing w:val="-7"/>
          <w:sz w:val="20"/>
        </w:rPr>
        <w:t> </w:t>
      </w:r>
      <w:r>
        <w:rPr>
          <w:sz w:val="20"/>
        </w:rPr>
        <w:t>Motion.</w:t>
      </w:r>
    </w:p>
    <w:p>
      <w:pPr>
        <w:pStyle w:val="BodyText"/>
        <w:spacing w:before="5"/>
      </w:pPr>
    </w:p>
    <w:p>
      <w:pPr>
        <w:pStyle w:val="ListParagraph"/>
        <w:numPr>
          <w:ilvl w:val="0"/>
          <w:numId w:val="3"/>
        </w:numPr>
        <w:tabs>
          <w:tab w:pos="1467" w:val="left" w:leader="none"/>
        </w:tabs>
        <w:spacing w:line="240" w:lineRule="auto" w:before="0" w:after="0"/>
        <w:ind w:left="1466" w:right="0" w:hanging="577"/>
        <w:jc w:val="left"/>
        <w:rPr>
          <w:sz w:val="20"/>
        </w:rPr>
      </w:pPr>
      <w:r>
        <w:rPr>
          <w:sz w:val="20"/>
        </w:rPr>
        <w:t>Moreover, each of Mr. Nifong's individual defenses to his failure to meet his myriad</w:t>
      </w:r>
      <w:r>
        <w:rPr>
          <w:spacing w:val="17"/>
          <w:sz w:val="20"/>
        </w:rPr>
        <w:t> </w:t>
      </w:r>
      <w:r>
        <w:rPr>
          <w:sz w:val="20"/>
        </w:rPr>
        <w:t>legal and</w:t>
      </w:r>
    </w:p>
    <w:p>
      <w:pPr>
        <w:pStyle w:val="BodyText"/>
        <w:spacing w:before="4"/>
        <w:rPr>
          <w:sz w:val="11"/>
        </w:rPr>
      </w:pPr>
      <w:r>
        <w:rPr/>
        <w:pict>
          <v:line style="position:absolute;mso-position-horizontal-relative:page;mso-position-vertical-relative:paragraph;z-index:2456;mso-wrap-distance-left:0;mso-wrap-distance-right:0" from="62.065887pt,8.710409pt" to="206.405159pt,8.710409pt" stroked="true" strokeweight=".360656pt" strokecolor="#000000">
            <v:stroke dashstyle="solid"/>
            <w10:wrap type="topAndBottom"/>
          </v:line>
        </w:pict>
      </w:r>
    </w:p>
    <w:p>
      <w:pPr>
        <w:spacing w:line="188" w:lineRule="exact" w:before="77"/>
        <w:ind w:left="531" w:right="0" w:firstLine="0"/>
        <w:jc w:val="left"/>
        <w:rPr>
          <w:b/>
          <w:sz w:val="16"/>
        </w:rPr>
      </w:pPr>
      <w:r>
        <w:rPr>
          <w:rFonts w:ascii="Times New Roman"/>
          <w:w w:val="95"/>
          <w:position w:val="7"/>
          <w:sz w:val="10"/>
        </w:rPr>
        <w:t>130  </w:t>
      </w:r>
      <w:r>
        <w:rPr>
          <w:b/>
          <w:w w:val="95"/>
          <w:sz w:val="16"/>
          <w:u w:val="thick"/>
        </w:rPr>
        <w:t>Attachment 46</w:t>
      </w:r>
      <w:r>
        <w:rPr>
          <w:b/>
          <w:w w:val="95"/>
          <w:sz w:val="16"/>
        </w:rPr>
        <w:t> (emphasis</w:t>
      </w:r>
      <w:r>
        <w:rPr>
          <w:b/>
          <w:spacing w:val="-31"/>
          <w:w w:val="95"/>
          <w:sz w:val="16"/>
        </w:rPr>
        <w:t> </w:t>
      </w:r>
      <w:r>
        <w:rPr>
          <w:b/>
          <w:w w:val="95"/>
          <w:sz w:val="16"/>
        </w:rPr>
        <w:t>added).</w:t>
      </w:r>
    </w:p>
    <w:p>
      <w:pPr>
        <w:spacing w:line="197" w:lineRule="exact" w:before="0"/>
        <w:ind w:left="530" w:right="0" w:firstLine="0"/>
        <w:jc w:val="left"/>
        <w:rPr>
          <w:b/>
          <w:sz w:val="16"/>
        </w:rPr>
      </w:pPr>
      <w:r>
        <w:rPr>
          <w:rFonts w:ascii="Times New Roman"/>
          <w:w w:val="95"/>
          <w:position w:val="7"/>
          <w:sz w:val="11"/>
        </w:rPr>
        <w:t>131 </w:t>
      </w:r>
      <w:r>
        <w:rPr>
          <w:b/>
          <w:w w:val="95"/>
          <w:sz w:val="16"/>
          <w:u w:val="thick"/>
        </w:rPr>
        <w:t>Attachment 47</w:t>
      </w:r>
      <w:r>
        <w:rPr>
          <w:b/>
          <w:w w:val="95"/>
          <w:sz w:val="16"/>
        </w:rPr>
        <w:t> (emphasis</w:t>
      </w:r>
      <w:r>
        <w:rPr>
          <w:b/>
          <w:spacing w:val="-24"/>
          <w:w w:val="95"/>
          <w:sz w:val="16"/>
        </w:rPr>
        <w:t> </w:t>
      </w:r>
      <w:r>
        <w:rPr>
          <w:b/>
          <w:w w:val="95"/>
          <w:sz w:val="16"/>
        </w:rPr>
        <w:t>added).</w:t>
      </w:r>
    </w:p>
    <w:p>
      <w:pPr>
        <w:pStyle w:val="BodyText"/>
        <w:rPr>
          <w:b/>
        </w:rPr>
      </w:pPr>
    </w:p>
    <w:p>
      <w:pPr>
        <w:pStyle w:val="BodyText"/>
        <w:spacing w:before="6"/>
        <w:rPr>
          <w:b/>
          <w:sz w:val="19"/>
        </w:rPr>
      </w:pPr>
    </w:p>
    <w:p>
      <w:pPr>
        <w:spacing w:before="0"/>
        <w:ind w:left="2763" w:right="3849" w:firstLine="0"/>
        <w:jc w:val="center"/>
        <w:rPr>
          <w:rFonts w:ascii="Courier New"/>
          <w:sz w:val="22"/>
        </w:rPr>
      </w:pPr>
      <w:r>
        <w:rPr>
          <w:rFonts w:ascii="Courier New"/>
          <w:w w:val="95"/>
          <w:sz w:val="22"/>
        </w:rPr>
        <w:t>32</w:t>
      </w:r>
    </w:p>
    <w:p>
      <w:pPr>
        <w:spacing w:after="0"/>
        <w:jc w:val="center"/>
        <w:rPr>
          <w:rFonts w:ascii="Courier New"/>
          <w:sz w:val="22"/>
        </w:rPr>
        <w:sectPr>
          <w:footerReference w:type="default" r:id="rId22"/>
          <w:pgSz w:w="12230" w:h="15820"/>
          <w:pgMar w:footer="0" w:header="0" w:top="0" w:bottom="0" w:left="720" w:right="0"/>
        </w:sect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2"/>
        <w:rPr>
          <w:rFonts w:ascii="Courier New"/>
          <w:sz w:val="21"/>
        </w:rPr>
      </w:pPr>
    </w:p>
    <w:p>
      <w:pPr>
        <w:pStyle w:val="BodyText"/>
        <w:spacing w:line="256" w:lineRule="auto" w:before="1"/>
        <w:ind w:left="543" w:right="1601" w:hanging="2"/>
      </w:pPr>
      <w:r>
        <w:rPr/>
        <w:pict>
          <v:line style="position:absolute;mso-position-horizontal-relative:page;mso-position-vertical-relative:paragraph;z-index:4624" from="605.503235pt,200.577429pt" to="605.503235pt,-69.553596pt" stroked="true" strokeweight=".360848pt" strokecolor="#000000">
            <v:stroke dashstyle="solid"/>
            <w10:wrap type="none"/>
          </v:line>
        </w:pict>
      </w:r>
      <w:r>
        <w:rPr/>
        <w:t>ethical duties to disclose the DNA Security results is, even without reference to his contradictory statements on that subject, not worthy of belief.</w:t>
      </w:r>
    </w:p>
    <w:p>
      <w:pPr>
        <w:pStyle w:val="BodyText"/>
        <w:spacing w:before="11"/>
        <w:rPr>
          <w:sz w:val="10"/>
        </w:rPr>
      </w:pPr>
    </w:p>
    <w:p>
      <w:pPr>
        <w:pStyle w:val="BodyText"/>
        <w:spacing w:line="254" w:lineRule="auto" w:before="93"/>
        <w:ind w:left="1550" w:right="2613" w:firstLine="10"/>
        <w:jc w:val="both"/>
      </w:pPr>
      <w:r>
        <w:rPr>
          <w:b/>
          <w:i/>
          <w:sz w:val="21"/>
          <w:u w:val="thick"/>
        </w:rPr>
        <w:t>Ignorance Defense.</w:t>
      </w:r>
      <w:r>
        <w:rPr>
          <w:b/>
          <w:i/>
          <w:sz w:val="21"/>
        </w:rPr>
        <w:t> </w:t>
      </w:r>
      <w:r>
        <w:rPr/>
        <w:t>Mr. Nifong's first story is belied by the record evidence  of his multiple meetings with Dr. Meehan in April and May of 2006 in which both Dr. Meehan and Mr. Nifong have agreed that they discussed the results of all of DNA Security's tests. It is also belied by the fact that Mr. Nifong reached an agreement with Dr. Meehan to limit the report of DNA Security by application  of a  formula that would necessarily exclude the exculpatory</w:t>
      </w:r>
      <w:r>
        <w:rPr>
          <w:spacing w:val="27"/>
        </w:rPr>
        <w:t> </w:t>
      </w:r>
      <w:r>
        <w:rPr/>
        <w:t>reports.</w:t>
      </w:r>
    </w:p>
    <w:p>
      <w:pPr>
        <w:pStyle w:val="BodyText"/>
        <w:spacing w:before="8"/>
        <w:rPr>
          <w:sz w:val="11"/>
        </w:rPr>
      </w:pPr>
    </w:p>
    <w:p>
      <w:pPr>
        <w:pStyle w:val="BodyText"/>
        <w:spacing w:line="252" w:lineRule="auto" w:before="93"/>
        <w:ind w:left="1550" w:right="2611" w:firstLine="16"/>
        <w:jc w:val="both"/>
      </w:pPr>
      <w:r>
        <w:rPr>
          <w:b/>
          <w:i/>
          <w:w w:val="105"/>
          <w:sz w:val="21"/>
          <w:u w:val="thick"/>
        </w:rPr>
        <w:t>Knowing/Privacy Defense.</w:t>
      </w:r>
      <w:r>
        <w:rPr>
          <w:b/>
          <w:i/>
          <w:w w:val="105"/>
          <w:sz w:val="21"/>
        </w:rPr>
        <w:t> </w:t>
      </w:r>
      <w:r>
        <w:rPr>
          <w:w w:val="105"/>
        </w:rPr>
        <w:t>Mr. Nifong's second story is belied by the simple fact</w:t>
      </w:r>
      <w:r>
        <w:rPr>
          <w:spacing w:val="-15"/>
          <w:w w:val="105"/>
        </w:rPr>
        <w:t> </w:t>
      </w:r>
      <w:r>
        <w:rPr>
          <w:w w:val="105"/>
        </w:rPr>
        <w:t>that</w:t>
      </w:r>
      <w:r>
        <w:rPr>
          <w:spacing w:val="-21"/>
          <w:w w:val="105"/>
        </w:rPr>
        <w:t> </w:t>
      </w:r>
      <w:r>
        <w:rPr>
          <w:w w:val="105"/>
        </w:rPr>
        <w:t>the</w:t>
      </w:r>
      <w:r>
        <w:rPr>
          <w:spacing w:val="-14"/>
          <w:w w:val="105"/>
        </w:rPr>
        <w:t> </w:t>
      </w:r>
      <w:r>
        <w:rPr>
          <w:w w:val="105"/>
        </w:rPr>
        <w:t>names</w:t>
      </w:r>
      <w:r>
        <w:rPr>
          <w:spacing w:val="-7"/>
          <w:w w:val="105"/>
        </w:rPr>
        <w:t> </w:t>
      </w:r>
      <w:r>
        <w:rPr>
          <w:w w:val="105"/>
        </w:rPr>
        <w:t>of</w:t>
      </w:r>
      <w:r>
        <w:rPr>
          <w:spacing w:val="-18"/>
          <w:w w:val="105"/>
        </w:rPr>
        <w:t> </w:t>
      </w:r>
      <w:r>
        <w:rPr>
          <w:w w:val="105"/>
        </w:rPr>
        <w:t>the</w:t>
      </w:r>
      <w:r>
        <w:rPr>
          <w:spacing w:val="-12"/>
          <w:w w:val="105"/>
        </w:rPr>
        <w:t> </w:t>
      </w:r>
      <w:r>
        <w:rPr>
          <w:w w:val="105"/>
        </w:rPr>
        <w:t>lacrosse</w:t>
      </w:r>
      <w:r>
        <w:rPr>
          <w:spacing w:val="-14"/>
          <w:w w:val="105"/>
        </w:rPr>
        <w:t> </w:t>
      </w:r>
      <w:r>
        <w:rPr>
          <w:w w:val="105"/>
        </w:rPr>
        <w:t>players</w:t>
      </w:r>
      <w:r>
        <w:rPr>
          <w:spacing w:val="-7"/>
          <w:w w:val="105"/>
        </w:rPr>
        <w:t> </w:t>
      </w:r>
      <w:r>
        <w:rPr>
          <w:w w:val="105"/>
        </w:rPr>
        <w:t>were</w:t>
      </w:r>
      <w:r>
        <w:rPr>
          <w:spacing w:val="-18"/>
          <w:w w:val="105"/>
        </w:rPr>
        <w:t> </w:t>
      </w:r>
      <w:r>
        <w:rPr>
          <w:w w:val="105"/>
        </w:rPr>
        <w:t>all</w:t>
      </w:r>
      <w:r>
        <w:rPr>
          <w:spacing w:val="-14"/>
          <w:w w:val="105"/>
        </w:rPr>
        <w:t> </w:t>
      </w:r>
      <w:r>
        <w:rPr>
          <w:w w:val="105"/>
        </w:rPr>
        <w:t>listed</w:t>
      </w:r>
      <w:r>
        <w:rPr>
          <w:spacing w:val="-12"/>
          <w:w w:val="105"/>
        </w:rPr>
        <w:t> </w:t>
      </w:r>
      <w:r>
        <w:rPr>
          <w:w w:val="105"/>
        </w:rPr>
        <w:t>as</w:t>
      </w:r>
      <w:r>
        <w:rPr>
          <w:spacing w:val="-13"/>
          <w:w w:val="105"/>
        </w:rPr>
        <w:t> </w:t>
      </w:r>
      <w:r>
        <w:rPr>
          <w:w w:val="105"/>
        </w:rPr>
        <w:t>suspects</w:t>
      </w:r>
      <w:r>
        <w:rPr>
          <w:spacing w:val="-12"/>
          <w:w w:val="105"/>
        </w:rPr>
        <w:t> </w:t>
      </w:r>
      <w:r>
        <w:rPr>
          <w:w w:val="105"/>
        </w:rPr>
        <w:t>in</w:t>
      </w:r>
      <w:r>
        <w:rPr>
          <w:spacing w:val="-19"/>
          <w:w w:val="105"/>
        </w:rPr>
        <w:t> </w:t>
      </w:r>
      <w:r>
        <w:rPr>
          <w:w w:val="105"/>
        </w:rPr>
        <w:t>the</w:t>
      </w:r>
      <w:r>
        <w:rPr>
          <w:spacing w:val="-19"/>
          <w:w w:val="105"/>
        </w:rPr>
        <w:t> </w:t>
      </w:r>
      <w:r>
        <w:rPr>
          <w:w w:val="105"/>
        </w:rPr>
        <w:t>DNA Security</w:t>
      </w:r>
      <w:r>
        <w:rPr>
          <w:spacing w:val="-8"/>
          <w:w w:val="105"/>
        </w:rPr>
        <w:t> </w:t>
      </w:r>
      <w:r>
        <w:rPr>
          <w:w w:val="105"/>
        </w:rPr>
        <w:t>report,</w:t>
      </w:r>
      <w:r>
        <w:rPr>
          <w:spacing w:val="-16"/>
          <w:w w:val="105"/>
        </w:rPr>
        <w:t> </w:t>
      </w:r>
      <w:r>
        <w:rPr>
          <w:w w:val="105"/>
        </w:rPr>
        <w:t>as</w:t>
      </w:r>
      <w:r>
        <w:rPr>
          <w:spacing w:val="-16"/>
          <w:w w:val="105"/>
        </w:rPr>
        <w:t> </w:t>
      </w:r>
      <w:r>
        <w:rPr>
          <w:w w:val="105"/>
        </w:rPr>
        <w:t>well</w:t>
      </w:r>
      <w:r>
        <w:rPr>
          <w:spacing w:val="-15"/>
          <w:w w:val="105"/>
        </w:rPr>
        <w:t> </w:t>
      </w:r>
      <w:r>
        <w:rPr>
          <w:w w:val="105"/>
        </w:rPr>
        <w:t>as</w:t>
      </w:r>
      <w:r>
        <w:rPr>
          <w:spacing w:val="-19"/>
          <w:w w:val="105"/>
        </w:rPr>
        <w:t> </w:t>
      </w:r>
      <w:r>
        <w:rPr>
          <w:w w:val="105"/>
        </w:rPr>
        <w:t>his</w:t>
      </w:r>
      <w:r>
        <w:rPr>
          <w:spacing w:val="-15"/>
          <w:w w:val="105"/>
        </w:rPr>
        <w:t> </w:t>
      </w:r>
      <w:r>
        <w:rPr>
          <w:w w:val="105"/>
        </w:rPr>
        <w:t>personal</w:t>
      </w:r>
      <w:r>
        <w:rPr>
          <w:spacing w:val="-6"/>
          <w:w w:val="105"/>
        </w:rPr>
        <w:t> </w:t>
      </w:r>
      <w:r>
        <w:rPr>
          <w:w w:val="105"/>
        </w:rPr>
        <w:t>knowledge</w:t>
      </w:r>
      <w:r>
        <w:rPr>
          <w:spacing w:val="-6"/>
          <w:w w:val="105"/>
        </w:rPr>
        <w:t> </w:t>
      </w:r>
      <w:r>
        <w:rPr>
          <w:w w:val="105"/>
        </w:rPr>
        <w:t>that</w:t>
      </w:r>
      <w:r>
        <w:rPr>
          <w:spacing w:val="-18"/>
          <w:w w:val="105"/>
        </w:rPr>
        <w:t> </w:t>
      </w:r>
      <w:r>
        <w:rPr>
          <w:w w:val="105"/>
        </w:rPr>
        <w:t>they</w:t>
      </w:r>
      <w:r>
        <w:rPr>
          <w:spacing w:val="-13"/>
          <w:w w:val="105"/>
        </w:rPr>
        <w:t> </w:t>
      </w:r>
      <w:r>
        <w:rPr>
          <w:w w:val="105"/>
        </w:rPr>
        <w:t>had</w:t>
      </w:r>
      <w:r>
        <w:rPr>
          <w:spacing w:val="-20"/>
          <w:w w:val="105"/>
        </w:rPr>
        <w:t> </w:t>
      </w:r>
      <w:r>
        <w:rPr>
          <w:w w:val="105"/>
        </w:rPr>
        <w:t>all</w:t>
      </w:r>
      <w:r>
        <w:rPr>
          <w:spacing w:val="-17"/>
          <w:w w:val="105"/>
        </w:rPr>
        <w:t> </w:t>
      </w:r>
      <w:r>
        <w:rPr>
          <w:w w:val="105"/>
        </w:rPr>
        <w:t>been</w:t>
      </w:r>
      <w:r>
        <w:rPr>
          <w:spacing w:val="-10"/>
          <w:w w:val="105"/>
        </w:rPr>
        <w:t> </w:t>
      </w:r>
      <w:r>
        <w:rPr>
          <w:w w:val="105"/>
        </w:rPr>
        <w:t>publicly named</w:t>
      </w:r>
      <w:r>
        <w:rPr>
          <w:spacing w:val="-13"/>
          <w:w w:val="105"/>
        </w:rPr>
        <w:t> </w:t>
      </w:r>
      <w:r>
        <w:rPr>
          <w:w w:val="105"/>
        </w:rPr>
        <w:t>when</w:t>
      </w:r>
      <w:r>
        <w:rPr>
          <w:spacing w:val="-15"/>
          <w:w w:val="105"/>
        </w:rPr>
        <w:t> </w:t>
      </w:r>
      <w:r>
        <w:rPr>
          <w:w w:val="105"/>
        </w:rPr>
        <w:t>the</w:t>
      </w:r>
      <w:r>
        <w:rPr>
          <w:spacing w:val="-16"/>
          <w:w w:val="105"/>
        </w:rPr>
        <w:t> </w:t>
      </w:r>
      <w:r>
        <w:rPr>
          <w:w w:val="105"/>
        </w:rPr>
        <w:t>nontestimonial</w:t>
      </w:r>
      <w:r>
        <w:rPr>
          <w:spacing w:val="-19"/>
          <w:w w:val="105"/>
        </w:rPr>
        <w:t> </w:t>
      </w:r>
      <w:r>
        <w:rPr>
          <w:w w:val="105"/>
        </w:rPr>
        <w:t>identification</w:t>
      </w:r>
      <w:r>
        <w:rPr>
          <w:spacing w:val="-25"/>
          <w:w w:val="105"/>
        </w:rPr>
        <w:t> </w:t>
      </w:r>
      <w:r>
        <w:rPr>
          <w:w w:val="105"/>
        </w:rPr>
        <w:t>order</w:t>
      </w:r>
      <w:r>
        <w:rPr>
          <w:spacing w:val="-9"/>
          <w:w w:val="105"/>
        </w:rPr>
        <w:t> </w:t>
      </w:r>
      <w:r>
        <w:rPr>
          <w:w w:val="105"/>
        </w:rPr>
        <w:t>was</w:t>
      </w:r>
      <w:r>
        <w:rPr>
          <w:spacing w:val="-14"/>
          <w:w w:val="105"/>
        </w:rPr>
        <w:t> </w:t>
      </w:r>
      <w:r>
        <w:rPr>
          <w:w w:val="105"/>
        </w:rPr>
        <w:t>returned</w:t>
      </w:r>
      <w:r>
        <w:rPr>
          <w:spacing w:val="-9"/>
          <w:w w:val="105"/>
        </w:rPr>
        <w:t> </w:t>
      </w:r>
      <w:r>
        <w:rPr>
          <w:w w:val="105"/>
        </w:rPr>
        <w:t>and</w:t>
      </w:r>
      <w:r>
        <w:rPr>
          <w:spacing w:val="-16"/>
          <w:w w:val="105"/>
        </w:rPr>
        <w:t> </w:t>
      </w:r>
      <w:r>
        <w:rPr>
          <w:w w:val="105"/>
        </w:rPr>
        <w:t>published, as</w:t>
      </w:r>
      <w:r>
        <w:rPr>
          <w:spacing w:val="-5"/>
          <w:w w:val="105"/>
        </w:rPr>
        <w:t> </w:t>
      </w:r>
      <w:r>
        <w:rPr>
          <w:w w:val="105"/>
        </w:rPr>
        <w:t>well</w:t>
      </w:r>
      <w:r>
        <w:rPr>
          <w:spacing w:val="-12"/>
          <w:w w:val="105"/>
        </w:rPr>
        <w:t> </w:t>
      </w:r>
      <w:r>
        <w:rPr>
          <w:w w:val="105"/>
        </w:rPr>
        <w:t>as</w:t>
      </w:r>
      <w:r>
        <w:rPr>
          <w:spacing w:val="-4"/>
          <w:w w:val="105"/>
        </w:rPr>
        <w:t> </w:t>
      </w:r>
      <w:r>
        <w:rPr>
          <w:w w:val="105"/>
        </w:rPr>
        <w:t>his</w:t>
      </w:r>
      <w:r>
        <w:rPr>
          <w:spacing w:val="-7"/>
          <w:w w:val="105"/>
        </w:rPr>
        <w:t> </w:t>
      </w:r>
      <w:r>
        <w:rPr>
          <w:w w:val="105"/>
        </w:rPr>
        <w:t>own</w:t>
      </w:r>
      <w:r>
        <w:rPr>
          <w:spacing w:val="-6"/>
          <w:w w:val="105"/>
        </w:rPr>
        <w:t> </w:t>
      </w:r>
      <w:r>
        <w:rPr>
          <w:w w:val="105"/>
        </w:rPr>
        <w:t>public</w:t>
      </w:r>
      <w:r>
        <w:rPr>
          <w:spacing w:val="-6"/>
          <w:w w:val="105"/>
        </w:rPr>
        <w:t> </w:t>
      </w:r>
      <w:r>
        <w:rPr>
          <w:w w:val="105"/>
        </w:rPr>
        <w:t>comments disparaging</w:t>
      </w:r>
      <w:r>
        <w:rPr>
          <w:spacing w:val="3"/>
          <w:w w:val="105"/>
        </w:rPr>
        <w:t> </w:t>
      </w:r>
      <w:r>
        <w:rPr>
          <w:w w:val="105"/>
        </w:rPr>
        <w:t>the</w:t>
      </w:r>
      <w:r>
        <w:rPr>
          <w:spacing w:val="-7"/>
          <w:w w:val="105"/>
        </w:rPr>
        <w:t> </w:t>
      </w:r>
      <w:r>
        <w:rPr>
          <w:w w:val="105"/>
        </w:rPr>
        <w:t>lacrosse</w:t>
      </w:r>
      <w:r>
        <w:rPr>
          <w:spacing w:val="-6"/>
          <w:w w:val="105"/>
        </w:rPr>
        <w:t> </w:t>
      </w:r>
      <w:r>
        <w:rPr>
          <w:w w:val="105"/>
        </w:rPr>
        <w:t>team,</w:t>
      </w:r>
      <w:r>
        <w:rPr>
          <w:spacing w:val="-8"/>
          <w:w w:val="105"/>
        </w:rPr>
        <w:t> </w:t>
      </w:r>
      <w:r>
        <w:rPr>
          <w:w w:val="105"/>
        </w:rPr>
        <w:t>challenging their manhood, criticizing them for hiding behind parents and lawyers, mocking them</w:t>
      </w:r>
      <w:r>
        <w:rPr>
          <w:spacing w:val="-12"/>
          <w:w w:val="105"/>
        </w:rPr>
        <w:t> </w:t>
      </w:r>
      <w:r>
        <w:rPr>
          <w:w w:val="105"/>
        </w:rPr>
        <w:t>for</w:t>
      </w:r>
      <w:r>
        <w:rPr>
          <w:spacing w:val="-12"/>
          <w:w w:val="105"/>
        </w:rPr>
        <w:t> </w:t>
      </w:r>
      <w:r>
        <w:rPr>
          <w:w w:val="105"/>
        </w:rPr>
        <w:t>obtaining</w:t>
      </w:r>
      <w:r>
        <w:rPr>
          <w:spacing w:val="-7"/>
          <w:w w:val="105"/>
        </w:rPr>
        <w:t> </w:t>
      </w:r>
      <w:r>
        <w:rPr>
          <w:w w:val="105"/>
        </w:rPr>
        <w:t>the</w:t>
      </w:r>
      <w:r>
        <w:rPr>
          <w:spacing w:val="-21"/>
          <w:w w:val="105"/>
        </w:rPr>
        <w:t> </w:t>
      </w:r>
      <w:r>
        <w:rPr>
          <w:w w:val="105"/>
        </w:rPr>
        <w:t>advice</w:t>
      </w:r>
      <w:r>
        <w:rPr>
          <w:spacing w:val="-9"/>
          <w:w w:val="105"/>
        </w:rPr>
        <w:t> </w:t>
      </w:r>
      <w:r>
        <w:rPr>
          <w:w w:val="105"/>
        </w:rPr>
        <w:t>of</w:t>
      </w:r>
      <w:r>
        <w:rPr>
          <w:spacing w:val="-15"/>
          <w:w w:val="105"/>
        </w:rPr>
        <w:t> </w:t>
      </w:r>
      <w:r>
        <w:rPr>
          <w:w w:val="105"/>
        </w:rPr>
        <w:t>counsel,</w:t>
      </w:r>
      <w:r>
        <w:rPr>
          <w:spacing w:val="-7"/>
          <w:w w:val="105"/>
        </w:rPr>
        <w:t> </w:t>
      </w:r>
      <w:r>
        <w:rPr>
          <w:w w:val="105"/>
        </w:rPr>
        <w:t>promising</w:t>
      </w:r>
      <w:r>
        <w:rPr>
          <w:spacing w:val="-4"/>
          <w:w w:val="105"/>
        </w:rPr>
        <w:t> </w:t>
      </w:r>
      <w:r>
        <w:rPr>
          <w:w w:val="105"/>
        </w:rPr>
        <w:t>the</w:t>
      </w:r>
      <w:r>
        <w:rPr>
          <w:spacing w:val="-14"/>
          <w:w w:val="105"/>
        </w:rPr>
        <w:t> </w:t>
      </w:r>
      <w:r>
        <w:rPr>
          <w:w w:val="105"/>
        </w:rPr>
        <w:t>world</w:t>
      </w:r>
      <w:r>
        <w:rPr>
          <w:spacing w:val="-13"/>
          <w:w w:val="105"/>
        </w:rPr>
        <w:t> </w:t>
      </w:r>
      <w:r>
        <w:rPr>
          <w:w w:val="105"/>
        </w:rPr>
        <w:t>that</w:t>
      </w:r>
      <w:r>
        <w:rPr>
          <w:spacing w:val="-13"/>
          <w:w w:val="105"/>
        </w:rPr>
        <w:t> </w:t>
      </w:r>
      <w:r>
        <w:rPr>
          <w:w w:val="105"/>
        </w:rPr>
        <w:t>he</w:t>
      </w:r>
      <w:r>
        <w:rPr>
          <w:spacing w:val="-15"/>
          <w:w w:val="105"/>
        </w:rPr>
        <w:t> </w:t>
      </w:r>
      <w:r>
        <w:rPr>
          <w:w w:val="105"/>
        </w:rPr>
        <w:t>wouldn't</w:t>
      </w:r>
      <w:r>
        <w:rPr>
          <w:spacing w:val="-5"/>
          <w:w w:val="105"/>
        </w:rPr>
        <w:t> </w:t>
      </w:r>
      <w:r>
        <w:rPr>
          <w:w w:val="105"/>
        </w:rPr>
        <w:t>let them</w:t>
      </w:r>
      <w:r>
        <w:rPr>
          <w:spacing w:val="-13"/>
          <w:w w:val="105"/>
        </w:rPr>
        <w:t> </w:t>
      </w:r>
      <w:r>
        <w:rPr>
          <w:w w:val="105"/>
        </w:rPr>
        <w:t>get</w:t>
      </w:r>
      <w:r>
        <w:rPr>
          <w:spacing w:val="-18"/>
          <w:w w:val="105"/>
        </w:rPr>
        <w:t> </w:t>
      </w:r>
      <w:r>
        <w:rPr>
          <w:w w:val="105"/>
        </w:rPr>
        <w:t>away</w:t>
      </w:r>
      <w:r>
        <w:rPr>
          <w:spacing w:val="-3"/>
          <w:w w:val="105"/>
        </w:rPr>
        <w:t> </w:t>
      </w:r>
      <w:r>
        <w:rPr>
          <w:w w:val="105"/>
        </w:rPr>
        <w:t>with</w:t>
      </w:r>
      <w:r>
        <w:rPr>
          <w:spacing w:val="-15"/>
          <w:w w:val="105"/>
        </w:rPr>
        <w:t> </w:t>
      </w:r>
      <w:r>
        <w:rPr>
          <w:w w:val="105"/>
        </w:rPr>
        <w:t>raping</w:t>
      </w:r>
      <w:r>
        <w:rPr>
          <w:spacing w:val="-5"/>
          <w:w w:val="105"/>
        </w:rPr>
        <w:t> </w:t>
      </w:r>
      <w:r>
        <w:rPr>
          <w:w w:val="105"/>
        </w:rPr>
        <w:t>a</w:t>
      </w:r>
      <w:r>
        <w:rPr>
          <w:spacing w:val="-6"/>
          <w:w w:val="105"/>
        </w:rPr>
        <w:t> </w:t>
      </w:r>
      <w:r>
        <w:rPr>
          <w:w w:val="105"/>
        </w:rPr>
        <w:t>black</w:t>
      </w:r>
      <w:r>
        <w:rPr>
          <w:spacing w:val="-8"/>
          <w:w w:val="105"/>
        </w:rPr>
        <w:t> </w:t>
      </w:r>
      <w:r>
        <w:rPr>
          <w:w w:val="105"/>
        </w:rPr>
        <w:t>girl</w:t>
      </w:r>
      <w:r>
        <w:rPr>
          <w:spacing w:val="-19"/>
          <w:w w:val="105"/>
        </w:rPr>
        <w:t> </w:t>
      </w:r>
      <w:r>
        <w:rPr>
          <w:w w:val="105"/>
        </w:rPr>
        <w:t>from</w:t>
      </w:r>
      <w:r>
        <w:rPr>
          <w:spacing w:val="-12"/>
          <w:w w:val="105"/>
        </w:rPr>
        <w:t> </w:t>
      </w:r>
      <w:r>
        <w:rPr>
          <w:w w:val="105"/>
        </w:rPr>
        <w:t>Durham,</w:t>
      </w:r>
      <w:r>
        <w:rPr>
          <w:spacing w:val="-4"/>
          <w:w w:val="105"/>
        </w:rPr>
        <w:t> </w:t>
      </w:r>
      <w:r>
        <w:rPr>
          <w:w w:val="105"/>
        </w:rPr>
        <w:t>and</w:t>
      </w:r>
      <w:r>
        <w:rPr>
          <w:spacing w:val="-19"/>
          <w:w w:val="105"/>
        </w:rPr>
        <w:t> </w:t>
      </w:r>
      <w:r>
        <w:rPr>
          <w:w w:val="105"/>
        </w:rPr>
        <w:t>the</w:t>
      </w:r>
      <w:r>
        <w:rPr>
          <w:spacing w:val="-10"/>
          <w:w w:val="105"/>
        </w:rPr>
        <w:t> </w:t>
      </w:r>
      <w:r>
        <w:rPr>
          <w:w w:val="105"/>
        </w:rPr>
        <w:t>list</w:t>
      </w:r>
      <w:r>
        <w:rPr>
          <w:spacing w:val="-19"/>
          <w:w w:val="105"/>
        </w:rPr>
        <w:t> </w:t>
      </w:r>
      <w:r>
        <w:rPr>
          <w:w w:val="105"/>
        </w:rPr>
        <w:t>goes</w:t>
      </w:r>
      <w:r>
        <w:rPr>
          <w:spacing w:val="-15"/>
          <w:w w:val="105"/>
        </w:rPr>
        <w:t> </w:t>
      </w:r>
      <w:r>
        <w:rPr>
          <w:w w:val="105"/>
        </w:rPr>
        <w:t>on.</w:t>
      </w:r>
    </w:p>
    <w:p>
      <w:pPr>
        <w:pStyle w:val="BodyText"/>
        <w:rPr>
          <w:sz w:val="11"/>
        </w:rPr>
      </w:pPr>
    </w:p>
    <w:p>
      <w:pPr>
        <w:pStyle w:val="BodyText"/>
        <w:spacing w:line="252" w:lineRule="auto" w:before="94"/>
        <w:ind w:left="1550" w:right="2589" w:firstLine="8"/>
        <w:jc w:val="both"/>
      </w:pPr>
      <w:r>
        <w:rPr/>
        <w:drawing>
          <wp:anchor distT="0" distB="0" distL="0" distR="0" allowOverlap="1" layoutInCell="1" locked="0" behindDoc="0" simplePos="0" relativeHeight="4600">
            <wp:simplePos x="0" y="0"/>
            <wp:positionH relativeFrom="page">
              <wp:posOffset>7699054</wp:posOffset>
            </wp:positionH>
            <wp:positionV relativeFrom="paragraph">
              <wp:posOffset>702347</wp:posOffset>
            </wp:positionV>
            <wp:extent cx="18331" cy="97102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24" cstate="print"/>
                    <a:stretch>
                      <a:fillRect/>
                    </a:stretch>
                  </pic:blipFill>
                  <pic:spPr>
                    <a:xfrm>
                      <a:off x="0" y="0"/>
                      <a:ext cx="18331" cy="971028"/>
                    </a:xfrm>
                    <a:prstGeom prst="rect">
                      <a:avLst/>
                    </a:prstGeom>
                  </pic:spPr>
                </pic:pic>
              </a:graphicData>
            </a:graphic>
          </wp:anchor>
        </w:drawing>
      </w:r>
      <w:r>
        <w:rPr/>
        <w:pict>
          <v:line style="position:absolute;mso-position-horizontal-relative:page;mso-position-vertical-relative:paragraph;z-index:4648" from="605.864075pt,223.00791pt" to="605.864075pt,163.499741pt" stroked="true" strokeweight=".360848pt" strokecolor="#000000">
            <v:stroke dashstyle="solid"/>
            <w10:wrap type="none"/>
          </v:line>
        </w:pict>
      </w:r>
      <w:r>
        <w:rPr>
          <w:b/>
          <w:i/>
          <w:sz w:val="21"/>
          <w:u w:val="thick"/>
        </w:rPr>
        <w:t>Negligence Defense.</w:t>
      </w:r>
      <w:r>
        <w:rPr>
          <w:b/>
          <w:i/>
          <w:sz w:val="21"/>
        </w:rPr>
        <w:t> </w:t>
      </w:r>
      <w:r>
        <w:rPr/>
        <w:t>Mr. Nifong's third story is belied by the record evidence of the Defendants' repeated requests for the results of all tests by DNA Security </w:t>
      </w:r>
      <w:r>
        <w:rPr>
          <w:i/>
        </w:rPr>
        <w:t>and </w:t>
      </w:r>
      <w:r>
        <w:rPr/>
        <w:t>the discoverable substance of his meetings with Dr. Meehan, and Mr. Nifong's repeated representations that the Defendants were not entitled to anything from DNA Security that was not included in the May 12 report-which he knew, by operation of his agreement with Dr. Meehan, omitted the exculpatory results he discussed with Dr. Meehan in April and May. The notion that Mr. Nifong was not focused on this case is also belied by the facts that he decided to prosecute the case himself, personally took over the direction of the factual  investigation  from the Durham Police Department on March 24, 2006, and began conducting dozens of press interviews about the case just days later. As it relates to the particular issue of DNA test results, Mr. Nifong's claim of ignorance or negligence is belied by his multiple conversations with SBI lab personnel about the DNA testing, multiple conversations and meetings with Dr. Meehan about the DNA testing, multiple public comments about the status of DNA testing in the case, his personal involvement in developing the standard of reporting by DNA Security, his personal retrieval of the DNA Security report from Dr. Meehan on May 12, 2006, and his delivery of the report to the Defendants that same</w:t>
      </w:r>
      <w:r>
        <w:rPr>
          <w:spacing w:val="12"/>
        </w:rPr>
        <w:t> </w:t>
      </w:r>
      <w:r>
        <w:rPr/>
        <w:t>day.</w:t>
      </w:r>
    </w:p>
    <w:p>
      <w:pPr>
        <w:pStyle w:val="BodyText"/>
        <w:spacing w:before="9"/>
        <w:rPr>
          <w:sz w:val="18"/>
        </w:rPr>
      </w:pPr>
    </w:p>
    <w:p>
      <w:pPr>
        <w:pStyle w:val="ListParagraph"/>
        <w:numPr>
          <w:ilvl w:val="0"/>
          <w:numId w:val="3"/>
        </w:numPr>
        <w:tabs>
          <w:tab w:pos="1486" w:val="left" w:leader="none"/>
        </w:tabs>
        <w:spacing w:line="254" w:lineRule="auto" w:before="1" w:after="0"/>
        <w:ind w:left="538" w:right="1593" w:firstLine="373"/>
        <w:jc w:val="both"/>
        <w:rPr>
          <w:sz w:val="20"/>
        </w:rPr>
      </w:pPr>
      <w:r>
        <w:rPr/>
        <w:pict>
          <v:line style="position:absolute;mso-position-horizontal-relative:page;mso-position-vertical-relative:paragraph;z-index:4672" from="605.864075pt,255.036519pt" to="605.864075pt,10.872695pt" stroked="true" strokeweight=".360848pt" strokecolor="#000000">
            <v:stroke dashstyle="solid"/>
            <w10:wrap type="none"/>
          </v:line>
        </w:pict>
      </w:r>
      <w:r>
        <w:rPr>
          <w:sz w:val="20"/>
        </w:rPr>
        <w:t>On December 22, 2006, just one week after the Defendants revealed the previously withheld existence in the rape kit of DNA belonging to multiple unidentified males, Mr. Nifong dismissed the first­ degree rape charges against them. As the basis for the dismissal, Mr. Nifong cited an interview of Ms. Mangum conducted by his office's investigator, Linwood Wilson, six days after the December 15 hearing. It was the first substantive interview his office conducted of the accuser in this case in the nine months since the initial accusation. At the time of the accusation, Ms. Mangum gave multiple oral statements to hospital personnel, SANE Nurse Tara Levicy, and law enforcement personnel, as well as a handwritten statement, in which she repeatedly stated that her attackers used penises, without condoms,  to  penetrate her vaginally and anally. However, in the interview conducted six days after the December 15 hearing (which revealed the existence of the withheld exculpatory DNA test results from the rape kit), Ms. Mangum reportedly claimed, for the first time, according to Mr. Wilson, that she could no longer recall whether her attackers used their penises. Mr. Nifong cited that reported lack of certainty and the absence of any physical evidence to corroborate the use of a penis as the basis for dismissing  the first-degree rape charge, but he let the remaining charges of first-degree sex </w:t>
      </w:r>
      <w:r>
        <w:rPr>
          <w:i/>
          <w:sz w:val="19"/>
        </w:rPr>
        <w:t>offense </w:t>
      </w:r>
      <w:r>
        <w:rPr>
          <w:sz w:val="20"/>
        </w:rPr>
        <w:t>and kidnapping</w:t>
      </w:r>
      <w:r>
        <w:rPr>
          <w:spacing w:val="-15"/>
          <w:sz w:val="20"/>
        </w:rPr>
        <w:t> </w:t>
      </w:r>
      <w:r>
        <w:rPr>
          <w:sz w:val="20"/>
        </w:rPr>
        <w:t>stand.</w:t>
      </w:r>
    </w:p>
    <w:p>
      <w:pPr>
        <w:pStyle w:val="BodyText"/>
        <w:rPr>
          <w:sz w:val="22"/>
        </w:rPr>
      </w:pPr>
    </w:p>
    <w:p>
      <w:pPr>
        <w:pStyle w:val="BodyText"/>
        <w:rPr>
          <w:sz w:val="22"/>
        </w:rPr>
      </w:pPr>
    </w:p>
    <w:p>
      <w:pPr>
        <w:pStyle w:val="BodyText"/>
        <w:spacing w:before="1"/>
        <w:rPr>
          <w:sz w:val="30"/>
        </w:rPr>
      </w:pPr>
    </w:p>
    <w:p>
      <w:pPr>
        <w:spacing w:before="1"/>
        <w:ind w:left="2849" w:right="3849" w:firstLine="0"/>
        <w:jc w:val="center"/>
        <w:rPr>
          <w:rFonts w:ascii="Times New Roman"/>
          <w:sz w:val="19"/>
        </w:rPr>
      </w:pPr>
      <w:r>
        <w:rPr>
          <w:rFonts w:ascii="Times New Roman"/>
          <w:w w:val="110"/>
          <w:sz w:val="19"/>
        </w:rPr>
        <w:t>33</w:t>
      </w:r>
    </w:p>
    <w:p>
      <w:pPr>
        <w:spacing w:after="0"/>
        <w:jc w:val="center"/>
        <w:rPr>
          <w:rFonts w:ascii="Times New Roman"/>
          <w:sz w:val="19"/>
        </w:rPr>
        <w:sectPr>
          <w:footerReference w:type="default" r:id="rId23"/>
          <w:pgSz w:w="12230" w:h="15820"/>
          <w:pgMar w:footer="0" w:header="0" w:top="0" w:bottom="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9"/>
        </w:rPr>
      </w:pPr>
    </w:p>
    <w:p>
      <w:pPr>
        <w:pStyle w:val="ListParagraph"/>
        <w:numPr>
          <w:ilvl w:val="0"/>
          <w:numId w:val="3"/>
        </w:numPr>
        <w:tabs>
          <w:tab w:pos="1472" w:val="left" w:leader="none"/>
        </w:tabs>
        <w:spacing w:line="249" w:lineRule="auto" w:before="94" w:after="0"/>
        <w:ind w:left="513" w:right="1633" w:firstLine="376"/>
        <w:jc w:val="both"/>
        <w:rPr>
          <w:sz w:val="20"/>
        </w:rPr>
      </w:pPr>
      <w:r>
        <w:rPr/>
        <w:pict>
          <v:line style="position:absolute;mso-position-horizontal-relative:page;mso-position-vertical-relative:paragraph;z-index:4744" from="604.781555pt,348.04692pt" to="604.781555pt,-63.821747pt" stroked="true" strokeweight=".360848pt" strokecolor="#000000">
            <v:stroke dashstyle="solid"/>
            <w10:wrap type="none"/>
          </v:line>
        </w:pict>
      </w:r>
      <w:r>
        <w:rPr>
          <w:sz w:val="20"/>
        </w:rPr>
        <w:t>On January 24, 2007, the North Carolina State Bar Grievance Committee filed an Amended Complaint against Mr. Nifong upon the finding of probable cause that, by engaging in many of the activities referenced in this Motion, Mr. Nifong failed to provide potentially exculpatory DNA evidence to the Defendants as required by various Constitutional and statutory laws cited herein and made multiple misrepresentations and false statements on the subject to the Court and undersigned counsel along the </w:t>
      </w:r>
      <w:r>
        <w:rPr>
          <w:spacing w:val="-7"/>
          <w:sz w:val="20"/>
        </w:rPr>
        <w:t>way.</w:t>
      </w:r>
      <w:r>
        <w:rPr>
          <w:spacing w:val="-7"/>
          <w:sz w:val="20"/>
          <w:vertAlign w:val="superscript"/>
        </w:rPr>
        <w:t>132</w:t>
      </w:r>
    </w:p>
    <w:p>
      <w:pPr>
        <w:pStyle w:val="BodyText"/>
        <w:spacing w:before="7"/>
        <w:rPr>
          <w:sz w:val="22"/>
        </w:rPr>
      </w:pPr>
    </w:p>
    <w:p>
      <w:pPr>
        <w:pStyle w:val="ListParagraph"/>
        <w:numPr>
          <w:ilvl w:val="0"/>
          <w:numId w:val="3"/>
        </w:numPr>
        <w:tabs>
          <w:tab w:pos="1448" w:val="left" w:leader="none"/>
        </w:tabs>
        <w:spacing w:line="249" w:lineRule="auto" w:before="0" w:after="0"/>
        <w:ind w:left="491" w:right="1646" w:firstLine="383"/>
        <w:jc w:val="both"/>
        <w:rPr>
          <w:sz w:val="20"/>
        </w:rPr>
      </w:pPr>
      <w:r>
        <w:rPr>
          <w:sz w:val="20"/>
        </w:rPr>
        <w:t>The</w:t>
      </w:r>
      <w:r>
        <w:rPr>
          <w:spacing w:val="-13"/>
          <w:sz w:val="20"/>
        </w:rPr>
        <w:t> </w:t>
      </w:r>
      <w:r>
        <w:rPr>
          <w:sz w:val="20"/>
        </w:rPr>
        <w:t>State</w:t>
      </w:r>
      <w:r>
        <w:rPr>
          <w:spacing w:val="-8"/>
          <w:sz w:val="20"/>
        </w:rPr>
        <w:t> </w:t>
      </w:r>
      <w:r>
        <w:rPr>
          <w:sz w:val="20"/>
        </w:rPr>
        <w:t>Bar</w:t>
      </w:r>
      <w:r>
        <w:rPr>
          <w:spacing w:val="-6"/>
          <w:sz w:val="20"/>
        </w:rPr>
        <w:t> </w:t>
      </w:r>
      <w:r>
        <w:rPr>
          <w:sz w:val="20"/>
        </w:rPr>
        <w:t>Grievance</w:t>
      </w:r>
      <w:r>
        <w:rPr>
          <w:spacing w:val="-9"/>
          <w:sz w:val="20"/>
        </w:rPr>
        <w:t> </w:t>
      </w:r>
      <w:r>
        <w:rPr>
          <w:sz w:val="20"/>
        </w:rPr>
        <w:t>Committee</w:t>
      </w:r>
      <w:r>
        <w:rPr>
          <w:spacing w:val="1"/>
          <w:sz w:val="20"/>
        </w:rPr>
        <w:t> </w:t>
      </w:r>
      <w:r>
        <w:rPr>
          <w:sz w:val="20"/>
        </w:rPr>
        <w:t>also</w:t>
      </w:r>
      <w:r>
        <w:rPr>
          <w:spacing w:val="-4"/>
          <w:sz w:val="20"/>
        </w:rPr>
        <w:t> </w:t>
      </w:r>
      <w:r>
        <w:rPr>
          <w:sz w:val="20"/>
        </w:rPr>
        <w:t>found</w:t>
      </w:r>
      <w:r>
        <w:rPr>
          <w:spacing w:val="-5"/>
          <w:sz w:val="20"/>
        </w:rPr>
        <w:t> </w:t>
      </w:r>
      <w:r>
        <w:rPr>
          <w:sz w:val="20"/>
        </w:rPr>
        <w:t>probable</w:t>
      </w:r>
      <w:r>
        <w:rPr>
          <w:spacing w:val="-6"/>
          <w:sz w:val="20"/>
        </w:rPr>
        <w:t> </w:t>
      </w:r>
      <w:r>
        <w:rPr>
          <w:sz w:val="20"/>
        </w:rPr>
        <w:t>cause</w:t>
      </w:r>
      <w:r>
        <w:rPr>
          <w:spacing w:val="-2"/>
          <w:sz w:val="20"/>
        </w:rPr>
        <w:t> </w:t>
      </w:r>
      <w:r>
        <w:rPr>
          <w:sz w:val="20"/>
        </w:rPr>
        <w:t>to</w:t>
      </w:r>
      <w:r>
        <w:rPr>
          <w:spacing w:val="-13"/>
          <w:sz w:val="20"/>
        </w:rPr>
        <w:t> </w:t>
      </w:r>
      <w:r>
        <w:rPr>
          <w:sz w:val="20"/>
        </w:rPr>
        <w:t>believe</w:t>
      </w:r>
      <w:r>
        <w:rPr>
          <w:spacing w:val="-4"/>
          <w:sz w:val="20"/>
        </w:rPr>
        <w:t> </w:t>
      </w:r>
      <w:r>
        <w:rPr>
          <w:sz w:val="20"/>
        </w:rPr>
        <w:t>that</w:t>
      </w:r>
      <w:r>
        <w:rPr>
          <w:spacing w:val="-11"/>
          <w:sz w:val="20"/>
        </w:rPr>
        <w:t> </w:t>
      </w:r>
      <w:r>
        <w:rPr>
          <w:sz w:val="20"/>
        </w:rPr>
        <w:t>Mr.</w:t>
      </w:r>
      <w:r>
        <w:rPr>
          <w:spacing w:val="-8"/>
          <w:sz w:val="20"/>
        </w:rPr>
        <w:t> </w:t>
      </w:r>
      <w:r>
        <w:rPr>
          <w:sz w:val="20"/>
        </w:rPr>
        <w:t>Nifong</w:t>
      </w:r>
      <w:r>
        <w:rPr>
          <w:spacing w:val="-4"/>
          <w:sz w:val="20"/>
        </w:rPr>
        <w:t> </w:t>
      </w:r>
      <w:r>
        <w:rPr>
          <w:sz w:val="20"/>
        </w:rPr>
        <w:t>made false statements to the State Bar when responding to the Grievance Committee's letter of notice and substance of grievance alleging that he failed to provide the exculpatory DNA evidence and falsely stated to this Court on December lS, 2006, that he did not know the exculpatory test results were missing from the DNA Security report until he received the Defendants' Motion on December 13, </w:t>
      </w:r>
      <w:r>
        <w:rPr>
          <w:spacing w:val="-3"/>
          <w:sz w:val="20"/>
        </w:rPr>
        <w:t>2006.</w:t>
      </w:r>
      <w:r>
        <w:rPr>
          <w:spacing w:val="-3"/>
          <w:position w:val="6"/>
          <w:sz w:val="13"/>
        </w:rPr>
        <w:t>133 </w:t>
      </w:r>
      <w:r>
        <w:rPr>
          <w:sz w:val="20"/>
        </w:rPr>
        <w:t>According to the Amended Complaint, Mr. Nifong sent two responsive letters to the Committee on December 28, 2006, and January 16, 2007.</w:t>
      </w:r>
      <w:r>
        <w:rPr>
          <w:rFonts w:ascii="Times New Roman"/>
          <w:sz w:val="20"/>
          <w:vertAlign w:val="superscript"/>
        </w:rPr>
        <w:t>134</w:t>
      </w:r>
      <w:r>
        <w:rPr>
          <w:rFonts w:ascii="Times New Roman"/>
          <w:sz w:val="20"/>
          <w:vertAlign w:val="baseline"/>
        </w:rPr>
        <w:t> </w:t>
      </w:r>
      <w:r>
        <w:rPr>
          <w:sz w:val="20"/>
          <w:vertAlign w:val="baseline"/>
        </w:rPr>
        <w:t>In those letters, Mr. Nifong apparently gave yet another explanation for his conduct, a sort of "pot luck" explanation that drew on some elements from his previous explanations and discarded</w:t>
      </w:r>
      <w:r>
        <w:rPr>
          <w:spacing w:val="8"/>
          <w:sz w:val="20"/>
          <w:vertAlign w:val="baseline"/>
        </w:rPr>
        <w:t> </w:t>
      </w:r>
      <w:r>
        <w:rPr>
          <w:sz w:val="20"/>
          <w:vertAlign w:val="baseline"/>
        </w:rPr>
        <w:t>others.</w:t>
      </w:r>
    </w:p>
    <w:p>
      <w:pPr>
        <w:pStyle w:val="BodyText"/>
        <w:spacing w:before="10"/>
        <w:rPr>
          <w:sz w:val="22"/>
        </w:rPr>
      </w:pPr>
    </w:p>
    <w:p>
      <w:pPr>
        <w:pStyle w:val="ListParagraph"/>
        <w:numPr>
          <w:ilvl w:val="0"/>
          <w:numId w:val="3"/>
        </w:numPr>
        <w:tabs>
          <w:tab w:pos="1438" w:val="left" w:leader="none"/>
        </w:tabs>
        <w:spacing w:line="249" w:lineRule="auto" w:before="0" w:after="0"/>
        <w:ind w:left="470" w:right="1669" w:firstLine="368"/>
        <w:jc w:val="both"/>
        <w:rPr>
          <w:sz w:val="20"/>
        </w:rPr>
      </w:pPr>
      <w:r>
        <w:rPr>
          <w:sz w:val="20"/>
        </w:rPr>
        <w:t>Mr. Nifong's response to the Grievance Committee was that he had discussed all of DNA Security's test results, including the potentially exculpatory test results, with Dr. Meehan in April and May of </w:t>
      </w:r>
      <w:r>
        <w:rPr>
          <w:spacing w:val="-6"/>
          <w:sz w:val="20"/>
        </w:rPr>
        <w:t>2006;</w:t>
      </w:r>
      <w:r>
        <w:rPr>
          <w:rFonts w:ascii="Times New Roman"/>
          <w:spacing w:val="-6"/>
          <w:sz w:val="20"/>
          <w:vertAlign w:val="superscript"/>
        </w:rPr>
        <w:t>135</w:t>
      </w:r>
      <w:r>
        <w:rPr>
          <w:rFonts w:ascii="Times New Roman"/>
          <w:spacing w:val="-6"/>
          <w:sz w:val="20"/>
          <w:vertAlign w:val="baseline"/>
        </w:rPr>
        <w:t> </w:t>
      </w:r>
      <w:r>
        <w:rPr>
          <w:sz w:val="20"/>
          <w:vertAlign w:val="baseline"/>
        </w:rPr>
        <w:t>that he did agree to limit the information in DNA Security's  report based  on privacy concerns of releasing names and DNA profiles of the lacrosse players and others who had provided reference samples;</w:t>
      </w:r>
      <w:r>
        <w:rPr>
          <w:rFonts w:ascii="Times New Roman"/>
          <w:sz w:val="20"/>
          <w:vertAlign w:val="superscript"/>
        </w:rPr>
        <w:t>136</w:t>
      </w:r>
      <w:r>
        <w:rPr>
          <w:rFonts w:ascii="Times New Roman"/>
          <w:sz w:val="20"/>
          <w:vertAlign w:val="baseline"/>
        </w:rPr>
        <w:t> </w:t>
      </w:r>
      <w:r>
        <w:rPr>
          <w:sz w:val="20"/>
          <w:vertAlign w:val="baseline"/>
        </w:rPr>
        <w:t>but that he did not have an agreement with Dr. Meehan to exclude  the  potentially exculpatory DNA test results from DNA Security's report; </w:t>
      </w:r>
      <w:r>
        <w:rPr>
          <w:sz w:val="20"/>
          <w:vertAlign w:val="superscript"/>
        </w:rPr>
        <w:t>137</w:t>
      </w:r>
      <w:r>
        <w:rPr>
          <w:sz w:val="20"/>
          <w:vertAlign w:val="baseline"/>
        </w:rPr>
        <w:t> that he did not realize that the potentially exculpatory DNA test results were excluded from the DNA Security report until he received the Defendants' Motion on December 13, </w:t>
      </w:r>
      <w:r>
        <w:rPr>
          <w:spacing w:val="-3"/>
          <w:sz w:val="20"/>
          <w:vertAlign w:val="baseline"/>
        </w:rPr>
        <w:t>2006;</w:t>
      </w:r>
      <w:r>
        <w:rPr>
          <w:rFonts w:ascii="Times New Roman"/>
          <w:spacing w:val="-3"/>
          <w:sz w:val="20"/>
          <w:vertAlign w:val="superscript"/>
        </w:rPr>
        <w:t>138</w:t>
      </w:r>
      <w:r>
        <w:rPr>
          <w:rFonts w:ascii="Times New Roman"/>
          <w:spacing w:val="-3"/>
          <w:sz w:val="20"/>
          <w:vertAlign w:val="baseline"/>
        </w:rPr>
        <w:t> </w:t>
      </w:r>
      <w:r>
        <w:rPr>
          <w:sz w:val="20"/>
          <w:vertAlign w:val="baseline"/>
        </w:rPr>
        <w:t>and that, when he stated to this Court on December 15, 2006, that "The first I heard of this particular situation was when I was served with these reports-this Motion on Wednesday of this week," the "particular situation" he was referencing was the Defendants' allegation that an attempt had been made to conceal the evidence from them.</w:t>
      </w:r>
      <w:r>
        <w:rPr>
          <w:rFonts w:ascii="Times New Roman"/>
          <w:position w:val="7"/>
          <w:sz w:val="13"/>
          <w:vertAlign w:val="baseline"/>
        </w:rPr>
        <w:t>139 </w:t>
      </w:r>
      <w:r>
        <w:rPr>
          <w:sz w:val="20"/>
          <w:vertAlign w:val="baseline"/>
        </w:rPr>
        <w:t>Like Mr. Nifong's other contradictory explanations, his reported explanation to the State Bar cannot survive this Court's</w:t>
      </w:r>
      <w:r>
        <w:rPr>
          <w:spacing w:val="-9"/>
          <w:sz w:val="20"/>
          <w:vertAlign w:val="baseline"/>
        </w:rPr>
        <w:t> </w:t>
      </w:r>
      <w:r>
        <w:rPr>
          <w:sz w:val="20"/>
          <w:vertAlign w:val="baseline"/>
        </w:rPr>
        <w:t>scrutiny.</w:t>
      </w:r>
    </w:p>
    <w:p>
      <w:pPr>
        <w:pStyle w:val="BodyText"/>
        <w:spacing w:before="1"/>
      </w:pPr>
    </w:p>
    <w:p>
      <w:pPr>
        <w:pStyle w:val="ListParagraph"/>
        <w:numPr>
          <w:ilvl w:val="0"/>
          <w:numId w:val="3"/>
        </w:numPr>
        <w:tabs>
          <w:tab w:pos="1415" w:val="left" w:leader="none"/>
        </w:tabs>
        <w:spacing w:line="247" w:lineRule="auto" w:before="0" w:after="0"/>
        <w:ind w:left="464" w:right="1678" w:firstLine="367"/>
        <w:jc w:val="both"/>
        <w:rPr>
          <w:sz w:val="20"/>
        </w:rPr>
      </w:pPr>
      <w:r>
        <w:rPr/>
        <w:pict>
          <v:shape style="position:absolute;margin-left:602.280029pt;margin-top:-421.195587pt;width:.75pt;height:337.7pt;mso-position-horizontal-relative:page;mso-position-vertical-relative:paragraph;z-index:4720" coordorigin="12046,-8424" coordsize="15,6754" path="m12088,1148l12088,326m12074,3081l12074,1191m12074,7092l12074,3125e" filled="false" stroked="true" strokeweight=".360752pt" strokecolor="#000000">
            <v:path arrowok="t"/>
            <v:stroke dashstyle="solid"/>
            <w10:wrap type="none"/>
          </v:shape>
        </w:pict>
      </w:r>
      <w:r>
        <w:rPr>
          <w:rFonts w:ascii="Times New Roman"/>
          <w:sz w:val="21"/>
        </w:rPr>
        <w:t>As </w:t>
      </w:r>
      <w:r>
        <w:rPr>
          <w:sz w:val="20"/>
        </w:rPr>
        <w:t>previously stated in this Motion, the privacy argument is facially absurd, given Mr. Nifong's disparaging public comments about the lacrosse players and his knowledge that all of their names had been made public with the filing of public court documents related to the nontestimonial identification procedures, and given the fact that the DNA Security report itself (a) clearly listed the names of all lacrosse players </w:t>
      </w:r>
      <w:r>
        <w:rPr>
          <w:i/>
          <w:sz w:val="19"/>
        </w:rPr>
        <w:t>and identified them as suspects, </w:t>
      </w:r>
      <w:r>
        <w:rPr>
          <w:sz w:val="20"/>
        </w:rPr>
        <w:t>and (b) clearly listed the specific DNA characteristics of persons who were never charged in the</w:t>
      </w:r>
      <w:r>
        <w:rPr>
          <w:spacing w:val="14"/>
          <w:sz w:val="20"/>
        </w:rPr>
        <w:t> </w:t>
      </w:r>
      <w:r>
        <w:rPr>
          <w:sz w:val="20"/>
        </w:rPr>
        <w:t>case.</w:t>
      </w:r>
      <w:r>
        <w:rPr>
          <w:rFonts w:ascii="Times New Roman"/>
          <w:sz w:val="20"/>
          <w:vertAlign w:val="superscript"/>
        </w:rPr>
        <w:t>140</w:t>
      </w:r>
    </w:p>
    <w:p>
      <w:pPr>
        <w:pStyle w:val="BodyText"/>
        <w:spacing w:before="9"/>
        <w:rPr>
          <w:rFonts w:ascii="Times New Roman"/>
          <w:sz w:val="22"/>
        </w:rPr>
      </w:pPr>
    </w:p>
    <w:p>
      <w:pPr>
        <w:pStyle w:val="ListParagraph"/>
        <w:numPr>
          <w:ilvl w:val="0"/>
          <w:numId w:val="3"/>
        </w:numPr>
        <w:tabs>
          <w:tab w:pos="1402" w:val="left" w:leader="none"/>
        </w:tabs>
        <w:spacing w:line="252" w:lineRule="auto" w:before="1" w:after="0"/>
        <w:ind w:left="455" w:right="1697" w:firstLine="369"/>
        <w:jc w:val="both"/>
        <w:rPr>
          <w:sz w:val="20"/>
        </w:rPr>
      </w:pPr>
      <w:r>
        <w:rPr>
          <w:sz w:val="20"/>
        </w:rPr>
        <w:t>Mr. Nifong's denial of an agreement with Dr. Meehan to limit the report in a way that would necessarily omit the unreported exculpatory DNA test results not only contradicted half a dozen sworn representations by Dr. Meehan on December 15, 2006, but also contradicted Mr. Nifong's own behavior that day inside and outside the courtroom. Under approximately 90 minutes of questioning by defense counsel Brad Bannon and Jim Cooney, Dr. Meehan stated over and over again that he had reached an agreement with Mr. Nifong to  use a reporting formula that would, by definition, not include all of the</w:t>
      </w:r>
      <w:r>
        <w:rPr>
          <w:spacing w:val="23"/>
          <w:sz w:val="20"/>
        </w:rPr>
        <w:t> </w:t>
      </w:r>
      <w:r>
        <w:rPr>
          <w:sz w:val="20"/>
        </w:rPr>
        <w:t>DNA</w:t>
      </w:r>
    </w:p>
    <w:p>
      <w:pPr>
        <w:pStyle w:val="BodyText"/>
      </w:pPr>
    </w:p>
    <w:p>
      <w:pPr>
        <w:pStyle w:val="BodyText"/>
        <w:spacing w:before="5"/>
        <w:rPr>
          <w:sz w:val="27"/>
        </w:rPr>
      </w:pPr>
      <w:r>
        <w:rPr/>
        <w:pict>
          <v:line style="position:absolute;mso-position-horizontal-relative:page;mso-position-vertical-relative:paragraph;z-index:2648;mso-wrap-distance-left:0;mso-wrap-distance-right:0" from="57.73571pt,18.125082pt" to="202.796678pt,18.125082pt" stroked="true" strokeweight=".721311pt" strokecolor="#000000">
            <v:stroke dashstyle="solid"/>
            <w10:wrap type="topAndBottom"/>
          </v:line>
        </w:pict>
      </w:r>
    </w:p>
    <w:p>
      <w:pPr>
        <w:spacing w:line="219" w:lineRule="exact" w:before="59"/>
        <w:ind w:left="450" w:right="0" w:firstLine="0"/>
        <w:jc w:val="left"/>
        <w:rPr>
          <w:b/>
          <w:sz w:val="15"/>
        </w:rPr>
      </w:pPr>
      <w:r>
        <w:rPr>
          <w:rFonts w:ascii="Times New Roman"/>
          <w:position w:val="9"/>
          <w:sz w:val="11"/>
        </w:rPr>
        <w:t>132  </w:t>
      </w:r>
      <w:r>
        <w:rPr>
          <w:b/>
          <w:sz w:val="15"/>
        </w:rPr>
        <w:t>See pages 16-27 of </w:t>
      </w:r>
      <w:r>
        <w:rPr>
          <w:b/>
          <w:sz w:val="15"/>
          <w:u w:val="thick"/>
        </w:rPr>
        <w:t>Attachment  48, The North Carolina  State  Bar  v. Michael  B.  Nifong</w:t>
      </w:r>
      <w:r>
        <w:rPr>
          <w:b/>
          <w:sz w:val="15"/>
        </w:rPr>
        <w:t>.  06 DHC </w:t>
      </w:r>
      <w:r>
        <w:rPr>
          <w:rFonts w:ascii="Times New Roman"/>
          <w:sz w:val="17"/>
        </w:rPr>
        <w:t>35, </w:t>
      </w:r>
      <w:r>
        <w:rPr>
          <w:b/>
          <w:sz w:val="15"/>
        </w:rPr>
        <w:t>Amended  Complaint</w:t>
      </w:r>
      <w:r>
        <w:rPr>
          <w:b/>
          <w:spacing w:val="-21"/>
          <w:sz w:val="15"/>
        </w:rPr>
        <w:t> </w:t>
      </w:r>
      <w:r>
        <w:rPr>
          <w:b/>
          <w:sz w:val="15"/>
        </w:rPr>
        <w:t>filed</w:t>
      </w:r>
    </w:p>
    <w:p>
      <w:pPr>
        <w:spacing w:line="174" w:lineRule="exact" w:before="0"/>
        <w:ind w:left="451" w:right="0" w:firstLine="0"/>
        <w:jc w:val="left"/>
        <w:rPr>
          <w:sz w:val="16"/>
        </w:rPr>
      </w:pPr>
      <w:r>
        <w:rPr>
          <w:sz w:val="16"/>
        </w:rPr>
        <w:t>January 24, 2007.</w:t>
      </w:r>
    </w:p>
    <w:p>
      <w:pPr>
        <w:spacing w:line="220" w:lineRule="auto" w:before="22"/>
        <w:ind w:left="443" w:right="8914" w:firstLine="5"/>
        <w:jc w:val="both"/>
        <w:rPr>
          <w:sz w:val="16"/>
        </w:rPr>
      </w:pPr>
      <w:r>
        <w:rPr/>
        <w:pict>
          <v:shape style="position:absolute;margin-left:58.17873pt;margin-top:17.519852pt;width:2.550pt;height:6.15pt;mso-position-horizontal-relative:page;mso-position-vertical-relative:paragraph;z-index:-42232" type="#_x0000_t202" filled="false" stroked="false">
            <v:textbox inset="0,0,0,0">
              <w:txbxContent>
                <w:p>
                  <w:pPr>
                    <w:spacing w:line="122" w:lineRule="exact" w:before="0"/>
                    <w:ind w:left="0" w:right="0" w:firstLine="0"/>
                    <w:jc w:val="left"/>
                    <w:rPr>
                      <w:rFonts w:ascii="Times New Roman"/>
                      <w:sz w:val="11"/>
                    </w:rPr>
                  </w:pPr>
                  <w:r>
                    <w:rPr>
                      <w:rFonts w:ascii="Times New Roman"/>
                      <w:w w:val="92"/>
                      <w:sz w:val="11"/>
                    </w:rPr>
                    <w:t>1</w:t>
                  </w:r>
                </w:p>
              </w:txbxContent>
            </v:textbox>
            <w10:wrap type="none"/>
          </v:shape>
        </w:pict>
      </w:r>
      <w:r>
        <w:rPr>
          <w:sz w:val="16"/>
        </w:rPr>
        <w:t>"' </w:t>
      </w:r>
      <w:r>
        <w:rPr>
          <w:sz w:val="16"/>
          <w:u w:val="thick"/>
        </w:rPr>
        <w:t>Attachment 48</w:t>
      </w:r>
      <w:r>
        <w:rPr>
          <w:sz w:val="16"/>
        </w:rPr>
        <w:t>, p.27,</w:t>
      </w:r>
      <w:r>
        <w:rPr>
          <w:spacing w:val="-28"/>
          <w:sz w:val="16"/>
        </w:rPr>
        <w:t> </w:t>
      </w:r>
      <w:r>
        <w:rPr>
          <w:sz w:val="16"/>
        </w:rPr>
        <w:t>1)279. </w:t>
      </w:r>
      <w:r>
        <w:rPr>
          <w:rFonts w:ascii="Times New Roman"/>
          <w:position w:val="8"/>
          <w:sz w:val="11"/>
        </w:rPr>
        <w:t>134 </w:t>
      </w:r>
      <w:r>
        <w:rPr>
          <w:sz w:val="16"/>
          <w:u w:val="thick"/>
        </w:rPr>
        <w:t>Attachment 48</w:t>
      </w:r>
      <w:r>
        <w:rPr>
          <w:sz w:val="16"/>
        </w:rPr>
        <w:t>, p.28,</w:t>
      </w:r>
      <w:r>
        <w:rPr>
          <w:spacing w:val="-35"/>
          <w:sz w:val="16"/>
        </w:rPr>
        <w:t> </w:t>
      </w:r>
      <w:r>
        <w:rPr>
          <w:sz w:val="16"/>
        </w:rPr>
        <w:t>1)280. </w:t>
      </w:r>
      <w:r>
        <w:rPr>
          <w:rFonts w:ascii="Times New Roman"/>
          <w:sz w:val="11"/>
        </w:rPr>
        <w:t>"    </w:t>
      </w:r>
      <w:r>
        <w:rPr>
          <w:sz w:val="16"/>
          <w:u w:val="thick"/>
        </w:rPr>
        <w:t>Attachment 48</w:t>
      </w:r>
      <w:r>
        <w:rPr>
          <w:sz w:val="16"/>
        </w:rPr>
        <w:t>, p.28,</w:t>
      </w:r>
      <w:r>
        <w:rPr>
          <w:spacing w:val="-28"/>
          <w:sz w:val="16"/>
        </w:rPr>
        <w:t> </w:t>
      </w:r>
      <w:r>
        <w:rPr>
          <w:sz w:val="16"/>
        </w:rPr>
        <w:t>1)281.</w:t>
      </w:r>
    </w:p>
    <w:p>
      <w:pPr>
        <w:spacing w:line="166" w:lineRule="exact" w:before="3"/>
        <w:ind w:left="448" w:right="0" w:firstLine="0"/>
        <w:jc w:val="both"/>
        <w:rPr>
          <w:sz w:val="16"/>
        </w:rPr>
      </w:pPr>
      <w:r>
        <w:rPr>
          <w:sz w:val="16"/>
        </w:rPr>
        <w:t>"'  </w:t>
      </w:r>
      <w:r>
        <w:rPr>
          <w:sz w:val="16"/>
          <w:u w:val="thick"/>
        </w:rPr>
        <w:t>Attachment 48</w:t>
      </w:r>
      <w:r>
        <w:rPr>
          <w:sz w:val="16"/>
        </w:rPr>
        <w:t>, p.28,</w:t>
      </w:r>
      <w:r>
        <w:rPr>
          <w:spacing w:val="-31"/>
          <w:sz w:val="16"/>
        </w:rPr>
        <w:t> </w:t>
      </w:r>
      <w:r>
        <w:rPr>
          <w:sz w:val="16"/>
        </w:rPr>
        <w:t>1)283.</w:t>
      </w:r>
    </w:p>
    <w:p>
      <w:pPr>
        <w:spacing w:line="184" w:lineRule="exact" w:before="0"/>
        <w:ind w:left="443" w:right="0" w:firstLine="0"/>
        <w:jc w:val="both"/>
        <w:rPr>
          <w:sz w:val="16"/>
        </w:rPr>
      </w:pPr>
      <w:r>
        <w:rPr>
          <w:rFonts w:ascii="Times New Roman"/>
          <w:position w:val="8"/>
          <w:sz w:val="11"/>
        </w:rPr>
        <w:t>137</w:t>
      </w:r>
      <w:r>
        <w:rPr>
          <w:rFonts w:ascii="Times New Roman"/>
          <w:spacing w:val="21"/>
          <w:position w:val="8"/>
          <w:sz w:val="11"/>
        </w:rPr>
        <w:t> </w:t>
      </w:r>
      <w:r>
        <w:rPr>
          <w:sz w:val="16"/>
          <w:u w:val="thick"/>
        </w:rPr>
        <w:t>Attachment</w:t>
      </w:r>
      <w:r>
        <w:rPr>
          <w:spacing w:val="-12"/>
          <w:sz w:val="16"/>
          <w:u w:val="thick"/>
        </w:rPr>
        <w:t> </w:t>
      </w:r>
      <w:r>
        <w:rPr>
          <w:sz w:val="16"/>
          <w:u w:val="thick"/>
        </w:rPr>
        <w:t>48</w:t>
      </w:r>
      <w:r>
        <w:rPr>
          <w:sz w:val="16"/>
        </w:rPr>
        <w:t>,</w:t>
      </w:r>
      <w:r>
        <w:rPr>
          <w:spacing w:val="-25"/>
          <w:sz w:val="16"/>
        </w:rPr>
        <w:t> </w:t>
      </w:r>
      <w:r>
        <w:rPr>
          <w:sz w:val="16"/>
        </w:rPr>
        <w:t>p.28,</w:t>
      </w:r>
      <w:r>
        <w:rPr>
          <w:spacing w:val="-26"/>
          <w:sz w:val="16"/>
        </w:rPr>
        <w:t> </w:t>
      </w:r>
      <w:r>
        <w:rPr>
          <w:sz w:val="16"/>
        </w:rPr>
        <w:t>1)282.</w:t>
      </w:r>
    </w:p>
    <w:p>
      <w:pPr>
        <w:spacing w:line="188" w:lineRule="exact" w:before="0"/>
        <w:ind w:left="443" w:right="0" w:firstLine="0"/>
        <w:jc w:val="both"/>
        <w:rPr>
          <w:b/>
          <w:sz w:val="16"/>
        </w:rPr>
      </w:pPr>
      <w:r>
        <w:rPr>
          <w:rFonts w:ascii="Times New Roman"/>
          <w:position w:val="8"/>
          <w:sz w:val="11"/>
        </w:rPr>
        <w:t>138</w:t>
      </w:r>
      <w:r>
        <w:rPr>
          <w:rFonts w:ascii="Times New Roman"/>
          <w:spacing w:val="-4"/>
          <w:position w:val="8"/>
          <w:sz w:val="11"/>
        </w:rPr>
        <w:t> </w:t>
      </w:r>
      <w:r>
        <w:rPr>
          <w:b/>
          <w:sz w:val="16"/>
          <w:u w:val="thick"/>
        </w:rPr>
        <w:t>Attachment</w:t>
      </w:r>
      <w:r>
        <w:rPr>
          <w:b/>
          <w:spacing w:val="-30"/>
          <w:sz w:val="16"/>
          <w:u w:val="thick"/>
        </w:rPr>
        <w:t> </w:t>
      </w:r>
      <w:r>
        <w:rPr>
          <w:b/>
          <w:sz w:val="16"/>
          <w:u w:val="thick"/>
        </w:rPr>
        <w:t>48</w:t>
      </w:r>
      <w:r>
        <w:rPr>
          <w:b/>
          <w:sz w:val="16"/>
        </w:rPr>
        <w:t>,</w:t>
      </w:r>
      <w:r>
        <w:rPr>
          <w:b/>
          <w:spacing w:val="-34"/>
          <w:sz w:val="16"/>
        </w:rPr>
        <w:t> </w:t>
      </w:r>
      <w:r>
        <w:rPr>
          <w:b/>
          <w:sz w:val="16"/>
        </w:rPr>
        <w:t>p.29,</w:t>
      </w:r>
      <w:r>
        <w:rPr>
          <w:b/>
          <w:spacing w:val="-31"/>
          <w:sz w:val="16"/>
        </w:rPr>
        <w:t> </w:t>
      </w:r>
      <w:r>
        <w:rPr>
          <w:b/>
          <w:sz w:val="16"/>
        </w:rPr>
        <w:t>,r287.</w:t>
      </w:r>
    </w:p>
    <w:p>
      <w:pPr>
        <w:spacing w:line="186" w:lineRule="exact" w:before="0"/>
        <w:ind w:left="443" w:right="0" w:firstLine="0"/>
        <w:jc w:val="both"/>
        <w:rPr>
          <w:b/>
          <w:sz w:val="16"/>
        </w:rPr>
      </w:pPr>
      <w:r>
        <w:rPr>
          <w:rFonts w:ascii="Times New Roman"/>
          <w:position w:val="8"/>
          <w:sz w:val="11"/>
        </w:rPr>
        <w:t>139</w:t>
      </w:r>
      <w:r>
        <w:rPr>
          <w:rFonts w:ascii="Times New Roman"/>
          <w:spacing w:val="-12"/>
          <w:position w:val="8"/>
          <w:sz w:val="11"/>
        </w:rPr>
        <w:t> </w:t>
      </w:r>
      <w:r>
        <w:rPr>
          <w:b/>
          <w:sz w:val="16"/>
          <w:u w:val="thick"/>
        </w:rPr>
        <w:t>Attachment</w:t>
      </w:r>
      <w:r>
        <w:rPr>
          <w:b/>
          <w:spacing w:val="-27"/>
          <w:sz w:val="16"/>
          <w:u w:val="thick"/>
        </w:rPr>
        <w:t> </w:t>
      </w:r>
      <w:r>
        <w:rPr>
          <w:b/>
          <w:sz w:val="16"/>
          <w:u w:val="thick"/>
        </w:rPr>
        <w:t>48</w:t>
      </w:r>
      <w:r>
        <w:rPr>
          <w:b/>
          <w:sz w:val="16"/>
        </w:rPr>
        <w:t>,</w:t>
      </w:r>
      <w:r>
        <w:rPr>
          <w:b/>
          <w:spacing w:val="-31"/>
          <w:sz w:val="16"/>
        </w:rPr>
        <w:t> </w:t>
      </w:r>
      <w:r>
        <w:rPr>
          <w:b/>
          <w:sz w:val="16"/>
        </w:rPr>
        <w:t>p.29,</w:t>
      </w:r>
      <w:r>
        <w:rPr>
          <w:b/>
          <w:spacing w:val="-30"/>
          <w:sz w:val="16"/>
        </w:rPr>
        <w:t> </w:t>
      </w:r>
      <w:r>
        <w:rPr>
          <w:b/>
          <w:sz w:val="16"/>
        </w:rPr>
        <w:t>,r289.</w:t>
      </w:r>
    </w:p>
    <w:p>
      <w:pPr>
        <w:spacing w:line="213" w:lineRule="exact" w:before="0"/>
        <w:ind w:left="443" w:right="0" w:firstLine="0"/>
        <w:jc w:val="both"/>
        <w:rPr>
          <w:b/>
          <w:sz w:val="17"/>
        </w:rPr>
      </w:pPr>
      <w:r>
        <w:rPr>
          <w:rFonts w:ascii="Times New Roman"/>
          <w:position w:val="9"/>
          <w:sz w:val="11"/>
        </w:rPr>
        <w:t>140 </w:t>
      </w:r>
      <w:r>
        <w:rPr>
          <w:b/>
          <w:sz w:val="17"/>
        </w:rPr>
        <w:t>See Paragraphs 58-61 and accompanying footnotes and referenced attachments.</w:t>
      </w:r>
    </w:p>
    <w:p>
      <w:pPr>
        <w:pStyle w:val="BodyText"/>
        <w:rPr>
          <w:b/>
          <w:sz w:val="22"/>
        </w:rPr>
      </w:pPr>
    </w:p>
    <w:p>
      <w:pPr>
        <w:pStyle w:val="BodyText"/>
        <w:spacing w:before="7"/>
        <w:rPr>
          <w:b/>
          <w:sz w:val="17"/>
        </w:rPr>
      </w:pPr>
    </w:p>
    <w:p>
      <w:pPr>
        <w:pStyle w:val="BodyText"/>
        <w:ind w:left="2615" w:right="3849"/>
        <w:jc w:val="center"/>
        <w:rPr>
          <w:rFonts w:ascii="Times New Roman"/>
        </w:rPr>
      </w:pPr>
      <w:r>
        <w:rPr>
          <w:rFonts w:ascii="Times New Roman"/>
          <w:w w:val="105"/>
        </w:rPr>
        <w:t>34</w:t>
      </w:r>
    </w:p>
    <w:p>
      <w:pPr>
        <w:spacing w:after="0"/>
        <w:jc w:val="center"/>
        <w:rPr>
          <w:rFonts w:ascii="Times New Roman"/>
        </w:rPr>
        <w:sectPr>
          <w:footerReference w:type="default" r:id="rId25"/>
          <w:pgSz w:w="12230" w:h="15820"/>
          <w:pgMar w:footer="0" w:header="0" w:top="0" w:bottom="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6"/>
        </w:rPr>
      </w:pPr>
    </w:p>
    <w:p>
      <w:pPr>
        <w:pStyle w:val="BodyText"/>
        <w:spacing w:before="125"/>
        <w:ind w:left="591"/>
      </w:pPr>
      <w:r>
        <w:rPr/>
        <w:pict>
          <v:line style="position:absolute;mso-position-horizontal-relative:page;mso-position-vertical-relative:paragraph;z-index:4864" from="605.864075pt,291.170782pt" to="605.864075pt,-61.911026pt" stroked="true" strokeweight=".360848pt" strokecolor="#000000">
            <v:stroke dashstyle="solid"/>
            <w10:wrap type="none"/>
          </v:line>
        </w:pict>
      </w:r>
      <w:r>
        <w:rPr/>
        <w:t>Security test results, including the exculpatory rape kit findings.</w:t>
      </w:r>
      <w:r>
        <w:rPr>
          <w:rFonts w:ascii="Times New Roman"/>
          <w:vertAlign w:val="superscript"/>
        </w:rPr>
        <w:t>141</w:t>
      </w:r>
      <w:r>
        <w:rPr>
          <w:rFonts w:ascii="Times New Roman"/>
          <w:vertAlign w:val="baseline"/>
        </w:rPr>
        <w:t> </w:t>
      </w:r>
      <w:r>
        <w:rPr>
          <w:vertAlign w:val="baseline"/>
        </w:rPr>
        <w:t>The final one of those exchanges:</w:t>
      </w:r>
    </w:p>
    <w:p>
      <w:pPr>
        <w:pStyle w:val="BodyText"/>
        <w:spacing w:before="5"/>
        <w:rPr>
          <w:sz w:val="12"/>
        </w:rPr>
      </w:pPr>
    </w:p>
    <w:p>
      <w:pPr>
        <w:spacing w:after="0"/>
        <w:rPr>
          <w:sz w:val="12"/>
        </w:rPr>
        <w:sectPr>
          <w:footerReference w:type="default" r:id="rId26"/>
          <w:pgSz w:w="12230" w:h="15820"/>
          <w:pgMar w:footer="0" w:header="0" w:top="0" w:bottom="0" w:left="720" w:right="0"/>
        </w:sectPr>
      </w:pPr>
    </w:p>
    <w:p>
      <w:pPr>
        <w:spacing w:before="91"/>
        <w:ind w:left="1606" w:right="0" w:firstLine="0"/>
        <w:jc w:val="left"/>
        <w:rPr>
          <w:rFonts w:ascii="Times New Roman"/>
          <w:b/>
          <w:sz w:val="22"/>
        </w:rPr>
      </w:pPr>
      <w:r>
        <w:rPr>
          <w:rFonts w:ascii="Times New Roman"/>
          <w:b/>
          <w:w w:val="85"/>
          <w:sz w:val="22"/>
        </w:rPr>
        <w:t>MR.</w:t>
      </w:r>
      <w:r>
        <w:rPr>
          <w:rFonts w:ascii="Times New Roman"/>
          <w:b/>
          <w:spacing w:val="33"/>
          <w:w w:val="85"/>
          <w:sz w:val="22"/>
        </w:rPr>
        <w:t> </w:t>
      </w:r>
      <w:r>
        <w:rPr>
          <w:rFonts w:ascii="Times New Roman"/>
          <w:b/>
          <w:w w:val="85"/>
          <w:sz w:val="22"/>
        </w:rPr>
        <w:t>COONEY:</w:t>
      </w:r>
    </w:p>
    <w:p>
      <w:pPr>
        <w:pStyle w:val="BodyText"/>
        <w:rPr>
          <w:rFonts w:ascii="Times New Roman"/>
          <w:b/>
          <w:sz w:val="24"/>
        </w:rPr>
      </w:pPr>
    </w:p>
    <w:p>
      <w:pPr>
        <w:spacing w:line="458" w:lineRule="auto" w:before="193"/>
        <w:ind w:left="1599" w:right="-10" w:firstLine="8"/>
        <w:jc w:val="left"/>
        <w:rPr>
          <w:rFonts w:ascii="Times New Roman"/>
          <w:b/>
          <w:sz w:val="22"/>
        </w:rPr>
      </w:pPr>
      <w:r>
        <w:rPr>
          <w:rFonts w:ascii="Times New Roman"/>
          <w:b/>
          <w:w w:val="90"/>
          <w:sz w:val="22"/>
        </w:rPr>
        <w:t>DR.</w:t>
      </w:r>
      <w:r>
        <w:rPr>
          <w:rFonts w:ascii="Times New Roman"/>
          <w:b/>
          <w:spacing w:val="-21"/>
          <w:w w:val="90"/>
          <w:sz w:val="22"/>
        </w:rPr>
        <w:t> </w:t>
      </w:r>
      <w:r>
        <w:rPr>
          <w:rFonts w:ascii="Times New Roman"/>
          <w:b/>
          <w:w w:val="90"/>
          <w:sz w:val="22"/>
        </w:rPr>
        <w:t>MEEHAN: </w:t>
      </w:r>
      <w:r>
        <w:rPr>
          <w:rFonts w:ascii="Times New Roman"/>
          <w:b/>
          <w:spacing w:val="-1"/>
          <w:w w:val="90"/>
          <w:sz w:val="22"/>
        </w:rPr>
        <w:t>MR.COONEY:</w:t>
      </w:r>
    </w:p>
    <w:p>
      <w:pPr>
        <w:pStyle w:val="BodyText"/>
        <w:rPr>
          <w:rFonts w:ascii="Times New Roman"/>
          <w:b/>
          <w:sz w:val="24"/>
        </w:rPr>
      </w:pPr>
    </w:p>
    <w:p>
      <w:pPr>
        <w:pStyle w:val="BodyText"/>
        <w:rPr>
          <w:rFonts w:ascii="Times New Roman"/>
          <w:b/>
          <w:sz w:val="24"/>
        </w:rPr>
      </w:pPr>
    </w:p>
    <w:p>
      <w:pPr>
        <w:spacing w:before="176"/>
        <w:ind w:left="1593" w:right="0" w:firstLine="0"/>
        <w:jc w:val="left"/>
        <w:rPr>
          <w:rFonts w:ascii="Times New Roman"/>
          <w:b/>
          <w:sz w:val="22"/>
        </w:rPr>
      </w:pPr>
      <w:r>
        <w:rPr>
          <w:rFonts w:ascii="Times New Roman"/>
          <w:b/>
          <w:w w:val="85"/>
          <w:sz w:val="22"/>
        </w:rPr>
        <w:t>DR.</w:t>
      </w:r>
      <w:r>
        <w:rPr>
          <w:rFonts w:ascii="Times New Roman"/>
          <w:b/>
          <w:spacing w:val="46"/>
          <w:w w:val="85"/>
          <w:sz w:val="22"/>
        </w:rPr>
        <w:t> </w:t>
      </w:r>
      <w:r>
        <w:rPr>
          <w:rFonts w:ascii="Times New Roman"/>
          <w:b/>
          <w:w w:val="85"/>
          <w:sz w:val="22"/>
        </w:rPr>
        <w:t>MEEHAN:</w:t>
      </w:r>
    </w:p>
    <w:p>
      <w:pPr>
        <w:spacing w:before="102"/>
        <w:ind w:left="1587" w:right="0" w:firstLine="0"/>
        <w:jc w:val="left"/>
        <w:rPr>
          <w:sz w:val="31"/>
        </w:rPr>
      </w:pPr>
      <w:r>
        <w:rPr>
          <w:w w:val="105"/>
          <w:sz w:val="31"/>
        </w:rPr>
        <w:t>****</w:t>
      </w:r>
    </w:p>
    <w:p>
      <w:pPr>
        <w:pStyle w:val="Heading3"/>
        <w:spacing w:before="10"/>
        <w:ind w:left="1592"/>
      </w:pPr>
      <w:r>
        <w:rPr>
          <w:w w:val="85"/>
        </w:rPr>
        <w:t>MR.</w:t>
      </w:r>
      <w:r>
        <w:rPr>
          <w:spacing w:val="44"/>
          <w:w w:val="85"/>
        </w:rPr>
        <w:t> </w:t>
      </w:r>
      <w:r>
        <w:rPr>
          <w:w w:val="85"/>
        </w:rPr>
        <w:t>COONEY:</w:t>
      </w:r>
    </w:p>
    <w:p>
      <w:pPr>
        <w:pStyle w:val="BodyText"/>
        <w:rPr>
          <w:rFonts w:ascii="Times New Roman"/>
          <w:b/>
          <w:sz w:val="24"/>
        </w:rPr>
      </w:pPr>
    </w:p>
    <w:p>
      <w:pPr>
        <w:pStyle w:val="BodyText"/>
        <w:rPr>
          <w:rFonts w:ascii="Times New Roman"/>
          <w:b/>
          <w:sz w:val="24"/>
        </w:rPr>
      </w:pPr>
    </w:p>
    <w:p>
      <w:pPr>
        <w:pStyle w:val="BodyText"/>
        <w:spacing w:before="2"/>
        <w:rPr>
          <w:rFonts w:ascii="Times New Roman"/>
          <w:b/>
          <w:sz w:val="34"/>
        </w:rPr>
      </w:pPr>
    </w:p>
    <w:p>
      <w:pPr>
        <w:spacing w:before="0"/>
        <w:ind w:left="1586" w:right="0" w:firstLine="0"/>
        <w:jc w:val="left"/>
        <w:rPr>
          <w:rFonts w:ascii="Times New Roman"/>
          <w:b/>
          <w:sz w:val="22"/>
        </w:rPr>
      </w:pPr>
      <w:r>
        <w:rPr>
          <w:rFonts w:ascii="Times New Roman"/>
          <w:b/>
          <w:w w:val="85"/>
          <w:sz w:val="22"/>
        </w:rPr>
        <w:t>DR.</w:t>
      </w:r>
      <w:r>
        <w:rPr>
          <w:rFonts w:ascii="Times New Roman"/>
          <w:b/>
          <w:spacing w:val="46"/>
          <w:w w:val="85"/>
          <w:sz w:val="22"/>
        </w:rPr>
        <w:t> </w:t>
      </w:r>
      <w:r>
        <w:rPr>
          <w:rFonts w:ascii="Times New Roman"/>
          <w:b/>
          <w:w w:val="85"/>
          <w:sz w:val="22"/>
        </w:rPr>
        <w:t>MEEHAN:</w:t>
      </w:r>
    </w:p>
    <w:p>
      <w:pPr>
        <w:pStyle w:val="BodyText"/>
        <w:spacing w:line="249" w:lineRule="auto" w:before="116"/>
        <w:ind w:left="480" w:right="2572" w:firstLine="6"/>
        <w:jc w:val="both"/>
      </w:pPr>
      <w:r>
        <w:rPr/>
        <w:br w:type="column"/>
      </w:r>
      <w:r>
        <w:rPr/>
        <w:t>Did your report set forth the results of all of the tests and examinations that you conducted in this case?</w:t>
      </w:r>
    </w:p>
    <w:p>
      <w:pPr>
        <w:pStyle w:val="BodyText"/>
        <w:spacing w:before="2"/>
        <w:rPr>
          <w:sz w:val="21"/>
        </w:rPr>
      </w:pPr>
    </w:p>
    <w:p>
      <w:pPr>
        <w:pStyle w:val="BodyText"/>
        <w:ind w:left="480"/>
      </w:pPr>
      <w:r>
        <w:rPr/>
        <w:t>No. It was limited to only some results.</w:t>
      </w:r>
    </w:p>
    <w:p>
      <w:pPr>
        <w:pStyle w:val="BodyText"/>
        <w:rPr>
          <w:sz w:val="22"/>
        </w:rPr>
      </w:pPr>
    </w:p>
    <w:p>
      <w:pPr>
        <w:pStyle w:val="BodyText"/>
        <w:spacing w:line="254" w:lineRule="auto"/>
        <w:ind w:left="470" w:right="2579" w:firstLine="8"/>
        <w:jc w:val="both"/>
      </w:pPr>
      <w:r>
        <w:rPr/>
        <w:t>Okay. And that was an intentional limitation arrived at between you and representatives of the State of North Carolina not to report on the results of all examinations and tests that you did in this</w:t>
      </w:r>
      <w:r>
        <w:rPr>
          <w:spacing w:val="-18"/>
        </w:rPr>
        <w:t> </w:t>
      </w:r>
      <w:r>
        <w:rPr/>
        <w:t>case?</w:t>
      </w:r>
    </w:p>
    <w:p>
      <w:pPr>
        <w:pStyle w:val="BodyText"/>
        <w:spacing w:before="7"/>
      </w:pPr>
    </w:p>
    <w:p>
      <w:pPr>
        <w:pStyle w:val="BodyText"/>
        <w:ind w:left="473"/>
      </w:pPr>
      <w:r>
        <w:rPr/>
        <w:t>Yes.</w:t>
      </w:r>
    </w:p>
    <w:p>
      <w:pPr>
        <w:pStyle w:val="BodyText"/>
        <w:rPr>
          <w:sz w:val="22"/>
        </w:rPr>
      </w:pPr>
    </w:p>
    <w:p>
      <w:pPr>
        <w:pStyle w:val="BodyText"/>
        <w:spacing w:before="8"/>
      </w:pPr>
    </w:p>
    <w:p>
      <w:pPr>
        <w:pStyle w:val="BodyText"/>
        <w:spacing w:line="252" w:lineRule="auto"/>
        <w:ind w:left="465" w:right="2584" w:hanging="11"/>
        <w:jc w:val="both"/>
      </w:pPr>
      <w:r>
        <w:rPr/>
        <w:t>If you had been requested by representatives of the State of North Carolina at any time after May 12 to prepare a report reporting on the results of all of your tests and examinations, would you have done so?</w:t>
      </w:r>
    </w:p>
    <w:p>
      <w:pPr>
        <w:pStyle w:val="BodyText"/>
        <w:spacing w:before="1"/>
      </w:pPr>
    </w:p>
    <w:p>
      <w:pPr>
        <w:pStyle w:val="BodyText"/>
        <w:spacing w:before="1"/>
        <w:ind w:left="466"/>
        <w:jc w:val="both"/>
        <w:rPr>
          <w:rFonts w:ascii="Times New Roman"/>
        </w:rPr>
      </w:pPr>
      <w:r>
        <w:rPr/>
        <w:t>Absolutely.</w:t>
      </w:r>
      <w:r>
        <w:rPr>
          <w:rFonts w:ascii="Times New Roman"/>
          <w:vertAlign w:val="superscript"/>
        </w:rPr>
        <w:t>142</w:t>
      </w:r>
    </w:p>
    <w:p>
      <w:pPr>
        <w:spacing w:after="0"/>
        <w:jc w:val="both"/>
        <w:rPr>
          <w:rFonts w:ascii="Times New Roman"/>
        </w:rPr>
        <w:sectPr>
          <w:type w:val="continuous"/>
          <w:pgSz w:w="12230" w:h="15820"/>
          <w:pgMar w:top="0" w:bottom="940" w:left="720" w:right="0"/>
          <w:cols w:num="2" w:equalWidth="0">
            <w:col w:w="2938" w:space="40"/>
            <w:col w:w="8532"/>
          </w:cols>
        </w:sectPr>
      </w:pPr>
    </w:p>
    <w:p>
      <w:pPr>
        <w:pStyle w:val="BodyText"/>
        <w:spacing w:before="9"/>
        <w:rPr>
          <w:rFonts w:ascii="Times New Roman"/>
          <w:sz w:val="13"/>
        </w:rPr>
      </w:pPr>
    </w:p>
    <w:p>
      <w:pPr>
        <w:pStyle w:val="BodyText"/>
        <w:spacing w:line="249" w:lineRule="auto" w:before="94"/>
        <w:ind w:left="557" w:right="1586" w:firstLine="5"/>
        <w:jc w:val="both"/>
      </w:pPr>
      <w:r>
        <w:rPr/>
        <w:t>Shortly after that exchange, Mr. Nifong was given the opportunity to question Dr. Meehan and say anything he wanted to say to this Court on the subject. After asking Dr. Meehan to re-read the limited reporting formula they had concocted for the DNA Security report, Mr. Nifong engaged in this exchange with Dr. Meehan:</w:t>
      </w:r>
    </w:p>
    <w:p>
      <w:pPr>
        <w:pStyle w:val="BodyText"/>
        <w:spacing w:before="9"/>
        <w:rPr>
          <w:sz w:val="10"/>
        </w:rPr>
      </w:pPr>
    </w:p>
    <w:p>
      <w:pPr>
        <w:spacing w:after="0"/>
        <w:rPr>
          <w:sz w:val="10"/>
        </w:rPr>
        <w:sectPr>
          <w:type w:val="continuous"/>
          <w:pgSz w:w="12230" w:h="15820"/>
          <w:pgMar w:top="0" w:bottom="940" w:left="720" w:right="0"/>
        </w:sectPr>
      </w:pPr>
    </w:p>
    <w:p>
      <w:pPr>
        <w:pStyle w:val="Heading3"/>
      </w:pPr>
      <w:r>
        <w:rPr>
          <w:w w:val="90"/>
        </w:rPr>
        <w:t>MR.</w:t>
      </w:r>
      <w:r>
        <w:rPr>
          <w:spacing w:val="21"/>
          <w:w w:val="90"/>
        </w:rPr>
        <w:t> </w:t>
      </w:r>
      <w:r>
        <w:rPr>
          <w:w w:val="90"/>
        </w:rPr>
        <w:t>NIFONG:</w:t>
      </w:r>
    </w:p>
    <w:p>
      <w:pPr>
        <w:pStyle w:val="BodyText"/>
        <w:rPr>
          <w:rFonts w:ascii="Times New Roman"/>
          <w:b/>
          <w:sz w:val="24"/>
        </w:rPr>
      </w:pPr>
    </w:p>
    <w:p>
      <w:pPr>
        <w:pStyle w:val="BodyText"/>
        <w:rPr>
          <w:rFonts w:ascii="Times New Roman"/>
          <w:b/>
          <w:sz w:val="24"/>
        </w:rPr>
      </w:pPr>
    </w:p>
    <w:p>
      <w:pPr>
        <w:spacing w:line="458" w:lineRule="auto" w:before="155"/>
        <w:ind w:left="1577" w:right="0" w:firstLine="1"/>
        <w:jc w:val="both"/>
        <w:rPr>
          <w:rFonts w:ascii="Times New Roman"/>
          <w:b/>
          <w:sz w:val="22"/>
        </w:rPr>
      </w:pPr>
      <w:r>
        <w:rPr>
          <w:rFonts w:ascii="Times New Roman"/>
          <w:b/>
          <w:w w:val="90"/>
          <w:sz w:val="22"/>
        </w:rPr>
        <w:t>DR. </w:t>
      </w:r>
      <w:r>
        <w:rPr>
          <w:rFonts w:ascii="Times New Roman"/>
          <w:b/>
          <w:spacing w:val="-3"/>
          <w:w w:val="90"/>
          <w:sz w:val="22"/>
        </w:rPr>
        <w:t>MEEHAN: </w:t>
      </w:r>
      <w:r>
        <w:rPr>
          <w:rFonts w:ascii="Times New Roman"/>
          <w:b/>
          <w:w w:val="90"/>
          <w:sz w:val="22"/>
        </w:rPr>
        <w:t>MR.</w:t>
      </w:r>
      <w:r>
        <w:rPr>
          <w:rFonts w:ascii="Times New Roman"/>
          <w:b/>
          <w:spacing w:val="12"/>
          <w:w w:val="90"/>
          <w:sz w:val="22"/>
        </w:rPr>
        <w:t> </w:t>
      </w:r>
      <w:r>
        <w:rPr>
          <w:rFonts w:ascii="Times New Roman"/>
          <w:b/>
          <w:w w:val="90"/>
          <w:sz w:val="22"/>
        </w:rPr>
        <w:t>NIFONG:</w:t>
      </w:r>
    </w:p>
    <w:p>
      <w:pPr>
        <w:pStyle w:val="BodyText"/>
        <w:spacing w:before="8"/>
        <w:rPr>
          <w:rFonts w:ascii="Times New Roman"/>
          <w:b/>
        </w:rPr>
      </w:pPr>
    </w:p>
    <w:p>
      <w:pPr>
        <w:spacing w:line="456" w:lineRule="auto" w:before="0"/>
        <w:ind w:left="1570" w:right="0" w:firstLine="8"/>
        <w:jc w:val="both"/>
        <w:rPr>
          <w:rFonts w:ascii="Times New Roman"/>
          <w:b/>
          <w:sz w:val="22"/>
        </w:rPr>
      </w:pPr>
      <w:r>
        <w:rPr>
          <w:rFonts w:ascii="Times New Roman"/>
          <w:b/>
          <w:w w:val="90"/>
          <w:sz w:val="22"/>
        </w:rPr>
        <w:t>DR. </w:t>
      </w:r>
      <w:r>
        <w:rPr>
          <w:rFonts w:ascii="Times New Roman"/>
          <w:b/>
          <w:spacing w:val="-3"/>
          <w:w w:val="90"/>
          <w:sz w:val="22"/>
        </w:rPr>
        <w:t>MEEHAN: </w:t>
      </w:r>
      <w:r>
        <w:rPr>
          <w:rFonts w:ascii="Times New Roman"/>
          <w:b/>
          <w:w w:val="90"/>
          <w:sz w:val="22"/>
        </w:rPr>
        <w:t>MR. NIFONG: </w:t>
      </w:r>
      <w:r>
        <w:rPr>
          <w:rFonts w:ascii="Times New Roman"/>
          <w:b/>
          <w:w w:val="85"/>
          <w:sz w:val="22"/>
        </w:rPr>
        <w:t>DR.</w:t>
      </w:r>
      <w:r>
        <w:rPr>
          <w:rFonts w:ascii="Times New Roman"/>
          <w:b/>
          <w:spacing w:val="46"/>
          <w:w w:val="85"/>
          <w:sz w:val="22"/>
        </w:rPr>
        <w:t> </w:t>
      </w:r>
      <w:r>
        <w:rPr>
          <w:rFonts w:ascii="Times New Roman"/>
          <w:b/>
          <w:w w:val="85"/>
          <w:sz w:val="22"/>
        </w:rPr>
        <w:t>MEEHAN:</w:t>
      </w:r>
    </w:p>
    <w:p>
      <w:pPr>
        <w:pStyle w:val="BodyText"/>
        <w:spacing w:line="249" w:lineRule="auto" w:before="116"/>
        <w:ind w:left="496" w:right="2593" w:hanging="2"/>
        <w:jc w:val="both"/>
      </w:pPr>
      <w:r>
        <w:rPr/>
        <w:br w:type="column"/>
      </w:r>
      <w:r>
        <w:rPr/>
        <w:t>Now, had you found consistent profiles from, say, a dozen samples, would you have written a sentence, "Three of the reference samples are consistent?"</w:t>
      </w:r>
    </w:p>
    <w:p>
      <w:pPr>
        <w:pStyle w:val="BodyText"/>
        <w:rPr>
          <w:sz w:val="21"/>
        </w:rPr>
      </w:pPr>
    </w:p>
    <w:p>
      <w:pPr>
        <w:pStyle w:val="BodyText"/>
        <w:spacing w:before="1"/>
        <w:ind w:left="494"/>
      </w:pPr>
      <w:r>
        <w:rPr/>
        <w:pict>
          <v:line style="position:absolute;mso-position-horizontal-relative:page;mso-position-vertical-relative:paragraph;z-index:4840" from="605.503235pt,-.307642pt" to="605.503235pt,-50.438766pt" stroked="true" strokeweight=".360848pt" strokecolor="#000000">
            <v:stroke dashstyle="solid"/>
            <w10:wrap type="none"/>
          </v:line>
        </w:pict>
      </w:r>
      <w:r>
        <w:rPr/>
        <w:t>No. It would say "a dozen."</w:t>
      </w:r>
    </w:p>
    <w:p>
      <w:pPr>
        <w:pStyle w:val="BodyText"/>
        <w:rPr>
          <w:sz w:val="22"/>
        </w:rPr>
      </w:pPr>
    </w:p>
    <w:p>
      <w:pPr>
        <w:pStyle w:val="BodyText"/>
        <w:spacing w:line="249" w:lineRule="auto"/>
        <w:ind w:left="492" w:right="2605" w:firstLine="3"/>
      </w:pPr>
      <w:r>
        <w:rPr/>
        <w:pict>
          <v:line style="position:absolute;mso-position-horizontal-relative:page;mso-position-vertical-relative:paragraph;z-index:4816" from="604.420715pt,314.49469pt" to="604.420715pt,27.773508pt" stroked="true" strokeweight=".360848pt" strokecolor="#000000">
            <v:stroke dashstyle="solid"/>
            <w10:wrap type="none"/>
          </v:line>
        </w:pict>
      </w:r>
      <w:r>
        <w:rPr/>
        <w:t>Although certainly the fact that you wrote "three" would be true if you'd actually found a</w:t>
      </w:r>
      <w:r>
        <w:rPr>
          <w:spacing w:val="14"/>
        </w:rPr>
        <w:t> </w:t>
      </w:r>
      <w:r>
        <w:rPr/>
        <w:t>dozen?</w:t>
      </w:r>
    </w:p>
    <w:p>
      <w:pPr>
        <w:pStyle w:val="BodyText"/>
        <w:spacing w:before="5"/>
      </w:pPr>
    </w:p>
    <w:p>
      <w:pPr>
        <w:pStyle w:val="BodyText"/>
        <w:spacing w:before="1"/>
        <w:ind w:left="495"/>
        <w:jc w:val="both"/>
      </w:pPr>
      <w:r>
        <w:rPr/>
        <w:t>Yeah, it would. But I-</w:t>
      </w:r>
    </w:p>
    <w:p>
      <w:pPr>
        <w:pStyle w:val="BodyText"/>
        <w:spacing w:before="9"/>
        <w:rPr>
          <w:sz w:val="18"/>
        </w:rPr>
      </w:pPr>
    </w:p>
    <w:p>
      <w:pPr>
        <w:spacing w:before="0"/>
        <w:ind w:left="511" w:right="0" w:firstLine="0"/>
        <w:jc w:val="both"/>
        <w:rPr>
          <w:rFonts w:ascii="Times New Roman"/>
          <w:b/>
          <w:i/>
          <w:sz w:val="24"/>
        </w:rPr>
      </w:pPr>
      <w:r>
        <w:rPr>
          <w:rFonts w:ascii="Times New Roman"/>
          <w:b/>
          <w:i/>
          <w:sz w:val="24"/>
        </w:rPr>
        <w:t>It would just be less than the full truth, wouldn't it?</w:t>
      </w:r>
    </w:p>
    <w:p>
      <w:pPr>
        <w:pStyle w:val="BodyText"/>
        <w:spacing w:before="3"/>
        <w:rPr>
          <w:rFonts w:ascii="Times New Roman"/>
          <w:b/>
          <w:i/>
          <w:sz w:val="21"/>
        </w:rPr>
      </w:pPr>
    </w:p>
    <w:p>
      <w:pPr>
        <w:pStyle w:val="BodyText"/>
        <w:ind w:left="495"/>
        <w:jc w:val="both"/>
        <w:rPr>
          <w:rFonts w:ascii="Times New Roman"/>
        </w:rPr>
      </w:pPr>
      <w:r>
        <w:rPr/>
        <w:t>Yes.</w:t>
      </w:r>
      <w:r>
        <w:rPr>
          <w:rFonts w:ascii="Times New Roman"/>
          <w:vertAlign w:val="superscript"/>
        </w:rPr>
        <w:t>143</w:t>
      </w:r>
    </w:p>
    <w:p>
      <w:pPr>
        <w:spacing w:after="0"/>
        <w:jc w:val="both"/>
        <w:rPr>
          <w:rFonts w:ascii="Times New Roman"/>
        </w:rPr>
        <w:sectPr>
          <w:type w:val="continuous"/>
          <w:pgSz w:w="12230" w:h="15820"/>
          <w:pgMar w:top="0" w:bottom="940" w:left="720" w:right="0"/>
          <w:cols w:num="2" w:equalWidth="0">
            <w:col w:w="2902" w:space="40"/>
            <w:col w:w="8568"/>
          </w:cols>
        </w:sectPr>
      </w:pPr>
    </w:p>
    <w:p>
      <w:pPr>
        <w:pStyle w:val="BodyText"/>
        <w:spacing w:line="249" w:lineRule="auto" w:before="25"/>
        <w:ind w:left="533" w:right="1601" w:firstLine="16"/>
      </w:pPr>
      <w:r>
        <w:rPr/>
        <w:t>After that implied concession that he and Dr. Meehan had agreed to produce a report that would include "less than the full truth," Mr. Nifong then engaged in this exchange with Dr. Meehan:</w:t>
      </w:r>
    </w:p>
    <w:p>
      <w:pPr>
        <w:pStyle w:val="BodyText"/>
        <w:spacing w:before="8"/>
        <w:rPr>
          <w:sz w:val="11"/>
        </w:rPr>
      </w:pPr>
    </w:p>
    <w:p>
      <w:pPr>
        <w:spacing w:after="0"/>
        <w:rPr>
          <w:sz w:val="11"/>
        </w:rPr>
        <w:sectPr>
          <w:type w:val="continuous"/>
          <w:pgSz w:w="12230" w:h="15820"/>
          <w:pgMar w:top="0" w:bottom="940" w:left="720" w:right="0"/>
        </w:sectPr>
      </w:pPr>
    </w:p>
    <w:p>
      <w:pPr>
        <w:pStyle w:val="Heading3"/>
        <w:spacing w:line="691" w:lineRule="auto"/>
        <w:ind w:left="1572" w:right="-18" w:hanging="2"/>
      </w:pPr>
      <w:r>
        <w:rPr>
          <w:w w:val="90"/>
        </w:rPr>
        <w:t>MR. NIFONG: DR. </w:t>
      </w:r>
      <w:r>
        <w:rPr>
          <w:spacing w:val="-3"/>
          <w:w w:val="90"/>
        </w:rPr>
        <w:t>MEEHAN:</w:t>
      </w:r>
    </w:p>
    <w:p>
      <w:pPr>
        <w:pStyle w:val="BodyText"/>
        <w:spacing w:line="249" w:lineRule="auto" w:before="116"/>
        <w:ind w:left="492" w:right="2551" w:firstLine="2"/>
      </w:pPr>
      <w:r>
        <w:rPr/>
        <w:br w:type="column"/>
      </w:r>
      <w:r>
        <w:rPr>
          <w:w w:val="105"/>
        </w:rPr>
        <w:t>Did you attempt to put in less than the full truth with respect to this?</w:t>
      </w:r>
    </w:p>
    <w:p>
      <w:pPr>
        <w:pStyle w:val="BodyText"/>
        <w:spacing w:before="9"/>
        <w:rPr>
          <w:sz w:val="21"/>
        </w:rPr>
      </w:pPr>
    </w:p>
    <w:p>
      <w:pPr>
        <w:pStyle w:val="BodyText"/>
        <w:ind w:left="494"/>
      </w:pPr>
      <w:r>
        <w:rPr/>
        <w:t>No.</w:t>
      </w:r>
    </w:p>
    <w:p>
      <w:pPr>
        <w:spacing w:after="0"/>
        <w:sectPr>
          <w:type w:val="continuous"/>
          <w:pgSz w:w="12230" w:h="15820"/>
          <w:pgMar w:top="0" w:bottom="940" w:left="720" w:right="0"/>
          <w:cols w:num="2" w:equalWidth="0">
            <w:col w:w="2895" w:space="40"/>
            <w:col w:w="8575"/>
          </w:cols>
        </w:sectPr>
      </w:pPr>
    </w:p>
    <w:p>
      <w:pPr>
        <w:pStyle w:val="BodyText"/>
        <w:spacing w:line="20" w:lineRule="exact"/>
        <w:ind w:left="546"/>
        <w:rPr>
          <w:sz w:val="2"/>
        </w:rPr>
      </w:pPr>
      <w:r>
        <w:rPr>
          <w:sz w:val="2"/>
        </w:rPr>
        <w:pict>
          <v:group style="width:143.3pt;height:.4pt;mso-position-horizontal-relative:char;mso-position-vertical-relative:line" coordorigin="0,0" coordsize="2866,8">
            <v:line style="position:absolute" from="0,4" to="2865,4" stroked="true" strokeweight=".360656pt" strokecolor="#000000">
              <v:stroke dashstyle="solid"/>
            </v:line>
          </v:group>
        </w:pict>
      </w:r>
      <w:r>
        <w:rPr>
          <w:sz w:val="2"/>
        </w:rPr>
      </w:r>
    </w:p>
    <w:p>
      <w:pPr>
        <w:spacing w:line="171" w:lineRule="exact" w:before="108"/>
        <w:ind w:left="550" w:right="0" w:firstLine="0"/>
        <w:jc w:val="left"/>
        <w:rPr>
          <w:sz w:val="15"/>
        </w:rPr>
      </w:pPr>
      <w:r>
        <w:rPr>
          <w:w w:val="105"/>
          <w:sz w:val="16"/>
        </w:rPr>
        <w:t>"' </w:t>
      </w:r>
      <w:r>
        <w:rPr>
          <w:i/>
          <w:w w:val="105"/>
          <w:sz w:val="16"/>
        </w:rPr>
        <w:t>See </w:t>
      </w:r>
      <w:r>
        <w:rPr>
          <w:w w:val="105"/>
          <w:sz w:val="15"/>
          <w:u w:val="thick"/>
        </w:rPr>
        <w:t>Attachment 44</w:t>
      </w:r>
      <w:r>
        <w:rPr>
          <w:w w:val="105"/>
          <w:sz w:val="15"/>
        </w:rPr>
        <w:t>. Tr.23-24. 40-41, 59-62, 64-65, 66-67. 82-83, and 85.</w:t>
      </w:r>
    </w:p>
    <w:p>
      <w:pPr>
        <w:spacing w:line="196" w:lineRule="exact" w:before="0"/>
        <w:ind w:left="544" w:right="0" w:firstLine="0"/>
        <w:jc w:val="left"/>
        <w:rPr>
          <w:b/>
          <w:sz w:val="17"/>
        </w:rPr>
      </w:pPr>
      <w:r>
        <w:rPr>
          <w:rFonts w:ascii="Times New Roman"/>
          <w:position w:val="7"/>
          <w:sz w:val="11"/>
        </w:rPr>
        <w:t>142 </w:t>
      </w:r>
      <w:r>
        <w:rPr>
          <w:b/>
          <w:sz w:val="17"/>
          <w:u w:val="thick"/>
        </w:rPr>
        <w:t>Attachment 44</w:t>
      </w:r>
      <w:r>
        <w:rPr>
          <w:b/>
          <w:sz w:val="17"/>
        </w:rPr>
        <w:t>, Tr.85M86.</w:t>
      </w:r>
    </w:p>
    <w:p>
      <w:pPr>
        <w:spacing w:before="18"/>
        <w:ind w:left="550" w:right="0" w:firstLine="0"/>
        <w:jc w:val="left"/>
        <w:rPr>
          <w:sz w:val="15"/>
        </w:rPr>
      </w:pPr>
      <w:r>
        <w:rPr>
          <w:w w:val="105"/>
          <w:sz w:val="15"/>
        </w:rPr>
        <w:t>'"' </w:t>
      </w:r>
      <w:r>
        <w:rPr>
          <w:w w:val="105"/>
          <w:sz w:val="15"/>
          <w:u w:val="thick"/>
        </w:rPr>
        <w:t>Attachment 44,</w:t>
      </w:r>
      <w:r>
        <w:rPr>
          <w:w w:val="105"/>
          <w:sz w:val="15"/>
        </w:rPr>
        <w:t> Tr.90 (emphasis added).</w:t>
      </w:r>
    </w:p>
    <w:p>
      <w:pPr>
        <w:pStyle w:val="BodyText"/>
        <w:rPr>
          <w:sz w:val="16"/>
        </w:rPr>
      </w:pPr>
    </w:p>
    <w:p>
      <w:pPr>
        <w:pStyle w:val="BodyText"/>
        <w:rPr>
          <w:sz w:val="16"/>
        </w:rPr>
      </w:pPr>
    </w:p>
    <w:p>
      <w:pPr>
        <w:spacing w:before="93"/>
        <w:ind w:left="2817" w:right="3849" w:firstLine="0"/>
        <w:jc w:val="center"/>
        <w:rPr>
          <w:rFonts w:ascii="Times New Roman"/>
          <w:sz w:val="19"/>
        </w:rPr>
      </w:pPr>
      <w:r>
        <w:rPr>
          <w:rFonts w:ascii="Times New Roman"/>
          <w:w w:val="110"/>
          <w:sz w:val="19"/>
        </w:rPr>
        <w:t>35</w:t>
      </w:r>
    </w:p>
    <w:p>
      <w:pPr>
        <w:spacing w:after="0"/>
        <w:jc w:val="center"/>
        <w:rPr>
          <w:rFonts w:ascii="Times New Roman"/>
          <w:sz w:val="19"/>
        </w:rPr>
        <w:sectPr>
          <w:type w:val="continuous"/>
          <w:pgSz w:w="12230" w:h="15820"/>
          <w:pgMar w:top="0" w:bottom="94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5"/>
        </w:rPr>
      </w:pPr>
    </w:p>
    <w:p>
      <w:pPr>
        <w:spacing w:after="0"/>
        <w:rPr>
          <w:rFonts w:ascii="Times New Roman"/>
          <w:sz w:val="25"/>
        </w:rPr>
        <w:sectPr>
          <w:footerReference w:type="default" r:id="rId27"/>
          <w:pgSz w:w="12230" w:h="15820"/>
          <w:pgMar w:footer="0" w:header="0" w:top="0" w:bottom="0" w:left="720" w:right="0"/>
        </w:sectPr>
      </w:pPr>
    </w:p>
    <w:p>
      <w:pPr>
        <w:pStyle w:val="Heading5"/>
        <w:spacing w:before="94"/>
        <w:ind w:left="1617"/>
      </w:pPr>
      <w:r>
        <w:rPr/>
        <w:t>MR.</w:t>
      </w:r>
      <w:r>
        <w:rPr>
          <w:spacing w:val="7"/>
        </w:rPr>
        <w:t> </w:t>
      </w:r>
      <w:r>
        <w:rPr>
          <w:spacing w:val="-3"/>
        </w:rPr>
        <w:t>NIFONG:</w:t>
      </w:r>
    </w:p>
    <w:p>
      <w:pPr>
        <w:pStyle w:val="BodyText"/>
        <w:rPr>
          <w:b/>
          <w:sz w:val="24"/>
        </w:rPr>
      </w:pPr>
    </w:p>
    <w:p>
      <w:pPr>
        <w:pStyle w:val="BodyText"/>
        <w:rPr>
          <w:b/>
          <w:sz w:val="24"/>
        </w:rPr>
      </w:pPr>
    </w:p>
    <w:p>
      <w:pPr>
        <w:spacing w:before="180"/>
        <w:ind w:left="1610" w:right="0" w:firstLine="0"/>
        <w:jc w:val="left"/>
        <w:rPr>
          <w:b/>
          <w:sz w:val="21"/>
        </w:rPr>
      </w:pPr>
      <w:r>
        <w:rPr>
          <w:b/>
          <w:w w:val="95"/>
          <w:sz w:val="21"/>
        </w:rPr>
        <w:t>DR.</w:t>
      </w:r>
      <w:r>
        <w:rPr>
          <w:b/>
          <w:spacing w:val="14"/>
          <w:w w:val="95"/>
          <w:sz w:val="21"/>
        </w:rPr>
        <w:t> </w:t>
      </w:r>
      <w:r>
        <w:rPr>
          <w:b/>
          <w:spacing w:val="-3"/>
          <w:w w:val="95"/>
          <w:sz w:val="21"/>
        </w:rPr>
        <w:t>MEEHAN:</w:t>
      </w:r>
    </w:p>
    <w:p>
      <w:pPr>
        <w:spacing w:line="720" w:lineRule="atLeast" w:before="9"/>
        <w:ind w:left="1595" w:right="2" w:firstLine="7"/>
        <w:jc w:val="left"/>
        <w:rPr>
          <w:b/>
          <w:sz w:val="21"/>
        </w:rPr>
      </w:pPr>
      <w:r>
        <w:rPr>
          <w:b/>
          <w:sz w:val="21"/>
        </w:rPr>
        <w:t>MR. NIFONG: </w:t>
      </w:r>
      <w:r>
        <w:rPr>
          <w:b/>
          <w:w w:val="95"/>
          <w:sz w:val="21"/>
        </w:rPr>
        <w:t>DR.</w:t>
      </w:r>
      <w:r>
        <w:rPr>
          <w:b/>
          <w:spacing w:val="24"/>
          <w:w w:val="95"/>
          <w:sz w:val="21"/>
        </w:rPr>
        <w:t> </w:t>
      </w:r>
      <w:r>
        <w:rPr>
          <w:b/>
          <w:spacing w:val="-3"/>
          <w:w w:val="95"/>
          <w:sz w:val="21"/>
        </w:rPr>
        <w:t>MEEHAN:</w:t>
      </w:r>
    </w:p>
    <w:p>
      <w:pPr>
        <w:pStyle w:val="BodyText"/>
        <w:spacing w:line="249" w:lineRule="auto" w:before="125"/>
        <w:ind w:left="495" w:right="2556" w:firstLine="4"/>
        <w:jc w:val="both"/>
      </w:pPr>
      <w:r>
        <w:rPr/>
        <w:br w:type="column"/>
      </w:r>
      <w:r>
        <w:rPr/>
        <w:t>So would it be a fair reading of your statement, "Three of the reference specimens are consistent," to infer from that that none of the other ones were consistent?</w:t>
      </w:r>
    </w:p>
    <w:p>
      <w:pPr>
        <w:pStyle w:val="BodyText"/>
        <w:spacing w:before="7"/>
        <w:rPr>
          <w:sz w:val="21"/>
        </w:rPr>
      </w:pPr>
    </w:p>
    <w:p>
      <w:pPr>
        <w:pStyle w:val="BodyText"/>
        <w:spacing w:line="249" w:lineRule="auto"/>
        <w:ind w:left="483" w:right="2560" w:hanging="9"/>
        <w:jc w:val="both"/>
      </w:pPr>
      <w:r>
        <w:rPr/>
        <w:pict>
          <v:line style="position:absolute;mso-position-horizontal-relative:page;mso-position-vertical-relative:paragraph;z-index:4912" from="606.585815pt,131.281535pt" to="606.585815pt,-116.128189pt" stroked="true" strokeweight=".360848pt" strokecolor="#000000">
            <v:stroke dashstyle="solid"/>
            <w10:wrap type="none"/>
          </v:line>
        </w:pict>
      </w:r>
      <w:r>
        <w:rPr/>
        <w:t>I think that would be fair. I think that's what we intended in that</w:t>
      </w:r>
      <w:r>
        <w:rPr>
          <w:spacing w:val="-1"/>
        </w:rPr>
        <w:t> </w:t>
      </w:r>
      <w:r>
        <w:rPr/>
        <w:t>statement.</w:t>
      </w:r>
    </w:p>
    <w:p>
      <w:pPr>
        <w:pStyle w:val="BodyText"/>
        <w:rPr>
          <w:sz w:val="21"/>
        </w:rPr>
      </w:pPr>
    </w:p>
    <w:p>
      <w:pPr>
        <w:pStyle w:val="BodyText"/>
        <w:ind w:left="481" w:right="2577" w:hanging="3"/>
        <w:jc w:val="both"/>
      </w:pPr>
      <w:r>
        <w:rPr/>
        <w:t>Did anyone </w:t>
      </w:r>
      <w:r>
        <w:rPr>
          <w:i/>
          <w:sz w:val="21"/>
        </w:rPr>
        <w:t>ever </w:t>
      </w:r>
      <w:r>
        <w:rPr/>
        <w:t>tell you to conceal or hide any of your results from</w:t>
      </w:r>
      <w:r>
        <w:rPr>
          <w:spacing w:val="8"/>
        </w:rPr>
        <w:t> </w:t>
      </w:r>
      <w:r>
        <w:rPr/>
        <w:t>anybody?</w:t>
      </w:r>
    </w:p>
    <w:p>
      <w:pPr>
        <w:pStyle w:val="BodyText"/>
        <w:spacing w:before="7"/>
      </w:pPr>
    </w:p>
    <w:p>
      <w:pPr>
        <w:pStyle w:val="BodyText"/>
        <w:ind w:left="479"/>
        <w:jc w:val="both"/>
      </w:pPr>
      <w:r>
        <w:rPr/>
        <w:t>No.'44</w:t>
      </w:r>
    </w:p>
    <w:p>
      <w:pPr>
        <w:spacing w:after="0"/>
        <w:jc w:val="both"/>
        <w:sectPr>
          <w:type w:val="continuous"/>
          <w:pgSz w:w="12230" w:h="15820"/>
          <w:pgMar w:top="0" w:bottom="940" w:left="720" w:right="0"/>
          <w:cols w:num="2" w:equalWidth="0">
            <w:col w:w="2954" w:space="40"/>
            <w:col w:w="8516"/>
          </w:cols>
        </w:sectPr>
      </w:pPr>
    </w:p>
    <w:p>
      <w:pPr>
        <w:pStyle w:val="BodyText"/>
        <w:spacing w:before="3"/>
        <w:rPr>
          <w:sz w:val="14"/>
        </w:rPr>
      </w:pPr>
    </w:p>
    <w:p>
      <w:pPr>
        <w:pStyle w:val="ListParagraph"/>
        <w:numPr>
          <w:ilvl w:val="0"/>
          <w:numId w:val="3"/>
        </w:numPr>
        <w:tabs>
          <w:tab w:pos="1525" w:val="left" w:leader="none"/>
        </w:tabs>
        <w:spacing w:line="237" w:lineRule="auto" w:before="95" w:after="0"/>
        <w:ind w:left="564" w:right="1566" w:firstLine="375"/>
        <w:jc w:val="both"/>
        <w:rPr>
          <w:b/>
          <w:sz w:val="20"/>
        </w:rPr>
      </w:pPr>
      <w:r>
        <w:rPr/>
        <w:pict>
          <v:line style="position:absolute;mso-position-horizontal-relative:page;mso-position-vertical-relative:paragraph;z-index:4960" from="605.864075pt,237.385595pt" to="605.864075pt,73.647964pt" stroked="true" strokeweight=".360848pt" strokecolor="#000000">
            <v:stroke dashstyle="solid"/>
            <w10:wrap type="none"/>
          </v:line>
        </w:pict>
      </w:r>
      <w:r>
        <w:rPr>
          <w:sz w:val="20"/>
        </w:rPr>
        <w:t>Apparently, Mr. Nifong was only concerned with clarifying the fact that he </w:t>
      </w:r>
      <w:r>
        <w:rPr>
          <w:i/>
          <w:sz w:val="21"/>
        </w:rPr>
        <w:t>never </w:t>
      </w:r>
      <w:r>
        <w:rPr>
          <w:sz w:val="20"/>
        </w:rPr>
        <w:t>personally uttered the magic words: "Hide exculpatory evidence." </w:t>
      </w:r>
      <w:r>
        <w:rPr>
          <w:b/>
          <w:sz w:val="21"/>
        </w:rPr>
        <w:t>But at  no point in Mr. Nifong's questioning of Dr. Meehan or his remarks to the Court on December 15, 2006, did he challenge Dr. Meehan's repeated sworn representations that he and Mr. Nifong agreed to a  limited reporting formula that would, and did, </w:t>
      </w:r>
      <w:r>
        <w:rPr>
          <w:b/>
          <w:i/>
          <w:sz w:val="21"/>
        </w:rPr>
        <w:t>do just that:. </w:t>
      </w:r>
      <w:r>
        <w:rPr>
          <w:b/>
          <w:sz w:val="21"/>
        </w:rPr>
        <w:t>hide exculpatory evidence. Quite the contrary, Mr. Nifong </w:t>
      </w:r>
      <w:r>
        <w:rPr>
          <w:b/>
          <w:i/>
          <w:sz w:val="21"/>
        </w:rPr>
        <w:t>adopted </w:t>
      </w:r>
      <w:r>
        <w:rPr>
          <w:b/>
          <w:sz w:val="21"/>
        </w:rPr>
        <w:t>Dr. Meehan's explanation and testimony in public comments after the</w:t>
      </w:r>
      <w:r>
        <w:rPr>
          <w:b/>
          <w:spacing w:val="-9"/>
          <w:sz w:val="21"/>
        </w:rPr>
        <w:t> </w:t>
      </w:r>
      <w:r>
        <w:rPr>
          <w:b/>
          <w:spacing w:val="-5"/>
          <w:sz w:val="21"/>
        </w:rPr>
        <w:t>hearing.</w:t>
      </w:r>
      <w:r>
        <w:rPr>
          <w:rFonts w:ascii="Times New Roman"/>
          <w:b/>
          <w:spacing w:val="-5"/>
          <w:sz w:val="21"/>
          <w:vertAlign w:val="superscript"/>
        </w:rPr>
        <w:t>145</w:t>
      </w:r>
    </w:p>
    <w:p>
      <w:pPr>
        <w:pStyle w:val="BodyText"/>
        <w:spacing w:before="6"/>
        <w:rPr>
          <w:rFonts w:ascii="Times New Roman"/>
          <w:b/>
          <w:sz w:val="22"/>
        </w:rPr>
      </w:pPr>
    </w:p>
    <w:p>
      <w:pPr>
        <w:pStyle w:val="ListParagraph"/>
        <w:numPr>
          <w:ilvl w:val="0"/>
          <w:numId w:val="3"/>
        </w:numPr>
        <w:tabs>
          <w:tab w:pos="1510" w:val="left" w:leader="none"/>
        </w:tabs>
        <w:spacing w:line="249" w:lineRule="auto" w:before="0" w:after="0"/>
        <w:ind w:left="538" w:right="1579" w:firstLine="387"/>
        <w:jc w:val="both"/>
        <w:rPr>
          <w:sz w:val="20"/>
        </w:rPr>
      </w:pPr>
      <w:r>
        <w:rPr/>
        <w:pict>
          <v:line style="position:absolute;mso-position-horizontal-relative:page;mso-position-vertical-relative:paragraph;z-index:4936" from="605.503235pt,225.412652pt" to="605.503235pt,171.314316pt" stroked="true" strokeweight=".360848pt" strokecolor="#000000">
            <v:stroke dashstyle="solid"/>
            <w10:wrap type="none"/>
          </v:line>
        </w:pict>
      </w:r>
      <w:r>
        <w:rPr>
          <w:sz w:val="20"/>
        </w:rPr>
        <w:t>Mr. Nifong's explanation to the State Bar that he did not realize the exculpatory test results were not included in the May 12 DNA Security report is equally unworthy of belief. First, that explanation contradicts everything he did and said inside and outside the courtroom on December 15, 2006, as discussed in the preceding paragraphs. Secondly, if that were the case, and if Mr. Nifong were acting in good faith and consistent with his myriad legal and ethical obligations, Mr. Nifong  would  have immediately been clear on that subject with this Court and undersigned counsel at the beginning of the court proceedings on December 15, 2006. He would have conceded that the Defendants' analysis in the December 13 Motion was correct; that the May 12 DNA Security report did not contain the exculpatory test results identified by the Defendants in their December 13 Motion; that he had contacted Dr. Meehan about producing a fully truthful and accurate report; and that Dr. Meehan was present to answer any additional questions the Defendants or the Court might have about this obvious violation of the law. Instead, Mr. Nifong said the December 13 Motion was the first he heard about "this particular situation" and then, with no prior notice to undersigned counsel, called Dr. Meehan to the witness stand and simply tendered him without any such concession or explanation for examination by the</w:t>
      </w:r>
      <w:r>
        <w:rPr>
          <w:spacing w:val="24"/>
          <w:sz w:val="20"/>
        </w:rPr>
        <w:t> </w:t>
      </w:r>
      <w:r>
        <w:rPr>
          <w:sz w:val="20"/>
        </w:rPr>
        <w:t>Defendants.</w:t>
      </w:r>
    </w:p>
    <w:p>
      <w:pPr>
        <w:pStyle w:val="BodyText"/>
        <w:spacing w:before="9"/>
        <w:rPr>
          <w:sz w:val="21"/>
        </w:rPr>
      </w:pPr>
    </w:p>
    <w:p>
      <w:pPr>
        <w:pStyle w:val="Heading5"/>
        <w:numPr>
          <w:ilvl w:val="0"/>
          <w:numId w:val="3"/>
        </w:numPr>
        <w:tabs>
          <w:tab w:pos="1484" w:val="left" w:leader="none"/>
        </w:tabs>
        <w:spacing w:line="237" w:lineRule="auto" w:before="0" w:after="0"/>
        <w:ind w:left="534" w:right="1601" w:firstLine="369"/>
        <w:jc w:val="both"/>
        <w:rPr>
          <w:sz w:val="20"/>
        </w:rPr>
      </w:pPr>
      <w:r>
        <w:rPr>
          <w:w w:val="105"/>
        </w:rPr>
        <w:t>Thus,</w:t>
      </w:r>
      <w:r>
        <w:rPr>
          <w:spacing w:val="-14"/>
          <w:w w:val="105"/>
        </w:rPr>
        <w:t> </w:t>
      </w:r>
      <w:r>
        <w:rPr>
          <w:w w:val="105"/>
        </w:rPr>
        <w:t>if</w:t>
      </w:r>
      <w:r>
        <w:rPr>
          <w:spacing w:val="6"/>
          <w:w w:val="105"/>
        </w:rPr>
        <w:t> </w:t>
      </w:r>
      <w:r>
        <w:rPr>
          <w:w w:val="105"/>
        </w:rPr>
        <w:t>Mr.</w:t>
      </w:r>
      <w:r>
        <w:rPr>
          <w:spacing w:val="-9"/>
          <w:w w:val="105"/>
        </w:rPr>
        <w:t> </w:t>
      </w:r>
      <w:r>
        <w:rPr>
          <w:w w:val="105"/>
        </w:rPr>
        <w:t>Nifong's</w:t>
      </w:r>
      <w:r>
        <w:rPr>
          <w:spacing w:val="-8"/>
          <w:w w:val="105"/>
        </w:rPr>
        <w:t> </w:t>
      </w:r>
      <w:r>
        <w:rPr>
          <w:w w:val="105"/>
        </w:rPr>
        <w:t>response</w:t>
      </w:r>
      <w:r>
        <w:rPr>
          <w:spacing w:val="-3"/>
          <w:w w:val="105"/>
        </w:rPr>
        <w:t> </w:t>
      </w:r>
      <w:r>
        <w:rPr>
          <w:w w:val="105"/>
        </w:rPr>
        <w:t>to</w:t>
      </w:r>
      <w:r>
        <w:rPr>
          <w:spacing w:val="-12"/>
          <w:w w:val="105"/>
        </w:rPr>
        <w:t> </w:t>
      </w:r>
      <w:r>
        <w:rPr>
          <w:w w:val="105"/>
        </w:rPr>
        <w:t>the</w:t>
      </w:r>
      <w:r>
        <w:rPr>
          <w:spacing w:val="-12"/>
          <w:w w:val="105"/>
        </w:rPr>
        <w:t> </w:t>
      </w:r>
      <w:r>
        <w:rPr>
          <w:w w:val="105"/>
        </w:rPr>
        <w:t>Grievance</w:t>
      </w:r>
      <w:r>
        <w:rPr>
          <w:spacing w:val="-1"/>
          <w:w w:val="105"/>
        </w:rPr>
        <w:t> </w:t>
      </w:r>
      <w:r>
        <w:rPr>
          <w:w w:val="105"/>
        </w:rPr>
        <w:t>Committee</w:t>
      </w:r>
      <w:r>
        <w:rPr>
          <w:spacing w:val="-7"/>
          <w:w w:val="105"/>
        </w:rPr>
        <w:t> </w:t>
      </w:r>
      <w:r>
        <w:rPr>
          <w:w w:val="105"/>
        </w:rPr>
        <w:t>is</w:t>
      </w:r>
      <w:r>
        <w:rPr>
          <w:spacing w:val="-19"/>
          <w:w w:val="105"/>
        </w:rPr>
        <w:t> </w:t>
      </w:r>
      <w:r>
        <w:rPr>
          <w:w w:val="105"/>
        </w:rPr>
        <w:t>to</w:t>
      </w:r>
      <w:r>
        <w:rPr>
          <w:spacing w:val="-14"/>
          <w:w w:val="105"/>
        </w:rPr>
        <w:t> </w:t>
      </w:r>
      <w:r>
        <w:rPr>
          <w:w w:val="105"/>
        </w:rPr>
        <w:t>be</w:t>
      </w:r>
      <w:r>
        <w:rPr>
          <w:spacing w:val="-16"/>
          <w:w w:val="105"/>
        </w:rPr>
        <w:t> </w:t>
      </w:r>
      <w:r>
        <w:rPr>
          <w:w w:val="105"/>
        </w:rPr>
        <w:t>believed,</w:t>
      </w:r>
      <w:r>
        <w:rPr>
          <w:spacing w:val="-8"/>
          <w:w w:val="105"/>
        </w:rPr>
        <w:t> </w:t>
      </w:r>
      <w:r>
        <w:rPr>
          <w:w w:val="105"/>
        </w:rPr>
        <w:t>then even</w:t>
      </w:r>
      <w:r>
        <w:rPr>
          <w:spacing w:val="-23"/>
          <w:w w:val="105"/>
        </w:rPr>
        <w:t> </w:t>
      </w:r>
      <w:r>
        <w:rPr>
          <w:w w:val="105"/>
        </w:rPr>
        <w:t>on</w:t>
      </w:r>
      <w:r>
        <w:rPr>
          <w:spacing w:val="-27"/>
          <w:w w:val="105"/>
        </w:rPr>
        <w:t> </w:t>
      </w:r>
      <w:r>
        <w:rPr>
          <w:w w:val="105"/>
        </w:rPr>
        <w:t>December</w:t>
      </w:r>
      <w:r>
        <w:rPr>
          <w:spacing w:val="-13"/>
          <w:w w:val="105"/>
        </w:rPr>
        <w:t> </w:t>
      </w:r>
      <w:r>
        <w:rPr>
          <w:w w:val="105"/>
        </w:rPr>
        <w:t>15,</w:t>
      </w:r>
      <w:r>
        <w:rPr>
          <w:spacing w:val="2"/>
          <w:w w:val="105"/>
        </w:rPr>
        <w:t> </w:t>
      </w:r>
      <w:r>
        <w:rPr>
          <w:w w:val="105"/>
        </w:rPr>
        <w:t>2006,</w:t>
      </w:r>
      <w:r>
        <w:rPr>
          <w:spacing w:val="-32"/>
          <w:w w:val="105"/>
        </w:rPr>
        <w:t> </w:t>
      </w:r>
      <w:r>
        <w:rPr>
          <w:w w:val="105"/>
        </w:rPr>
        <w:t>he</w:t>
      </w:r>
      <w:r>
        <w:rPr>
          <w:spacing w:val="-23"/>
          <w:w w:val="105"/>
        </w:rPr>
        <w:t> </w:t>
      </w:r>
      <w:r>
        <w:rPr>
          <w:w w:val="105"/>
        </w:rPr>
        <w:t>was</w:t>
      </w:r>
      <w:r>
        <w:rPr>
          <w:spacing w:val="-25"/>
          <w:w w:val="105"/>
        </w:rPr>
        <w:t> </w:t>
      </w:r>
      <w:r>
        <w:rPr>
          <w:w w:val="105"/>
        </w:rPr>
        <w:t>sti//violating</w:t>
      </w:r>
      <w:r>
        <w:rPr>
          <w:spacing w:val="-27"/>
          <w:w w:val="105"/>
        </w:rPr>
        <w:t> </w:t>
      </w:r>
      <w:r>
        <w:rPr>
          <w:w w:val="105"/>
        </w:rPr>
        <w:t>his</w:t>
      </w:r>
      <w:r>
        <w:rPr>
          <w:spacing w:val="-32"/>
          <w:w w:val="105"/>
        </w:rPr>
        <w:t> </w:t>
      </w:r>
      <w:r>
        <w:rPr>
          <w:w w:val="105"/>
        </w:rPr>
        <w:t>legal</w:t>
      </w:r>
      <w:r>
        <w:rPr>
          <w:spacing w:val="-22"/>
          <w:w w:val="105"/>
        </w:rPr>
        <w:t> </w:t>
      </w:r>
      <w:r>
        <w:rPr>
          <w:w w:val="105"/>
        </w:rPr>
        <w:t>and</w:t>
      </w:r>
      <w:r>
        <w:rPr>
          <w:spacing w:val="-23"/>
          <w:w w:val="105"/>
        </w:rPr>
        <w:t> </w:t>
      </w:r>
      <w:r>
        <w:rPr>
          <w:w w:val="105"/>
        </w:rPr>
        <w:t>ethical</w:t>
      </w:r>
      <w:r>
        <w:rPr>
          <w:spacing w:val="-21"/>
          <w:w w:val="105"/>
        </w:rPr>
        <w:t> </w:t>
      </w:r>
      <w:r>
        <w:rPr>
          <w:w w:val="105"/>
        </w:rPr>
        <w:t>obligations</w:t>
      </w:r>
      <w:r>
        <w:rPr>
          <w:spacing w:val="-22"/>
          <w:w w:val="105"/>
        </w:rPr>
        <w:t> </w:t>
      </w:r>
      <w:r>
        <w:rPr>
          <w:w w:val="105"/>
        </w:rPr>
        <w:t>by</w:t>
      </w:r>
      <w:r>
        <w:rPr>
          <w:spacing w:val="-27"/>
          <w:w w:val="105"/>
        </w:rPr>
        <w:t> </w:t>
      </w:r>
      <w:r>
        <w:rPr>
          <w:w w:val="105"/>
        </w:rPr>
        <w:t>playing hide</w:t>
      </w:r>
      <w:r>
        <w:rPr>
          <w:spacing w:val="-9"/>
          <w:w w:val="105"/>
        </w:rPr>
        <w:t> </w:t>
      </w:r>
      <w:r>
        <w:rPr>
          <w:w w:val="105"/>
        </w:rPr>
        <w:t>and</w:t>
      </w:r>
      <w:r>
        <w:rPr>
          <w:spacing w:val="-5"/>
          <w:w w:val="105"/>
        </w:rPr>
        <w:t> </w:t>
      </w:r>
      <w:r>
        <w:rPr>
          <w:w w:val="105"/>
        </w:rPr>
        <w:t>seek</w:t>
      </w:r>
      <w:r>
        <w:rPr>
          <w:spacing w:val="-5"/>
          <w:w w:val="105"/>
        </w:rPr>
        <w:t> </w:t>
      </w:r>
      <w:r>
        <w:rPr>
          <w:w w:val="105"/>
        </w:rPr>
        <w:t>with</w:t>
      </w:r>
      <w:r>
        <w:rPr>
          <w:spacing w:val="-6"/>
          <w:w w:val="105"/>
        </w:rPr>
        <w:t> </w:t>
      </w:r>
      <w:r>
        <w:rPr>
          <w:w w:val="105"/>
        </w:rPr>
        <w:t>the</w:t>
      </w:r>
      <w:r>
        <w:rPr>
          <w:spacing w:val="-6"/>
          <w:w w:val="105"/>
        </w:rPr>
        <w:t> </w:t>
      </w:r>
      <w:r>
        <w:rPr>
          <w:w w:val="105"/>
        </w:rPr>
        <w:t>exculpatory</w:t>
      </w:r>
      <w:r>
        <w:rPr>
          <w:spacing w:val="-2"/>
          <w:w w:val="105"/>
        </w:rPr>
        <w:t> </w:t>
      </w:r>
      <w:r>
        <w:rPr>
          <w:w w:val="105"/>
        </w:rPr>
        <w:t>DNA</w:t>
      </w:r>
      <w:r>
        <w:rPr>
          <w:spacing w:val="-7"/>
          <w:w w:val="105"/>
        </w:rPr>
        <w:t> </w:t>
      </w:r>
      <w:r>
        <w:rPr>
          <w:w w:val="105"/>
        </w:rPr>
        <w:t>evidence</w:t>
      </w:r>
      <w:r>
        <w:rPr>
          <w:spacing w:val="-6"/>
          <w:w w:val="105"/>
        </w:rPr>
        <w:t> </w:t>
      </w:r>
      <w:r>
        <w:rPr>
          <w:w w:val="105"/>
        </w:rPr>
        <w:t>and</w:t>
      </w:r>
      <w:r>
        <w:rPr>
          <w:spacing w:val="-6"/>
          <w:w w:val="105"/>
        </w:rPr>
        <w:t> </w:t>
      </w:r>
      <w:r>
        <w:rPr>
          <w:w w:val="105"/>
        </w:rPr>
        <w:t>making</w:t>
      </w:r>
      <w:r>
        <w:rPr>
          <w:spacing w:val="-2"/>
          <w:w w:val="105"/>
        </w:rPr>
        <w:t> </w:t>
      </w:r>
      <w:r>
        <w:rPr>
          <w:w w:val="105"/>
        </w:rPr>
        <w:t>the</w:t>
      </w:r>
      <w:r>
        <w:rPr>
          <w:spacing w:val="-11"/>
          <w:w w:val="105"/>
        </w:rPr>
        <w:t> </w:t>
      </w:r>
      <w:r>
        <w:rPr>
          <w:w w:val="105"/>
        </w:rPr>
        <w:t>Defendants</w:t>
      </w:r>
      <w:r>
        <w:rPr>
          <w:spacing w:val="-1"/>
          <w:w w:val="105"/>
        </w:rPr>
        <w:t> </w:t>
      </w:r>
      <w:r>
        <w:rPr>
          <w:w w:val="105"/>
        </w:rPr>
        <w:t>pry</w:t>
      </w:r>
      <w:r>
        <w:rPr>
          <w:spacing w:val="-13"/>
          <w:w w:val="105"/>
        </w:rPr>
        <w:t> </w:t>
      </w:r>
      <w:r>
        <w:rPr>
          <w:w w:val="105"/>
        </w:rPr>
        <w:t>it</w:t>
      </w:r>
      <w:r>
        <w:rPr>
          <w:spacing w:val="6"/>
          <w:w w:val="105"/>
        </w:rPr>
        <w:t> </w:t>
      </w:r>
      <w:r>
        <w:rPr>
          <w:w w:val="105"/>
        </w:rPr>
        <w:t>out</w:t>
      </w:r>
      <w:r>
        <w:rPr>
          <w:spacing w:val="-13"/>
          <w:w w:val="105"/>
        </w:rPr>
        <w:t> </w:t>
      </w:r>
      <w:r>
        <w:rPr>
          <w:w w:val="105"/>
        </w:rPr>
        <w:t>of Dr. Meehan on the witness stand, when it should have been provided to the Defendants seven</w:t>
      </w:r>
      <w:r>
        <w:rPr>
          <w:spacing w:val="-9"/>
          <w:w w:val="105"/>
        </w:rPr>
        <w:t> </w:t>
      </w:r>
      <w:r>
        <w:rPr>
          <w:w w:val="105"/>
        </w:rPr>
        <w:t>months</w:t>
      </w:r>
      <w:r>
        <w:rPr>
          <w:spacing w:val="-4"/>
          <w:w w:val="105"/>
        </w:rPr>
        <w:t> </w:t>
      </w:r>
      <w:r>
        <w:rPr>
          <w:w w:val="105"/>
        </w:rPr>
        <w:t>earlier,</w:t>
      </w:r>
      <w:r>
        <w:rPr>
          <w:spacing w:val="-12"/>
          <w:w w:val="105"/>
        </w:rPr>
        <w:t> </w:t>
      </w:r>
      <w:r>
        <w:rPr>
          <w:w w:val="105"/>
        </w:rPr>
        <w:t>when</w:t>
      </w:r>
      <w:r>
        <w:rPr>
          <w:spacing w:val="-17"/>
          <w:w w:val="105"/>
        </w:rPr>
        <w:t> </w:t>
      </w:r>
      <w:r>
        <w:rPr>
          <w:w w:val="105"/>
        </w:rPr>
        <w:t>it</w:t>
      </w:r>
      <w:r>
        <w:rPr>
          <w:spacing w:val="9"/>
          <w:w w:val="105"/>
        </w:rPr>
        <w:t> </w:t>
      </w:r>
      <w:r>
        <w:rPr>
          <w:w w:val="105"/>
        </w:rPr>
        <w:t>was</w:t>
      </w:r>
      <w:r>
        <w:rPr>
          <w:spacing w:val="-24"/>
          <w:w w:val="105"/>
        </w:rPr>
        <w:t> </w:t>
      </w:r>
      <w:r>
        <w:rPr>
          <w:w w:val="105"/>
        </w:rPr>
        <w:t>clearly</w:t>
      </w:r>
      <w:r>
        <w:rPr>
          <w:spacing w:val="-8"/>
          <w:w w:val="105"/>
        </w:rPr>
        <w:t> </w:t>
      </w:r>
      <w:r>
        <w:rPr>
          <w:w w:val="105"/>
        </w:rPr>
        <w:t>provided</w:t>
      </w:r>
      <w:r>
        <w:rPr>
          <w:spacing w:val="-10"/>
          <w:w w:val="105"/>
        </w:rPr>
        <w:t> </w:t>
      </w:r>
      <w:r>
        <w:rPr>
          <w:w w:val="105"/>
        </w:rPr>
        <w:t>to</w:t>
      </w:r>
      <w:r>
        <w:rPr>
          <w:spacing w:val="-12"/>
          <w:w w:val="105"/>
        </w:rPr>
        <w:t> </w:t>
      </w:r>
      <w:r>
        <w:rPr>
          <w:w w:val="105"/>
        </w:rPr>
        <w:t>Mr.</w:t>
      </w:r>
      <w:r>
        <w:rPr>
          <w:spacing w:val="-17"/>
          <w:w w:val="105"/>
        </w:rPr>
        <w:t> </w:t>
      </w:r>
      <w:r>
        <w:rPr>
          <w:w w:val="105"/>
        </w:rPr>
        <w:t>Nifong.</w:t>
      </w:r>
    </w:p>
    <w:p>
      <w:pPr>
        <w:pStyle w:val="ListParagraph"/>
        <w:numPr>
          <w:ilvl w:val="0"/>
          <w:numId w:val="3"/>
        </w:numPr>
        <w:tabs>
          <w:tab w:pos="1474" w:val="left" w:leader="none"/>
        </w:tabs>
        <w:spacing w:line="252" w:lineRule="auto" w:before="209" w:after="0"/>
        <w:ind w:left="527" w:right="1605" w:firstLine="369"/>
        <w:jc w:val="both"/>
        <w:rPr>
          <w:sz w:val="20"/>
        </w:rPr>
      </w:pPr>
      <w:r>
        <w:rPr/>
        <w:pict>
          <v:line style="position:absolute;mso-position-horizontal-relative:page;mso-position-vertical-relative:paragraph;z-index:4984" from="605.142395pt,235.267537pt" to="605.142395pt,16.710258pt" stroked="true" strokeweight=".360848pt" strokecolor="#000000">
            <v:stroke dashstyle="solid"/>
            <w10:wrap type="none"/>
          </v:line>
        </w:pict>
      </w:r>
      <w:r>
        <w:rPr>
          <w:sz w:val="20"/>
        </w:rPr>
        <w:t>But everyone who sat </w:t>
      </w:r>
      <w:r>
        <w:rPr>
          <w:rFonts w:ascii="Times New Roman"/>
          <w:i/>
          <w:sz w:val="25"/>
        </w:rPr>
        <w:t>in camera </w:t>
      </w:r>
      <w:r>
        <w:rPr>
          <w:sz w:val="20"/>
        </w:rPr>
        <w:t>with Mr. Nifong knew exactly what he meant to imply when he represented to Your Honor, there and again just moments later in open court, that the December 13 Motion was "the first I heard of this particular situation" and then followed those representations with acknowledgments of how serious the situation was, which is why he immediately called Dr. Meehan to address the situation.</w:t>
      </w:r>
      <w:r>
        <w:rPr>
          <w:rFonts w:ascii="Times New Roman"/>
          <w:sz w:val="20"/>
          <w:vertAlign w:val="superscript"/>
        </w:rPr>
        <w:t>146</w:t>
      </w:r>
      <w:r>
        <w:rPr>
          <w:rFonts w:ascii="Times New Roman"/>
          <w:sz w:val="20"/>
          <w:vertAlign w:val="baseline"/>
        </w:rPr>
        <w:t> </w:t>
      </w:r>
      <w:r>
        <w:rPr>
          <w:sz w:val="20"/>
          <w:vertAlign w:val="baseline"/>
        </w:rPr>
        <w:t>In response to the State Bar's substance of grievance alleging that</w:t>
      </w:r>
      <w:r>
        <w:rPr>
          <w:spacing w:val="3"/>
          <w:sz w:val="20"/>
          <w:vertAlign w:val="baseline"/>
        </w:rPr>
        <w:t> </w:t>
      </w:r>
      <w:r>
        <w:rPr>
          <w:sz w:val="20"/>
          <w:vertAlign w:val="baseline"/>
        </w:rPr>
        <w:t>those</w:t>
      </w:r>
    </w:p>
    <w:p>
      <w:pPr>
        <w:pStyle w:val="BodyText"/>
        <w:spacing w:line="223" w:lineRule="auto" w:before="10"/>
        <w:ind w:left="532" w:right="1580" w:hanging="3"/>
        <w:jc w:val="both"/>
      </w:pPr>
      <w:r>
        <w:rPr/>
        <w:t>statements were false and material misrepresentations to this Court, Mr. Nifong apparently wrote that what he meant by "this particular situation" was not the existence of the exculpatory DNA test results </w:t>
      </w:r>
      <w:r>
        <w:rPr>
          <w:rFonts w:ascii="Times New Roman"/>
          <w:i/>
          <w:sz w:val="25"/>
        </w:rPr>
        <w:t>or </w:t>
      </w:r>
      <w:r>
        <w:rPr/>
        <w:t>the State's failure to provide those results to the Defendants, but the Defendants' specific accusation</w:t>
      </w:r>
      <w:r>
        <w:rPr>
          <w:spacing w:val="37"/>
        </w:rPr>
        <w:t> </w:t>
      </w:r>
      <w:r>
        <w:rPr/>
        <w:t>that</w:t>
      </w:r>
    </w:p>
    <w:p>
      <w:pPr>
        <w:pStyle w:val="BodyText"/>
        <w:spacing w:before="20"/>
        <w:ind w:left="525"/>
        <w:jc w:val="both"/>
      </w:pPr>
      <w:r>
        <w:rPr>
          <w:w w:val="105"/>
        </w:rPr>
        <w:t>the failure  was  an  intentional  act  by  Mr.  Nifong.  Of course,  the problem  with  that</w:t>
      </w:r>
      <w:r>
        <w:rPr>
          <w:spacing w:val="14"/>
          <w:w w:val="105"/>
        </w:rPr>
        <w:t> </w:t>
      </w:r>
      <w:r>
        <w:rPr>
          <w:w w:val="105"/>
        </w:rPr>
        <w:t>after-the-fact</w:t>
      </w:r>
    </w:p>
    <w:p>
      <w:pPr>
        <w:pStyle w:val="BodyText"/>
        <w:spacing w:before="6"/>
        <w:rPr>
          <w:sz w:val="14"/>
        </w:rPr>
      </w:pPr>
      <w:r>
        <w:rPr/>
        <w:pict>
          <v:line style="position:absolute;mso-position-horizontal-relative:page;mso-position-vertical-relative:paragraph;z-index:2840;mso-wrap-distance-left:0;mso-wrap-distance-right:0" from="62.065887pt,10.512154pt" to="206.766007pt,10.512154pt" stroked="true" strokeweight=".360656pt" strokecolor="#000000">
            <v:stroke dashstyle="solid"/>
            <w10:wrap type="topAndBottom"/>
          </v:line>
        </w:pict>
      </w:r>
    </w:p>
    <w:p>
      <w:pPr>
        <w:spacing w:line="204" w:lineRule="exact" w:before="58"/>
        <w:ind w:left="522" w:right="0" w:firstLine="0"/>
        <w:jc w:val="both"/>
        <w:rPr>
          <w:b/>
          <w:sz w:val="16"/>
        </w:rPr>
      </w:pPr>
      <w:r>
        <w:rPr>
          <w:rFonts w:ascii="Times New Roman"/>
          <w:position w:val="8"/>
          <w:sz w:val="11"/>
        </w:rPr>
        <w:t>144 </w:t>
      </w:r>
      <w:r>
        <w:rPr>
          <w:b/>
          <w:sz w:val="16"/>
          <w:u w:val="thick"/>
        </w:rPr>
        <w:t>Attachment 44</w:t>
      </w:r>
      <w:r>
        <w:rPr>
          <w:b/>
          <w:sz w:val="16"/>
        </w:rPr>
        <w:t>, Tr.90.</w:t>
      </w:r>
    </w:p>
    <w:p>
      <w:pPr>
        <w:spacing w:line="192" w:lineRule="exact" w:before="0"/>
        <w:ind w:left="522" w:right="0" w:firstLine="0"/>
        <w:jc w:val="both"/>
        <w:rPr>
          <w:b/>
          <w:sz w:val="16"/>
        </w:rPr>
      </w:pPr>
      <w:r>
        <w:rPr>
          <w:rFonts w:ascii="Times New Roman"/>
          <w:position w:val="9"/>
          <w:sz w:val="11"/>
        </w:rPr>
        <w:t>145 </w:t>
      </w:r>
      <w:r>
        <w:rPr>
          <w:b/>
          <w:sz w:val="16"/>
          <w:u w:val="thick"/>
        </w:rPr>
        <w:t>Attachment 45</w:t>
      </w:r>
      <w:r>
        <w:rPr>
          <w:b/>
          <w:sz w:val="16"/>
        </w:rPr>
        <w:t>, "Lab Chief: Nifong Said Don't Report All DNA Data," Raleigh </w:t>
      </w:r>
      <w:r>
        <w:rPr>
          <w:b/>
          <w:i/>
          <w:sz w:val="16"/>
        </w:rPr>
        <w:t>News </w:t>
      </w:r>
      <w:r>
        <w:rPr>
          <w:b/>
          <w:sz w:val="16"/>
        </w:rPr>
        <w:t>&amp; </w:t>
      </w:r>
      <w:r>
        <w:rPr>
          <w:b/>
          <w:i/>
          <w:sz w:val="16"/>
        </w:rPr>
        <w:t>Observer, </w:t>
      </w:r>
      <w:r>
        <w:rPr>
          <w:b/>
          <w:sz w:val="16"/>
        </w:rPr>
        <w:t>December 16, 2006.</w:t>
      </w:r>
    </w:p>
    <w:p>
      <w:pPr>
        <w:spacing w:line="195" w:lineRule="exact" w:before="0"/>
        <w:ind w:left="524" w:right="0" w:firstLine="0"/>
        <w:jc w:val="both"/>
        <w:rPr>
          <w:b/>
          <w:sz w:val="16"/>
        </w:rPr>
      </w:pPr>
      <w:r>
        <w:rPr>
          <w:rFonts w:ascii="Times New Roman"/>
          <w:position w:val="9"/>
          <w:sz w:val="10"/>
        </w:rPr>
        <w:t>146 </w:t>
      </w:r>
      <w:r>
        <w:rPr>
          <w:b/>
          <w:sz w:val="16"/>
          <w:u w:val="thick"/>
        </w:rPr>
        <w:t>Attachment 43</w:t>
      </w:r>
      <w:r>
        <w:rPr>
          <w:b/>
          <w:sz w:val="16"/>
        </w:rPr>
        <w:t>, Tr.10-12; </w:t>
      </w:r>
      <w:r>
        <w:rPr>
          <w:b/>
          <w:sz w:val="16"/>
          <w:u w:val="thick"/>
        </w:rPr>
        <w:t>Attachment 44</w:t>
      </w:r>
      <w:r>
        <w:rPr>
          <w:b/>
          <w:sz w:val="16"/>
        </w:rPr>
        <w:t>, Tr.14-16.</w:t>
      </w:r>
    </w:p>
    <w:p>
      <w:pPr>
        <w:pStyle w:val="BodyText"/>
        <w:rPr>
          <w:b/>
        </w:rPr>
      </w:pPr>
    </w:p>
    <w:p>
      <w:pPr>
        <w:pStyle w:val="BodyText"/>
        <w:spacing w:before="2"/>
        <w:rPr>
          <w:b/>
          <w:sz w:val="21"/>
        </w:rPr>
      </w:pPr>
    </w:p>
    <w:p>
      <w:pPr>
        <w:spacing w:before="1"/>
        <w:ind w:left="2775" w:right="3849" w:firstLine="0"/>
        <w:jc w:val="center"/>
        <w:rPr>
          <w:rFonts w:ascii="Times New Roman"/>
          <w:sz w:val="19"/>
        </w:rPr>
      </w:pPr>
      <w:r>
        <w:rPr>
          <w:rFonts w:ascii="Times New Roman"/>
          <w:w w:val="110"/>
          <w:sz w:val="19"/>
        </w:rPr>
        <w:t>36</w:t>
      </w:r>
    </w:p>
    <w:p>
      <w:pPr>
        <w:spacing w:after="0"/>
        <w:jc w:val="center"/>
        <w:rPr>
          <w:rFonts w:ascii="Times New Roman"/>
          <w:sz w:val="19"/>
        </w:rPr>
        <w:sectPr>
          <w:type w:val="continuous"/>
          <w:pgSz w:w="12230" w:h="15820"/>
          <w:pgMar w:top="0" w:bottom="94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9"/>
        </w:rPr>
      </w:pPr>
    </w:p>
    <w:p>
      <w:pPr>
        <w:pStyle w:val="BodyText"/>
        <w:spacing w:line="254" w:lineRule="auto" w:before="1"/>
        <w:ind w:left="591" w:right="1527" w:firstLine="23"/>
        <w:jc w:val="both"/>
        <w:rPr>
          <w:rFonts w:ascii="Times New Roman"/>
        </w:rPr>
      </w:pPr>
      <w:r>
        <w:rPr/>
        <w:pict>
          <v:line style="position:absolute;mso-position-horizontal-relative:page;mso-position-vertical-relative:paragraph;z-index:5032" from="608.029175pt,442.937915pt" to="608.029175pt,-69.193001pt" stroked="true" strokeweight=".360848pt" strokecolor="#000000">
            <v:stroke dashstyle="solid"/>
            <w10:wrap type="none"/>
          </v:line>
        </w:pict>
      </w:r>
      <w:r>
        <w:rPr/>
        <w:t>explanation is that Mr. Nifong did not say anything to this Court or defense counsel in those exchanges about being wrongly accused of intentionally withholding evidence. And the bigger problem is that </w:t>
      </w:r>
      <w:r>
        <w:rPr>
          <w:i/>
        </w:rPr>
        <w:t>the </w:t>
      </w:r>
      <w:r>
        <w:rPr>
          <w:i/>
        </w:rPr>
        <w:t>Defendants never made that accusation, </w:t>
      </w:r>
      <w:r>
        <w:rPr/>
        <w:t>in the December 13 Motion or in Mr. Bannon's opening remarks on December 15, 2006. That is undoubtedly why the Grievance Committee of the North Carolina State Bar found probable cause to believe that Mr. Nifong's remarks to the Court that day were "misrepresentations and false statements of material fact to a tribunal"</w:t>
      </w:r>
      <w:r>
        <w:rPr>
          <w:rFonts w:ascii="Times New Roman"/>
          <w:vertAlign w:val="superscript"/>
        </w:rPr>
        <w:t>147</w:t>
      </w:r>
      <w:r>
        <w:rPr>
          <w:rFonts w:ascii="Times New Roman"/>
          <w:vertAlign w:val="baseline"/>
        </w:rPr>
        <w:t> </w:t>
      </w:r>
      <w:r>
        <w:rPr>
          <w:vertAlign w:val="baseline"/>
        </w:rPr>
        <w:t>and that his explanations to the Grievance Committee about those remarks "were knowingly false statements of material fact made in connection with a disciplinary </w:t>
      </w:r>
      <w:r>
        <w:rPr>
          <w:spacing w:val="-8"/>
          <w:vertAlign w:val="baseline"/>
        </w:rPr>
        <w:t>matt</w:t>
      </w:r>
      <w:r>
        <w:rPr>
          <w:spacing w:val="-17"/>
          <w:vertAlign w:val="baseline"/>
        </w:rPr>
        <w:t> </w:t>
      </w:r>
      <w:r>
        <w:rPr>
          <w:vertAlign w:val="baseline"/>
        </w:rPr>
        <w:t>er."</w:t>
      </w:r>
      <w:r>
        <w:rPr>
          <w:rFonts w:ascii="Times New Roman"/>
          <w:vertAlign w:val="superscript"/>
        </w:rPr>
        <w:t>148</w:t>
      </w:r>
    </w:p>
    <w:p>
      <w:pPr>
        <w:pStyle w:val="BodyText"/>
        <w:spacing w:before="3"/>
        <w:rPr>
          <w:rFonts w:ascii="Times New Roman"/>
        </w:rPr>
      </w:pPr>
    </w:p>
    <w:p>
      <w:pPr>
        <w:pStyle w:val="ListParagraph"/>
        <w:numPr>
          <w:ilvl w:val="0"/>
          <w:numId w:val="3"/>
        </w:numPr>
        <w:tabs>
          <w:tab w:pos="1528" w:val="left" w:leader="none"/>
        </w:tabs>
        <w:spacing w:line="252" w:lineRule="auto" w:before="0" w:after="0"/>
        <w:ind w:left="600" w:right="1538" w:firstLine="361"/>
        <w:jc w:val="both"/>
        <w:rPr>
          <w:sz w:val="20"/>
        </w:rPr>
      </w:pPr>
      <w:r>
        <w:rPr>
          <w:sz w:val="20"/>
        </w:rPr>
        <w:t>In short, none of Mr. Nifong's contradictory explanations for his failure to disdose the exculpatory evidence is credible, and the fact that each contradicts the other is the best evidence yet that his</w:t>
      </w:r>
      <w:r>
        <w:rPr>
          <w:spacing w:val="-8"/>
          <w:sz w:val="20"/>
        </w:rPr>
        <w:t> </w:t>
      </w:r>
      <w:r>
        <w:rPr>
          <w:sz w:val="20"/>
        </w:rPr>
        <w:t>treatment</w:t>
      </w:r>
      <w:r>
        <w:rPr>
          <w:spacing w:val="3"/>
          <w:sz w:val="20"/>
        </w:rPr>
        <w:t> </w:t>
      </w:r>
      <w:r>
        <w:rPr>
          <w:sz w:val="20"/>
        </w:rPr>
        <w:t>of</w:t>
      </w:r>
      <w:r>
        <w:rPr>
          <w:spacing w:val="-16"/>
          <w:sz w:val="20"/>
        </w:rPr>
        <w:t> </w:t>
      </w:r>
      <w:r>
        <w:rPr>
          <w:sz w:val="20"/>
        </w:rPr>
        <w:t>the</w:t>
      </w:r>
      <w:r>
        <w:rPr>
          <w:spacing w:val="-14"/>
          <w:sz w:val="20"/>
        </w:rPr>
        <w:t> </w:t>
      </w:r>
      <w:r>
        <w:rPr>
          <w:sz w:val="20"/>
        </w:rPr>
        <w:t>DNA evidence in</w:t>
      </w:r>
      <w:r>
        <w:rPr>
          <w:spacing w:val="14"/>
          <w:sz w:val="20"/>
        </w:rPr>
        <w:t> </w:t>
      </w:r>
      <w:r>
        <w:rPr>
          <w:sz w:val="20"/>
        </w:rPr>
        <w:t>this</w:t>
      </w:r>
      <w:r>
        <w:rPr>
          <w:spacing w:val="-4"/>
          <w:sz w:val="20"/>
        </w:rPr>
        <w:t> </w:t>
      </w:r>
      <w:r>
        <w:rPr>
          <w:sz w:val="20"/>
        </w:rPr>
        <w:t>case</w:t>
      </w:r>
      <w:r>
        <w:rPr>
          <w:spacing w:val="-2"/>
          <w:sz w:val="20"/>
        </w:rPr>
        <w:t> </w:t>
      </w:r>
      <w:r>
        <w:rPr>
          <w:sz w:val="20"/>
        </w:rPr>
        <w:t>was</w:t>
      </w:r>
      <w:r>
        <w:rPr>
          <w:spacing w:val="-7"/>
          <w:sz w:val="20"/>
        </w:rPr>
        <w:t> </w:t>
      </w:r>
      <w:r>
        <w:rPr>
          <w:sz w:val="20"/>
        </w:rPr>
        <w:t>unethical</w:t>
      </w:r>
      <w:r>
        <w:rPr>
          <w:spacing w:val="3"/>
          <w:sz w:val="20"/>
        </w:rPr>
        <w:t> </w:t>
      </w:r>
      <w:r>
        <w:rPr>
          <w:sz w:val="20"/>
        </w:rPr>
        <w:t>and</w:t>
      </w:r>
      <w:r>
        <w:rPr>
          <w:spacing w:val="-10"/>
          <w:sz w:val="20"/>
        </w:rPr>
        <w:t> </w:t>
      </w:r>
      <w:r>
        <w:rPr>
          <w:sz w:val="20"/>
        </w:rPr>
        <w:t>illegal</w:t>
      </w:r>
      <w:r>
        <w:rPr>
          <w:spacing w:val="-6"/>
          <w:sz w:val="20"/>
        </w:rPr>
        <w:t> </w:t>
      </w:r>
      <w:r>
        <w:rPr>
          <w:sz w:val="20"/>
        </w:rPr>
        <w:t>as</w:t>
      </w:r>
      <w:r>
        <w:rPr>
          <w:spacing w:val="-11"/>
          <w:sz w:val="20"/>
        </w:rPr>
        <w:t> </w:t>
      </w:r>
      <w:r>
        <w:rPr>
          <w:sz w:val="20"/>
        </w:rPr>
        <w:t>discussed</w:t>
      </w:r>
      <w:r>
        <w:rPr>
          <w:spacing w:val="2"/>
          <w:sz w:val="20"/>
        </w:rPr>
        <w:t> </w:t>
      </w:r>
      <w:r>
        <w:rPr>
          <w:sz w:val="20"/>
        </w:rPr>
        <w:t>above.</w:t>
      </w:r>
    </w:p>
    <w:p>
      <w:pPr>
        <w:pStyle w:val="BodyText"/>
        <w:spacing w:before="5"/>
      </w:pPr>
    </w:p>
    <w:p>
      <w:pPr>
        <w:pStyle w:val="ListParagraph"/>
        <w:numPr>
          <w:ilvl w:val="0"/>
          <w:numId w:val="3"/>
        </w:numPr>
        <w:tabs>
          <w:tab w:pos="1546" w:val="left" w:leader="none"/>
        </w:tabs>
        <w:spacing w:line="252" w:lineRule="auto" w:before="0" w:after="0"/>
        <w:ind w:left="593" w:right="1544" w:firstLine="368"/>
        <w:jc w:val="both"/>
        <w:rPr>
          <w:sz w:val="20"/>
        </w:rPr>
      </w:pPr>
      <w:r>
        <w:rPr>
          <w:sz w:val="20"/>
        </w:rPr>
        <w:t>Moreover, Mr. Nifong's </w:t>
      </w:r>
      <w:r>
        <w:rPr>
          <w:i/>
          <w:sz w:val="20"/>
        </w:rPr>
        <w:t>in camera </w:t>
      </w:r>
      <w:r>
        <w:rPr>
          <w:sz w:val="20"/>
        </w:rPr>
        <w:t>and open court representations to this Court on December 15, 2006, stating that he was unaware of the exculpatory results of DNA Security's testing until he received the Defendant's Motion on December 13, 2006, were blatant violations of Rule 3.3(a)(l), which prohibits false statements of material fact by a lawyer to a tribunal.  The violations  were made all the more egregious by Mr. Nifong's public comments, made just hours and days later, that he was, in fact, aware of the exculpatory findings, and either (a) knowingly failed to report them pursuant to  an agreement with Dr. Meehan to preserve the players' privacy; or (b) negligently failed to report them because he was focused on other</w:t>
      </w:r>
      <w:r>
        <w:rPr>
          <w:spacing w:val="20"/>
          <w:sz w:val="20"/>
        </w:rPr>
        <w:t> </w:t>
      </w:r>
      <w:r>
        <w:rPr>
          <w:sz w:val="20"/>
        </w:rPr>
        <w:t>matters.</w:t>
      </w:r>
    </w:p>
    <w:p>
      <w:pPr>
        <w:pStyle w:val="BodyText"/>
        <w:spacing w:before="9"/>
      </w:pPr>
    </w:p>
    <w:p>
      <w:pPr>
        <w:pStyle w:val="ListParagraph"/>
        <w:numPr>
          <w:ilvl w:val="0"/>
          <w:numId w:val="3"/>
        </w:numPr>
        <w:tabs>
          <w:tab w:pos="1539" w:val="left" w:leader="none"/>
        </w:tabs>
        <w:spacing w:line="252" w:lineRule="auto" w:before="0" w:after="0"/>
        <w:ind w:left="594" w:right="1539" w:firstLine="360"/>
        <w:jc w:val="both"/>
        <w:rPr>
          <w:sz w:val="20"/>
        </w:rPr>
      </w:pPr>
      <w:r>
        <w:rPr>
          <w:sz w:val="20"/>
        </w:rPr>
        <w:t>Mr. Nifong's failure, to this day, to correct those multiple misrepresentations to the Court is, itself, a separate violation of Rule 3.3(a)(l): "A lawyer shall not ... </w:t>
      </w:r>
      <w:r>
        <w:rPr>
          <w:i/>
          <w:sz w:val="20"/>
        </w:rPr>
        <w:t>fail to correct a false statement of </w:t>
      </w:r>
      <w:r>
        <w:rPr>
          <w:i/>
          <w:sz w:val="20"/>
        </w:rPr>
        <w:t>material fact or law previously made to the tribunal by the lawyer." </w:t>
      </w:r>
      <w:r>
        <w:rPr>
          <w:sz w:val="20"/>
        </w:rPr>
        <w:t>Likewise, if Mr. Nifong had actually believed that Dr. Meehan repeatedly perjured himself by stating under oath on December 15, 2006, that he reached an agreement with Mr. Nifong to limit the DNA Security report in a way that would necessarily omit the production of exculpatory evidence, then Mr. Nifong's failure to correct Dr. Meehan's testimony on December 15, 2006, </w:t>
      </w:r>
      <w:r>
        <w:rPr>
          <w:i/>
          <w:sz w:val="20"/>
        </w:rPr>
        <w:t>or to this day, </w:t>
      </w:r>
      <w:r>
        <w:rPr>
          <w:sz w:val="20"/>
        </w:rPr>
        <w:t>is a separate and continuing violation of Rule</w:t>
      </w:r>
      <w:r>
        <w:rPr>
          <w:spacing w:val="4"/>
          <w:sz w:val="20"/>
        </w:rPr>
        <w:t> </w:t>
      </w:r>
      <w:r>
        <w:rPr>
          <w:sz w:val="20"/>
        </w:rPr>
        <w:t>3.3(a)(3):</w:t>
      </w:r>
    </w:p>
    <w:p>
      <w:pPr>
        <w:pStyle w:val="BodyText"/>
        <w:spacing w:before="2"/>
        <w:rPr>
          <w:sz w:val="19"/>
        </w:rPr>
      </w:pPr>
    </w:p>
    <w:p>
      <w:pPr>
        <w:pStyle w:val="BodyText"/>
        <w:spacing w:line="249" w:lineRule="auto"/>
        <w:ind w:left="1607" w:right="2560" w:firstLine="10"/>
        <w:jc w:val="both"/>
      </w:pPr>
      <w:r>
        <w:rPr/>
        <w:t>A lawyer shall not knowingly offer evidence that the lawyer knows to be false. </w:t>
      </w:r>
      <w:r>
        <w:rPr>
          <w:rFonts w:ascii="Times New Roman"/>
          <w:sz w:val="21"/>
        </w:rPr>
        <w:t>If ... </w:t>
      </w:r>
      <w:r>
        <w:rPr/>
        <w:t>a witness called by the lawyer has offered material evidence and the lawyer comes to know of its falsity, the lawyer shall take reasonable remedial measures, including, if necessary, disclosure to the tribunal.</w:t>
      </w:r>
    </w:p>
    <w:p>
      <w:pPr>
        <w:pStyle w:val="BodyText"/>
        <w:spacing w:before="3"/>
        <w:rPr>
          <w:sz w:val="21"/>
        </w:rPr>
      </w:pPr>
    </w:p>
    <w:p>
      <w:pPr>
        <w:pStyle w:val="ListParagraph"/>
        <w:numPr>
          <w:ilvl w:val="0"/>
          <w:numId w:val="3"/>
        </w:numPr>
        <w:tabs>
          <w:tab w:pos="1537" w:val="left" w:leader="none"/>
        </w:tabs>
        <w:spacing w:line="252" w:lineRule="auto" w:before="0" w:after="0"/>
        <w:ind w:left="597" w:right="1556" w:firstLine="357"/>
        <w:jc w:val="both"/>
        <w:rPr>
          <w:sz w:val="20"/>
        </w:rPr>
      </w:pPr>
      <w:r>
        <w:rPr/>
        <w:pict>
          <v:line style="position:absolute;mso-position-horizontal-relative:page;mso-position-vertical-relative:paragraph;z-index:5056" from="609.833435pt,292.134016pt" to="609.833435pt,46.888226pt" stroked="true" strokeweight=".360848pt" strokecolor="#000000">
            <v:stroke dashstyle="solid"/>
            <w10:wrap type="none"/>
          </v:line>
        </w:pict>
      </w:r>
      <w:r>
        <w:rPr>
          <w:sz w:val="20"/>
        </w:rPr>
        <w:t>On January 12, 2007, after being charged by the North Carolina State Bar Grievance Committee with ethical violations related to his handling of these matters, Mr. Nifong recused himself  from the prosecution of these cases. On behalf of the Special Prosecutions Section of the North Carolina Attorney</w:t>
      </w:r>
      <w:r>
        <w:rPr>
          <w:spacing w:val="-13"/>
          <w:sz w:val="20"/>
        </w:rPr>
        <w:t> </w:t>
      </w:r>
      <w:r>
        <w:rPr>
          <w:sz w:val="20"/>
        </w:rPr>
        <w:t>General's</w:t>
      </w:r>
      <w:r>
        <w:rPr>
          <w:spacing w:val="-14"/>
          <w:sz w:val="20"/>
        </w:rPr>
        <w:t> </w:t>
      </w:r>
      <w:r>
        <w:rPr>
          <w:sz w:val="20"/>
        </w:rPr>
        <w:t>Office,</w:t>
      </w:r>
      <w:r>
        <w:rPr>
          <w:spacing w:val="-15"/>
          <w:sz w:val="20"/>
        </w:rPr>
        <w:t> </w:t>
      </w:r>
      <w:r>
        <w:rPr>
          <w:sz w:val="20"/>
        </w:rPr>
        <w:t>Special</w:t>
      </w:r>
      <w:r>
        <w:rPr>
          <w:spacing w:val="-15"/>
          <w:sz w:val="20"/>
        </w:rPr>
        <w:t> </w:t>
      </w:r>
      <w:r>
        <w:rPr>
          <w:sz w:val="20"/>
        </w:rPr>
        <w:t>Prosecutors</w:t>
      </w:r>
      <w:r>
        <w:rPr>
          <w:spacing w:val="-6"/>
          <w:sz w:val="20"/>
        </w:rPr>
        <w:t> </w:t>
      </w:r>
      <w:r>
        <w:rPr>
          <w:sz w:val="20"/>
        </w:rPr>
        <w:t>Jim</w:t>
      </w:r>
      <w:r>
        <w:rPr>
          <w:spacing w:val="-20"/>
          <w:sz w:val="20"/>
        </w:rPr>
        <w:t> </w:t>
      </w:r>
      <w:r>
        <w:rPr>
          <w:sz w:val="20"/>
        </w:rPr>
        <w:t>Coman</w:t>
      </w:r>
      <w:r>
        <w:rPr>
          <w:spacing w:val="-13"/>
          <w:sz w:val="20"/>
        </w:rPr>
        <w:t> </w:t>
      </w:r>
      <w:r>
        <w:rPr>
          <w:sz w:val="20"/>
        </w:rPr>
        <w:t>and</w:t>
      </w:r>
      <w:r>
        <w:rPr>
          <w:spacing w:val="-20"/>
          <w:sz w:val="20"/>
        </w:rPr>
        <w:t> </w:t>
      </w:r>
      <w:r>
        <w:rPr>
          <w:sz w:val="20"/>
        </w:rPr>
        <w:t>Mary</w:t>
      </w:r>
      <w:r>
        <w:rPr>
          <w:spacing w:val="-12"/>
          <w:sz w:val="20"/>
        </w:rPr>
        <w:t> </w:t>
      </w:r>
      <w:r>
        <w:rPr>
          <w:sz w:val="20"/>
        </w:rPr>
        <w:t>Winstead</w:t>
      </w:r>
      <w:r>
        <w:rPr>
          <w:spacing w:val="-8"/>
          <w:sz w:val="20"/>
        </w:rPr>
        <w:t> </w:t>
      </w:r>
      <w:r>
        <w:rPr>
          <w:sz w:val="20"/>
        </w:rPr>
        <w:t>were</w:t>
      </w:r>
      <w:r>
        <w:rPr>
          <w:spacing w:val="-14"/>
          <w:sz w:val="20"/>
        </w:rPr>
        <w:t> </w:t>
      </w:r>
      <w:r>
        <w:rPr>
          <w:sz w:val="20"/>
        </w:rPr>
        <w:t>assigned</w:t>
      </w:r>
      <w:r>
        <w:rPr>
          <w:spacing w:val="-14"/>
          <w:sz w:val="20"/>
        </w:rPr>
        <w:t> </w:t>
      </w:r>
      <w:r>
        <w:rPr>
          <w:sz w:val="20"/>
        </w:rPr>
        <w:t>to</w:t>
      </w:r>
      <w:r>
        <w:rPr>
          <w:spacing w:val="-2"/>
          <w:sz w:val="20"/>
        </w:rPr>
        <w:t> </w:t>
      </w:r>
      <w:r>
        <w:rPr>
          <w:sz w:val="20"/>
        </w:rPr>
        <w:t>prosecute the case and began an exhaustive review and additional investigation of the</w:t>
      </w:r>
      <w:r>
        <w:rPr>
          <w:spacing w:val="-13"/>
          <w:sz w:val="20"/>
        </w:rPr>
        <w:t> </w:t>
      </w:r>
      <w:r>
        <w:rPr>
          <w:sz w:val="20"/>
        </w:rPr>
        <w:t>allegations.</w:t>
      </w:r>
    </w:p>
    <w:p>
      <w:pPr>
        <w:pStyle w:val="BodyText"/>
        <w:spacing w:before="1"/>
        <w:rPr>
          <w:sz w:val="21"/>
        </w:rPr>
      </w:pPr>
    </w:p>
    <w:p>
      <w:pPr>
        <w:pStyle w:val="ListParagraph"/>
        <w:numPr>
          <w:ilvl w:val="0"/>
          <w:numId w:val="3"/>
        </w:numPr>
        <w:tabs>
          <w:tab w:pos="1544" w:val="left" w:leader="none"/>
        </w:tabs>
        <w:spacing w:line="254" w:lineRule="auto" w:before="0" w:after="0"/>
        <w:ind w:left="598" w:right="1535" w:firstLine="363"/>
        <w:jc w:val="both"/>
        <w:rPr>
          <w:sz w:val="20"/>
        </w:rPr>
      </w:pPr>
      <w:r>
        <w:rPr>
          <w:sz w:val="20"/>
        </w:rPr>
        <w:t>On January 30, 2007, during an in camera meeting before this Court with Mr. Coman and Ms. Winstead, this Court inquired of undersigned counsel about whether they intended to seek any additional relief based on the events which transpired before the Court on December 15, 2006.  Undersigned counsel made it clear that they would, at the appropriate time following the initial review of these matters by</w:t>
      </w:r>
      <w:r>
        <w:rPr>
          <w:spacing w:val="-8"/>
          <w:sz w:val="20"/>
        </w:rPr>
        <w:t> </w:t>
      </w:r>
      <w:r>
        <w:rPr>
          <w:sz w:val="20"/>
        </w:rPr>
        <w:t>the</w:t>
      </w:r>
      <w:r>
        <w:rPr>
          <w:spacing w:val="-10"/>
          <w:sz w:val="20"/>
        </w:rPr>
        <w:t> </w:t>
      </w:r>
      <w:r>
        <w:rPr>
          <w:sz w:val="20"/>
        </w:rPr>
        <w:t>Special</w:t>
      </w:r>
      <w:r>
        <w:rPr>
          <w:spacing w:val="-2"/>
          <w:sz w:val="20"/>
        </w:rPr>
        <w:t> </w:t>
      </w:r>
      <w:r>
        <w:rPr>
          <w:sz w:val="20"/>
        </w:rPr>
        <w:t>Prosecutors,</w:t>
      </w:r>
      <w:r>
        <w:rPr>
          <w:spacing w:val="-5"/>
          <w:sz w:val="20"/>
        </w:rPr>
        <w:t> </w:t>
      </w:r>
      <w:r>
        <w:rPr>
          <w:sz w:val="20"/>
        </w:rPr>
        <w:t>be</w:t>
      </w:r>
      <w:r>
        <w:rPr>
          <w:spacing w:val="-10"/>
          <w:sz w:val="20"/>
        </w:rPr>
        <w:t> </w:t>
      </w:r>
      <w:r>
        <w:rPr>
          <w:sz w:val="20"/>
        </w:rPr>
        <w:t>seeking</w:t>
      </w:r>
      <w:r>
        <w:rPr>
          <w:spacing w:val="-1"/>
          <w:sz w:val="20"/>
        </w:rPr>
        <w:t> </w:t>
      </w:r>
      <w:r>
        <w:rPr>
          <w:sz w:val="20"/>
        </w:rPr>
        <w:t>all</w:t>
      </w:r>
      <w:r>
        <w:rPr>
          <w:spacing w:val="-4"/>
          <w:sz w:val="20"/>
        </w:rPr>
        <w:t> </w:t>
      </w:r>
      <w:r>
        <w:rPr>
          <w:sz w:val="20"/>
        </w:rPr>
        <w:t>available</w:t>
      </w:r>
      <w:r>
        <w:rPr>
          <w:spacing w:val="-1"/>
          <w:sz w:val="20"/>
        </w:rPr>
        <w:t> </w:t>
      </w:r>
      <w:r>
        <w:rPr>
          <w:sz w:val="20"/>
        </w:rPr>
        <w:t>relief</w:t>
      </w:r>
      <w:r>
        <w:rPr>
          <w:spacing w:val="2"/>
          <w:sz w:val="20"/>
        </w:rPr>
        <w:t> </w:t>
      </w:r>
      <w:r>
        <w:rPr>
          <w:sz w:val="20"/>
        </w:rPr>
        <w:t>under</w:t>
      </w:r>
      <w:r>
        <w:rPr>
          <w:spacing w:val="-4"/>
          <w:sz w:val="20"/>
        </w:rPr>
        <w:t> </w:t>
      </w:r>
      <w:r>
        <w:rPr>
          <w:sz w:val="20"/>
        </w:rPr>
        <w:t>all</w:t>
      </w:r>
      <w:r>
        <w:rPr>
          <w:spacing w:val="-18"/>
          <w:sz w:val="20"/>
        </w:rPr>
        <w:t> </w:t>
      </w:r>
      <w:r>
        <w:rPr>
          <w:sz w:val="20"/>
        </w:rPr>
        <w:t>applicable</w:t>
      </w:r>
      <w:r>
        <w:rPr>
          <w:spacing w:val="6"/>
          <w:sz w:val="20"/>
        </w:rPr>
        <w:t> </w:t>
      </w:r>
      <w:r>
        <w:rPr>
          <w:sz w:val="20"/>
        </w:rPr>
        <w:t>laws, rules,</w:t>
      </w:r>
      <w:r>
        <w:rPr>
          <w:spacing w:val="-10"/>
          <w:sz w:val="20"/>
        </w:rPr>
        <w:t> </w:t>
      </w:r>
      <w:r>
        <w:rPr>
          <w:sz w:val="20"/>
        </w:rPr>
        <w:t>and</w:t>
      </w:r>
      <w:r>
        <w:rPr>
          <w:spacing w:val="-15"/>
          <w:sz w:val="20"/>
        </w:rPr>
        <w:t> </w:t>
      </w:r>
      <w:r>
        <w:rPr>
          <w:sz w:val="20"/>
        </w:rPr>
        <w:t>court</w:t>
      </w:r>
      <w:r>
        <w:rPr>
          <w:spacing w:val="-5"/>
          <w:sz w:val="20"/>
        </w:rPr>
        <w:t> </w:t>
      </w:r>
      <w:r>
        <w:rPr>
          <w:sz w:val="20"/>
        </w:rPr>
        <w:t>orders relating to the DNA issues raised in their December 13 Motion and further explored in the December 15 Hearing. That conversation was memorialized, and that intention reiterated, in the  Defendants' </w:t>
      </w:r>
      <w:r>
        <w:rPr>
          <w:sz w:val="20"/>
          <w:u w:val="thick"/>
        </w:rPr>
        <w:t> Addendum to Motion To Compel Discovery: Expert DNA Analysis,</w:t>
      </w:r>
      <w:r>
        <w:rPr>
          <w:sz w:val="20"/>
        </w:rPr>
        <w:t> filed with this Court on February 27, 2007.</w:t>
      </w:r>
    </w:p>
    <w:p>
      <w:pPr>
        <w:pStyle w:val="BodyText"/>
      </w:pPr>
    </w:p>
    <w:p>
      <w:pPr>
        <w:pStyle w:val="BodyText"/>
        <w:rPr>
          <w:sz w:val="10"/>
        </w:rPr>
      </w:pPr>
      <w:r>
        <w:rPr/>
        <w:pict>
          <v:line style="position:absolute;mso-position-horizontal-relative:page;mso-position-vertical-relative:paragraph;z-index:2960;mso-wrap-distance-left:0;mso-wrap-distance-right:0" from="66.396065pt,7.919081pt" to="212.178729pt,7.919081pt" stroked="true" strokeweight=".360656pt" strokecolor="#000000">
            <v:stroke dashstyle="solid"/>
            <w10:wrap type="topAndBottom"/>
          </v:line>
        </w:pict>
      </w:r>
    </w:p>
    <w:p>
      <w:pPr>
        <w:spacing w:line="261" w:lineRule="auto" w:before="107"/>
        <w:ind w:left="608" w:right="8794" w:firstLine="0"/>
        <w:jc w:val="left"/>
        <w:rPr>
          <w:sz w:val="15"/>
        </w:rPr>
      </w:pPr>
      <w:r>
        <w:rPr>
          <w:w w:val="105"/>
          <w:sz w:val="15"/>
          <w:u w:val="thick"/>
        </w:rPr>
        <w:t>"'Attachment 48</w:t>
      </w:r>
      <w:r>
        <w:rPr>
          <w:w w:val="105"/>
          <w:sz w:val="15"/>
        </w:rPr>
        <w:t>, p.25, 1!266.  "' </w:t>
      </w:r>
      <w:r>
        <w:rPr>
          <w:w w:val="105"/>
          <w:sz w:val="15"/>
          <w:u w:val="thick"/>
        </w:rPr>
        <w:t>Attachment 48</w:t>
      </w:r>
      <w:r>
        <w:rPr>
          <w:w w:val="105"/>
          <w:sz w:val="15"/>
        </w:rPr>
        <w:t>, p.29,</w:t>
      </w:r>
      <w:r>
        <w:rPr>
          <w:spacing w:val="-30"/>
          <w:w w:val="105"/>
          <w:sz w:val="15"/>
        </w:rPr>
        <w:t> </w:t>
      </w:r>
      <w:r>
        <w:rPr>
          <w:w w:val="105"/>
          <w:sz w:val="15"/>
        </w:rPr>
        <w:t>1!291.</w:t>
      </w:r>
    </w:p>
    <w:p>
      <w:pPr>
        <w:pStyle w:val="BodyText"/>
      </w:pPr>
    </w:p>
    <w:p>
      <w:pPr>
        <w:pStyle w:val="BodyText"/>
        <w:spacing w:before="2"/>
        <w:rPr>
          <w:sz w:val="18"/>
        </w:rPr>
      </w:pPr>
    </w:p>
    <w:p>
      <w:pPr>
        <w:spacing w:before="0"/>
        <w:ind w:left="2950" w:right="3849" w:firstLine="0"/>
        <w:jc w:val="center"/>
        <w:rPr>
          <w:rFonts w:ascii="Times New Roman"/>
          <w:sz w:val="19"/>
        </w:rPr>
      </w:pPr>
      <w:r>
        <w:rPr>
          <w:rFonts w:ascii="Times New Roman"/>
          <w:w w:val="110"/>
          <w:sz w:val="19"/>
        </w:rPr>
        <w:t>37</w:t>
      </w:r>
    </w:p>
    <w:p>
      <w:pPr>
        <w:spacing w:after="0"/>
        <w:jc w:val="center"/>
        <w:rPr>
          <w:rFonts w:ascii="Times New Roman"/>
          <w:sz w:val="19"/>
        </w:rPr>
        <w:sectPr>
          <w:footerReference w:type="default" r:id="rId28"/>
          <w:pgSz w:w="12230" w:h="15820"/>
          <w:pgMar w:footer="0" w:header="0" w:top="20" w:bottom="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8"/>
        </w:rPr>
      </w:pPr>
    </w:p>
    <w:p>
      <w:pPr>
        <w:pStyle w:val="ListParagraph"/>
        <w:numPr>
          <w:ilvl w:val="0"/>
          <w:numId w:val="3"/>
        </w:numPr>
        <w:tabs>
          <w:tab w:pos="1537" w:val="left" w:leader="none"/>
        </w:tabs>
        <w:spacing w:line="254" w:lineRule="auto" w:before="0" w:after="0"/>
        <w:ind w:left="584" w:right="1546" w:firstLine="370"/>
        <w:jc w:val="both"/>
        <w:rPr>
          <w:sz w:val="20"/>
        </w:rPr>
      </w:pPr>
      <w:r>
        <w:rPr/>
        <w:pict>
          <v:line style="position:absolute;mso-position-horizontal-relative:page;mso-position-vertical-relative:paragraph;z-index:5080" from="609.111755pt,170.232305pt" to="609.111755pt,-69.242996pt" stroked="true" strokeweight=".360848pt" strokecolor="#000000">
            <v:stroke dashstyle="solid"/>
            <w10:wrap type="none"/>
          </v:line>
        </w:pict>
      </w:r>
      <w:r>
        <w:rPr>
          <w:sz w:val="20"/>
        </w:rPr>
        <w:t>On April 11, 2007, upon the recommendation of Mr. Coman and Ms. Winstead at the conclusion of their exhaustive review of this case, the North Carolina Attorney General dismissed the above-referenced charges and declared the factual innocence of David Evans, Collin Finnerty, and Reade Seligmann. That action rendered moot any request for sanctions by this Court against the State of North Carolina based on Mr. Nifong's misconduct described herein; however, it did not strip this Court of its authority to sanction Mr. Nifong</w:t>
      </w:r>
      <w:r>
        <w:rPr>
          <w:spacing w:val="-22"/>
          <w:sz w:val="20"/>
        </w:rPr>
        <w:t> </w:t>
      </w:r>
      <w:r>
        <w:rPr>
          <w:sz w:val="20"/>
        </w:rPr>
        <w:t>personally.</w:t>
      </w:r>
    </w:p>
    <w:p>
      <w:pPr>
        <w:pStyle w:val="BodyText"/>
        <w:spacing w:before="10"/>
      </w:pPr>
    </w:p>
    <w:p>
      <w:pPr>
        <w:pStyle w:val="ListParagraph"/>
        <w:numPr>
          <w:ilvl w:val="0"/>
          <w:numId w:val="3"/>
        </w:numPr>
        <w:tabs>
          <w:tab w:pos="1537" w:val="left" w:leader="none"/>
        </w:tabs>
        <w:spacing w:line="252" w:lineRule="auto" w:before="0" w:after="0"/>
        <w:ind w:left="580" w:right="1551" w:firstLine="374"/>
        <w:jc w:val="both"/>
        <w:rPr>
          <w:sz w:val="20"/>
        </w:rPr>
      </w:pPr>
      <w:r>
        <w:rPr>
          <w:sz w:val="20"/>
        </w:rPr>
        <w:t>From June 12 to June 16, 2007, Mr. Nifong was tried in the matter of </w:t>
      </w:r>
      <w:r>
        <w:rPr>
          <w:sz w:val="20"/>
          <w:u w:val="thick"/>
        </w:rPr>
        <w:t>North Carolina State Bar v. Michael B. Nifong</w:t>
      </w:r>
      <w:r>
        <w:rPr>
          <w:sz w:val="20"/>
        </w:rPr>
        <w:t>, pursuant to the Amended Complaint attached to this Motion. Following those proceedings, the Disciplinary Hearing Commission panel unanimously found by clear, cogent, and convincing evidence that Mr. Nifong knowingly made multiple false statements of material fact to various parties, including the Court, and engaged in fraud, dishonesty, and deceit in the prosecution of these matters as</w:t>
      </w:r>
      <w:r>
        <w:rPr>
          <w:spacing w:val="-1"/>
          <w:sz w:val="20"/>
        </w:rPr>
        <w:t> </w:t>
      </w:r>
      <w:r>
        <w:rPr>
          <w:sz w:val="20"/>
        </w:rPr>
        <w:t>follows:</w:t>
      </w:r>
    </w:p>
    <w:p>
      <w:pPr>
        <w:pStyle w:val="BodyText"/>
        <w:spacing w:before="4"/>
        <w:rPr>
          <w:sz w:val="21"/>
        </w:rPr>
      </w:pPr>
    </w:p>
    <w:p>
      <w:pPr>
        <w:pStyle w:val="ListParagraph"/>
        <w:numPr>
          <w:ilvl w:val="1"/>
          <w:numId w:val="3"/>
        </w:numPr>
        <w:tabs>
          <w:tab w:pos="2035" w:val="left" w:leader="none"/>
        </w:tabs>
        <w:spacing w:line="249" w:lineRule="auto" w:before="1" w:after="0"/>
        <w:ind w:left="2030" w:right="2630" w:hanging="354"/>
        <w:jc w:val="both"/>
        <w:rPr>
          <w:sz w:val="20"/>
        </w:rPr>
      </w:pPr>
      <w:r>
        <w:rPr/>
        <w:pict>
          <v:line style="position:absolute;mso-position-horizontal-relative:page;mso-position-vertical-relative:paragraph;z-index:5104" from="609.833435pt,173.528266pt" to="609.833435pt,20.610302pt" stroked="true" strokeweight=".360848pt" strokecolor="#000000">
            <v:stroke dashstyle="solid"/>
            <w10:wrap type="none"/>
          </v:line>
        </w:pict>
      </w:r>
      <w:r>
        <w:rPr>
          <w:sz w:val="20"/>
        </w:rPr>
        <w:t>When Mr. Nifong told defense counsel that he had provided them with all of the results of DNA Security's testing in the May 12 report, he  knowingly made a false statement of material fact to a third person in connection with litigation (Rule 4.1), and he engaged in conduct involving dishonesty, fraud, deceit, or misrepresentation (Rule</w:t>
      </w:r>
      <w:r>
        <w:rPr>
          <w:spacing w:val="-6"/>
          <w:sz w:val="20"/>
        </w:rPr>
        <w:t> </w:t>
      </w:r>
      <w:r>
        <w:rPr>
          <w:sz w:val="20"/>
        </w:rPr>
        <w:t>8.4(c)).</w:t>
      </w:r>
    </w:p>
    <w:p>
      <w:pPr>
        <w:pStyle w:val="BodyText"/>
        <w:spacing w:before="5"/>
        <w:rPr>
          <w:sz w:val="21"/>
        </w:rPr>
      </w:pPr>
    </w:p>
    <w:p>
      <w:pPr>
        <w:pStyle w:val="ListParagraph"/>
        <w:numPr>
          <w:ilvl w:val="1"/>
          <w:numId w:val="3"/>
        </w:numPr>
        <w:tabs>
          <w:tab w:pos="2035" w:val="left" w:leader="none"/>
        </w:tabs>
        <w:spacing w:line="249" w:lineRule="auto" w:before="0" w:after="0"/>
        <w:ind w:left="2026" w:right="2627" w:hanging="349"/>
        <w:jc w:val="both"/>
        <w:rPr>
          <w:sz w:val="20"/>
        </w:rPr>
      </w:pPr>
      <w:r>
        <w:rPr>
          <w:sz w:val="20"/>
        </w:rPr>
        <w:t>When Mr. Nifong made representations to the Court that he had  provided the substance of all of Dr. Meehan's discoverable statements to the Defendants when he provided them with the May 12 DNA Security report, he knowingly made a false statement of material fact to a tribunal (Rule 3.3(a)(l)), and he engaged in conduct involving dishonesty, fraud, deceit, or misrepresentation (Rule</w:t>
      </w:r>
      <w:r>
        <w:rPr>
          <w:spacing w:val="-7"/>
          <w:sz w:val="20"/>
        </w:rPr>
        <w:t> </w:t>
      </w:r>
      <w:r>
        <w:rPr>
          <w:sz w:val="20"/>
        </w:rPr>
        <w:t>8.4(c)).</w:t>
      </w:r>
    </w:p>
    <w:p>
      <w:pPr>
        <w:pStyle w:val="BodyText"/>
        <w:spacing w:before="4"/>
        <w:rPr>
          <w:sz w:val="21"/>
        </w:rPr>
      </w:pPr>
    </w:p>
    <w:p>
      <w:pPr>
        <w:pStyle w:val="ListParagraph"/>
        <w:numPr>
          <w:ilvl w:val="1"/>
          <w:numId w:val="3"/>
        </w:numPr>
        <w:tabs>
          <w:tab w:pos="2028" w:val="left" w:leader="none"/>
        </w:tabs>
        <w:spacing w:line="249" w:lineRule="auto" w:before="0" w:after="0"/>
        <w:ind w:left="2028" w:right="2629" w:hanging="360"/>
        <w:jc w:val="both"/>
        <w:rPr>
          <w:sz w:val="20"/>
        </w:rPr>
      </w:pPr>
      <w:r>
        <w:rPr/>
        <w:pict>
          <v:shape style="position:absolute;margin-left:608.76001pt;margin-top:-387.715515pt;width:.4pt;height:341.3pt;mso-position-horizontal-relative:page;mso-position-vertical-relative:paragraph;z-index:5128" coordorigin="12175,-7754" coordsize="8,6826" path="m12204,3260l12204,952m12211,7790l12211,3289e" filled="false" stroked="true" strokeweight=".360752pt" strokecolor="#000000">
            <v:path arrowok="t"/>
            <v:stroke dashstyle="solid"/>
            <w10:wrap type="none"/>
          </v:shape>
        </w:pict>
      </w:r>
      <w:r>
        <w:rPr>
          <w:sz w:val="20"/>
        </w:rPr>
        <w:t>When Mr. Nifong told this Court on December 15, 2006, that he was not aware of the exculpatory DNA Security test results or the fact that they had not previously been reported to the Defendants, he knowingly made a false statement of material fact to a tribunal (Rule 3.3(a)(l)), and he engaged in conduct involving dishonesty, fraud, deceit, or misrepresentation (Rule 8.4(c)).</w:t>
      </w:r>
    </w:p>
    <w:p>
      <w:pPr>
        <w:pStyle w:val="BodyText"/>
        <w:spacing w:before="4"/>
        <w:rPr>
          <w:sz w:val="21"/>
        </w:rPr>
      </w:pPr>
    </w:p>
    <w:p>
      <w:pPr>
        <w:pStyle w:val="ListParagraph"/>
        <w:numPr>
          <w:ilvl w:val="1"/>
          <w:numId w:val="3"/>
        </w:numPr>
        <w:tabs>
          <w:tab w:pos="2035" w:val="left" w:leader="none"/>
        </w:tabs>
        <w:spacing w:line="252" w:lineRule="auto" w:before="0" w:after="0"/>
        <w:ind w:left="2026" w:right="2631" w:hanging="357"/>
        <w:jc w:val="both"/>
        <w:rPr>
          <w:sz w:val="20"/>
        </w:rPr>
      </w:pPr>
      <w:r>
        <w:rPr>
          <w:sz w:val="20"/>
        </w:rPr>
        <w:t>When Mr. Nifong stated to the Grievance Committee that he did not realize the exculpatory DNA Security test results were not included in the May 12 report, he knowingly made a false statement of material fact in connection with a disciplinary matter (Rule 8.l(a)), and he engaged in conduct involving dishonesty, fraud, deceit, or misrepresentation (Rule</w:t>
      </w:r>
      <w:r>
        <w:rPr>
          <w:spacing w:val="8"/>
          <w:sz w:val="20"/>
        </w:rPr>
        <w:t> </w:t>
      </w:r>
      <w:r>
        <w:rPr>
          <w:sz w:val="20"/>
        </w:rPr>
        <w:t>8.4(c)).</w:t>
      </w:r>
    </w:p>
    <w:p>
      <w:pPr>
        <w:pStyle w:val="BodyText"/>
        <w:spacing w:before="5"/>
      </w:pPr>
    </w:p>
    <w:p>
      <w:pPr>
        <w:pStyle w:val="ListParagraph"/>
        <w:numPr>
          <w:ilvl w:val="1"/>
          <w:numId w:val="3"/>
        </w:numPr>
        <w:tabs>
          <w:tab w:pos="2028" w:val="left" w:leader="none"/>
        </w:tabs>
        <w:spacing w:line="254" w:lineRule="auto" w:before="0" w:after="0"/>
        <w:ind w:left="2024" w:right="2627" w:hanging="356"/>
        <w:jc w:val="both"/>
        <w:rPr>
          <w:sz w:val="20"/>
        </w:rPr>
      </w:pPr>
      <w:r>
        <w:rPr>
          <w:sz w:val="20"/>
        </w:rPr>
        <w:t>When Mr. Nifong stated to the Grievance Committee that his remarks about the "first I heard of this," which he made to this Court on  December  15, 2006, were in response to the implication that he had intentionally withheld the exculpatory DNA test results, he knowingly made a false statement of material fact in connection with a disciplinary matter (Rule 8.l(a)), and he engaged in conduct involving dishonesty, fraud, deceit, or misrepresentation (Rule</w:t>
      </w:r>
      <w:r>
        <w:rPr>
          <w:spacing w:val="-7"/>
          <w:sz w:val="20"/>
        </w:rPr>
        <w:t> </w:t>
      </w:r>
      <w:r>
        <w:rPr>
          <w:sz w:val="20"/>
        </w:rPr>
        <w:t>8.4(c)).</w:t>
      </w:r>
    </w:p>
    <w:p>
      <w:pPr>
        <w:pStyle w:val="BodyText"/>
        <w:rPr>
          <w:sz w:val="21"/>
        </w:rPr>
      </w:pPr>
    </w:p>
    <w:p>
      <w:pPr>
        <w:pStyle w:val="ListParagraph"/>
        <w:numPr>
          <w:ilvl w:val="0"/>
          <w:numId w:val="3"/>
        </w:numPr>
        <w:tabs>
          <w:tab w:pos="1514" w:val="left" w:leader="none"/>
        </w:tabs>
        <w:spacing w:line="256" w:lineRule="auto" w:before="0" w:after="0"/>
        <w:ind w:left="578" w:right="1542" w:firstLine="361"/>
        <w:jc w:val="both"/>
        <w:rPr>
          <w:sz w:val="20"/>
        </w:rPr>
      </w:pPr>
      <w:r>
        <w:rPr>
          <w:sz w:val="20"/>
        </w:rPr>
        <w:t>In doing so, the Disciplinary Hearing Commission also found that Mr. Nifong had engaged in conduct prejudicial to the administration of justice (Rule 8.4(d)), and the panel unanimously entered an order of</w:t>
      </w:r>
      <w:r>
        <w:rPr>
          <w:spacing w:val="10"/>
          <w:sz w:val="20"/>
        </w:rPr>
        <w:t> </w:t>
      </w:r>
      <w:r>
        <w:rPr>
          <w:sz w:val="20"/>
        </w:rPr>
        <w:t>disbarment.</w:t>
      </w:r>
    </w:p>
    <w:p>
      <w:pPr>
        <w:pStyle w:val="BodyText"/>
        <w:rPr>
          <w:sz w:val="22"/>
        </w:rPr>
      </w:pPr>
    </w:p>
    <w:p>
      <w:pPr>
        <w:pStyle w:val="BodyText"/>
        <w:rPr>
          <w:sz w:val="22"/>
        </w:rPr>
      </w:pPr>
    </w:p>
    <w:p>
      <w:pPr>
        <w:pStyle w:val="BodyText"/>
        <w:rPr>
          <w:sz w:val="22"/>
        </w:rPr>
      </w:pPr>
    </w:p>
    <w:p>
      <w:pPr>
        <w:pStyle w:val="BodyText"/>
        <w:spacing w:before="6"/>
        <w:rPr>
          <w:sz w:val="28"/>
        </w:rPr>
      </w:pPr>
    </w:p>
    <w:p>
      <w:pPr>
        <w:pStyle w:val="BodyText"/>
        <w:ind w:left="2918" w:right="3849"/>
        <w:jc w:val="center"/>
      </w:pPr>
      <w:r>
        <w:rPr/>
        <w:t>38</w:t>
      </w:r>
    </w:p>
    <w:p>
      <w:pPr>
        <w:spacing w:after="0"/>
        <w:jc w:val="center"/>
        <w:sectPr>
          <w:footerReference w:type="default" r:id="rId29"/>
          <w:pgSz w:w="12230" w:h="15820"/>
          <w:pgMar w:footer="0" w:header="0" w:top="0" w:bottom="0" w:left="720" w:right="0"/>
        </w:sectPr>
      </w:pPr>
    </w:p>
    <w:p>
      <w:pPr>
        <w:pStyle w:val="BodyText"/>
      </w:pPr>
      <w:r>
        <w:rPr/>
        <w:pict>
          <v:shape style="position:absolute;margin-left:604.440002pt;margin-top:9.719983pt;width:.4pt;height:781.2pt;mso-position-horizontal-relative:page;mso-position-vertical-relative:page;z-index:5176" coordorigin="12089,194" coordsize="8,15624" path="m12124,9738l12124,0m12117,15652l12117,9781e" filled="false" stroked="true" strokeweight=".360752pt" strokecolor="#000000">
            <v:path arrowok="t"/>
            <v:stroke dashstyle="solid"/>
            <w10:wrap type="none"/>
          </v:shape>
        </w:pict>
      </w:r>
    </w:p>
    <w:p>
      <w:pPr>
        <w:pStyle w:val="BodyText"/>
      </w:pPr>
    </w:p>
    <w:p>
      <w:pPr>
        <w:pStyle w:val="BodyText"/>
      </w:pPr>
    </w:p>
    <w:p>
      <w:pPr>
        <w:pStyle w:val="BodyText"/>
      </w:pPr>
    </w:p>
    <w:p>
      <w:pPr>
        <w:pStyle w:val="BodyText"/>
        <w:spacing w:before="10"/>
        <w:rPr>
          <w:sz w:val="26"/>
        </w:rPr>
      </w:pPr>
    </w:p>
    <w:p>
      <w:pPr>
        <w:pStyle w:val="Heading7"/>
        <w:spacing w:before="94"/>
        <w:ind w:left="196"/>
      </w:pPr>
      <w:r>
        <w:rPr>
          <w:w w:val="105"/>
          <w:u w:val="thick"/>
        </w:rPr>
        <w:t>AUTHORITY TO IMPOSE SANCTIONS AND GRANT REMEDIES</w:t>
      </w:r>
    </w:p>
    <w:p>
      <w:pPr>
        <w:pStyle w:val="BodyText"/>
        <w:spacing w:before="3"/>
        <w:rPr>
          <w:b/>
          <w:sz w:val="23"/>
        </w:rPr>
      </w:pPr>
    </w:p>
    <w:p>
      <w:pPr>
        <w:pStyle w:val="ListParagraph"/>
        <w:numPr>
          <w:ilvl w:val="0"/>
          <w:numId w:val="3"/>
        </w:numPr>
        <w:tabs>
          <w:tab w:pos="1496" w:val="left" w:leader="none"/>
        </w:tabs>
        <w:spacing w:line="252" w:lineRule="auto" w:before="0" w:after="0"/>
        <w:ind w:left="527" w:right="1603" w:firstLine="384"/>
        <w:jc w:val="both"/>
        <w:rPr>
          <w:sz w:val="20"/>
        </w:rPr>
      </w:pPr>
      <w:r>
        <w:rPr>
          <w:sz w:val="20"/>
        </w:rPr>
        <w:t>Before turning to the specific laws and rules which provide this Court with authority to sanction Mr. Nifong personally, it should be reiterated that the Defendants, through their counsel, specifically informed this Court on December 15, 2006 (in open court); January 30, 2007 (in an </w:t>
      </w:r>
      <w:r>
        <w:rPr>
          <w:i/>
          <w:sz w:val="19"/>
        </w:rPr>
        <w:t>in camera </w:t>
      </w:r>
      <w:r>
        <w:rPr>
          <w:sz w:val="20"/>
        </w:rPr>
        <w:t>meeting with newly appointed Special Prosecutors Jim Coman and Mary Winstead); and February 27, 2007 (in their </w:t>
      </w:r>
      <w:r>
        <w:rPr>
          <w:sz w:val="20"/>
          <w:u w:val="thick"/>
        </w:rPr>
        <w:t>Addendum to Motion To Compel Discovery: Expert DNA Analysis),</w:t>
      </w:r>
      <w:r>
        <w:rPr>
          <w:sz w:val="20"/>
        </w:rPr>
        <w:t> that they intended to request additional relief based on Mr. Nifong's misconduct described herein, but they specifically asked to defer any such request until reviewing the full record and until the newly appointed Special Prosecutors completed their investigation and review of the case. While the Attorney General's dismissal of the charges and exoneration of the Defendants on April 11, 2007, rendered moot any request for sanctions against the State of North Carolina related to the trial of the criminal cases, this Court may still sanction Mr. Nifong personally for his misconduct described herein, under the various authorities stated</w:t>
      </w:r>
      <w:r>
        <w:rPr>
          <w:spacing w:val="-9"/>
          <w:sz w:val="20"/>
        </w:rPr>
        <w:t> </w:t>
      </w:r>
      <w:r>
        <w:rPr>
          <w:sz w:val="20"/>
        </w:rPr>
        <w:t>below.</w:t>
      </w:r>
    </w:p>
    <w:p>
      <w:pPr>
        <w:pStyle w:val="BodyText"/>
        <w:spacing w:before="9"/>
        <w:rPr>
          <w:sz w:val="21"/>
        </w:rPr>
      </w:pPr>
    </w:p>
    <w:p>
      <w:pPr>
        <w:pStyle w:val="ListParagraph"/>
        <w:numPr>
          <w:ilvl w:val="0"/>
          <w:numId w:val="3"/>
        </w:numPr>
        <w:tabs>
          <w:tab w:pos="1466" w:val="left" w:leader="none"/>
        </w:tabs>
        <w:spacing w:line="249" w:lineRule="auto" w:before="0" w:after="0"/>
        <w:ind w:left="518" w:right="1611" w:firstLine="371"/>
        <w:jc w:val="both"/>
        <w:rPr>
          <w:sz w:val="20"/>
        </w:rPr>
      </w:pPr>
      <w:r>
        <w:rPr>
          <w:sz w:val="20"/>
        </w:rPr>
        <w:t>Regarding violations of the Defendants' open-file discovery rights in Article 48 of the North Carolina Criminal Procedure Act, §15A-910(a) provides: "if at any time during the course of</w:t>
      </w:r>
      <w:r>
        <w:rPr>
          <w:spacing w:val="6"/>
          <w:sz w:val="20"/>
        </w:rPr>
        <w:t> </w:t>
      </w:r>
      <w:r>
        <w:rPr>
          <w:sz w:val="20"/>
        </w:rPr>
        <w:t>the</w:t>
      </w:r>
    </w:p>
    <w:p>
      <w:pPr>
        <w:pStyle w:val="BodyText"/>
        <w:spacing w:line="235" w:lineRule="auto" w:before="9"/>
        <w:ind w:left="514" w:right="1617" w:firstLine="8"/>
        <w:jc w:val="both"/>
      </w:pPr>
      <w:r>
        <w:rPr/>
        <w:t>proceedings the court determines that a party has failed to comply with this Article  or  with an order issued pursuant to this Article, the court </w:t>
      </w:r>
      <w:r>
        <w:rPr>
          <w:rFonts w:ascii="Times New Roman"/>
          <w:b/>
          <w:i/>
          <w:sz w:val="24"/>
        </w:rPr>
        <w:t>in addition to exercising its contempt powers </w:t>
      </w:r>
      <w:r>
        <w:rPr/>
        <w:t>may ... enter other appropriate orders." Section 15A-910(b) further provides: "prior to finding any  sanctions appropriate, the court shall consider both the materiality of the subject matter and the totality</w:t>
      </w:r>
      <w:r>
        <w:rPr>
          <w:spacing w:val="10"/>
        </w:rPr>
        <w:t> </w:t>
      </w:r>
      <w:r>
        <w:rPr/>
        <w:t>of the</w:t>
      </w:r>
    </w:p>
    <w:p>
      <w:pPr>
        <w:pStyle w:val="BodyText"/>
        <w:spacing w:line="232" w:lineRule="auto" w:before="15"/>
        <w:ind w:left="510" w:right="1745" w:firstLine="2"/>
      </w:pPr>
      <w:r>
        <w:rPr/>
        <w:t>circumstances surrounding an alleged failure to comply with this Article or an order issued  pursuant to this Arti</w:t>
      </w:r>
      <w:r>
        <w:rPr>
          <w:spacing w:val="-39"/>
        </w:rPr>
        <w:t> </w:t>
      </w:r>
      <w:r>
        <w:rPr/>
        <w:t>cle."</w:t>
      </w:r>
      <w:r>
        <w:rPr>
          <w:vertAlign w:val="superscript"/>
        </w:rPr>
        <w:t>149</w:t>
      </w:r>
    </w:p>
    <w:p>
      <w:pPr>
        <w:pStyle w:val="BodyText"/>
        <w:spacing w:before="5"/>
        <w:rPr>
          <w:sz w:val="23"/>
        </w:rPr>
      </w:pPr>
    </w:p>
    <w:p>
      <w:pPr>
        <w:pStyle w:val="ListParagraph"/>
        <w:numPr>
          <w:ilvl w:val="0"/>
          <w:numId w:val="3"/>
        </w:numPr>
        <w:tabs>
          <w:tab w:pos="1451" w:val="left" w:leader="none"/>
        </w:tabs>
        <w:spacing w:line="249" w:lineRule="auto" w:before="0" w:after="0"/>
        <w:ind w:left="492" w:right="1623" w:firstLine="382"/>
        <w:jc w:val="both"/>
        <w:rPr>
          <w:sz w:val="20"/>
        </w:rPr>
      </w:pPr>
      <w:r>
        <w:rPr>
          <w:sz w:val="20"/>
        </w:rPr>
        <w:t>Regarding the violations of this Court's processes and orders, the General Statutes provide this Court with criminal contempt powers to vindicate the dignity and authority of the Court. </w:t>
      </w:r>
      <w:r>
        <w:rPr>
          <w:i/>
          <w:sz w:val="19"/>
        </w:rPr>
        <w:t>Gay/on v. Stutts, </w:t>
      </w:r>
      <w:r>
        <w:rPr>
          <w:sz w:val="20"/>
        </w:rPr>
        <w:t>241 N.C. 120, 84 S.E.2d 822 (1954). G.S. § 5A-11 lists examples of criminal contempt: (1) willful behavior committed during the sitting of a court in its immediate view and presence and directly tending to impair the respect due its authority; (2) willful disobedience of, resistance to,  or interference  with  a court's lawful process, order, directive, or instruction or its execution; (3) willful or grossly negligent failure by an officer of the court to perform his duties in an official transaction; and </w:t>
      </w:r>
      <w:r>
        <w:rPr>
          <w:spacing w:val="4"/>
          <w:sz w:val="20"/>
        </w:rPr>
        <w:t>(4) </w:t>
      </w:r>
      <w:r>
        <w:rPr>
          <w:sz w:val="20"/>
        </w:rPr>
        <w:t>willful or grossly  negligent  failure to comply with the practices of the court resulting in substantial interference with the business of the </w:t>
      </w:r>
      <w:r>
        <w:rPr>
          <w:spacing w:val="-4"/>
          <w:sz w:val="20"/>
        </w:rPr>
        <w:t>court.</w:t>
      </w:r>
      <w:r>
        <w:rPr>
          <w:rFonts w:ascii="Times New Roman" w:hAnsi="Times New Roman"/>
          <w:spacing w:val="-4"/>
          <w:sz w:val="20"/>
          <w:vertAlign w:val="superscript"/>
        </w:rPr>
        <w:t>150</w:t>
      </w:r>
      <w:r>
        <w:rPr>
          <w:rFonts w:ascii="Times New Roman" w:hAnsi="Times New Roman"/>
          <w:spacing w:val="-4"/>
          <w:sz w:val="20"/>
          <w:vertAlign w:val="baseline"/>
        </w:rPr>
        <w:t> </w:t>
      </w:r>
      <w:r>
        <w:rPr>
          <w:sz w:val="20"/>
          <w:vertAlign w:val="baseline"/>
        </w:rPr>
        <w:t>G.S. § 5A-13 defines a </w:t>
      </w:r>
      <w:r>
        <w:rPr>
          <w:i/>
          <w:sz w:val="19"/>
          <w:vertAlign w:val="baseline"/>
        </w:rPr>
        <w:t>direct </w:t>
      </w:r>
      <w:r>
        <w:rPr>
          <w:sz w:val="20"/>
          <w:vertAlign w:val="baseline"/>
        </w:rPr>
        <w:t>criminal contempt act as one committed within the sight or hearing of a presiding judicial official, in the room where proceedings are being held before the court, which is likely to interrupt or interfere with matters then before the court; every other  criminal  contempt act is </w:t>
      </w:r>
      <w:r>
        <w:rPr>
          <w:i/>
          <w:sz w:val="19"/>
          <w:vertAlign w:val="baseline"/>
        </w:rPr>
        <w:t>indirect </w:t>
      </w:r>
      <w:r>
        <w:rPr>
          <w:i/>
          <w:sz w:val="19"/>
          <w:vertAlign w:val="superscript"/>
        </w:rPr>
        <w:t>151</w:t>
      </w:r>
      <w:r>
        <w:rPr>
          <w:i/>
          <w:sz w:val="19"/>
          <w:vertAlign w:val="baseline"/>
        </w:rPr>
        <w:t> </w:t>
      </w:r>
      <w:r>
        <w:rPr>
          <w:sz w:val="20"/>
          <w:vertAlign w:val="baseline"/>
        </w:rPr>
        <w:t>While§ 5A-13(a) allows courts to punish direct criminal contempt acts summarily,§ 5A- 13(b) requires courts to punish indirect criminal contempt acts only pursuant to the plenary proceedings set out in § </w:t>
      </w:r>
      <w:r>
        <w:rPr>
          <w:spacing w:val="-4"/>
          <w:sz w:val="20"/>
          <w:vertAlign w:val="baseline"/>
        </w:rPr>
        <w:t>5A-15.</w:t>
      </w:r>
      <w:r>
        <w:rPr>
          <w:rFonts w:ascii="Times New Roman" w:hAnsi="Times New Roman"/>
          <w:spacing w:val="-4"/>
          <w:sz w:val="20"/>
          <w:vertAlign w:val="superscript"/>
        </w:rPr>
        <w:t>152</w:t>
      </w:r>
      <w:r>
        <w:rPr>
          <w:rFonts w:ascii="Times New Roman" w:hAnsi="Times New Roman"/>
          <w:spacing w:val="-4"/>
          <w:sz w:val="20"/>
          <w:vertAlign w:val="baseline"/>
        </w:rPr>
        <w:t> </w:t>
      </w:r>
      <w:r>
        <w:rPr>
          <w:sz w:val="20"/>
          <w:vertAlign w:val="baseline"/>
        </w:rPr>
        <w:t>The maximum punishments allowed for criminal contempt are defined in §</w:t>
      </w:r>
      <w:r>
        <w:rPr>
          <w:spacing w:val="-21"/>
          <w:sz w:val="20"/>
          <w:vertAlign w:val="baseline"/>
        </w:rPr>
        <w:t> </w:t>
      </w:r>
      <w:r>
        <w:rPr>
          <w:sz w:val="20"/>
          <w:vertAlign w:val="baseline"/>
        </w:rPr>
        <w:t>5A-12.</w:t>
      </w:r>
    </w:p>
    <w:p>
      <w:pPr>
        <w:pStyle w:val="BodyText"/>
        <w:spacing w:before="3"/>
        <w:rPr>
          <w:sz w:val="22"/>
        </w:rPr>
      </w:pPr>
    </w:p>
    <w:p>
      <w:pPr>
        <w:pStyle w:val="ListParagraph"/>
        <w:numPr>
          <w:ilvl w:val="0"/>
          <w:numId w:val="3"/>
        </w:numPr>
        <w:tabs>
          <w:tab w:pos="1437" w:val="left" w:leader="none"/>
        </w:tabs>
        <w:spacing w:line="249" w:lineRule="auto" w:before="0" w:after="0"/>
        <w:ind w:left="480" w:right="1643" w:firstLine="373"/>
        <w:jc w:val="both"/>
        <w:rPr>
          <w:sz w:val="20"/>
        </w:rPr>
      </w:pPr>
      <w:r>
        <w:rPr>
          <w:sz w:val="20"/>
        </w:rPr>
        <w:t>Regarding violations of the North Carolina Rules of Professional Conduct, in addition to the concurrent jurisdiction shared by this Court with the North Carolina State Bar to regulate lawyer conduct under the Rules, this Court entered an Order on September 22, 2006, directing all lawyers in these matters to comply with the letter and spirit of the Rules, which include Rule 3.3 (Candor Toward The Tribunal), Rule 4.1 (Truthfulness in Statements To Others), Rule 3.8 (Special Responsibilities of a Prosecutor), and Rule 8.4</w:t>
      </w:r>
      <w:r>
        <w:rPr>
          <w:spacing w:val="5"/>
          <w:sz w:val="20"/>
        </w:rPr>
        <w:t> </w:t>
      </w:r>
      <w:r>
        <w:rPr>
          <w:sz w:val="20"/>
        </w:rPr>
        <w:t>(Misconduct).</w:t>
      </w:r>
    </w:p>
    <w:p>
      <w:pPr>
        <w:pStyle w:val="BodyText"/>
        <w:spacing w:before="7"/>
        <w:rPr>
          <w:sz w:val="22"/>
        </w:rPr>
      </w:pPr>
    </w:p>
    <w:p>
      <w:pPr>
        <w:pStyle w:val="ListParagraph"/>
        <w:numPr>
          <w:ilvl w:val="0"/>
          <w:numId w:val="3"/>
        </w:numPr>
        <w:tabs>
          <w:tab w:pos="1422" w:val="left" w:leader="none"/>
        </w:tabs>
        <w:spacing w:line="252" w:lineRule="auto" w:before="0" w:after="0"/>
        <w:ind w:left="486" w:right="1647" w:firstLine="360"/>
        <w:jc w:val="both"/>
        <w:rPr>
          <w:sz w:val="20"/>
        </w:rPr>
      </w:pPr>
      <w:r>
        <w:rPr>
          <w:sz w:val="20"/>
        </w:rPr>
        <w:t>Finally, even where the law does not speak to a certain subject or remedy, this Court has the inherent judicial authority to do all things reasonably necessary for the proper administration of justice. </w:t>
      </w:r>
      <w:r>
        <w:rPr>
          <w:i/>
          <w:sz w:val="19"/>
        </w:rPr>
        <w:t>State v. Buckner, </w:t>
      </w:r>
      <w:r>
        <w:rPr>
          <w:sz w:val="20"/>
        </w:rPr>
        <w:t>351 N.C. 401 (2000); </w:t>
      </w:r>
      <w:r>
        <w:rPr>
          <w:i/>
          <w:sz w:val="19"/>
        </w:rPr>
        <w:t>State v. Vestal, </w:t>
      </w:r>
      <w:r>
        <w:rPr>
          <w:sz w:val="20"/>
        </w:rPr>
        <w:t>131 N.C. App. 756</w:t>
      </w:r>
      <w:r>
        <w:rPr>
          <w:spacing w:val="-8"/>
          <w:sz w:val="20"/>
        </w:rPr>
        <w:t> </w:t>
      </w:r>
      <w:r>
        <w:rPr>
          <w:sz w:val="20"/>
        </w:rPr>
        <w:t>(1998).</w:t>
      </w:r>
    </w:p>
    <w:p>
      <w:pPr>
        <w:pStyle w:val="BodyText"/>
      </w:pPr>
    </w:p>
    <w:p>
      <w:pPr>
        <w:pStyle w:val="BodyText"/>
        <w:spacing w:before="10"/>
        <w:rPr>
          <w:sz w:val="19"/>
        </w:rPr>
      </w:pPr>
      <w:r>
        <w:rPr/>
        <w:pict>
          <v:line style="position:absolute;mso-position-horizontal-relative:page;mso-position-vertical-relative:paragraph;z-index:3104;mso-wrap-distance-left:0;mso-wrap-distance-right:0" from="59.1791pt,13.609608pt" to="204.240068pt,13.609608pt" stroked="true" strokeweight=".360656pt" strokecolor="#000000">
            <v:stroke dashstyle="solid"/>
            <w10:wrap type="topAndBottom"/>
          </v:line>
        </w:pict>
      </w:r>
    </w:p>
    <w:p>
      <w:pPr>
        <w:spacing w:line="205" w:lineRule="exact" w:before="63"/>
        <w:ind w:left="479" w:right="0" w:firstLine="0"/>
        <w:jc w:val="both"/>
        <w:rPr>
          <w:b/>
          <w:sz w:val="16"/>
        </w:rPr>
      </w:pPr>
      <w:r>
        <w:rPr>
          <w:rFonts w:ascii="Times New Roman"/>
          <w:position w:val="9"/>
          <w:sz w:val="11"/>
        </w:rPr>
        <w:t>149 </w:t>
      </w:r>
      <w:r>
        <w:rPr>
          <w:b/>
          <w:sz w:val="16"/>
        </w:rPr>
        <w:t>The trial court has discretion iri detennining the applicable sanction, </w:t>
      </w:r>
      <w:r>
        <w:rPr>
          <w:b/>
          <w:sz w:val="16"/>
          <w:u w:val="thick"/>
        </w:rPr>
        <w:t>State v. Quarg</w:t>
      </w:r>
      <w:r>
        <w:rPr>
          <w:b/>
          <w:sz w:val="16"/>
        </w:rPr>
        <w:t>, 334 NC 92, 103 (1993).</w:t>
      </w:r>
    </w:p>
    <w:p>
      <w:pPr>
        <w:spacing w:line="182" w:lineRule="exact" w:before="0"/>
        <w:ind w:left="479" w:right="0" w:firstLine="0"/>
        <w:jc w:val="both"/>
        <w:rPr>
          <w:rFonts w:ascii="Times New Roman" w:hAnsi="Times New Roman"/>
          <w:sz w:val="17"/>
        </w:rPr>
      </w:pPr>
      <w:r>
        <w:rPr>
          <w:rFonts w:ascii="Times New Roman" w:hAnsi="Times New Roman"/>
          <w:position w:val="8"/>
          <w:sz w:val="11"/>
        </w:rPr>
        <w:t>150 </w:t>
      </w:r>
      <w:r>
        <w:rPr>
          <w:rFonts w:ascii="Times New Roman" w:hAnsi="Times New Roman"/>
          <w:sz w:val="17"/>
        </w:rPr>
        <w:t>N.C.G.S. </w:t>
      </w:r>
      <w:r>
        <w:rPr>
          <w:sz w:val="16"/>
        </w:rPr>
        <w:t>§ </w:t>
      </w:r>
      <w:r>
        <w:rPr>
          <w:rFonts w:ascii="Times New Roman" w:hAnsi="Times New Roman"/>
          <w:sz w:val="17"/>
        </w:rPr>
        <w:t>5A-11(a)(2). (3). (6), and (7).</w:t>
      </w:r>
    </w:p>
    <w:p>
      <w:pPr>
        <w:spacing w:line="189" w:lineRule="exact" w:before="0"/>
        <w:ind w:left="479" w:right="0" w:firstLine="0"/>
        <w:jc w:val="both"/>
        <w:rPr>
          <w:rFonts w:ascii="Times New Roman" w:hAnsi="Times New Roman"/>
          <w:sz w:val="17"/>
        </w:rPr>
      </w:pPr>
      <w:r>
        <w:rPr>
          <w:rFonts w:ascii="Times New Roman" w:hAnsi="Times New Roman"/>
          <w:position w:val="8"/>
          <w:sz w:val="11"/>
        </w:rPr>
        <w:t>151 </w:t>
      </w:r>
      <w:r>
        <w:rPr>
          <w:rFonts w:ascii="Times New Roman" w:hAnsi="Times New Roman"/>
          <w:sz w:val="17"/>
        </w:rPr>
        <w:t>N.C.G.S. </w:t>
      </w:r>
      <w:r>
        <w:rPr>
          <w:sz w:val="16"/>
        </w:rPr>
        <w:t>§ </w:t>
      </w:r>
      <w:r>
        <w:rPr>
          <w:rFonts w:ascii="Times New Roman" w:hAnsi="Times New Roman"/>
          <w:sz w:val="17"/>
        </w:rPr>
        <w:t>5A-13.</w:t>
      </w:r>
    </w:p>
    <w:p>
      <w:pPr>
        <w:spacing w:line="195" w:lineRule="exact" w:before="0"/>
        <w:ind w:left="479" w:right="0" w:firstLine="0"/>
        <w:jc w:val="both"/>
        <w:rPr>
          <w:rFonts w:ascii="Times New Roman" w:hAnsi="Times New Roman"/>
          <w:sz w:val="17"/>
        </w:rPr>
      </w:pPr>
      <w:r>
        <w:rPr>
          <w:rFonts w:ascii="Times New Roman" w:hAnsi="Times New Roman"/>
          <w:position w:val="7"/>
          <w:sz w:val="11"/>
        </w:rPr>
        <w:t>152 </w:t>
      </w:r>
      <w:r>
        <w:rPr>
          <w:rFonts w:ascii="Times New Roman" w:hAnsi="Times New Roman"/>
          <w:sz w:val="17"/>
        </w:rPr>
        <w:t>N.C.G.S. </w:t>
      </w:r>
      <w:r>
        <w:rPr>
          <w:sz w:val="16"/>
        </w:rPr>
        <w:t>§ </w:t>
      </w:r>
      <w:r>
        <w:rPr>
          <w:rFonts w:ascii="Times New Roman" w:hAnsi="Times New Roman"/>
          <w:sz w:val="17"/>
        </w:rPr>
        <w:t>5A-13 and -15.</w:t>
      </w:r>
    </w:p>
    <w:p>
      <w:pPr>
        <w:pStyle w:val="BodyText"/>
        <w:rPr>
          <w:rFonts w:ascii="Times New Roman"/>
        </w:rPr>
      </w:pPr>
    </w:p>
    <w:p>
      <w:pPr>
        <w:pStyle w:val="BodyText"/>
        <w:spacing w:before="9"/>
        <w:rPr>
          <w:rFonts w:ascii="Times New Roman"/>
          <w:sz w:val="21"/>
        </w:rPr>
      </w:pPr>
    </w:p>
    <w:p>
      <w:pPr>
        <w:spacing w:before="0"/>
        <w:ind w:left="2688" w:right="3849" w:firstLine="0"/>
        <w:jc w:val="center"/>
        <w:rPr>
          <w:rFonts w:ascii="Courier New"/>
          <w:sz w:val="21"/>
        </w:rPr>
      </w:pPr>
      <w:r>
        <w:rPr>
          <w:rFonts w:ascii="Courier New"/>
          <w:w w:val="95"/>
          <w:sz w:val="21"/>
        </w:rPr>
        <w:t>39</w:t>
      </w:r>
    </w:p>
    <w:p>
      <w:pPr>
        <w:spacing w:after="0"/>
        <w:jc w:val="center"/>
        <w:rPr>
          <w:rFonts w:ascii="Courier New"/>
          <w:sz w:val="21"/>
        </w:rPr>
        <w:sectPr>
          <w:footerReference w:type="default" r:id="rId30"/>
          <w:pgSz w:w="12230" w:h="15820"/>
          <w:pgMar w:footer="0" w:header="0" w:top="0" w:bottom="0" w:left="720" w:right="0"/>
        </w:sect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sz w:val="26"/>
        </w:rPr>
      </w:pPr>
    </w:p>
    <w:p>
      <w:pPr>
        <w:spacing w:before="92"/>
        <w:ind w:left="188" w:right="0" w:firstLine="0"/>
        <w:jc w:val="left"/>
        <w:rPr>
          <w:rFonts w:ascii="Times New Roman"/>
          <w:b/>
          <w:sz w:val="21"/>
        </w:rPr>
      </w:pPr>
      <w:r>
        <w:rPr/>
        <w:pict>
          <v:shape style="position:absolute;margin-left:603pt;margin-top:162.945770pt;width:1.1pt;height:567pt;mso-position-horizontal-relative:page;mso-position-vertical-relative:paragraph;z-index:5224" coordorigin="12060,3259" coordsize="22,11340" path="m12110,3967l12110,-1219m12088,10141l12088,4003e" filled="false" stroked="true" strokeweight=".360752pt" strokecolor="#000000">
            <v:path arrowok="t"/>
            <v:stroke dashstyle="solid"/>
            <w10:wrap type="none"/>
          </v:shape>
        </w:pict>
      </w:r>
      <w:r>
        <w:rPr>
          <w:rFonts w:ascii="Times New Roman"/>
          <w:b/>
          <w:sz w:val="21"/>
          <w:u w:val="thick"/>
        </w:rPr>
        <w:t>CONCLUSION &amp; PRAYER FOR RELIEF</w:t>
      </w:r>
    </w:p>
    <w:p>
      <w:pPr>
        <w:pStyle w:val="BodyText"/>
        <w:spacing w:before="10"/>
        <w:rPr>
          <w:rFonts w:ascii="Times New Roman"/>
          <w:b/>
          <w:sz w:val="24"/>
        </w:rPr>
      </w:pPr>
    </w:p>
    <w:p>
      <w:pPr>
        <w:pStyle w:val="ListParagraph"/>
        <w:numPr>
          <w:ilvl w:val="0"/>
          <w:numId w:val="3"/>
        </w:numPr>
        <w:tabs>
          <w:tab w:pos="1477" w:val="left" w:leader="none"/>
        </w:tabs>
        <w:spacing w:line="252" w:lineRule="auto" w:before="0" w:after="0"/>
        <w:ind w:left="529" w:right="1590" w:firstLine="382"/>
        <w:jc w:val="both"/>
        <w:rPr>
          <w:sz w:val="20"/>
        </w:rPr>
      </w:pPr>
      <w:r>
        <w:rPr>
          <w:sz w:val="20"/>
        </w:rPr>
        <w:t>It is not necessary at this point to repeat or belabor the facts that have been set out at length and in great detail in this Motion and supported by multiple referenced sources, many of which are attached. Those facts speak loudly for themselves, and they should shock the conscience of anyone interested in the general administration of criminal justice in the State of North Carolina, as well as these particular cases. Those facts trace a very clear pattern of prosecutorial misconduct by Mr. Nifong regarding DNA evidence in this case that began on March 29, 2006, and continues to this</w:t>
      </w:r>
      <w:r>
        <w:rPr>
          <w:spacing w:val="-5"/>
          <w:sz w:val="20"/>
        </w:rPr>
        <w:t> </w:t>
      </w:r>
      <w:r>
        <w:rPr>
          <w:sz w:val="20"/>
        </w:rPr>
        <w:t>day.</w:t>
      </w:r>
    </w:p>
    <w:p>
      <w:pPr>
        <w:pStyle w:val="BodyText"/>
        <w:spacing w:before="5"/>
        <w:rPr>
          <w:sz w:val="21"/>
        </w:rPr>
      </w:pPr>
    </w:p>
    <w:p>
      <w:pPr>
        <w:pStyle w:val="ListParagraph"/>
        <w:numPr>
          <w:ilvl w:val="0"/>
          <w:numId w:val="3"/>
        </w:numPr>
        <w:tabs>
          <w:tab w:pos="1474" w:val="left" w:leader="none"/>
        </w:tabs>
        <w:spacing w:line="247" w:lineRule="auto" w:before="0" w:after="0"/>
        <w:ind w:left="504" w:right="1618" w:firstLine="385"/>
        <w:jc w:val="both"/>
        <w:rPr>
          <w:sz w:val="20"/>
        </w:rPr>
      </w:pPr>
      <w:r>
        <w:rPr>
          <w:sz w:val="20"/>
        </w:rPr>
        <w:t>Viewing the totality of the circumstances and the unquestionable materiality of the subject matter addressed in this Motion, the question for this Court is not so much whether Mr. Nifong  violated the various laws, orders, and rules in effect in our State and in this case designed to protect the process and the rights of the Defendants. Indeed, the pattern of misconduct is so extensive-and occurred across so much time and on so many different fields of legal and ethical obligation-that the sheer scope of it shocks the conscience and defies any notion of accident or negligence. Thus, the real question for this Court is what to do about</w:t>
      </w:r>
      <w:r>
        <w:rPr>
          <w:spacing w:val="7"/>
          <w:sz w:val="20"/>
        </w:rPr>
        <w:t> </w:t>
      </w:r>
      <w:r>
        <w:rPr>
          <w:sz w:val="20"/>
        </w:rPr>
        <w:t>it.</w:t>
      </w:r>
    </w:p>
    <w:p>
      <w:pPr>
        <w:pStyle w:val="BodyText"/>
        <w:spacing w:before="4"/>
        <w:rPr>
          <w:sz w:val="22"/>
        </w:rPr>
      </w:pPr>
    </w:p>
    <w:p>
      <w:pPr>
        <w:pStyle w:val="ListParagraph"/>
        <w:numPr>
          <w:ilvl w:val="0"/>
          <w:numId w:val="3"/>
        </w:numPr>
        <w:tabs>
          <w:tab w:pos="1454" w:val="left" w:leader="none"/>
        </w:tabs>
        <w:spacing w:line="247" w:lineRule="auto" w:before="0" w:after="0"/>
        <w:ind w:left="479" w:right="1617" w:firstLine="388"/>
        <w:jc w:val="both"/>
        <w:rPr>
          <w:sz w:val="20"/>
        </w:rPr>
      </w:pPr>
      <w:r>
        <w:rPr>
          <w:rFonts w:ascii="Times New Roman"/>
          <w:sz w:val="22"/>
        </w:rPr>
        <w:t>It </w:t>
      </w:r>
      <w:r>
        <w:rPr>
          <w:sz w:val="20"/>
        </w:rPr>
        <w:t>should be noted at this point that our legislature has vested trial courts in this State with the discretion to impose dramatic remedies not just for statutory and Constitutional violations related to the failure to disclose evidence, but also for statutory and Constitutional violations related to the collection of evidence. Thus, not only does our law require the suppression of any evidence obtained  in violation  of the United States Constitution and North Carolina Constitution, it requires the suppression of  any evidence obtained as a result of a substantial violation of the Criminal Procedure Act. In making those determinations, trial courts are urged to consider the extent of the State's  "deviation  from  lawful conduct," "the extent to which the violation was willful," and "the extent to which exclusion  will tend to deter future violations of [the Criminal Procedure Act]."</w:t>
      </w:r>
      <w:r>
        <w:rPr>
          <w:rFonts w:ascii="Times New Roman"/>
          <w:sz w:val="20"/>
          <w:vertAlign w:val="superscript"/>
        </w:rPr>
        <w:t>153</w:t>
      </w:r>
      <w:r>
        <w:rPr>
          <w:rFonts w:ascii="Times New Roman"/>
          <w:sz w:val="20"/>
          <w:vertAlign w:val="baseline"/>
        </w:rPr>
        <w:t> </w:t>
      </w:r>
      <w:r>
        <w:rPr>
          <w:sz w:val="20"/>
          <w:vertAlign w:val="baseline"/>
        </w:rPr>
        <w:t>Thus, our legislature has made it clear that violations of rights afforded by the Criminal Procedure Act are no less important than violations of rights afforded by our Constitutions when it comes to addressing violations of the rights of people subject to prosecutorial authority in this</w:t>
      </w:r>
      <w:r>
        <w:rPr>
          <w:spacing w:val="3"/>
          <w:sz w:val="20"/>
          <w:vertAlign w:val="baseline"/>
        </w:rPr>
        <w:t> </w:t>
      </w:r>
      <w:r>
        <w:rPr>
          <w:sz w:val="20"/>
          <w:vertAlign w:val="baseline"/>
        </w:rPr>
        <w:t>State.</w:t>
      </w:r>
    </w:p>
    <w:p>
      <w:pPr>
        <w:pStyle w:val="BodyText"/>
        <w:spacing w:before="2"/>
        <w:rPr>
          <w:sz w:val="23"/>
        </w:rPr>
      </w:pPr>
    </w:p>
    <w:p>
      <w:pPr>
        <w:pStyle w:val="ListParagraph"/>
        <w:numPr>
          <w:ilvl w:val="0"/>
          <w:numId w:val="3"/>
        </w:numPr>
        <w:tabs>
          <w:tab w:pos="1424" w:val="left" w:leader="none"/>
        </w:tabs>
        <w:spacing w:line="249" w:lineRule="auto" w:before="1" w:after="0"/>
        <w:ind w:left="461" w:right="1652" w:firstLine="385"/>
        <w:jc w:val="both"/>
        <w:rPr>
          <w:sz w:val="20"/>
        </w:rPr>
      </w:pPr>
      <w:r>
        <w:rPr>
          <w:sz w:val="20"/>
        </w:rPr>
        <w:t>Likewise, the legislature has made it clear that courts may and, in some cases, must impose dramatic remedies for dramatic violations. The violations in this case were so outrageous and extensive that they demand the most dramatic remedy our law allows. Had these matters still been pending, the remedy sought in the cause would have certainly been dismissal of these charges. Indeed, it is the only specific remedy enumerated in our open-file discovery law that would have made any sense in this context or corresponded in any way to the breadth of Mr. Nifong's violations acting  on behalf  of  the State. After all, the Defendants would have hardly asked this Court to suppress or prohibit  the introduction of the exculpatory DNA test results that took them nine months to obtain from the State of North</w:t>
      </w:r>
      <w:r>
        <w:rPr>
          <w:spacing w:val="2"/>
          <w:sz w:val="20"/>
        </w:rPr>
        <w:t> </w:t>
      </w:r>
      <w:r>
        <w:rPr>
          <w:sz w:val="20"/>
        </w:rPr>
        <w:t>Carolina.</w:t>
      </w:r>
    </w:p>
    <w:p>
      <w:pPr>
        <w:pStyle w:val="BodyText"/>
        <w:spacing w:before="10"/>
        <w:rPr>
          <w:sz w:val="22"/>
        </w:rPr>
      </w:pPr>
    </w:p>
    <w:p>
      <w:pPr>
        <w:pStyle w:val="ListParagraph"/>
        <w:numPr>
          <w:ilvl w:val="0"/>
          <w:numId w:val="3"/>
        </w:numPr>
        <w:tabs>
          <w:tab w:pos="1409" w:val="left" w:leader="none"/>
        </w:tabs>
        <w:spacing w:line="252" w:lineRule="auto" w:before="0" w:after="0"/>
        <w:ind w:left="443" w:right="1673" w:firstLine="381"/>
        <w:jc w:val="both"/>
        <w:rPr>
          <w:sz w:val="20"/>
        </w:rPr>
      </w:pPr>
      <w:r>
        <w:rPr/>
        <w:pict>
          <v:line style="position:absolute;mso-position-horizontal-relative:page;mso-position-vertical-relative:paragraph;z-index:5248" from="603.338135pt,194.035731pt" to="603.338135pt,38.593178pt" stroked="true" strokeweight=".360848pt" strokecolor="#000000">
            <v:stroke dashstyle="solid"/>
            <w10:wrap type="none"/>
          </v:line>
        </w:pict>
      </w:r>
      <w:r>
        <w:rPr>
          <w:sz w:val="20"/>
        </w:rPr>
        <w:t>But this Court's action upon Mr. Nifong's many violations should not be limited to now-moot procedural sanctions against the State of North Carolina for actions he took in his representative capacity. These Defendants and their undersigned counsel respectfully submit that this Court should sanction Mr. Nifong personally by holding him in criminal contempt of court and imposing the reasonable  costs incurred by the Defendants to pursue and identify the exculpatory DNA Security test results in this case. As the only person who knew about both the exculpatory results and the Defendants' unquestionable entitlement to those results under multiple laws and rules in May of 2006, Mr. Nifong knowingly took  steps, over and over again, that would conceal them-steps that did, </w:t>
      </w:r>
      <w:r>
        <w:rPr>
          <w:i/>
          <w:sz w:val="20"/>
        </w:rPr>
        <w:t>in fact, </w:t>
      </w:r>
      <w:r>
        <w:rPr>
          <w:sz w:val="20"/>
        </w:rPr>
        <w:t>conceal them. He knowingly made misrepresentations of material fact on the subject to multiple judges, including  this  Honorable Court on September 22, 2006, and December 15, 2006, and he knowingly made misrepresentations of material fact on the subject to undersigned</w:t>
      </w:r>
      <w:r>
        <w:rPr>
          <w:spacing w:val="20"/>
          <w:sz w:val="20"/>
        </w:rPr>
        <w:t> </w:t>
      </w:r>
      <w:r>
        <w:rPr>
          <w:sz w:val="20"/>
        </w:rPr>
        <w:t>counsel.</w:t>
      </w:r>
    </w:p>
    <w:p>
      <w:pPr>
        <w:pStyle w:val="BodyText"/>
        <w:spacing w:before="7"/>
        <w:rPr>
          <w:sz w:val="24"/>
        </w:rPr>
      </w:pPr>
      <w:r>
        <w:rPr/>
        <w:pict>
          <v:line style="position:absolute;mso-position-horizontal-relative:page;mso-position-vertical-relative:paragraph;z-index:3152;mso-wrap-distance-left:0;mso-wrap-distance-right:0" from="57.73571pt,16.530930pt" to="202.43583pt,16.530930pt" stroked="true" strokeweight=".721311pt" strokecolor="#000000">
            <v:stroke dashstyle="solid"/>
            <w10:wrap type="topAndBottom"/>
          </v:line>
        </w:pict>
      </w:r>
    </w:p>
    <w:p>
      <w:pPr>
        <w:spacing w:before="78"/>
        <w:ind w:left="442" w:right="0" w:firstLine="0"/>
        <w:jc w:val="left"/>
        <w:rPr>
          <w:rFonts w:ascii="Times New Roman" w:hAnsi="Times New Roman"/>
          <w:sz w:val="17"/>
        </w:rPr>
      </w:pPr>
      <w:r>
        <w:rPr>
          <w:rFonts w:ascii="Times New Roman" w:hAnsi="Times New Roman"/>
          <w:sz w:val="17"/>
        </w:rPr>
        <w:t>'" N.C.G.S. </w:t>
      </w:r>
      <w:r>
        <w:rPr>
          <w:sz w:val="16"/>
        </w:rPr>
        <w:t>§ </w:t>
      </w:r>
      <w:r>
        <w:rPr>
          <w:rFonts w:ascii="Times New Roman" w:hAnsi="Times New Roman"/>
          <w:sz w:val="17"/>
        </w:rPr>
        <w:t>15A-974.</w:t>
      </w:r>
    </w:p>
    <w:p>
      <w:pPr>
        <w:pStyle w:val="BodyText"/>
        <w:rPr>
          <w:rFonts w:ascii="Times New Roman"/>
          <w:sz w:val="18"/>
        </w:rPr>
      </w:pPr>
    </w:p>
    <w:p>
      <w:pPr>
        <w:pStyle w:val="BodyText"/>
        <w:spacing w:before="7"/>
        <w:rPr>
          <w:rFonts w:ascii="Times New Roman"/>
          <w:sz w:val="23"/>
        </w:rPr>
      </w:pPr>
    </w:p>
    <w:p>
      <w:pPr>
        <w:spacing w:before="0"/>
        <w:ind w:left="2606" w:right="3849" w:firstLine="0"/>
        <w:jc w:val="center"/>
        <w:rPr>
          <w:rFonts w:ascii="Times New Roman"/>
          <w:sz w:val="19"/>
        </w:rPr>
      </w:pPr>
      <w:r>
        <w:rPr/>
        <w:pict>
          <v:line style="position:absolute;mso-position-horizontal-relative:page;mso-position-vertical-relative:paragraph;z-index:5272" from="603.338135pt,45.656285pt" to="603.338135pt,9.951383pt" stroked="true" strokeweight=".360848pt" strokecolor="#000000">
            <v:stroke dashstyle="solid"/>
            <w10:wrap type="none"/>
          </v:line>
        </w:pict>
      </w:r>
      <w:r>
        <w:rPr>
          <w:rFonts w:ascii="Times New Roman"/>
          <w:w w:val="105"/>
          <w:sz w:val="19"/>
        </w:rPr>
        <w:t>40</w:t>
      </w:r>
    </w:p>
    <w:p>
      <w:pPr>
        <w:spacing w:after="0"/>
        <w:jc w:val="center"/>
        <w:rPr>
          <w:rFonts w:ascii="Times New Roman"/>
          <w:sz w:val="19"/>
        </w:rPr>
        <w:sectPr>
          <w:footerReference w:type="default" r:id="rId31"/>
          <w:pgSz w:w="12230" w:h="15820"/>
          <w:pgMar w:footer="0" w:header="0" w:top="0" w:bottom="0" w:left="72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28"/>
        </w:rPr>
      </w:pPr>
    </w:p>
    <w:p>
      <w:pPr>
        <w:pStyle w:val="ListParagraph"/>
        <w:numPr>
          <w:ilvl w:val="0"/>
          <w:numId w:val="3"/>
        </w:numPr>
        <w:tabs>
          <w:tab w:pos="1522" w:val="left" w:leader="none"/>
        </w:tabs>
        <w:spacing w:line="266" w:lineRule="auto" w:before="94" w:after="0"/>
        <w:ind w:left="586" w:right="1541" w:firstLine="362"/>
        <w:jc w:val="both"/>
        <w:rPr>
          <w:sz w:val="19"/>
        </w:rPr>
      </w:pPr>
      <w:r>
        <w:rPr/>
        <w:pict>
          <v:shape style="position:absolute;margin-left:603.359985pt;margin-top:246.75058pt;width:.4pt;height:480.6pt;mso-position-horizontal-relative:page;mso-position-vertical-relative:paragraph;z-index:5392" coordorigin="12067,4935" coordsize="8,9612" path="m12096,8358l12096,7673m12103,7637l12103,-1271e" filled="false" stroked="true" strokeweight=".360752pt" strokecolor="#000000">
            <v:path arrowok="t"/>
            <v:stroke dashstyle="solid"/>
            <w10:wrap type="none"/>
          </v:shape>
        </w:pict>
      </w:r>
      <w:r>
        <w:rPr>
          <w:w w:val="105"/>
          <w:sz w:val="19"/>
        </w:rPr>
        <w:t>In short, Mr. Nifong knowingly played a game of hide and seek and seek and seek and seek with the Defendants and the Court regarding unquestionably exculpatory evidence, and he should be made to pay for the absolutely unnecessary and extensive effort put forth by the Defendants  to  obtain and finally identify that information throughout May, June, July, August, September, October, November, and December of</w:t>
      </w:r>
      <w:r>
        <w:rPr>
          <w:spacing w:val="19"/>
          <w:w w:val="105"/>
          <w:sz w:val="19"/>
        </w:rPr>
        <w:t> </w:t>
      </w:r>
      <w:r>
        <w:rPr>
          <w:w w:val="105"/>
          <w:sz w:val="19"/>
        </w:rPr>
        <w:t>2006.</w:t>
      </w:r>
    </w:p>
    <w:p>
      <w:pPr>
        <w:pStyle w:val="BodyText"/>
      </w:pPr>
    </w:p>
    <w:p>
      <w:pPr>
        <w:pStyle w:val="BodyText"/>
        <w:spacing w:before="6"/>
        <w:rPr>
          <w:sz w:val="22"/>
        </w:rPr>
      </w:pPr>
    </w:p>
    <w:p>
      <w:pPr>
        <w:spacing w:line="266" w:lineRule="auto" w:before="1"/>
        <w:ind w:left="579" w:right="1542" w:firstLine="358"/>
        <w:jc w:val="both"/>
        <w:rPr>
          <w:sz w:val="19"/>
        </w:rPr>
      </w:pPr>
      <w:r>
        <w:rPr>
          <w:w w:val="105"/>
          <w:sz w:val="19"/>
        </w:rPr>
        <w:t>WHEREFORE, pursuant to the authority cited herein and based on the foregoing, the Defendants respectfully request that this Honorable Court entertain the following relief as it relates to Michael B. Nifong</w:t>
      </w:r>
      <w:r>
        <w:rPr>
          <w:spacing w:val="8"/>
          <w:w w:val="105"/>
          <w:sz w:val="19"/>
        </w:rPr>
        <w:t> </w:t>
      </w:r>
      <w:r>
        <w:rPr>
          <w:w w:val="105"/>
          <w:sz w:val="19"/>
        </w:rPr>
        <w:t>personally:</w:t>
      </w:r>
    </w:p>
    <w:p>
      <w:pPr>
        <w:pStyle w:val="BodyText"/>
        <w:spacing w:before="8"/>
      </w:pPr>
    </w:p>
    <w:p>
      <w:pPr>
        <w:pStyle w:val="ListParagraph"/>
        <w:numPr>
          <w:ilvl w:val="1"/>
          <w:numId w:val="3"/>
        </w:numPr>
        <w:tabs>
          <w:tab w:pos="2383" w:val="left" w:leader="none"/>
        </w:tabs>
        <w:spacing w:line="240" w:lineRule="auto" w:before="1" w:after="0"/>
        <w:ind w:left="2382" w:right="0" w:hanging="352"/>
        <w:jc w:val="left"/>
        <w:rPr>
          <w:sz w:val="19"/>
        </w:rPr>
      </w:pPr>
      <w:r>
        <w:rPr>
          <w:w w:val="105"/>
          <w:sz w:val="19"/>
        </w:rPr>
        <w:t>Enter an Order holding Mr. Nifong in criminal contempt of</w:t>
      </w:r>
      <w:r>
        <w:rPr>
          <w:spacing w:val="39"/>
          <w:w w:val="105"/>
          <w:sz w:val="19"/>
        </w:rPr>
        <w:t> </w:t>
      </w:r>
      <w:r>
        <w:rPr>
          <w:w w:val="105"/>
          <w:sz w:val="19"/>
        </w:rPr>
        <w:t>court;</w:t>
      </w:r>
    </w:p>
    <w:p>
      <w:pPr>
        <w:pStyle w:val="ListParagraph"/>
        <w:numPr>
          <w:ilvl w:val="1"/>
          <w:numId w:val="3"/>
        </w:numPr>
        <w:tabs>
          <w:tab w:pos="2383" w:val="left" w:leader="none"/>
        </w:tabs>
        <w:spacing w:line="266" w:lineRule="auto" w:before="26" w:after="0"/>
        <w:ind w:left="2381" w:right="2637" w:hanging="357"/>
        <w:jc w:val="both"/>
        <w:rPr>
          <w:sz w:val="19"/>
        </w:rPr>
      </w:pPr>
      <w:r>
        <w:rPr>
          <w:w w:val="105"/>
          <w:sz w:val="19"/>
        </w:rPr>
        <w:t>Enter an Order directing Mr. Nifong to pay for reasonable costs incurred by the Defendants to pursue and identify the exculpatory results of DNA Security's testing in this case;</w:t>
      </w:r>
      <w:r>
        <w:rPr>
          <w:spacing w:val="11"/>
          <w:w w:val="105"/>
          <w:sz w:val="19"/>
        </w:rPr>
        <w:t> </w:t>
      </w:r>
      <w:r>
        <w:rPr>
          <w:w w:val="105"/>
          <w:sz w:val="19"/>
        </w:rPr>
        <w:t>and</w:t>
      </w:r>
    </w:p>
    <w:p>
      <w:pPr>
        <w:pStyle w:val="ListParagraph"/>
        <w:numPr>
          <w:ilvl w:val="1"/>
          <w:numId w:val="3"/>
        </w:numPr>
        <w:tabs>
          <w:tab w:pos="2372" w:val="left" w:leader="none"/>
        </w:tabs>
        <w:spacing w:line="268" w:lineRule="auto" w:before="0" w:after="0"/>
        <w:ind w:left="2380" w:right="2632" w:hanging="358"/>
        <w:jc w:val="both"/>
        <w:rPr>
          <w:sz w:val="19"/>
        </w:rPr>
      </w:pPr>
      <w:r>
        <w:rPr>
          <w:w w:val="105"/>
          <w:sz w:val="19"/>
        </w:rPr>
        <w:t>Take any other action against Mr. Nifong, including those afforded  by this Court's criminal contempt powers, which the Court finds</w:t>
      </w:r>
      <w:r>
        <w:rPr>
          <w:spacing w:val="18"/>
          <w:w w:val="105"/>
          <w:sz w:val="19"/>
        </w:rPr>
        <w:t> </w:t>
      </w:r>
      <w:r>
        <w:rPr>
          <w:w w:val="105"/>
          <w:sz w:val="19"/>
        </w:rPr>
        <w:t>appropriate.</w:t>
      </w:r>
    </w:p>
    <w:p>
      <w:pPr>
        <w:pStyle w:val="BodyText"/>
        <w:spacing w:before="7"/>
        <w:rPr>
          <w:sz w:val="19"/>
        </w:rPr>
      </w:pPr>
    </w:p>
    <w:p>
      <w:pPr>
        <w:spacing w:before="1"/>
        <w:ind w:left="924" w:right="0" w:firstLine="0"/>
        <w:jc w:val="left"/>
        <w:rPr>
          <w:sz w:val="19"/>
        </w:rPr>
      </w:pPr>
      <w:r>
        <w:rPr>
          <w:sz w:val="19"/>
        </w:rPr>
        <w:t>RESPECTFULLY REQUESTED, this 22nd day of June, 2007.</w:t>
      </w:r>
    </w:p>
    <w:p>
      <w:pPr>
        <w:pStyle w:val="BodyText"/>
      </w:pPr>
    </w:p>
    <w:p>
      <w:pPr>
        <w:pStyle w:val="BodyText"/>
      </w:pPr>
    </w:p>
    <w:p>
      <w:pPr>
        <w:pStyle w:val="BodyText"/>
        <w:spacing w:before="2"/>
        <w:rPr>
          <w:sz w:val="24"/>
        </w:rPr>
      </w:pPr>
    </w:p>
    <w:p>
      <w:pPr>
        <w:pStyle w:val="Heading8"/>
        <w:spacing w:line="229" w:lineRule="exact"/>
        <w:ind w:left="5630"/>
        <w:rPr>
          <w:i/>
          <w:u w:val="none"/>
        </w:rPr>
      </w:pPr>
      <w:r>
        <w:rPr>
          <w:i/>
          <w:w w:val="105"/>
          <w:u w:val="none"/>
        </w:rPr>
        <w:t>For Defendant David Evans.</w:t>
      </w:r>
    </w:p>
    <w:p>
      <w:pPr>
        <w:spacing w:line="206" w:lineRule="exact" w:before="0"/>
        <w:ind w:left="0" w:right="3361" w:firstLine="0"/>
        <w:jc w:val="right"/>
        <w:rPr>
          <w:rFonts w:ascii="Times New Roman"/>
          <w:sz w:val="18"/>
        </w:rPr>
      </w:pPr>
      <w:r>
        <w:rPr/>
        <w:pict>
          <v:group style="position:absolute;margin-left:293.730286pt;margin-top:6.831545pt;width:238.2pt;height:89.55pt;mso-position-horizontal-relative:page;mso-position-vertical-relative:paragraph;z-index:-41656" coordorigin="5875,137" coordsize="4764,1791">
            <v:shape style="position:absolute;left:5874;top:196;width:3017;height:1732" type="#_x0000_t75" stroked="false">
              <v:imagedata r:id="rId33" o:title=""/>
            </v:shape>
            <v:line style="position:absolute" from="8429,701" to="10638,701" stroked="true" strokeweight=".360656pt" strokecolor="#000000">
              <v:stroke dashstyle="solid"/>
            </v:line>
            <v:line style="position:absolute" from="8429,1899" to="10580,1899" stroked="true" strokeweight=".721311pt" strokecolor="#000000">
              <v:stroke dashstyle="solid"/>
            </v:line>
            <v:shape style="position:absolute;left:5874;top:136;width:4764;height:1791" type="#_x0000_t202" filled="false" stroked="false">
              <v:textbox inset="0,0,0,0">
                <w:txbxContent>
                  <w:p>
                    <w:pPr>
                      <w:tabs>
                        <w:tab w:pos="3651" w:val="left" w:leader="hyphen"/>
                      </w:tabs>
                      <w:spacing w:line="433" w:lineRule="exact" w:before="0"/>
                      <w:ind w:left="1273" w:right="0" w:firstLine="0"/>
                      <w:jc w:val="left"/>
                      <w:rPr>
                        <w:rFonts w:ascii="Times New Roman"/>
                        <w:b/>
                        <w:sz w:val="39"/>
                      </w:rPr>
                    </w:pPr>
                    <w:r>
                      <w:rPr>
                        <w:rFonts w:ascii="Times New Roman"/>
                        <w:b/>
                        <w:w w:val="175"/>
                        <w:sz w:val="39"/>
                      </w:rPr>
                      <w:t>J</w:t>
                      <w:tab/>
                      <w:t>l.</w:t>
                    </w:r>
                  </w:p>
                </w:txbxContent>
              </v:textbox>
              <w10:wrap type="none"/>
            </v:shape>
            <w10:wrap type="none"/>
          </v:group>
        </w:pict>
      </w:r>
      <w:r>
        <w:rPr>
          <w:rFonts w:ascii="Times New Roman"/>
          <w:w w:val="100"/>
          <w:sz w:val="18"/>
        </w:rPr>
        <w:t>\</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22"/>
        </w:rPr>
      </w:pPr>
    </w:p>
    <w:p>
      <w:pPr>
        <w:spacing w:before="94"/>
        <w:ind w:left="5617" w:right="0" w:firstLine="0"/>
        <w:jc w:val="left"/>
        <w:rPr>
          <w:sz w:val="19"/>
        </w:rPr>
      </w:pPr>
      <w:r>
        <w:rPr>
          <w:sz w:val="19"/>
        </w:rPr>
        <w:t>Bradley Bannon</w:t>
      </w:r>
    </w:p>
    <w:p>
      <w:pPr>
        <w:spacing w:before="27"/>
        <w:ind w:left="5614" w:right="0" w:firstLine="0"/>
        <w:jc w:val="left"/>
        <w:rPr>
          <w:sz w:val="19"/>
        </w:rPr>
      </w:pPr>
      <w:r>
        <w:rPr>
          <w:sz w:val="19"/>
        </w:rPr>
        <w:t>State Bar Number 24106</w:t>
      </w:r>
    </w:p>
    <w:p>
      <w:pPr>
        <w:pStyle w:val="BodyText"/>
        <w:rPr>
          <w:sz w:val="23"/>
        </w:rPr>
      </w:pPr>
    </w:p>
    <w:p>
      <w:pPr>
        <w:spacing w:before="0"/>
        <w:ind w:left="5609" w:right="2689" w:firstLine="4"/>
        <w:jc w:val="left"/>
        <w:rPr>
          <w:sz w:val="19"/>
        </w:rPr>
      </w:pPr>
      <w:r>
        <w:rPr>
          <w:w w:val="95"/>
          <w:sz w:val="19"/>
        </w:rPr>
        <w:t>CHESHIRE PARKER SCHNEIDER </w:t>
      </w:r>
      <w:r>
        <w:rPr>
          <w:sz w:val="19"/>
        </w:rPr>
        <w:t>BRYAN </w:t>
      </w:r>
      <w:r>
        <w:rPr>
          <w:rFonts w:ascii="Times New Roman"/>
          <w:sz w:val="21"/>
        </w:rPr>
        <w:t>&amp; </w:t>
      </w:r>
      <w:r>
        <w:rPr>
          <w:sz w:val="19"/>
        </w:rPr>
        <w:t>VITALE</w:t>
      </w:r>
    </w:p>
    <w:p>
      <w:pPr>
        <w:spacing w:line="266" w:lineRule="auto" w:before="16"/>
        <w:ind w:left="5604" w:right="2942" w:firstLine="5"/>
        <w:jc w:val="left"/>
        <w:rPr>
          <w:sz w:val="19"/>
        </w:rPr>
      </w:pPr>
      <w:r>
        <w:rPr/>
        <w:pict>
          <v:line style="position:absolute;mso-position-horizontal-relative:page;mso-position-vertical-relative:paragraph;z-index:5368" from="604.059875pt,280.924044pt" to="604.059875pt,30.268419pt" stroked="true" strokeweight=".360848pt" strokecolor="#000000">
            <v:stroke dashstyle="solid"/>
            <w10:wrap type="none"/>
          </v:line>
        </w:pict>
      </w:r>
      <w:r>
        <w:rPr>
          <w:w w:val="105"/>
          <w:sz w:val="19"/>
        </w:rPr>
        <w:t>133 Fayetteville Street, Suite 500 Raleigh, North carolina 27601 Telephone: 919.833.3114</w:t>
      </w:r>
    </w:p>
    <w:p>
      <w:pPr>
        <w:pStyle w:val="BodyText"/>
      </w:pPr>
    </w:p>
    <w:p>
      <w:pPr>
        <w:pStyle w:val="BodyText"/>
        <w:spacing w:before="3"/>
        <w:rPr>
          <w:sz w:val="21"/>
        </w:rPr>
      </w:pPr>
    </w:p>
    <w:p>
      <w:pPr>
        <w:pStyle w:val="Heading8"/>
        <w:spacing w:before="1"/>
        <w:ind w:left="5623"/>
        <w:rPr>
          <w:i/>
          <w:u w:val="none"/>
        </w:rPr>
      </w:pPr>
      <w:r>
        <w:rPr>
          <w:i/>
          <w:w w:val="105"/>
          <w:u w:val="none"/>
        </w:rPr>
        <w:t>For Defendant Reade Seligmanrr.</w:t>
      </w:r>
    </w:p>
    <w:p>
      <w:pPr>
        <w:pStyle w:val="BodyText"/>
        <w:spacing w:before="6"/>
        <w:rPr>
          <w:b/>
          <w:i/>
          <w:sz w:val="26"/>
        </w:rPr>
      </w:pPr>
      <w:r>
        <w:rPr/>
        <w:pict>
          <v:group style="position:absolute;margin-left:316.824585pt;margin-top:17.714636pt;width:211.85pt;height:31.05pt;mso-position-horizontal-relative:page;mso-position-vertical-relative:paragraph;z-index:3248;mso-wrap-distance-left:0;mso-wrap-distance-right:0" coordorigin="6336,354" coordsize="4237,621">
            <v:shape style="position:absolute;left:6336;top:354;width:3595;height:621" type="#_x0000_t75" stroked="false">
              <v:imagedata r:id="rId34" o:title=""/>
            </v:shape>
            <v:line style="position:absolute" from="9931,708" to="10573,708" stroked="true" strokeweight=".721311pt" strokecolor="#000000">
              <v:stroke dashstyle="solid"/>
            </v:line>
            <w10:wrap type="topAndBottom"/>
          </v:group>
        </w:pict>
      </w:r>
    </w:p>
    <w:p>
      <w:pPr>
        <w:pStyle w:val="BodyText"/>
        <w:spacing w:before="9"/>
        <w:rPr>
          <w:b/>
          <w:i/>
          <w:sz w:val="17"/>
        </w:rPr>
      </w:pPr>
    </w:p>
    <w:p>
      <w:pPr>
        <w:spacing w:before="0"/>
        <w:ind w:left="5614" w:right="0" w:firstLine="0"/>
        <w:jc w:val="left"/>
        <w:rPr>
          <w:sz w:val="19"/>
        </w:rPr>
      </w:pPr>
      <w:r>
        <w:rPr>
          <w:sz w:val="19"/>
        </w:rPr>
        <w:t>WOMBLE CARLYLE SANDRIDGE </w:t>
      </w:r>
      <w:r>
        <w:rPr>
          <w:rFonts w:ascii="Times New Roman"/>
          <w:sz w:val="21"/>
        </w:rPr>
        <w:t>&amp; </w:t>
      </w:r>
      <w:r>
        <w:rPr>
          <w:sz w:val="19"/>
        </w:rPr>
        <w:t>RICE</w:t>
      </w:r>
    </w:p>
    <w:p>
      <w:pPr>
        <w:spacing w:line="268" w:lineRule="auto" w:before="22"/>
        <w:ind w:left="5606" w:right="2977" w:firstLine="0"/>
        <w:jc w:val="left"/>
        <w:rPr>
          <w:sz w:val="19"/>
        </w:rPr>
      </w:pPr>
      <w:r>
        <w:rPr>
          <w:sz w:val="19"/>
        </w:rPr>
        <w:t>One Wachovia Center, Suite 3500 301 South College Street Charlotte, North Carolina 28202 Phone: 704.331.4980</w:t>
      </w:r>
    </w:p>
    <w:p>
      <w:pPr>
        <w:pStyle w:val="BodyText"/>
      </w:pPr>
    </w:p>
    <w:p>
      <w:pPr>
        <w:pStyle w:val="BodyText"/>
      </w:pPr>
    </w:p>
    <w:p>
      <w:pPr>
        <w:pStyle w:val="BodyText"/>
        <w:spacing w:before="8"/>
        <w:rPr>
          <w:sz w:val="24"/>
        </w:rPr>
      </w:pPr>
    </w:p>
    <w:p>
      <w:pPr>
        <w:spacing w:before="95"/>
        <w:ind w:left="2883" w:right="3849" w:firstLine="0"/>
        <w:jc w:val="center"/>
        <w:rPr>
          <w:sz w:val="19"/>
        </w:rPr>
      </w:pPr>
      <w:r>
        <w:rPr>
          <w:w w:val="110"/>
          <w:sz w:val="19"/>
        </w:rPr>
        <w:t>41</w:t>
      </w:r>
    </w:p>
    <w:p>
      <w:pPr>
        <w:spacing w:after="0"/>
        <w:jc w:val="center"/>
        <w:rPr>
          <w:sz w:val="19"/>
        </w:rPr>
        <w:sectPr>
          <w:footerReference w:type="default" r:id="rId32"/>
          <w:pgSz w:w="12230" w:h="15820"/>
          <w:pgMar w:footer="0" w:header="0" w:top="0" w:bottom="0" w:left="720" w:right="0"/>
        </w:sectPr>
      </w:pPr>
    </w:p>
    <w:p>
      <w:pPr>
        <w:pStyle w:val="BodyText"/>
      </w:pPr>
    </w:p>
    <w:p>
      <w:pPr>
        <w:pStyle w:val="BodyText"/>
      </w:pPr>
    </w:p>
    <w:p>
      <w:pPr>
        <w:pStyle w:val="BodyText"/>
      </w:pPr>
    </w:p>
    <w:p>
      <w:pPr>
        <w:pStyle w:val="BodyText"/>
      </w:pPr>
    </w:p>
    <w:p>
      <w:pPr>
        <w:pStyle w:val="BodyText"/>
      </w:pPr>
    </w:p>
    <w:p>
      <w:pPr>
        <w:pStyle w:val="BodyText"/>
        <w:spacing w:before="8"/>
      </w:pPr>
    </w:p>
    <w:p>
      <w:pPr>
        <w:pStyle w:val="Heading8"/>
        <w:ind w:left="5601"/>
        <w:rPr>
          <w:i/>
          <w:u w:val="none"/>
        </w:rPr>
      </w:pPr>
      <w:r>
        <w:rPr/>
        <w:pict>
          <v:shape style="position:absolute;margin-left:606.599976pt;margin-top:349.074982pt;width:1.1pt;height:371.55pt;mso-position-horizontal-relative:page;mso-position-vertical-relative:paragraph;z-index:5488" coordorigin="12132,6981" coordsize="22,7431" path="m12161,4710l12161,-1407m12182,6037l12182,4768e" filled="false" stroked="true" strokeweight=".360752pt" strokecolor="#000000">
            <v:path arrowok="t"/>
            <v:stroke dashstyle="solid"/>
            <w10:wrap type="none"/>
          </v:shape>
        </w:pict>
      </w:r>
      <w:r>
        <w:rPr>
          <w:i/>
          <w:w w:val="105"/>
          <w:u w:val="none"/>
        </w:rPr>
        <w:t>For Defendant Collin Finnerty.</w:t>
      </w:r>
    </w:p>
    <w:p>
      <w:pPr>
        <w:pStyle w:val="BodyText"/>
        <w:rPr>
          <w:b/>
          <w:i/>
          <w:sz w:val="22"/>
        </w:rPr>
      </w:pPr>
    </w:p>
    <w:p>
      <w:pPr>
        <w:tabs>
          <w:tab w:pos="7603" w:val="left" w:leader="dot"/>
        </w:tabs>
        <w:spacing w:line="630" w:lineRule="exact" w:before="139"/>
        <w:ind w:left="5792" w:right="0" w:firstLine="0"/>
        <w:jc w:val="left"/>
        <w:rPr>
          <w:rFonts w:ascii="Times New Roman"/>
          <w:b/>
          <w:sz w:val="57"/>
        </w:rPr>
      </w:pPr>
      <w:r>
        <w:rPr>
          <w:rFonts w:ascii="Times New Roman"/>
          <w:b/>
          <w:w w:val="110"/>
          <w:sz w:val="57"/>
          <w:u w:val="thick"/>
        </w:rPr>
        <w:t>bloJ.</w:t>
      </w:r>
      <w:r>
        <w:rPr>
          <w:rFonts w:ascii="Times New Roman"/>
          <w:b/>
          <w:w w:val="110"/>
          <w:sz w:val="57"/>
        </w:rPr>
        <w:tab/>
      </w:r>
      <w:r>
        <w:rPr>
          <w:rFonts w:ascii="Times New Roman"/>
          <w:b/>
          <w:w w:val="110"/>
          <w:sz w:val="57"/>
          <w:u w:val="thick"/>
        </w:rPr>
        <w:t>&amp;.</w:t>
      </w:r>
      <w:r>
        <w:rPr>
          <w:rFonts w:ascii="Times New Roman"/>
          <w:b/>
          <w:spacing w:val="25"/>
          <w:w w:val="110"/>
          <w:sz w:val="57"/>
          <w:u w:val="thick"/>
        </w:rPr>
        <w:t> </w:t>
      </w:r>
      <w:r>
        <w:rPr>
          <w:rFonts w:ascii="Times New Roman"/>
          <w:b/>
          <w:w w:val="110"/>
          <w:sz w:val="57"/>
          <w:u w:val="thick"/>
        </w:rPr>
        <w:t>'::tt-.</w:t>
      </w:r>
    </w:p>
    <w:p>
      <w:pPr>
        <w:pStyle w:val="BodyText"/>
        <w:spacing w:line="204" w:lineRule="exact"/>
        <w:ind w:left="3822" w:right="2826"/>
        <w:jc w:val="center"/>
      </w:pPr>
      <w:r>
        <w:rPr/>
        <w:t>Wade M. Smith</w:t>
      </w:r>
    </w:p>
    <w:p>
      <w:pPr>
        <w:pStyle w:val="BodyText"/>
        <w:spacing w:before="8"/>
        <w:ind w:left="3822" w:right="2526"/>
        <w:jc w:val="center"/>
      </w:pPr>
      <w:r>
        <w:rPr/>
        <w:pict>
          <v:group style="position:absolute;margin-left:314.659485pt;margin-top:16.993008pt;width:215.1pt;height:53.75pt;mso-position-horizontal-relative:page;mso-position-vertical-relative:paragraph;z-index:3368;mso-wrap-distance-left:0;mso-wrap-distance-right:0" coordorigin="6293,340" coordsize="4302,1075">
            <v:shape style="position:absolute;left:6293;top:339;width:2425;height:1075" type="#_x0000_t75" stroked="false">
              <v:imagedata r:id="rId36" o:title=""/>
            </v:shape>
            <v:line style="position:absolute" from="8718,939" to="10595,939" stroked="true" strokeweight=".360656pt" strokecolor="#000000">
              <v:stroke dashstyle="solid"/>
            </v:line>
            <w10:wrap type="topAndBottom"/>
          </v:group>
        </w:pict>
      </w:r>
      <w:r>
        <w:rPr/>
        <w:t>State Bar No. 4075</w:t>
      </w:r>
    </w:p>
    <w:p>
      <w:pPr>
        <w:pStyle w:val="BodyText"/>
        <w:spacing w:before="3"/>
        <w:rPr>
          <w:sz w:val="22"/>
        </w:rPr>
      </w:pPr>
    </w:p>
    <w:p>
      <w:pPr>
        <w:pStyle w:val="BodyText"/>
        <w:ind w:left="3822" w:right="2195"/>
        <w:jc w:val="center"/>
      </w:pPr>
      <w:r>
        <w:rPr/>
        <w:t>THARRINGTON SMITH</w:t>
      </w:r>
    </w:p>
    <w:p>
      <w:pPr>
        <w:pStyle w:val="BodyText"/>
        <w:spacing w:line="249" w:lineRule="auto" w:before="8"/>
        <w:ind w:left="5440" w:right="3849"/>
        <w:jc w:val="center"/>
      </w:pPr>
      <w:r>
        <w:rPr>
          <w:w w:val="95"/>
        </w:rPr>
        <w:t>209 Fayetteville Street </w:t>
      </w:r>
      <w:r>
        <w:rPr/>
        <w:t>Post</w:t>
      </w:r>
      <w:r>
        <w:rPr>
          <w:spacing w:val="-21"/>
        </w:rPr>
        <w:t> </w:t>
      </w:r>
      <w:r>
        <w:rPr/>
        <w:t>Office</w:t>
      </w:r>
      <w:r>
        <w:rPr>
          <w:spacing w:val="-24"/>
        </w:rPr>
        <w:t> </w:t>
      </w:r>
      <w:r>
        <w:rPr/>
        <w:t>Box</w:t>
      </w:r>
      <w:r>
        <w:rPr>
          <w:spacing w:val="-19"/>
        </w:rPr>
        <w:t> </w:t>
      </w:r>
      <w:r>
        <w:rPr/>
        <w:t>1151</w:t>
      </w:r>
    </w:p>
    <w:p>
      <w:pPr>
        <w:pStyle w:val="BodyText"/>
        <w:spacing w:line="249" w:lineRule="auto" w:before="5"/>
        <w:ind w:left="5593" w:right="3349" w:hanging="8"/>
      </w:pPr>
      <w:r>
        <w:rPr>
          <w:w w:val="95"/>
        </w:rPr>
        <w:t>Raleigh, North Carolina 27602 </w:t>
      </w:r>
      <w:r>
        <w:rPr/>
        <w:t>Phone:</w:t>
      </w:r>
      <w:r>
        <w:rPr>
          <w:spacing w:val="2"/>
        </w:rPr>
        <w:t> </w:t>
      </w:r>
      <w:r>
        <w:rPr/>
        <w:t>919.821.4711</w:t>
      </w:r>
    </w:p>
    <w:p>
      <w:pPr>
        <w:tabs>
          <w:tab w:pos="7497" w:val="left" w:leader="none"/>
          <w:tab w:pos="8099" w:val="left" w:leader="none"/>
        </w:tabs>
        <w:spacing w:line="1022" w:lineRule="exact" w:before="0"/>
        <w:ind w:left="5564" w:right="0" w:firstLine="0"/>
        <w:jc w:val="left"/>
        <w:rPr>
          <w:rFonts w:ascii="Times New Roman"/>
          <w:b/>
          <w:i/>
          <w:sz w:val="107"/>
        </w:rPr>
      </w:pPr>
      <w:r>
        <w:rPr>
          <w:rFonts w:ascii="Times New Roman"/>
          <w:b/>
          <w:i/>
          <w:w w:val="165"/>
          <w:sz w:val="107"/>
          <w:u w:val="thick"/>
        </w:rPr>
        <w:t>w</w:t>
        <w:tab/>
      </w:r>
      <w:r>
        <w:rPr>
          <w:rFonts w:ascii="Times New Roman"/>
          <w:b/>
          <w:i/>
          <w:w w:val="165"/>
          <w:sz w:val="107"/>
        </w:rPr>
        <w:tab/>
      </w:r>
      <w:r>
        <w:rPr>
          <w:rFonts w:ascii="Times New Roman"/>
          <w:b/>
          <w:i/>
          <w:w w:val="165"/>
          <w:sz w:val="107"/>
          <w:u w:val="thick"/>
        </w:rPr>
        <w:t>0-</w:t>
      </w:r>
    </w:p>
    <w:p>
      <w:pPr>
        <w:pStyle w:val="BodyText"/>
        <w:spacing w:line="172" w:lineRule="exact"/>
        <w:ind w:left="5592"/>
      </w:pPr>
      <w:r>
        <w:rPr/>
        <w:t>State Bar No. 8708</w:t>
      </w:r>
    </w:p>
    <w:p>
      <w:pPr>
        <w:pStyle w:val="BodyText"/>
        <w:spacing w:before="1"/>
        <w:rPr>
          <w:sz w:val="22"/>
        </w:rPr>
      </w:pPr>
    </w:p>
    <w:p>
      <w:pPr>
        <w:pStyle w:val="BodyText"/>
        <w:ind w:left="5592"/>
      </w:pPr>
      <w:r>
        <w:rPr/>
        <w:t>WILLIAM J. COTTER, P.A.</w:t>
      </w:r>
    </w:p>
    <w:p>
      <w:pPr>
        <w:pStyle w:val="BodyText"/>
        <w:spacing w:line="249" w:lineRule="auto" w:before="8"/>
        <w:ind w:left="5429" w:right="3849"/>
        <w:jc w:val="center"/>
      </w:pPr>
      <w:r>
        <w:rPr/>
        <w:pict>
          <v:line style="position:absolute;mso-position-horizontal-relative:page;mso-position-vertical-relative:paragraph;z-index:5536" from="609.472595pt,73.255387pt" to="609.472595pt,6.894761pt" stroked="true" strokeweight=".360848pt" strokecolor="#000000">
            <v:stroke dashstyle="solid"/>
            <w10:wrap type="none"/>
          </v:line>
        </w:pict>
      </w:r>
      <w:r>
        <w:rPr/>
        <w:t>3003</w:t>
      </w:r>
      <w:r>
        <w:rPr>
          <w:spacing w:val="-37"/>
        </w:rPr>
        <w:t> </w:t>
      </w:r>
      <w:r>
        <w:rPr/>
        <w:t>Chapel</w:t>
      </w:r>
      <w:r>
        <w:rPr>
          <w:spacing w:val="-38"/>
        </w:rPr>
        <w:t> </w:t>
      </w:r>
      <w:r>
        <w:rPr/>
        <w:t>Hill</w:t>
      </w:r>
      <w:r>
        <w:rPr>
          <w:spacing w:val="-39"/>
        </w:rPr>
        <w:t> </w:t>
      </w:r>
      <w:r>
        <w:rPr/>
        <w:t>Road Post</w:t>
      </w:r>
      <w:r>
        <w:rPr>
          <w:spacing w:val="-24"/>
        </w:rPr>
        <w:t> </w:t>
      </w:r>
      <w:r>
        <w:rPr/>
        <w:t>Office</w:t>
      </w:r>
      <w:r>
        <w:rPr>
          <w:spacing w:val="-31"/>
        </w:rPr>
        <w:t> </w:t>
      </w:r>
      <w:r>
        <w:rPr/>
        <w:t>Box</w:t>
      </w:r>
      <w:r>
        <w:rPr>
          <w:spacing w:val="-24"/>
        </w:rPr>
        <w:t> </w:t>
      </w:r>
      <w:r>
        <w:rPr/>
        <w:t>3507</w:t>
      </w:r>
    </w:p>
    <w:p>
      <w:pPr>
        <w:pStyle w:val="BodyText"/>
        <w:spacing w:line="249" w:lineRule="auto" w:before="5"/>
        <w:ind w:left="5593" w:right="3282" w:hanging="8"/>
      </w:pPr>
      <w:r>
        <w:rPr/>
        <w:t>Durham,</w:t>
      </w:r>
      <w:r>
        <w:rPr>
          <w:spacing w:val="-35"/>
        </w:rPr>
        <w:t> </w:t>
      </w:r>
      <w:r>
        <w:rPr/>
        <w:t>North</w:t>
      </w:r>
      <w:r>
        <w:rPr>
          <w:spacing w:val="-37"/>
        </w:rPr>
        <w:t> </w:t>
      </w:r>
      <w:r>
        <w:rPr/>
        <w:t>Carolina</w:t>
      </w:r>
      <w:r>
        <w:rPr>
          <w:spacing w:val="-29"/>
        </w:rPr>
        <w:t> </w:t>
      </w:r>
      <w:r>
        <w:rPr/>
        <w:t>27702 Phone:</w:t>
      </w:r>
      <w:r>
        <w:rPr>
          <w:spacing w:val="-9"/>
        </w:rPr>
        <w:t> </w:t>
      </w:r>
      <w:r>
        <w:rPr/>
        <w:t>919.489.0339</w:t>
      </w:r>
    </w:p>
    <w:p>
      <w:pPr>
        <w:pStyle w:val="BodyText"/>
      </w:pPr>
    </w:p>
    <w:p>
      <w:pPr>
        <w:pStyle w:val="BodyText"/>
        <w:spacing w:before="8"/>
        <w:rPr>
          <w:sz w:val="18"/>
        </w:rPr>
      </w:pPr>
      <w:r>
        <w:rPr/>
        <w:pict>
          <v:line style="position:absolute;mso-position-horizontal-relative:page;mso-position-vertical-relative:paragraph;z-index:3392;mso-wrap-distance-left:0;mso-wrap-distance-right:0" from="60.622494pt,12.91209pt" to="534.055304pt,12.91209pt" stroked="true" strokeweight=".360656pt" strokecolor="#000000">
            <v:stroke dashstyle="solid"/>
            <w10:wrap type="topAndBottom"/>
          </v:line>
        </w:pict>
      </w:r>
    </w:p>
    <w:p>
      <w:pPr>
        <w:pStyle w:val="BodyText"/>
        <w:spacing w:before="7"/>
        <w:rPr>
          <w:sz w:val="11"/>
        </w:rPr>
      </w:pPr>
    </w:p>
    <w:p>
      <w:pPr>
        <w:spacing w:before="92"/>
        <w:ind w:left="2813" w:right="3849" w:firstLine="0"/>
        <w:jc w:val="center"/>
        <w:rPr>
          <w:rFonts w:ascii="Times New Roman"/>
          <w:b/>
          <w:sz w:val="21"/>
        </w:rPr>
      </w:pPr>
      <w:r>
        <w:rPr>
          <w:rFonts w:ascii="Times New Roman"/>
          <w:b/>
          <w:sz w:val="21"/>
          <w:u w:val="thick"/>
        </w:rPr>
        <w:t>CERTIFICATE OF SERVICE</w:t>
      </w:r>
    </w:p>
    <w:p>
      <w:pPr>
        <w:pStyle w:val="BodyText"/>
        <w:spacing w:before="6"/>
        <w:rPr>
          <w:rFonts w:ascii="Times New Roman"/>
          <w:b/>
          <w:sz w:val="13"/>
        </w:rPr>
      </w:pPr>
    </w:p>
    <w:p>
      <w:pPr>
        <w:pStyle w:val="BodyText"/>
        <w:spacing w:before="94"/>
        <w:ind w:left="1252"/>
      </w:pPr>
      <w:r>
        <w:rPr/>
        <w:pict>
          <v:line style="position:absolute;mso-position-horizontal-relative:page;mso-position-vertical-relative:paragraph;z-index:5512" from="610.194275pt,90.178374pt" to="610.194275pt,12.27677pt" stroked="true" strokeweight=".360848pt" strokecolor="#000000">
            <v:stroke dashstyle="solid"/>
            <w10:wrap type="none"/>
          </v:line>
        </w:pict>
      </w:r>
      <w:r>
        <w:rPr/>
        <w:t>This is to certify that the foregoing </w:t>
      </w:r>
      <w:r>
        <w:rPr>
          <w:u w:val="thick"/>
        </w:rPr>
        <w:t>Motion For Sanctions</w:t>
      </w:r>
      <w:r>
        <w:rPr/>
        <w:t> was duly served upon the following:</w:t>
      </w:r>
    </w:p>
    <w:p>
      <w:pPr>
        <w:pStyle w:val="BodyText"/>
      </w:pPr>
    </w:p>
    <w:p>
      <w:pPr>
        <w:spacing w:after="0"/>
        <w:sectPr>
          <w:footerReference w:type="default" r:id="rId35"/>
          <w:pgSz w:w="12230" w:h="15820"/>
          <w:pgMar w:footer="0" w:header="0" w:top="0" w:bottom="280" w:left="720" w:right="0"/>
        </w:sectPr>
      </w:pPr>
    </w:p>
    <w:p>
      <w:pPr>
        <w:pStyle w:val="BodyText"/>
        <w:spacing w:before="4"/>
        <w:rPr>
          <w:sz w:val="23"/>
        </w:rPr>
      </w:pPr>
    </w:p>
    <w:p>
      <w:pPr>
        <w:pStyle w:val="BodyText"/>
        <w:spacing w:line="249" w:lineRule="auto"/>
        <w:ind w:left="1993" w:right="1256" w:hanging="8"/>
      </w:pPr>
      <w:r>
        <w:rPr/>
        <w:t>Mr. Michael B. Nifong 615 November Drive</w:t>
      </w:r>
    </w:p>
    <w:p>
      <w:pPr>
        <w:pStyle w:val="BodyText"/>
        <w:spacing w:line="228" w:lineRule="exact"/>
        <w:ind w:left="1985"/>
      </w:pPr>
      <w:r>
        <w:rPr/>
        <w:t>Durham, North Carolina 27712</w:t>
      </w:r>
    </w:p>
    <w:p>
      <w:pPr>
        <w:pStyle w:val="BodyText"/>
        <w:spacing w:before="8"/>
        <w:rPr>
          <w:sz w:val="22"/>
        </w:rPr>
      </w:pPr>
    </w:p>
    <w:p>
      <w:pPr>
        <w:pStyle w:val="BodyText"/>
        <w:spacing w:line="256" w:lineRule="auto"/>
        <w:ind w:left="1985" w:right="1343"/>
      </w:pPr>
      <w:r>
        <w:rPr/>
        <w:t>Mr. James J. </w:t>
      </w:r>
      <w:r>
        <w:rPr>
          <w:spacing w:val="-4"/>
        </w:rPr>
        <w:t>Coman </w:t>
      </w:r>
      <w:r>
        <w:rPr/>
        <w:t>Ms. Mary Winstead</w:t>
      </w:r>
    </w:p>
    <w:p>
      <w:pPr>
        <w:pStyle w:val="BodyText"/>
        <w:spacing w:line="256" w:lineRule="auto"/>
        <w:ind w:left="1991" w:right="-9" w:firstLine="1"/>
      </w:pPr>
      <w:r>
        <w:rPr/>
        <w:t>North</w:t>
      </w:r>
      <w:r>
        <w:rPr>
          <w:spacing w:val="-29"/>
        </w:rPr>
        <w:t> </w:t>
      </w:r>
      <w:r>
        <w:rPr/>
        <w:t>Carolina</w:t>
      </w:r>
      <w:r>
        <w:rPr>
          <w:spacing w:val="-26"/>
        </w:rPr>
        <w:t> </w:t>
      </w:r>
      <w:r>
        <w:rPr/>
        <w:t>Department</w:t>
      </w:r>
      <w:r>
        <w:rPr>
          <w:spacing w:val="-28"/>
        </w:rPr>
        <w:t> </w:t>
      </w:r>
      <w:r>
        <w:rPr/>
        <w:t>of</w:t>
      </w:r>
      <w:r>
        <w:rPr>
          <w:spacing w:val="-38"/>
        </w:rPr>
        <w:t> </w:t>
      </w:r>
      <w:r>
        <w:rPr/>
        <w:t>Justice Special Prosecutions</w:t>
      </w:r>
      <w:r>
        <w:rPr>
          <w:spacing w:val="-16"/>
        </w:rPr>
        <w:t> </w:t>
      </w:r>
      <w:r>
        <w:rPr/>
        <w:t>Section</w:t>
      </w:r>
    </w:p>
    <w:p>
      <w:pPr>
        <w:pStyle w:val="BodyText"/>
        <w:spacing w:line="228" w:lineRule="exact"/>
        <w:ind w:left="1992"/>
      </w:pPr>
      <w:r>
        <w:rPr/>
        <w:t>P.O. Box 629</w:t>
      </w:r>
    </w:p>
    <w:p>
      <w:pPr>
        <w:pStyle w:val="BodyText"/>
        <w:spacing w:line="511" w:lineRule="auto"/>
        <w:ind w:left="1260" w:right="189" w:firstLine="732"/>
      </w:pPr>
      <w:r>
        <w:rPr>
          <w:w w:val="95"/>
        </w:rPr>
        <w:t>Raleigh, North Carolina 27602 </w:t>
      </w:r>
      <w:r>
        <w:rPr/>
        <w:t>THIS the 22nd day of June, 2007.</w:t>
      </w:r>
    </w:p>
    <w:p>
      <w:pPr>
        <w:pStyle w:val="BodyText"/>
        <w:spacing w:before="1"/>
        <w:rPr>
          <w:sz w:val="22"/>
        </w:rPr>
      </w:pPr>
      <w:r>
        <w:rPr/>
        <w:br w:type="column"/>
      </w:r>
      <w:r>
        <w:rPr>
          <w:sz w:val="22"/>
        </w:rPr>
      </w:r>
    </w:p>
    <w:p>
      <w:pPr>
        <w:spacing w:before="1"/>
        <w:ind w:left="1122" w:right="0" w:firstLine="0"/>
        <w:jc w:val="left"/>
        <w:rPr>
          <w:i/>
          <w:sz w:val="20"/>
        </w:rPr>
      </w:pPr>
      <w:r>
        <w:rPr>
          <w:i/>
          <w:sz w:val="20"/>
        </w:rPr>
        <w:t>Via U.S. Mail</w:t>
      </w:r>
    </w:p>
    <w:p>
      <w:pPr>
        <w:pStyle w:val="BodyText"/>
        <w:rPr>
          <w:i/>
          <w:sz w:val="22"/>
        </w:rPr>
      </w:pPr>
    </w:p>
    <w:p>
      <w:pPr>
        <w:pStyle w:val="BodyText"/>
        <w:rPr>
          <w:i/>
          <w:sz w:val="22"/>
        </w:rPr>
      </w:pPr>
    </w:p>
    <w:p>
      <w:pPr>
        <w:pStyle w:val="BodyText"/>
        <w:spacing w:before="7"/>
        <w:rPr>
          <w:i/>
        </w:rPr>
      </w:pPr>
    </w:p>
    <w:p>
      <w:pPr>
        <w:spacing w:before="0"/>
        <w:ind w:left="1129" w:right="0" w:firstLine="0"/>
        <w:jc w:val="left"/>
        <w:rPr>
          <w:i/>
          <w:sz w:val="20"/>
        </w:rPr>
      </w:pPr>
      <w:r>
        <w:rPr/>
        <w:pict>
          <v:line style="position:absolute;mso-position-horizontal-relative:page;mso-position-vertical-relative:paragraph;z-index:5560" from="610.555115pt,76.101331pt" to="610.555115pt,5.412838pt" stroked="true" strokeweight=".360848pt" strokecolor="#000000">
            <v:stroke dashstyle="solid"/>
            <w10:wrap type="none"/>
          </v:line>
        </w:pict>
      </w:r>
      <w:r>
        <w:rPr/>
        <w:pict>
          <v:shape style="position:absolute;margin-left:609.479980pt;margin-top:-543.908203pt;width:.4pt;height:118.1pt;mso-position-horizontal-relative:page;mso-position-vertical-relative:paragraph;z-index:5584" coordorigin="12190,-10878" coordsize="8,2362" path="m12226,4032l12226,3051m12218,3022l12218,1666e" filled="false" stroked="true" strokeweight=".360752pt" strokecolor="#000000">
            <v:path arrowok="t"/>
            <v:stroke dashstyle="solid"/>
            <w10:wrap type="none"/>
          </v:shape>
        </w:pict>
      </w:r>
      <w:r>
        <w:rPr>
          <w:i/>
          <w:sz w:val="20"/>
        </w:rPr>
        <w:t>Via Hand Delivery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23"/>
        </w:rPr>
      </w:pPr>
      <w:r>
        <w:rPr/>
        <w:pict>
          <v:group style="position:absolute;margin-left:316.102905pt;margin-top:15.879494pt;width:207.85pt;height:27.45pt;mso-position-horizontal-relative:page;mso-position-vertical-relative:paragraph;z-index:3416;mso-wrap-distance-left:0;mso-wrap-distance-right:0" coordorigin="6322,318" coordsize="4157,549">
            <v:shape style="position:absolute;left:6322;top:317;width:2397;height:549" type="#_x0000_t75" stroked="false">
              <v:imagedata r:id="rId37" o:title=""/>
            </v:shape>
            <v:line style="position:absolute" from="8718,801" to="10479,801" stroked="true" strokeweight=".360656pt" strokecolor="#000000">
              <v:stroke dashstyle="solid"/>
            </v:line>
            <w10:wrap type="topAndBottom"/>
          </v:group>
        </w:pict>
      </w:r>
    </w:p>
    <w:p>
      <w:pPr>
        <w:pStyle w:val="BodyText"/>
        <w:ind w:left="389"/>
      </w:pPr>
      <w:r>
        <w:rPr/>
        <w:t>Bradley Bannon</w:t>
      </w:r>
    </w:p>
    <w:p>
      <w:pPr>
        <w:spacing w:after="0"/>
        <w:sectPr>
          <w:type w:val="continuous"/>
          <w:pgSz w:w="12230" w:h="15820"/>
          <w:pgMar w:top="0" w:bottom="940" w:left="720" w:right="0"/>
          <w:cols w:num="2" w:equalWidth="0">
            <w:col w:w="5173" w:space="40"/>
            <w:col w:w="6297"/>
          </w:cols>
        </w:sectPr>
      </w:pPr>
    </w:p>
    <w:p>
      <w:pPr>
        <w:pStyle w:val="BodyText"/>
      </w:pPr>
    </w:p>
    <w:p>
      <w:pPr>
        <w:pStyle w:val="BodyText"/>
        <w:spacing w:before="6"/>
        <w:rPr>
          <w:sz w:val="22"/>
        </w:rPr>
      </w:pPr>
    </w:p>
    <w:p>
      <w:pPr>
        <w:spacing w:before="100"/>
        <w:ind w:left="2852" w:right="3849" w:firstLine="0"/>
        <w:jc w:val="center"/>
        <w:rPr>
          <w:rFonts w:ascii="Courier New"/>
          <w:sz w:val="22"/>
        </w:rPr>
      </w:pPr>
      <w:r>
        <w:rPr>
          <w:rFonts w:ascii="Courier New"/>
          <w:sz w:val="22"/>
        </w:rPr>
        <w:t>42</w:t>
      </w:r>
    </w:p>
    <w:sectPr>
      <w:type w:val="continuous"/>
      <w:pgSz w:w="12230" w:h="15820"/>
      <w:pgMar w:top="0" w:bottom="94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85.126801pt;margin-top:738.793335pt;width:17.6pt;height:15.4pt;mso-position-horizontal-relative:page;mso-position-vertical-relative:page;z-index:-45976" type="#_x0000_t202" filled="false" stroked="false">
          <v:textbox inset="0,0,0,0">
            <w:txbxContent>
              <w:p>
                <w:pPr>
                  <w:spacing w:before="80"/>
                  <w:ind w:left="222" w:right="0" w:firstLine="0"/>
                  <w:jc w:val="left"/>
                  <w:rPr>
                    <w:sz w:val="18"/>
                  </w:rPr>
                </w:pPr>
                <w:r>
                  <w:rPr/>
                  <w:fldChar w:fldCharType="begin"/>
                </w:r>
                <w:r>
                  <w:rPr>
                    <w:w w:val="109"/>
                    <w:sz w:val="18"/>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6.834808pt;margin-top:738.906921pt;width:21.3pt;height:18.7pt;mso-position-horizontal-relative:page;mso-position-vertical-relative:page;z-index:-45880" type="#_x0000_t202" filled="false" stroked="false">
          <v:textbox inset="0,0,0,0">
            <w:txbxContent>
              <w:p>
                <w:pPr>
                  <w:spacing w:before="115"/>
                  <w:ind w:left="163" w:right="0" w:firstLine="0"/>
                  <w:jc w:val="left"/>
                  <w:rPr>
                    <w:rFonts w:ascii="Courier New"/>
                    <w:sz w:val="21"/>
                  </w:rPr>
                </w:pPr>
                <w:r>
                  <w:rPr/>
                  <w:fldChar w:fldCharType="begin"/>
                </w:r>
                <w:r>
                  <w:rPr>
                    <w:rFonts w:ascii="Courier New"/>
                    <w:w w:val="95"/>
                    <w:sz w:val="21"/>
                  </w:rPr>
                  <w:instrText> PAGE </w:instrText>
                </w:r>
                <w:r>
                  <w:rPr/>
                  <w:fldChar w:fldCharType="separate"/>
                </w:r>
                <w:r>
                  <w:rPr/>
                  <w:t>22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287.921906pt;margin-top:738.546265pt;width:17.6pt;height:14.5pt;mso-position-horizontal-relative:page;mso-position-vertical-relative:page;z-index:-45856" type="#_x0000_t202" filled="false" stroked="false">
          <v:textbox inset="0,0,0,0">
            <w:txbxContent>
              <w:p>
                <w:pPr>
                  <w:spacing w:before="33"/>
                  <w:ind w:left="40" w:right="0" w:firstLine="0"/>
                  <w:jc w:val="left"/>
                  <w:rPr>
                    <w:rFonts w:ascii="Times New Roman"/>
                    <w:sz w:val="19"/>
                  </w:rPr>
                </w:pPr>
                <w:r>
                  <w:rPr/>
                  <w:fldChar w:fldCharType="begin"/>
                </w:r>
                <w:r>
                  <w:rPr>
                    <w:rFonts w:ascii="Times New Roman"/>
                    <w:w w:val="105"/>
                    <w:sz w:val="19"/>
                  </w:rPr>
                  <w:instrText> PAGE </w:instrText>
                </w:r>
                <w:r>
                  <w:rPr/>
                  <w:fldChar w:fldCharType="separate"/>
                </w:r>
                <w:r>
                  <w:rPr/>
                  <w:t>26</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08392pt;margin-top:738.47644pt;width:14.25pt;height:12.8pt;mso-position-horizontal-relative:page;mso-position-vertical-relative:page;z-index:-45952" type="#_x0000_t202" filled="false" stroked="false">
          <v:textbox inset="0,0,0,0">
            <w:txbxContent>
              <w:p>
                <w:pPr>
                  <w:spacing w:before="13"/>
                  <w:ind w:left="44" w:right="0" w:firstLine="0"/>
                  <w:jc w:val="left"/>
                  <w:rPr>
                    <w:rFonts w:ascii="Times New Roman"/>
                    <w:sz w:val="19"/>
                  </w:rPr>
                </w:pPr>
                <w:r>
                  <w:rPr/>
                  <w:fldChar w:fldCharType="begin"/>
                </w:r>
                <w:r>
                  <w:rPr>
                    <w:rFonts w:ascii="Times New Roman"/>
                    <w:w w:val="105"/>
                    <w:sz w:val="19"/>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83.711487pt;margin-top:738.072021pt;width:20.1pt;height:15.3pt;mso-position-horizontal-relative:page;mso-position-vertical-relative:page;z-index:-45928" type="#_x0000_t202" filled="false" stroked="false">
          <v:textbox inset="0,0,0,0">
            <w:txbxContent>
              <w:p>
                <w:pPr>
                  <w:pStyle w:val="BodyText"/>
                  <w:spacing w:before="55"/>
                  <w:ind w:left="112"/>
                  <w:rPr>
                    <w:rFonts w:ascii="Times New Roman"/>
                  </w:rPr>
                </w:pPr>
                <w:r>
                  <w:rPr/>
                  <w:fldChar w:fldCharType="begin"/>
                </w:r>
                <w:r>
                  <w:rPr>
                    <w:rFonts w:ascii="Times New Roman"/>
                  </w:rPr>
                  <w:instrText> PAGE </w:instrText>
                </w:r>
                <w:r>
                  <w:rPr/>
                  <w:fldChar w:fldCharType="separate"/>
                </w:r>
                <w:r>
                  <w:rPr/>
                  <w:t>18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6.876892pt;margin-top:738.963318pt;width:17.9pt;height:13.95pt;mso-position-horizontal-relative:page;mso-position-vertical-relative:page;z-index:-45904" type="#_x0000_t202" filled="false" stroked="false">
          <v:textbox inset="0,0,0,0">
            <w:txbxContent>
              <w:p>
                <w:pPr>
                  <w:spacing w:before="24"/>
                  <w:ind w:left="88" w:right="0" w:firstLine="0"/>
                  <w:jc w:val="left"/>
                  <w:rPr>
                    <w:sz w:val="19"/>
                  </w:rPr>
                </w:pPr>
                <w:r>
                  <w:rPr/>
                  <w:fldChar w:fldCharType="begin"/>
                </w:r>
                <w:r>
                  <w:rPr>
                    <w:w w:val="110"/>
                    <w:sz w:val="19"/>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64" w:hanging="573"/>
        <w:jc w:val="right"/>
      </w:pPr>
      <w:rPr>
        <w:rFonts w:hint="default"/>
        <w:spacing w:val="-1"/>
        <w:w w:val="89"/>
      </w:rPr>
    </w:lvl>
    <w:lvl w:ilvl="1">
      <w:start w:val="1"/>
      <w:numFmt w:val="lowerLetter"/>
      <w:lvlText w:val="%2."/>
      <w:lvlJc w:val="left"/>
      <w:pPr>
        <w:ind w:left="2382" w:hanging="353"/>
        <w:jc w:val="left"/>
      </w:pPr>
      <w:rPr>
        <w:rFonts w:hint="default"/>
        <w:spacing w:val="-1"/>
        <w:w w:val="110"/>
      </w:rPr>
    </w:lvl>
    <w:lvl w:ilvl="2">
      <w:start w:val="0"/>
      <w:numFmt w:val="bullet"/>
      <w:lvlText w:val="•"/>
      <w:lvlJc w:val="left"/>
      <w:pPr>
        <w:ind w:left="1920" w:hanging="353"/>
      </w:pPr>
      <w:rPr>
        <w:rFonts w:hint="default"/>
      </w:rPr>
    </w:lvl>
    <w:lvl w:ilvl="3">
      <w:start w:val="0"/>
      <w:numFmt w:val="bullet"/>
      <w:lvlText w:val="•"/>
      <w:lvlJc w:val="left"/>
      <w:pPr>
        <w:ind w:left="1960" w:hanging="353"/>
      </w:pPr>
      <w:rPr>
        <w:rFonts w:hint="default"/>
      </w:rPr>
    </w:lvl>
    <w:lvl w:ilvl="4">
      <w:start w:val="0"/>
      <w:numFmt w:val="bullet"/>
      <w:lvlText w:val="•"/>
      <w:lvlJc w:val="left"/>
      <w:pPr>
        <w:ind w:left="1980" w:hanging="353"/>
      </w:pPr>
      <w:rPr>
        <w:rFonts w:hint="default"/>
      </w:rPr>
    </w:lvl>
    <w:lvl w:ilvl="5">
      <w:start w:val="0"/>
      <w:numFmt w:val="bullet"/>
      <w:lvlText w:val="•"/>
      <w:lvlJc w:val="left"/>
      <w:pPr>
        <w:ind w:left="2040" w:hanging="353"/>
      </w:pPr>
      <w:rPr>
        <w:rFonts w:hint="default"/>
      </w:rPr>
    </w:lvl>
    <w:lvl w:ilvl="6">
      <w:start w:val="0"/>
      <w:numFmt w:val="bullet"/>
      <w:lvlText w:val="•"/>
      <w:lvlJc w:val="left"/>
      <w:pPr>
        <w:ind w:left="2380" w:hanging="353"/>
      </w:pPr>
      <w:rPr>
        <w:rFonts w:hint="default"/>
      </w:rPr>
    </w:lvl>
    <w:lvl w:ilvl="7">
      <w:start w:val="0"/>
      <w:numFmt w:val="bullet"/>
      <w:lvlText w:val="•"/>
      <w:lvlJc w:val="left"/>
      <w:pPr>
        <w:ind w:left="5600" w:hanging="353"/>
      </w:pPr>
      <w:rPr>
        <w:rFonts w:hint="default"/>
      </w:rPr>
    </w:lvl>
    <w:lvl w:ilvl="8">
      <w:start w:val="0"/>
      <w:numFmt w:val="bullet"/>
      <w:lvlText w:val="•"/>
      <w:lvlJc w:val="left"/>
      <w:pPr>
        <w:ind w:left="7568" w:hanging="353"/>
      </w:pPr>
      <w:rPr>
        <w:rFonts w:hint="default"/>
      </w:rPr>
    </w:lvl>
  </w:abstractNum>
  <w:abstractNum w:abstractNumId="1">
    <w:multiLevelType w:val="hybridMultilevel"/>
    <w:lvl w:ilvl="0">
      <w:start w:val="1"/>
      <w:numFmt w:val="decimal"/>
      <w:lvlText w:val="%1."/>
      <w:lvlJc w:val="left"/>
      <w:pPr>
        <w:ind w:left="1578" w:hanging="365"/>
        <w:jc w:val="left"/>
      </w:pPr>
      <w:rPr>
        <w:rFonts w:hint="default" w:ascii="Arial" w:hAnsi="Arial" w:eastAsia="Arial" w:cs="Arial"/>
        <w:spacing w:val="-1"/>
        <w:w w:val="104"/>
        <w:sz w:val="20"/>
        <w:szCs w:val="20"/>
      </w:rPr>
    </w:lvl>
    <w:lvl w:ilvl="1">
      <w:start w:val="0"/>
      <w:numFmt w:val="bullet"/>
      <w:lvlText w:val="•"/>
      <w:lvlJc w:val="left"/>
      <w:pPr>
        <w:ind w:left="2572" w:hanging="365"/>
      </w:pPr>
      <w:rPr>
        <w:rFonts w:hint="default"/>
      </w:rPr>
    </w:lvl>
    <w:lvl w:ilvl="2">
      <w:start w:val="0"/>
      <w:numFmt w:val="bullet"/>
      <w:lvlText w:val="•"/>
      <w:lvlJc w:val="left"/>
      <w:pPr>
        <w:ind w:left="3565" w:hanging="365"/>
      </w:pPr>
      <w:rPr>
        <w:rFonts w:hint="default"/>
      </w:rPr>
    </w:lvl>
    <w:lvl w:ilvl="3">
      <w:start w:val="0"/>
      <w:numFmt w:val="bullet"/>
      <w:lvlText w:val="•"/>
      <w:lvlJc w:val="left"/>
      <w:pPr>
        <w:ind w:left="4557" w:hanging="365"/>
      </w:pPr>
      <w:rPr>
        <w:rFonts w:hint="default"/>
      </w:rPr>
    </w:lvl>
    <w:lvl w:ilvl="4">
      <w:start w:val="0"/>
      <w:numFmt w:val="bullet"/>
      <w:lvlText w:val="•"/>
      <w:lvlJc w:val="left"/>
      <w:pPr>
        <w:ind w:left="5550" w:hanging="365"/>
      </w:pPr>
      <w:rPr>
        <w:rFonts w:hint="default"/>
      </w:rPr>
    </w:lvl>
    <w:lvl w:ilvl="5">
      <w:start w:val="0"/>
      <w:numFmt w:val="bullet"/>
      <w:lvlText w:val="•"/>
      <w:lvlJc w:val="left"/>
      <w:pPr>
        <w:ind w:left="6542" w:hanging="365"/>
      </w:pPr>
      <w:rPr>
        <w:rFonts w:hint="default"/>
      </w:rPr>
    </w:lvl>
    <w:lvl w:ilvl="6">
      <w:start w:val="0"/>
      <w:numFmt w:val="bullet"/>
      <w:lvlText w:val="•"/>
      <w:lvlJc w:val="left"/>
      <w:pPr>
        <w:ind w:left="7535" w:hanging="365"/>
      </w:pPr>
      <w:rPr>
        <w:rFonts w:hint="default"/>
      </w:rPr>
    </w:lvl>
    <w:lvl w:ilvl="7">
      <w:start w:val="0"/>
      <w:numFmt w:val="bullet"/>
      <w:lvlText w:val="•"/>
      <w:lvlJc w:val="left"/>
      <w:pPr>
        <w:ind w:left="8527" w:hanging="365"/>
      </w:pPr>
      <w:rPr>
        <w:rFonts w:hint="default"/>
      </w:rPr>
    </w:lvl>
    <w:lvl w:ilvl="8">
      <w:start w:val="0"/>
      <w:numFmt w:val="bullet"/>
      <w:lvlText w:val="•"/>
      <w:lvlJc w:val="left"/>
      <w:pPr>
        <w:ind w:left="9520" w:hanging="365"/>
      </w:pPr>
      <w:rPr>
        <w:rFonts w:hint="default"/>
      </w:rPr>
    </w:lvl>
  </w:abstractNum>
  <w:abstractNum w:abstractNumId="0">
    <w:multiLevelType w:val="hybridMultilevel"/>
    <w:lvl w:ilvl="0">
      <w:start w:val="1"/>
      <w:numFmt w:val="decimal"/>
      <w:lvlText w:val="%1."/>
      <w:lvlJc w:val="left"/>
      <w:pPr>
        <w:ind w:left="1596" w:hanging="350"/>
        <w:jc w:val="left"/>
      </w:pPr>
      <w:rPr>
        <w:rFonts w:hint="default" w:ascii="Arial" w:hAnsi="Arial" w:eastAsia="Arial" w:cs="Arial"/>
        <w:spacing w:val="-1"/>
        <w:w w:val="105"/>
        <w:sz w:val="20"/>
        <w:szCs w:val="20"/>
      </w:rPr>
    </w:lvl>
    <w:lvl w:ilvl="1">
      <w:start w:val="0"/>
      <w:numFmt w:val="bullet"/>
      <w:lvlText w:val="•"/>
      <w:lvlJc w:val="left"/>
      <w:pPr>
        <w:ind w:left="2590" w:hanging="350"/>
      </w:pPr>
      <w:rPr>
        <w:rFonts w:hint="default"/>
      </w:rPr>
    </w:lvl>
    <w:lvl w:ilvl="2">
      <w:start w:val="0"/>
      <w:numFmt w:val="bullet"/>
      <w:lvlText w:val="•"/>
      <w:lvlJc w:val="left"/>
      <w:pPr>
        <w:ind w:left="3581" w:hanging="350"/>
      </w:pPr>
      <w:rPr>
        <w:rFonts w:hint="default"/>
      </w:rPr>
    </w:lvl>
    <w:lvl w:ilvl="3">
      <w:start w:val="0"/>
      <w:numFmt w:val="bullet"/>
      <w:lvlText w:val="•"/>
      <w:lvlJc w:val="left"/>
      <w:pPr>
        <w:ind w:left="4571" w:hanging="350"/>
      </w:pPr>
      <w:rPr>
        <w:rFonts w:hint="default"/>
      </w:rPr>
    </w:lvl>
    <w:lvl w:ilvl="4">
      <w:start w:val="0"/>
      <w:numFmt w:val="bullet"/>
      <w:lvlText w:val="•"/>
      <w:lvlJc w:val="left"/>
      <w:pPr>
        <w:ind w:left="5562" w:hanging="350"/>
      </w:pPr>
      <w:rPr>
        <w:rFonts w:hint="default"/>
      </w:rPr>
    </w:lvl>
    <w:lvl w:ilvl="5">
      <w:start w:val="0"/>
      <w:numFmt w:val="bullet"/>
      <w:lvlText w:val="•"/>
      <w:lvlJc w:val="left"/>
      <w:pPr>
        <w:ind w:left="6552" w:hanging="350"/>
      </w:pPr>
      <w:rPr>
        <w:rFonts w:hint="default"/>
      </w:rPr>
    </w:lvl>
    <w:lvl w:ilvl="6">
      <w:start w:val="0"/>
      <w:numFmt w:val="bullet"/>
      <w:lvlText w:val="•"/>
      <w:lvlJc w:val="left"/>
      <w:pPr>
        <w:ind w:left="7543" w:hanging="350"/>
      </w:pPr>
      <w:rPr>
        <w:rFonts w:hint="default"/>
      </w:rPr>
    </w:lvl>
    <w:lvl w:ilvl="7">
      <w:start w:val="0"/>
      <w:numFmt w:val="bullet"/>
      <w:lvlText w:val="•"/>
      <w:lvlJc w:val="left"/>
      <w:pPr>
        <w:ind w:left="8533" w:hanging="350"/>
      </w:pPr>
      <w:rPr>
        <w:rFonts w:hint="default"/>
      </w:rPr>
    </w:lvl>
    <w:lvl w:ilvl="8">
      <w:start w:val="0"/>
      <w:numFmt w:val="bullet"/>
      <w:lvlText w:val="•"/>
      <w:lvlJc w:val="left"/>
      <w:pPr>
        <w:ind w:left="9524" w:hanging="35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1"/>
      <w:ind w:left="1507"/>
      <w:outlineLvl w:val="1"/>
    </w:pPr>
    <w:rPr>
      <w:rFonts w:ascii="Arial" w:hAnsi="Arial" w:eastAsia="Arial" w:cs="Arial"/>
      <w:sz w:val="32"/>
      <w:szCs w:val="32"/>
    </w:rPr>
  </w:style>
  <w:style w:styleId="Heading2" w:type="paragraph">
    <w:name w:val="Heading 2"/>
    <w:basedOn w:val="Normal"/>
    <w:uiPriority w:val="1"/>
    <w:qFormat/>
    <w:pPr>
      <w:spacing w:before="97"/>
      <w:ind w:left="1601"/>
      <w:outlineLvl w:val="2"/>
    </w:pPr>
    <w:rPr>
      <w:rFonts w:ascii="Arial" w:hAnsi="Arial" w:eastAsia="Arial" w:cs="Arial"/>
      <w:sz w:val="30"/>
      <w:szCs w:val="30"/>
    </w:rPr>
  </w:style>
  <w:style w:styleId="Heading3" w:type="paragraph">
    <w:name w:val="Heading 3"/>
    <w:basedOn w:val="Normal"/>
    <w:uiPriority w:val="1"/>
    <w:qFormat/>
    <w:pPr>
      <w:spacing w:before="91"/>
      <w:ind w:left="1577"/>
      <w:outlineLvl w:val="3"/>
    </w:pPr>
    <w:rPr>
      <w:rFonts w:ascii="Times New Roman" w:hAnsi="Times New Roman" w:eastAsia="Times New Roman" w:cs="Times New Roman"/>
      <w:b/>
      <w:bCs/>
      <w:sz w:val="22"/>
      <w:szCs w:val="22"/>
    </w:rPr>
  </w:style>
  <w:style w:styleId="Heading4" w:type="paragraph">
    <w:name w:val="Heading 4"/>
    <w:basedOn w:val="Normal"/>
    <w:uiPriority w:val="1"/>
    <w:qFormat/>
    <w:pPr>
      <w:ind w:left="104"/>
      <w:jc w:val="center"/>
      <w:outlineLvl w:val="4"/>
    </w:pPr>
    <w:rPr>
      <w:rFonts w:ascii="Arial" w:hAnsi="Arial" w:eastAsia="Arial" w:cs="Arial"/>
      <w:sz w:val="22"/>
      <w:szCs w:val="22"/>
    </w:rPr>
  </w:style>
  <w:style w:styleId="Heading5" w:type="paragraph">
    <w:name w:val="Heading 5"/>
    <w:basedOn w:val="Normal"/>
    <w:uiPriority w:val="1"/>
    <w:qFormat/>
    <w:pPr>
      <w:ind w:left="1502"/>
      <w:outlineLvl w:val="5"/>
    </w:pPr>
    <w:rPr>
      <w:rFonts w:ascii="Arial" w:hAnsi="Arial" w:eastAsia="Arial" w:cs="Arial"/>
      <w:b/>
      <w:bCs/>
      <w:sz w:val="21"/>
      <w:szCs w:val="21"/>
    </w:rPr>
  </w:style>
  <w:style w:styleId="Heading6" w:type="paragraph">
    <w:name w:val="Heading 6"/>
    <w:basedOn w:val="Normal"/>
    <w:uiPriority w:val="1"/>
    <w:qFormat/>
    <w:pPr>
      <w:ind w:left="87"/>
      <w:jc w:val="center"/>
      <w:outlineLvl w:val="6"/>
    </w:pPr>
    <w:rPr>
      <w:rFonts w:ascii="Arial" w:hAnsi="Arial" w:eastAsia="Arial" w:cs="Arial"/>
      <w:sz w:val="21"/>
      <w:szCs w:val="21"/>
    </w:rPr>
  </w:style>
  <w:style w:styleId="Heading7" w:type="paragraph">
    <w:name w:val="Heading 7"/>
    <w:basedOn w:val="Normal"/>
    <w:uiPriority w:val="1"/>
    <w:qFormat/>
    <w:pPr>
      <w:ind w:left="1539"/>
      <w:outlineLvl w:val="7"/>
    </w:pPr>
    <w:rPr>
      <w:rFonts w:ascii="Arial" w:hAnsi="Arial" w:eastAsia="Arial" w:cs="Arial"/>
      <w:b/>
      <w:bCs/>
      <w:sz w:val="20"/>
      <w:szCs w:val="20"/>
    </w:rPr>
  </w:style>
  <w:style w:styleId="Heading8" w:type="paragraph">
    <w:name w:val="Heading 8"/>
    <w:basedOn w:val="Normal"/>
    <w:uiPriority w:val="1"/>
    <w:qFormat/>
    <w:pPr>
      <w:ind w:left="1533"/>
      <w:outlineLvl w:val="8"/>
    </w:pPr>
    <w:rPr>
      <w:rFonts w:ascii="Arial" w:hAnsi="Arial" w:eastAsia="Arial" w:cs="Arial"/>
      <w:b/>
      <w:bCs/>
      <w:i/>
      <w:sz w:val="20"/>
      <w:szCs w:val="20"/>
      <w:u w:val="single" w:color="000000"/>
    </w:rPr>
  </w:style>
  <w:style w:styleId="ListParagraph" w:type="paragraph">
    <w:name w:val="List Paragraph"/>
    <w:basedOn w:val="Normal"/>
    <w:uiPriority w:val="1"/>
    <w:qFormat/>
    <w:pPr>
      <w:ind w:left="527" w:firstLine="36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mikenifongda.com/"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http://www.wral.com/news/local/video/1091582" TargetMode="Externa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hyperlink" Target="http://www.herald-sun.com/durham/4-733481.html" TargetMode="Externa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image" Target="media/image1.png"/><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image" Target="media/image2.png"/><Relationship Id="rId34" Type="http://schemas.openxmlformats.org/officeDocument/2006/relationships/image" Target="media/image3.png"/><Relationship Id="rId35" Type="http://schemas.openxmlformats.org/officeDocument/2006/relationships/footer" Target="footer25.xml"/><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terms:created xsi:type="dcterms:W3CDTF">2019-02-19T19:45:43Z</dcterms:created>
  <dcterms:modified xsi:type="dcterms:W3CDTF">2019-02-19T19:45:43Z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2007-06-22T00:00:00Z</vt:filetime>
  </property>
  <property fmtid="{D5CDD505-2E9C-101B-9397-08002B2CF9AE}" pid="3" name="Creator">
    <vt:lpwstr>Canon iR5070                    </vt:lpwstr>
  </property>
  <property fmtid="{D5CDD505-2E9C-101B-9397-08002B2CF9AE}" pid="4" name="LastSaved">
    <vt:filetime>2007-06-22T00:00:00Z</vt:filetime>
  </property>
</Properties>
</file>