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45.360001pt;margin-top:43.919998pt;width:522pt;height:663.15pt;mso-position-horizontal-relative:page;mso-position-vertical-relative:page;z-index:-7768" coordorigin="907,878" coordsize="10440,13263">
            <v:shape style="position:absolute;left:907;top:878;width:10440;height:13234" type="#_x0000_t75" stroked="false">
              <v:imagedata r:id="rId5" o:title=""/>
            </v:shape>
            <v:shape style="position:absolute;left:1464;top:1440;width:9322;height:12701" type="#_x0000_t75" stroked="false">
              <v:imagedata r:id="rId6" o:title=""/>
            </v:shape>
            <v:shape style="position:absolute;left:1593;top:1372;width:6855;height:24" type="#_x0000_t75" stroked="false">
              <v:imagedata r:id="rId7" o:title=""/>
            </v:shape>
            <v:shape style="position:absolute;left:1574;top:12408;width:9231;height:552" type="#_x0000_t75" stroked="false">
              <v:imagedata r:id="rId8" o:title=""/>
            </v:shape>
            <v:shape style="position:absolute;left:8524;top:1382;width:2328;height:20" type="#_x0000_t75" stroked="false">
              <v:imagedata r:id="rId9" o:title=""/>
            </v:shape>
            <v:shape style="position:absolute;left:1564;top:1382;width:9303;height:11568" type="#_x0000_t75" stroked="false">
              <v:imagedata r:id="rId10" o:title=""/>
            </v:shape>
            <w10:wrap type="none"/>
          </v:group>
        </w:pict>
      </w:r>
    </w:p>
    <w:p>
      <w:pPr>
        <w:pStyle w:val="BodyText"/>
        <w:rPr>
          <w:sz w:val="20"/>
        </w:rPr>
      </w:pPr>
    </w:p>
    <w:p>
      <w:pPr>
        <w:pStyle w:val="BodyText"/>
        <w:rPr>
          <w:sz w:val="20"/>
        </w:rPr>
      </w:pPr>
    </w:p>
    <w:p>
      <w:pPr>
        <w:pStyle w:val="BodyText"/>
        <w:rPr>
          <w:sz w:val="20"/>
        </w:rPr>
      </w:pPr>
    </w:p>
    <w:p>
      <w:pPr>
        <w:pStyle w:val="BodyText"/>
        <w:spacing w:before="5"/>
        <w:rPr>
          <w:sz w:val="19"/>
        </w:rPr>
      </w:pPr>
    </w:p>
    <w:p>
      <w:pPr>
        <w:spacing w:line="220" w:lineRule="auto" w:before="121"/>
        <w:ind w:left="6941" w:right="0" w:firstLine="0"/>
        <w:jc w:val="left"/>
        <w:rPr>
          <w:rFonts w:ascii="Minion Pro"/>
          <w:sz w:val="19"/>
        </w:rPr>
      </w:pPr>
      <w:r>
        <w:rPr>
          <w:rFonts w:ascii="Minion Pro"/>
          <w:color w:val="0000FF"/>
          <w:spacing w:val="-6"/>
          <w:w w:val="105"/>
          <w:sz w:val="19"/>
        </w:rPr>
        <w:t>DATE </w:t>
      </w:r>
      <w:r>
        <w:rPr>
          <w:rFonts w:ascii="Minion Pro"/>
          <w:color w:val="0000FF"/>
          <w:w w:val="105"/>
          <w:sz w:val="19"/>
        </w:rPr>
        <w:t>FILED: </w:t>
      </w:r>
      <w:r>
        <w:rPr>
          <w:rFonts w:ascii="Minion Pro"/>
          <w:color w:val="0000FF"/>
          <w:spacing w:val="-3"/>
          <w:w w:val="105"/>
          <w:sz w:val="19"/>
        </w:rPr>
        <w:t>March </w:t>
      </w:r>
      <w:r>
        <w:rPr>
          <w:rFonts w:ascii="Minion Pro"/>
          <w:color w:val="0000FF"/>
          <w:w w:val="105"/>
          <w:sz w:val="19"/>
        </w:rPr>
        <w:t>20, 2017 2:41 </w:t>
      </w:r>
      <w:r>
        <w:rPr>
          <w:rFonts w:ascii="Minion Pro"/>
          <w:color w:val="0000FF"/>
          <w:spacing w:val="-6"/>
          <w:w w:val="105"/>
          <w:sz w:val="19"/>
        </w:rPr>
        <w:t>PM </w:t>
      </w:r>
      <w:r>
        <w:rPr>
          <w:rFonts w:ascii="Minion Pro"/>
          <w:color w:val="0000FF"/>
          <w:w w:val="105"/>
          <w:sz w:val="19"/>
        </w:rPr>
        <w:t>FILING ID: F34B419908539</w:t>
      </w:r>
    </w:p>
    <w:p>
      <w:pPr>
        <w:spacing w:line="240" w:lineRule="exact" w:before="0"/>
        <w:ind w:left="0" w:right="651" w:firstLine="0"/>
        <w:jc w:val="right"/>
        <w:rPr>
          <w:rFonts w:ascii="Minion Pro"/>
          <w:sz w:val="19"/>
        </w:rPr>
      </w:pPr>
      <w:r>
        <w:rPr>
          <w:rFonts w:ascii="Minion Pro"/>
          <w:color w:val="0000FF"/>
          <w:w w:val="105"/>
          <w:sz w:val="19"/>
        </w:rPr>
        <w:t>CASE NUMBER: 2016CV31654</w:t>
      </w:r>
    </w:p>
    <w:p>
      <w:pPr>
        <w:spacing w:after="0" w:line="240" w:lineRule="exact"/>
        <w:jc w:val="right"/>
        <w:rPr>
          <w:rFonts w:ascii="Minion Pro"/>
          <w:sz w:val="19"/>
        </w:rPr>
        <w:sectPr>
          <w:type w:val="continuous"/>
          <w:pgSz w:w="12240" w:h="15840"/>
          <w:pgMar w:top="880" w:bottom="280" w:left="1340" w:right="780"/>
        </w:sectPr>
      </w:pPr>
    </w:p>
    <w:p>
      <w:pPr>
        <w:pStyle w:val="BodyText"/>
        <w:spacing w:line="436" w:lineRule="auto" w:before="67"/>
        <w:ind w:left="181" w:right="571" w:firstLine="5"/>
        <w:rPr>
          <w:sz w:val="14"/>
        </w:rPr>
      </w:pPr>
      <w:r>
        <w:rPr>
          <w:color w:val="2D2D2D"/>
        </w:rPr>
        <w:t>respectfully submit this objection and Response to the Plaintiffs' Motion for Leave to Amend. </w:t>
      </w:r>
      <w:r>
        <w:rPr>
          <w:color w:val="2D2D2D"/>
          <w:position w:val="7"/>
          <w:sz w:val="14"/>
        </w:rPr>
        <w:t>1</w:t>
      </w:r>
    </w:p>
    <w:p>
      <w:pPr>
        <w:pStyle w:val="BodyText"/>
        <w:spacing w:line="441" w:lineRule="auto" w:before="6"/>
        <w:ind w:left="178" w:right="609" w:firstLine="712"/>
        <w:jc w:val="both"/>
      </w:pPr>
      <w:r>
        <w:rPr>
          <w:color w:val="2D2D2D"/>
        </w:rPr>
        <w:t>The court should deny the Plaintiffs' request for permission to file another amended complaint for the following reasons:</w:t>
      </w:r>
    </w:p>
    <w:p>
      <w:pPr>
        <w:spacing w:before="2"/>
        <w:ind w:left="2793" w:right="0" w:firstLine="0"/>
        <w:jc w:val="left"/>
        <w:rPr>
          <w:b/>
          <w:sz w:val="27"/>
        </w:rPr>
      </w:pPr>
      <w:r>
        <w:rPr>
          <w:b/>
          <w:color w:val="2D2D2D"/>
          <w:w w:val="105"/>
          <w:sz w:val="27"/>
          <w:u w:val="thick" w:color="2D2D2D"/>
        </w:rPr>
        <w:t>INTRODUCTION </w:t>
      </w:r>
      <w:r>
        <w:rPr>
          <w:b/>
          <w:color w:val="2D2D2D"/>
          <w:w w:val="105"/>
          <w:sz w:val="25"/>
          <w:u w:val="thick" w:color="2D2D2D"/>
        </w:rPr>
        <w:t>&amp; </w:t>
      </w:r>
      <w:r>
        <w:rPr>
          <w:b/>
          <w:color w:val="2D2D2D"/>
          <w:w w:val="105"/>
          <w:sz w:val="27"/>
          <w:u w:val="thick" w:color="2D2D2D"/>
        </w:rPr>
        <w:t>SUMMARY</w:t>
      </w:r>
    </w:p>
    <w:p>
      <w:pPr>
        <w:pStyle w:val="BodyText"/>
        <w:spacing w:before="6"/>
        <w:rPr>
          <w:b/>
          <w:sz w:val="23"/>
        </w:rPr>
      </w:pPr>
    </w:p>
    <w:p>
      <w:pPr>
        <w:pStyle w:val="BodyText"/>
        <w:spacing w:line="439" w:lineRule="auto" w:before="1"/>
        <w:ind w:left="158" w:right="606" w:firstLine="728"/>
        <w:jc w:val="both"/>
      </w:pPr>
      <w:r>
        <w:rPr>
          <w:color w:val="2D2D2D"/>
        </w:rPr>
        <w:t>The Plaintiffs did not prepare or serve a proposed amended  complaint. Their Motion to Amend is void of facts. Responding to the unknown is difficult</w:t>
      </w:r>
      <w:r>
        <w:rPr>
          <w:color w:val="2D2D2D"/>
          <w:spacing w:val="-42"/>
        </w:rPr>
        <w:t> </w:t>
      </w:r>
      <w:r>
        <w:rPr>
          <w:color w:val="2D2D2D"/>
        </w:rPr>
        <w:t>but the failure to assert any factual support renders the Plaintiffs' Motion to Amend futile.</w:t>
      </w:r>
    </w:p>
    <w:p>
      <w:pPr>
        <w:pStyle w:val="BodyText"/>
        <w:spacing w:line="441" w:lineRule="auto" w:before="2"/>
        <w:ind w:left="152" w:right="595" w:firstLine="738"/>
        <w:jc w:val="both"/>
      </w:pPr>
      <w:r>
        <w:rPr>
          <w:color w:val="2D2D2D"/>
          <w:w w:val="105"/>
        </w:rPr>
        <w:t>Plaintiffs' current claims against Mr. Findley, and the other named Defendants, arise out of a closed probate action entitled the </w:t>
      </w:r>
      <w:r>
        <w:rPr>
          <w:i/>
          <w:color w:val="2D2D2D"/>
          <w:w w:val="105"/>
        </w:rPr>
        <w:t>Estate of Jerry F. </w:t>
      </w:r>
      <w:r>
        <w:rPr>
          <w:i/>
          <w:color w:val="2D2D2D"/>
          <w:w w:val="105"/>
        </w:rPr>
        <w:t>Kalavity</w:t>
      </w:r>
      <w:r>
        <w:rPr>
          <w:i/>
          <w:color w:val="2D2D2D"/>
          <w:spacing w:val="-29"/>
          <w:w w:val="105"/>
        </w:rPr>
        <w:t> </w:t>
      </w:r>
      <w:r>
        <w:rPr>
          <w:i/>
          <w:color w:val="2D2D2D"/>
          <w:w w:val="105"/>
        </w:rPr>
        <w:t>(deceased),</w:t>
      </w:r>
      <w:r>
        <w:rPr>
          <w:i/>
          <w:color w:val="2D2D2D"/>
          <w:spacing w:val="-39"/>
          <w:w w:val="105"/>
        </w:rPr>
        <w:t> </w:t>
      </w:r>
      <w:r>
        <w:rPr>
          <w:color w:val="2D2D2D"/>
          <w:w w:val="105"/>
        </w:rPr>
        <w:t>in</w:t>
      </w:r>
      <w:r>
        <w:rPr>
          <w:color w:val="2D2D2D"/>
          <w:spacing w:val="-38"/>
          <w:w w:val="105"/>
        </w:rPr>
        <w:t> </w:t>
      </w:r>
      <w:r>
        <w:rPr>
          <w:color w:val="2D2D2D"/>
          <w:w w:val="105"/>
        </w:rPr>
        <w:t>Adams</w:t>
      </w:r>
      <w:r>
        <w:rPr>
          <w:color w:val="2D2D2D"/>
          <w:spacing w:val="-30"/>
          <w:w w:val="105"/>
        </w:rPr>
        <w:t> </w:t>
      </w:r>
      <w:r>
        <w:rPr>
          <w:color w:val="2D2D2D"/>
          <w:w w:val="105"/>
        </w:rPr>
        <w:t>County,</w:t>
      </w:r>
      <w:r>
        <w:rPr>
          <w:color w:val="2D2D2D"/>
          <w:spacing w:val="-31"/>
          <w:w w:val="105"/>
        </w:rPr>
        <w:t> </w:t>
      </w:r>
      <w:r>
        <w:rPr>
          <w:color w:val="2D2D2D"/>
          <w:w w:val="105"/>
        </w:rPr>
        <w:t>Colorado</w:t>
      </w:r>
      <w:r>
        <w:rPr>
          <w:color w:val="2D2D2D"/>
          <w:spacing w:val="-30"/>
          <w:w w:val="105"/>
        </w:rPr>
        <w:t> </w:t>
      </w:r>
      <w:r>
        <w:rPr>
          <w:color w:val="2D2D2D"/>
          <w:w w:val="105"/>
        </w:rPr>
        <w:t>Probate</w:t>
      </w:r>
      <w:r>
        <w:rPr>
          <w:color w:val="2D2D2D"/>
          <w:spacing w:val="-32"/>
          <w:w w:val="105"/>
        </w:rPr>
        <w:t> </w:t>
      </w:r>
      <w:r>
        <w:rPr>
          <w:color w:val="2D2D2D"/>
          <w:w w:val="105"/>
        </w:rPr>
        <w:t>Action,</w:t>
      </w:r>
      <w:r>
        <w:rPr>
          <w:color w:val="2D2D2D"/>
          <w:spacing w:val="-28"/>
          <w:w w:val="105"/>
        </w:rPr>
        <w:t> </w:t>
      </w:r>
      <w:r>
        <w:rPr>
          <w:color w:val="2D2D2D"/>
          <w:w w:val="105"/>
        </w:rPr>
        <w:t>2014</w:t>
      </w:r>
      <w:r>
        <w:rPr>
          <w:color w:val="2D2D2D"/>
          <w:spacing w:val="-32"/>
          <w:w w:val="105"/>
        </w:rPr>
        <w:t> </w:t>
      </w:r>
      <w:r>
        <w:rPr>
          <w:color w:val="2D2D2D"/>
          <w:w w:val="105"/>
        </w:rPr>
        <w:t>PR.30341 ("Probate</w:t>
      </w:r>
      <w:r>
        <w:rPr>
          <w:color w:val="2D2D2D"/>
          <w:spacing w:val="-41"/>
          <w:w w:val="105"/>
        </w:rPr>
        <w:t> </w:t>
      </w:r>
      <w:r>
        <w:rPr>
          <w:color w:val="2D2D2D"/>
          <w:w w:val="105"/>
        </w:rPr>
        <w:t>Action").</w:t>
      </w:r>
      <w:r>
        <w:rPr>
          <w:color w:val="2D2D2D"/>
          <w:spacing w:val="-15"/>
          <w:w w:val="105"/>
        </w:rPr>
        <w:t> </w:t>
      </w:r>
      <w:r>
        <w:rPr>
          <w:color w:val="2D2D2D"/>
          <w:w w:val="105"/>
        </w:rPr>
        <w:t>The</w:t>
      </w:r>
      <w:r>
        <w:rPr>
          <w:color w:val="2D2D2D"/>
          <w:spacing w:val="-42"/>
          <w:w w:val="105"/>
        </w:rPr>
        <w:t> </w:t>
      </w:r>
      <w:r>
        <w:rPr>
          <w:color w:val="2D2D2D"/>
          <w:w w:val="105"/>
        </w:rPr>
        <w:t>Probate</w:t>
      </w:r>
      <w:r>
        <w:rPr>
          <w:color w:val="2D2D2D"/>
          <w:spacing w:val="-41"/>
          <w:w w:val="105"/>
        </w:rPr>
        <w:t> </w:t>
      </w:r>
      <w:r>
        <w:rPr>
          <w:color w:val="2D2D2D"/>
          <w:w w:val="105"/>
        </w:rPr>
        <w:t>Action</w:t>
      </w:r>
      <w:r>
        <w:rPr>
          <w:color w:val="2D2D2D"/>
          <w:spacing w:val="-33"/>
          <w:w w:val="105"/>
        </w:rPr>
        <w:t> </w:t>
      </w:r>
      <w:r>
        <w:rPr>
          <w:color w:val="2D2D2D"/>
          <w:w w:val="105"/>
        </w:rPr>
        <w:t>was</w:t>
      </w:r>
      <w:r>
        <w:rPr>
          <w:color w:val="2D2D2D"/>
          <w:spacing w:val="-45"/>
          <w:w w:val="105"/>
        </w:rPr>
        <w:t> </w:t>
      </w:r>
      <w:r>
        <w:rPr>
          <w:color w:val="2D2D2D"/>
          <w:w w:val="105"/>
        </w:rPr>
        <w:t>opened</w:t>
      </w:r>
      <w:r>
        <w:rPr>
          <w:color w:val="2D2D2D"/>
          <w:spacing w:val="-33"/>
          <w:w w:val="105"/>
        </w:rPr>
        <w:t> </w:t>
      </w:r>
      <w:r>
        <w:rPr>
          <w:color w:val="2D2D2D"/>
          <w:w w:val="105"/>
        </w:rPr>
        <w:t>on</w:t>
      </w:r>
      <w:r>
        <w:rPr>
          <w:color w:val="2D2D2D"/>
          <w:spacing w:val="-44"/>
          <w:w w:val="105"/>
        </w:rPr>
        <w:t> </w:t>
      </w:r>
      <w:r>
        <w:rPr>
          <w:color w:val="2D2D2D"/>
          <w:w w:val="105"/>
        </w:rPr>
        <w:t>June</w:t>
      </w:r>
      <w:r>
        <w:rPr>
          <w:color w:val="2D2D2D"/>
          <w:spacing w:val="-55"/>
          <w:w w:val="105"/>
        </w:rPr>
        <w:t> </w:t>
      </w:r>
      <w:r>
        <w:rPr>
          <w:color w:val="2D2D2D"/>
          <w:w w:val="105"/>
        </w:rPr>
        <w:t>12,</w:t>
      </w:r>
      <w:r>
        <w:rPr>
          <w:color w:val="2D2D2D"/>
          <w:spacing w:val="-40"/>
          <w:w w:val="105"/>
        </w:rPr>
        <w:t> </w:t>
      </w:r>
      <w:r>
        <w:rPr>
          <w:color w:val="2D2D2D"/>
          <w:w w:val="105"/>
        </w:rPr>
        <w:t>2014.</w:t>
      </w:r>
      <w:r>
        <w:rPr>
          <w:color w:val="2D2D2D"/>
          <w:spacing w:val="-15"/>
          <w:w w:val="105"/>
        </w:rPr>
        <w:t> </w:t>
      </w:r>
      <w:r>
        <w:rPr>
          <w:color w:val="2D2D2D"/>
          <w:w w:val="105"/>
        </w:rPr>
        <w:t>The</w:t>
      </w:r>
      <w:r>
        <w:rPr>
          <w:color w:val="2D2D2D"/>
          <w:spacing w:val="-40"/>
          <w:w w:val="105"/>
        </w:rPr>
        <w:t> </w:t>
      </w:r>
      <w:r>
        <w:rPr>
          <w:color w:val="2D2D2D"/>
          <w:w w:val="105"/>
        </w:rPr>
        <w:t>Probate Action closed on June 3, 2015. The Plaintiffs did not appeal any order issued in the Probate Action by the Honorable Patrick T. Murphy ("Judge Murphy") who presided</w:t>
      </w:r>
      <w:r>
        <w:rPr>
          <w:color w:val="2D2D2D"/>
          <w:spacing w:val="-11"/>
          <w:w w:val="105"/>
        </w:rPr>
        <w:t> </w:t>
      </w:r>
      <w:r>
        <w:rPr>
          <w:color w:val="2D2D2D"/>
          <w:w w:val="105"/>
        </w:rPr>
        <w:t>over</w:t>
      </w:r>
      <w:r>
        <w:rPr>
          <w:color w:val="2D2D2D"/>
          <w:spacing w:val="-19"/>
          <w:w w:val="105"/>
        </w:rPr>
        <w:t> </w:t>
      </w:r>
      <w:r>
        <w:rPr>
          <w:color w:val="2D2D2D"/>
          <w:w w:val="105"/>
        </w:rPr>
        <w:t>the</w:t>
      </w:r>
      <w:r>
        <w:rPr>
          <w:color w:val="2D2D2D"/>
          <w:spacing w:val="-20"/>
          <w:w w:val="105"/>
        </w:rPr>
        <w:t> </w:t>
      </w:r>
      <w:r>
        <w:rPr>
          <w:color w:val="2D2D2D"/>
          <w:w w:val="105"/>
        </w:rPr>
        <w:t>Probate</w:t>
      </w:r>
      <w:r>
        <w:rPr>
          <w:color w:val="2D2D2D"/>
          <w:spacing w:val="-22"/>
          <w:w w:val="105"/>
        </w:rPr>
        <w:t> </w:t>
      </w:r>
      <w:r>
        <w:rPr>
          <w:color w:val="2D2D2D"/>
          <w:w w:val="105"/>
        </w:rPr>
        <w:t>Action.</w:t>
      </w:r>
      <w:r>
        <w:rPr>
          <w:color w:val="2D2D2D"/>
          <w:spacing w:val="34"/>
          <w:w w:val="105"/>
        </w:rPr>
        <w:t> </w:t>
      </w:r>
      <w:r>
        <w:rPr>
          <w:color w:val="2D2D2D"/>
          <w:w w:val="105"/>
        </w:rPr>
        <w:t>Mr.</w:t>
      </w:r>
      <w:r>
        <w:rPr>
          <w:color w:val="2D2D2D"/>
          <w:spacing w:val="-18"/>
          <w:w w:val="105"/>
        </w:rPr>
        <w:t> </w:t>
      </w:r>
      <w:r>
        <w:rPr>
          <w:color w:val="2D2D2D"/>
          <w:w w:val="105"/>
        </w:rPr>
        <w:t>Findley</w:t>
      </w:r>
      <w:r>
        <w:rPr>
          <w:color w:val="2D2D2D"/>
          <w:spacing w:val="-18"/>
          <w:w w:val="105"/>
        </w:rPr>
        <w:t> </w:t>
      </w:r>
      <w:r>
        <w:rPr>
          <w:color w:val="2D2D2D"/>
          <w:w w:val="105"/>
        </w:rPr>
        <w:t>was</w:t>
      </w:r>
      <w:r>
        <w:rPr>
          <w:color w:val="2D2D2D"/>
          <w:spacing w:val="-22"/>
          <w:w w:val="105"/>
        </w:rPr>
        <w:t> </w:t>
      </w:r>
      <w:r>
        <w:rPr>
          <w:color w:val="2D2D2D"/>
          <w:w w:val="105"/>
        </w:rPr>
        <w:t>the</w:t>
      </w:r>
      <w:r>
        <w:rPr>
          <w:color w:val="2D2D2D"/>
          <w:spacing w:val="-22"/>
          <w:w w:val="105"/>
        </w:rPr>
        <w:t> </w:t>
      </w:r>
      <w:r>
        <w:rPr>
          <w:color w:val="2D2D2D"/>
          <w:w w:val="105"/>
        </w:rPr>
        <w:t>personal</w:t>
      </w:r>
      <w:r>
        <w:rPr>
          <w:color w:val="2D2D2D"/>
          <w:spacing w:val="-9"/>
          <w:w w:val="105"/>
        </w:rPr>
        <w:t> </w:t>
      </w:r>
      <w:r>
        <w:rPr>
          <w:color w:val="2D2D2D"/>
          <w:w w:val="105"/>
        </w:rPr>
        <w:t>representative</w:t>
      </w:r>
      <w:r>
        <w:rPr>
          <w:color w:val="2D2D2D"/>
          <w:spacing w:val="-27"/>
          <w:w w:val="105"/>
        </w:rPr>
        <w:t> </w:t>
      </w:r>
      <w:r>
        <w:rPr>
          <w:color w:val="2D2D2D"/>
          <w:w w:val="105"/>
        </w:rPr>
        <w:t>in the probate action. He was appointed by the</w:t>
      </w:r>
      <w:r>
        <w:rPr>
          <w:color w:val="2D2D2D"/>
          <w:spacing w:val="-6"/>
          <w:w w:val="105"/>
        </w:rPr>
        <w:t> </w:t>
      </w:r>
      <w:r>
        <w:rPr>
          <w:color w:val="2D2D2D"/>
          <w:w w:val="105"/>
        </w:rPr>
        <w:t>court.</w:t>
      </w:r>
    </w:p>
    <w:p>
      <w:pPr>
        <w:pStyle w:val="BodyText"/>
        <w:spacing w:line="441" w:lineRule="auto"/>
        <w:ind w:left="150" w:right="634" w:firstLine="714"/>
        <w:jc w:val="both"/>
      </w:pPr>
      <w:r>
        <w:rPr>
          <w:color w:val="2D2D2D"/>
        </w:rPr>
        <w:t>According to the docket in the Probate Action, the Plaintiffs' current attorneys, The Law Offices of Randy B. Corporon, P.C. ("Corporon Attorneys"),</w:t>
      </w:r>
    </w:p>
    <w:p>
      <w:pPr>
        <w:pStyle w:val="BodyText"/>
        <w:rPr>
          <w:sz w:val="20"/>
        </w:rPr>
      </w:pPr>
    </w:p>
    <w:p>
      <w:pPr>
        <w:pStyle w:val="BodyText"/>
        <w:spacing w:before="4"/>
        <w:rPr>
          <w:sz w:val="16"/>
        </w:rPr>
      </w:pPr>
      <w:r>
        <w:rPr/>
        <w:pict>
          <v:line style="position:absolute;mso-position-horizontal-relative:page;mso-position-vertical-relative:paragraph;z-index:-1000;mso-wrap-distance-left:0;mso-wrap-distance-right:0" from="74.035980pt,11.765203pt" to="219.223427pt,11.765203pt" stroked="true" strokeweight=".720873pt" strokecolor="#000000">
            <v:stroke dashstyle="solid"/>
            <w10:wrap type="topAndBottom"/>
          </v:line>
        </w:pict>
      </w:r>
    </w:p>
    <w:p>
      <w:pPr>
        <w:pStyle w:val="BodyText"/>
        <w:spacing w:line="223" w:lineRule="auto" w:before="80"/>
        <w:ind w:left="140" w:right="620" w:firstLine="3"/>
        <w:jc w:val="both"/>
      </w:pPr>
      <w:r>
        <w:rPr>
          <w:color w:val="2D2D2D"/>
          <w:position w:val="7"/>
          <w:sz w:val="14"/>
        </w:rPr>
        <w:t>1 </w:t>
      </w:r>
      <w:r>
        <w:rPr>
          <w:color w:val="2D2D2D"/>
        </w:rPr>
        <w:t>The Plaintiffs' motion had two requests. A motion for expedited briefing and to amend the complaint. The court has granted, in part, the expedited briefing process. This response will address the motion to</w:t>
      </w:r>
      <w:r>
        <w:rPr>
          <w:color w:val="2D2D2D"/>
          <w:spacing w:val="6"/>
        </w:rPr>
        <w:t> </w:t>
      </w:r>
      <w:r>
        <w:rPr>
          <w:color w:val="2D2D2D"/>
        </w:rPr>
        <w:t>amend.</w:t>
      </w:r>
    </w:p>
    <w:p>
      <w:pPr>
        <w:spacing w:after="0" w:line="223" w:lineRule="auto"/>
        <w:jc w:val="both"/>
        <w:sectPr>
          <w:footerReference w:type="default" r:id="rId11"/>
          <w:pgSz w:w="12240" w:h="15840"/>
          <w:pgMar w:footer="1005" w:header="0" w:top="1300" w:bottom="1200" w:left="1340" w:right="780"/>
          <w:pgNumType w:start="2"/>
        </w:sectPr>
      </w:pPr>
    </w:p>
    <w:p>
      <w:pPr>
        <w:spacing w:line="456" w:lineRule="auto" w:before="72"/>
        <w:ind w:left="140" w:right="632" w:firstLine="5"/>
        <w:jc w:val="both"/>
        <w:rPr>
          <w:rFonts w:ascii="Arial"/>
          <w:sz w:val="13"/>
        </w:rPr>
      </w:pPr>
      <w:r>
        <w:rPr>
          <w:color w:val="2D2D2D"/>
          <w:w w:val="105"/>
          <w:sz w:val="27"/>
        </w:rPr>
        <w:t>began representing the Plaintiff Karen Kalavity ("Ms. Kalavity"), on July 5, 2016. In the Motion to Amend, these attroneys do assert that "prior to" some recent event,</w:t>
      </w:r>
      <w:r>
        <w:rPr>
          <w:color w:val="2D2D2D"/>
          <w:spacing w:val="-10"/>
          <w:w w:val="105"/>
          <w:sz w:val="27"/>
        </w:rPr>
        <w:t> </w:t>
      </w:r>
      <w:r>
        <w:rPr>
          <w:color w:val="2D2D2D"/>
          <w:w w:val="105"/>
          <w:sz w:val="27"/>
        </w:rPr>
        <w:t>they</w:t>
      </w:r>
      <w:r>
        <w:rPr>
          <w:color w:val="2D2D2D"/>
          <w:spacing w:val="-18"/>
          <w:w w:val="105"/>
          <w:sz w:val="27"/>
        </w:rPr>
        <w:t> </w:t>
      </w:r>
      <w:r>
        <w:rPr>
          <w:color w:val="2D2D2D"/>
          <w:w w:val="105"/>
          <w:sz w:val="27"/>
        </w:rPr>
        <w:t>were</w:t>
      </w:r>
      <w:r>
        <w:rPr>
          <w:color w:val="2D2D2D"/>
          <w:spacing w:val="-16"/>
          <w:w w:val="105"/>
          <w:sz w:val="27"/>
        </w:rPr>
        <w:t> </w:t>
      </w:r>
      <w:r>
        <w:rPr>
          <w:color w:val="2D2D2D"/>
          <w:w w:val="105"/>
          <w:sz w:val="27"/>
        </w:rPr>
        <w:t>"chiefly</w:t>
      </w:r>
      <w:r>
        <w:rPr>
          <w:color w:val="2D2D2D"/>
          <w:spacing w:val="-9"/>
          <w:w w:val="105"/>
          <w:sz w:val="27"/>
        </w:rPr>
        <w:t> </w:t>
      </w:r>
      <w:r>
        <w:rPr>
          <w:color w:val="2D2D2D"/>
          <w:w w:val="105"/>
          <w:sz w:val="27"/>
        </w:rPr>
        <w:t>advisory"</w:t>
      </w:r>
      <w:r>
        <w:rPr>
          <w:color w:val="2D2D2D"/>
          <w:spacing w:val="-12"/>
          <w:w w:val="105"/>
          <w:sz w:val="27"/>
        </w:rPr>
        <w:t> </w:t>
      </w:r>
      <w:r>
        <w:rPr>
          <w:color w:val="2D2D2D"/>
          <w:w w:val="105"/>
          <w:sz w:val="27"/>
        </w:rPr>
        <w:t>counsel.</w:t>
      </w:r>
      <w:r>
        <w:rPr>
          <w:color w:val="2D2D2D"/>
          <w:spacing w:val="44"/>
          <w:w w:val="105"/>
          <w:sz w:val="27"/>
        </w:rPr>
        <w:t> </w:t>
      </w:r>
      <w:r>
        <w:rPr>
          <w:color w:val="2D2D2D"/>
          <w:w w:val="105"/>
          <w:sz w:val="27"/>
        </w:rPr>
        <w:t>See</w:t>
      </w:r>
      <w:r>
        <w:rPr>
          <w:color w:val="2D2D2D"/>
          <w:spacing w:val="-17"/>
          <w:w w:val="105"/>
          <w:sz w:val="27"/>
        </w:rPr>
        <w:t> </w:t>
      </w:r>
      <w:r>
        <w:rPr>
          <w:color w:val="2D2D2D"/>
          <w:w w:val="105"/>
          <w:sz w:val="25"/>
        </w:rPr>
        <w:t>,I</w:t>
      </w:r>
      <w:r>
        <w:rPr>
          <w:color w:val="2D2D2D"/>
          <w:spacing w:val="-13"/>
          <w:w w:val="105"/>
          <w:sz w:val="25"/>
        </w:rPr>
        <w:t> </w:t>
      </w:r>
      <w:r>
        <w:rPr>
          <w:color w:val="2D2D2D"/>
          <w:w w:val="105"/>
          <w:sz w:val="27"/>
        </w:rPr>
        <w:t>4</w:t>
      </w:r>
      <w:r>
        <w:rPr>
          <w:color w:val="2D2D2D"/>
          <w:spacing w:val="6"/>
          <w:w w:val="105"/>
          <w:sz w:val="27"/>
        </w:rPr>
        <w:t> </w:t>
      </w:r>
      <w:r>
        <w:rPr>
          <w:color w:val="2D2D2D"/>
          <w:w w:val="105"/>
          <w:sz w:val="27"/>
        </w:rPr>
        <w:t>of</w:t>
      </w:r>
      <w:r>
        <w:rPr>
          <w:color w:val="2D2D2D"/>
          <w:spacing w:val="-8"/>
          <w:w w:val="105"/>
          <w:sz w:val="27"/>
        </w:rPr>
        <w:t> </w:t>
      </w:r>
      <w:r>
        <w:rPr>
          <w:color w:val="2D2D2D"/>
          <w:w w:val="105"/>
          <w:sz w:val="27"/>
        </w:rPr>
        <w:t>the</w:t>
      </w:r>
      <w:r>
        <w:rPr>
          <w:color w:val="2D2D2D"/>
          <w:spacing w:val="30"/>
          <w:w w:val="105"/>
          <w:sz w:val="27"/>
        </w:rPr>
        <w:t> </w:t>
      </w:r>
      <w:r>
        <w:rPr>
          <w:color w:val="2D2D2D"/>
          <w:w w:val="105"/>
          <w:sz w:val="27"/>
        </w:rPr>
        <w:t>Motion</w:t>
      </w:r>
      <w:r>
        <w:rPr>
          <w:color w:val="2D2D2D"/>
          <w:spacing w:val="-11"/>
          <w:w w:val="105"/>
          <w:sz w:val="27"/>
        </w:rPr>
        <w:t> </w:t>
      </w:r>
      <w:r>
        <w:rPr>
          <w:color w:val="2D2D2D"/>
          <w:w w:val="105"/>
          <w:sz w:val="27"/>
        </w:rPr>
        <w:t>filed</w:t>
      </w:r>
      <w:r>
        <w:rPr>
          <w:color w:val="2D2D2D"/>
          <w:spacing w:val="-8"/>
          <w:w w:val="105"/>
          <w:sz w:val="27"/>
        </w:rPr>
        <w:t> </w:t>
      </w:r>
      <w:r>
        <w:rPr>
          <w:color w:val="2D2D2D"/>
          <w:w w:val="105"/>
          <w:sz w:val="27"/>
        </w:rPr>
        <w:t>March</w:t>
      </w:r>
      <w:r>
        <w:rPr>
          <w:color w:val="2D2D2D"/>
          <w:spacing w:val="-17"/>
          <w:w w:val="105"/>
          <w:sz w:val="27"/>
        </w:rPr>
        <w:t> </w:t>
      </w:r>
      <w:r>
        <w:rPr>
          <w:color w:val="2D2D2D"/>
          <w:w w:val="105"/>
          <w:sz w:val="26"/>
        </w:rPr>
        <w:t>13, </w:t>
      </w:r>
      <w:r>
        <w:rPr>
          <w:color w:val="2D2D2D"/>
          <w:w w:val="105"/>
          <w:sz w:val="27"/>
        </w:rPr>
        <w:t>2017. In that Motion, they argue they did not file the original complaint in this action. Despite their involvement in the underlying case and representation of Ms. Kalavity since July 5, 2016, their argument for another amended complaint is now predicated on a unique attempt to place blame for the admittedly groundless and deficient Amended Complaint at the feet of another attorney, John B. Dougherty </w:t>
      </w:r>
      <w:r>
        <w:rPr>
          <w:color w:val="2D2D2D"/>
          <w:spacing w:val="-1"/>
          <w:w w:val="110"/>
          <w:sz w:val="27"/>
        </w:rPr>
        <w:t>an</w:t>
      </w:r>
      <w:r>
        <w:rPr>
          <w:color w:val="2D2D2D"/>
          <w:w w:val="110"/>
          <w:sz w:val="27"/>
        </w:rPr>
        <w:t>d</w:t>
      </w:r>
      <w:r>
        <w:rPr>
          <w:color w:val="2D2D2D"/>
          <w:spacing w:val="1"/>
          <w:sz w:val="27"/>
        </w:rPr>
        <w:t> </w:t>
      </w:r>
      <w:r>
        <w:rPr>
          <w:color w:val="2D2D2D"/>
          <w:w w:val="109"/>
          <w:sz w:val="27"/>
        </w:rPr>
        <w:t>his</w:t>
      </w:r>
      <w:r>
        <w:rPr>
          <w:color w:val="2D2D2D"/>
          <w:spacing w:val="-15"/>
          <w:sz w:val="27"/>
        </w:rPr>
        <w:t> </w:t>
      </w:r>
      <w:r>
        <w:rPr>
          <w:color w:val="2D2D2D"/>
          <w:spacing w:val="-1"/>
          <w:w w:val="103"/>
          <w:sz w:val="27"/>
        </w:rPr>
        <w:t>la</w:t>
      </w:r>
      <w:r>
        <w:rPr>
          <w:color w:val="2D2D2D"/>
          <w:w w:val="103"/>
          <w:sz w:val="27"/>
        </w:rPr>
        <w:t>w</w:t>
      </w:r>
      <w:r>
        <w:rPr>
          <w:color w:val="2D2D2D"/>
          <w:spacing w:val="-20"/>
          <w:sz w:val="27"/>
        </w:rPr>
        <w:t> </w:t>
      </w:r>
      <w:r>
        <w:rPr>
          <w:color w:val="2D2D2D"/>
          <w:w w:val="108"/>
          <w:sz w:val="27"/>
        </w:rPr>
        <w:t>firm.</w:t>
      </w:r>
      <w:r>
        <w:rPr>
          <w:color w:val="2D2D2D"/>
          <w:sz w:val="27"/>
        </w:rPr>
        <w:t> </w:t>
      </w:r>
      <w:r>
        <w:rPr>
          <w:color w:val="2D2D2D"/>
          <w:w w:val="104"/>
          <w:sz w:val="27"/>
        </w:rPr>
        <w:t>(</w:t>
      </w:r>
      <w:r>
        <w:rPr>
          <w:color w:val="2D2D2D"/>
          <w:spacing w:val="-1"/>
          <w:w w:val="104"/>
          <w:sz w:val="27"/>
        </w:rPr>
        <w:t>"Doughert</w:t>
      </w:r>
      <w:r>
        <w:rPr>
          <w:color w:val="2D2D2D"/>
          <w:w w:val="104"/>
          <w:sz w:val="27"/>
        </w:rPr>
        <w:t>y</w:t>
      </w:r>
      <w:r>
        <w:rPr>
          <w:color w:val="2D2D2D"/>
          <w:spacing w:val="-4"/>
          <w:sz w:val="27"/>
        </w:rPr>
        <w:t> </w:t>
      </w:r>
      <w:r>
        <w:rPr>
          <w:color w:val="2D2D2D"/>
          <w:spacing w:val="-1"/>
          <w:w w:val="104"/>
          <w:sz w:val="27"/>
        </w:rPr>
        <w:t>Attorneys"</w:t>
      </w:r>
      <w:r>
        <w:rPr>
          <w:color w:val="2D2D2D"/>
          <w:w w:val="104"/>
          <w:sz w:val="27"/>
        </w:rPr>
        <w:t>)</w:t>
      </w:r>
      <w:r>
        <w:rPr>
          <w:color w:val="2D2D2D"/>
          <w:spacing w:val="19"/>
          <w:w w:val="104"/>
          <w:sz w:val="27"/>
        </w:rPr>
        <w:t>.</w:t>
      </w:r>
      <w:r>
        <w:rPr>
          <w:rFonts w:ascii="Arial"/>
          <w:color w:val="2D2D2D"/>
          <w:w w:val="104"/>
          <w:position w:val="7"/>
          <w:sz w:val="13"/>
        </w:rPr>
        <w:t>2</w:t>
      </w:r>
    </w:p>
    <w:p>
      <w:pPr>
        <w:spacing w:line="453" w:lineRule="auto" w:before="1"/>
        <w:ind w:left="130" w:right="640" w:firstLine="739"/>
        <w:jc w:val="both"/>
        <w:rPr>
          <w:sz w:val="27"/>
        </w:rPr>
      </w:pPr>
      <w:r>
        <w:rPr>
          <w:color w:val="2D2D2D"/>
          <w:w w:val="105"/>
          <w:sz w:val="27"/>
        </w:rPr>
        <w:t>In the Motion to Amend, the Plaintiffs assert and confirm that the currently filed</w:t>
      </w:r>
      <w:r>
        <w:rPr>
          <w:color w:val="2D2D2D"/>
          <w:spacing w:val="-16"/>
          <w:w w:val="105"/>
          <w:sz w:val="27"/>
        </w:rPr>
        <w:t> </w:t>
      </w:r>
      <w:r>
        <w:rPr>
          <w:color w:val="2D2D2D"/>
          <w:w w:val="105"/>
          <w:sz w:val="27"/>
        </w:rPr>
        <w:t>amended</w:t>
      </w:r>
      <w:r>
        <w:rPr>
          <w:color w:val="2D2D2D"/>
          <w:spacing w:val="-7"/>
          <w:w w:val="105"/>
          <w:sz w:val="27"/>
        </w:rPr>
        <w:t> </w:t>
      </w:r>
      <w:r>
        <w:rPr>
          <w:color w:val="2D2D2D"/>
          <w:w w:val="105"/>
          <w:sz w:val="27"/>
        </w:rPr>
        <w:t>complaint</w:t>
      </w:r>
      <w:r>
        <w:rPr>
          <w:color w:val="2D2D2D"/>
          <w:spacing w:val="-10"/>
          <w:w w:val="105"/>
          <w:sz w:val="27"/>
        </w:rPr>
        <w:t> </w:t>
      </w:r>
      <w:r>
        <w:rPr>
          <w:color w:val="2D2D2D"/>
          <w:w w:val="105"/>
          <w:sz w:val="27"/>
        </w:rPr>
        <w:t>is</w:t>
      </w:r>
      <w:r>
        <w:rPr>
          <w:color w:val="2D2D2D"/>
          <w:spacing w:val="-21"/>
          <w:w w:val="105"/>
          <w:sz w:val="27"/>
        </w:rPr>
        <w:t> </w:t>
      </w:r>
      <w:r>
        <w:rPr>
          <w:color w:val="2D2D2D"/>
          <w:w w:val="105"/>
          <w:sz w:val="27"/>
        </w:rPr>
        <w:t>deficient.</w:t>
      </w:r>
      <w:r>
        <w:rPr>
          <w:color w:val="2D2D2D"/>
          <w:spacing w:val="31"/>
          <w:w w:val="105"/>
          <w:sz w:val="27"/>
        </w:rPr>
        <w:t> </w:t>
      </w:r>
      <w:r>
        <w:rPr>
          <w:i/>
          <w:color w:val="2D2D2D"/>
          <w:w w:val="105"/>
          <w:sz w:val="28"/>
        </w:rPr>
        <w:t>See</w:t>
      </w:r>
      <w:r>
        <w:rPr>
          <w:i/>
          <w:color w:val="2D2D2D"/>
          <w:spacing w:val="-15"/>
          <w:w w:val="105"/>
          <w:sz w:val="28"/>
        </w:rPr>
        <w:t> </w:t>
      </w:r>
      <w:r>
        <w:rPr>
          <w:color w:val="2D2D2D"/>
          <w:w w:val="105"/>
          <w:sz w:val="27"/>
        </w:rPr>
        <w:t>Motion</w:t>
      </w:r>
      <w:r>
        <w:rPr>
          <w:color w:val="2D2D2D"/>
          <w:spacing w:val="-21"/>
          <w:w w:val="105"/>
          <w:sz w:val="27"/>
        </w:rPr>
        <w:t> </w:t>
      </w:r>
      <w:r>
        <w:rPr>
          <w:rFonts w:ascii="Arial"/>
          <w:color w:val="2D2D2D"/>
          <w:w w:val="105"/>
          <w:sz w:val="24"/>
        </w:rPr>
        <w:t>,i,i</w:t>
      </w:r>
      <w:r>
        <w:rPr>
          <w:rFonts w:ascii="Arial"/>
          <w:color w:val="2D2D2D"/>
          <w:spacing w:val="-44"/>
          <w:w w:val="105"/>
          <w:sz w:val="24"/>
        </w:rPr>
        <w:t> </w:t>
      </w:r>
      <w:r>
        <w:rPr>
          <w:color w:val="2D2D2D"/>
          <w:w w:val="105"/>
          <w:sz w:val="27"/>
        </w:rPr>
        <w:t>4</w:t>
      </w:r>
      <w:r>
        <w:rPr>
          <w:color w:val="2D2D2D"/>
          <w:spacing w:val="-40"/>
          <w:w w:val="105"/>
          <w:sz w:val="27"/>
        </w:rPr>
        <w:t> </w:t>
      </w:r>
      <w:r>
        <w:rPr>
          <w:color w:val="2D2D2D"/>
          <w:w w:val="105"/>
          <w:sz w:val="27"/>
        </w:rPr>
        <w:t>and</w:t>
      </w:r>
      <w:r>
        <w:rPr>
          <w:color w:val="2D2D2D"/>
          <w:spacing w:val="-27"/>
          <w:w w:val="105"/>
          <w:sz w:val="27"/>
        </w:rPr>
        <w:t> </w:t>
      </w:r>
      <w:r>
        <w:rPr>
          <w:color w:val="2D2D2D"/>
          <w:w w:val="105"/>
          <w:sz w:val="21"/>
        </w:rPr>
        <w:t>11</w:t>
      </w:r>
      <w:r>
        <w:rPr>
          <w:color w:val="2D2D2D"/>
          <w:spacing w:val="-16"/>
          <w:w w:val="105"/>
          <w:sz w:val="21"/>
        </w:rPr>
        <w:t> </w:t>
      </w:r>
      <w:r>
        <w:rPr>
          <w:color w:val="2D2D2D"/>
          <w:w w:val="105"/>
          <w:sz w:val="27"/>
        </w:rPr>
        <w:t>where</w:t>
      </w:r>
      <w:r>
        <w:rPr>
          <w:color w:val="2D2D2D"/>
          <w:spacing w:val="-9"/>
          <w:w w:val="105"/>
          <w:sz w:val="27"/>
        </w:rPr>
        <w:t> </w:t>
      </w:r>
      <w:r>
        <w:rPr>
          <w:color w:val="2D2D2D"/>
          <w:w w:val="105"/>
          <w:sz w:val="27"/>
        </w:rPr>
        <w:t>Plaintiffs</w:t>
      </w:r>
      <w:r>
        <w:rPr>
          <w:color w:val="2D2D2D"/>
          <w:spacing w:val="-13"/>
          <w:w w:val="105"/>
          <w:sz w:val="27"/>
        </w:rPr>
        <w:t> </w:t>
      </w:r>
      <w:r>
        <w:rPr>
          <w:color w:val="2D2D2D"/>
          <w:w w:val="105"/>
          <w:sz w:val="27"/>
        </w:rPr>
        <w:t>allege or admit that the Amended Complaint was somehow filed without their current counsel's approval and that the Amended Complaint is "deficient." This acknowledgement in spite of the fact that the Corporon Attorneys appear to</w:t>
      </w:r>
      <w:r>
        <w:rPr>
          <w:color w:val="2D2D2D"/>
          <w:spacing w:val="58"/>
          <w:w w:val="105"/>
          <w:sz w:val="27"/>
        </w:rPr>
        <w:t> </w:t>
      </w:r>
      <w:r>
        <w:rPr>
          <w:color w:val="2D2D2D"/>
          <w:w w:val="105"/>
          <w:sz w:val="27"/>
        </w:rPr>
        <w:t>have</w:t>
      </w:r>
    </w:p>
    <w:p>
      <w:pPr>
        <w:pStyle w:val="BodyText"/>
        <w:rPr>
          <w:sz w:val="20"/>
        </w:rPr>
      </w:pPr>
    </w:p>
    <w:p>
      <w:pPr>
        <w:pStyle w:val="BodyText"/>
        <w:rPr>
          <w:sz w:val="20"/>
        </w:rPr>
      </w:pPr>
    </w:p>
    <w:p>
      <w:pPr>
        <w:pStyle w:val="BodyText"/>
        <w:spacing w:before="3"/>
        <w:rPr>
          <w:sz w:val="21"/>
        </w:rPr>
      </w:pPr>
      <w:r>
        <w:rPr/>
        <w:pict>
          <v:line style="position:absolute;mso-position-horizontal-relative:page;mso-position-vertical-relative:paragraph;z-index:-976;mso-wrap-distance-left:0;mso-wrap-distance-right:0" from="73.074478pt,14.620431pt" to="218.261925pt,14.620431pt" stroked="true" strokeweight=".720873pt" strokecolor="#000000">
            <v:stroke dashstyle="solid"/>
            <w10:wrap type="topAndBottom"/>
          </v:line>
        </w:pict>
      </w:r>
    </w:p>
    <w:p>
      <w:pPr>
        <w:spacing w:line="228" w:lineRule="auto" w:before="74"/>
        <w:ind w:left="118" w:right="640" w:firstLine="22"/>
        <w:jc w:val="both"/>
        <w:rPr>
          <w:sz w:val="27"/>
        </w:rPr>
      </w:pPr>
      <w:r>
        <w:rPr>
          <w:rFonts w:ascii="Arial"/>
          <w:color w:val="2D2D2D"/>
          <w:w w:val="105"/>
          <w:position w:val="6"/>
          <w:sz w:val="13"/>
        </w:rPr>
        <w:t>2 </w:t>
      </w:r>
      <w:r>
        <w:rPr>
          <w:color w:val="2D2D2D"/>
          <w:w w:val="105"/>
          <w:sz w:val="27"/>
        </w:rPr>
        <w:t>Blaming Mr. Dougherty for filing a groundless complaint suggests a gross dereliction of professional responsibility. </w:t>
      </w:r>
      <w:r>
        <w:rPr>
          <w:i/>
          <w:color w:val="2D2D2D"/>
          <w:w w:val="105"/>
          <w:sz w:val="28"/>
        </w:rPr>
        <w:t>See People v Maynard, 238, P.3d 672 </w:t>
      </w:r>
      <w:r>
        <w:rPr>
          <w:color w:val="2D2D2D"/>
          <w:w w:val="105"/>
          <w:sz w:val="27"/>
        </w:rPr>
        <w:t>(Colo.</w:t>
      </w:r>
      <w:r>
        <w:rPr>
          <w:color w:val="2D2D2D"/>
          <w:spacing w:val="-25"/>
          <w:w w:val="105"/>
          <w:sz w:val="27"/>
        </w:rPr>
        <w:t> </w:t>
      </w:r>
      <w:r>
        <w:rPr>
          <w:color w:val="2D2D2D"/>
          <w:w w:val="105"/>
          <w:sz w:val="27"/>
        </w:rPr>
        <w:t>2009);</w:t>
      </w:r>
      <w:r>
        <w:rPr>
          <w:color w:val="2D2D2D"/>
          <w:spacing w:val="-33"/>
          <w:w w:val="105"/>
          <w:sz w:val="27"/>
        </w:rPr>
        <w:t> </w:t>
      </w:r>
      <w:r>
        <w:rPr>
          <w:color w:val="2D2D2D"/>
          <w:w w:val="105"/>
          <w:sz w:val="27"/>
        </w:rPr>
        <w:t>see</w:t>
      </w:r>
      <w:r>
        <w:rPr>
          <w:color w:val="2D2D2D"/>
          <w:spacing w:val="-37"/>
          <w:w w:val="105"/>
          <w:sz w:val="27"/>
        </w:rPr>
        <w:t> </w:t>
      </w:r>
      <w:r>
        <w:rPr>
          <w:i/>
          <w:color w:val="2D2D2D"/>
          <w:w w:val="105"/>
          <w:sz w:val="28"/>
        </w:rPr>
        <w:t>also</w:t>
      </w:r>
      <w:r>
        <w:rPr>
          <w:i/>
          <w:color w:val="2D2D2D"/>
          <w:spacing w:val="-37"/>
          <w:w w:val="105"/>
          <w:sz w:val="28"/>
        </w:rPr>
        <w:t> </w:t>
      </w:r>
      <w:r>
        <w:rPr>
          <w:i/>
          <w:color w:val="2D2D2D"/>
          <w:w w:val="105"/>
          <w:sz w:val="28"/>
        </w:rPr>
        <w:t>Brooks</w:t>
      </w:r>
      <w:r>
        <w:rPr>
          <w:i/>
          <w:color w:val="2D2D2D"/>
          <w:spacing w:val="-36"/>
          <w:w w:val="105"/>
          <w:sz w:val="28"/>
        </w:rPr>
        <w:t> </w:t>
      </w:r>
      <w:r>
        <w:rPr>
          <w:i/>
          <w:color w:val="2D2D2D"/>
          <w:w w:val="105"/>
          <w:sz w:val="28"/>
        </w:rPr>
        <w:t>v.</w:t>
      </w:r>
      <w:r>
        <w:rPr>
          <w:i/>
          <w:color w:val="2D2D2D"/>
          <w:spacing w:val="-26"/>
          <w:w w:val="105"/>
          <w:sz w:val="28"/>
        </w:rPr>
        <w:t> </w:t>
      </w:r>
      <w:r>
        <w:rPr>
          <w:i/>
          <w:color w:val="2D2D2D"/>
          <w:w w:val="105"/>
          <w:sz w:val="28"/>
        </w:rPr>
        <w:t>Bank</w:t>
      </w:r>
      <w:r>
        <w:rPr>
          <w:i/>
          <w:color w:val="2D2D2D"/>
          <w:spacing w:val="-24"/>
          <w:w w:val="105"/>
          <w:sz w:val="28"/>
        </w:rPr>
        <w:t> </w:t>
      </w:r>
      <w:r>
        <w:rPr>
          <w:i/>
          <w:color w:val="2D2D2D"/>
          <w:w w:val="105"/>
          <w:sz w:val="28"/>
        </w:rPr>
        <w:t>of</w:t>
      </w:r>
      <w:r>
        <w:rPr>
          <w:i/>
          <w:color w:val="2D2D2D"/>
          <w:spacing w:val="-29"/>
          <w:w w:val="105"/>
          <w:sz w:val="28"/>
        </w:rPr>
        <w:t> </w:t>
      </w:r>
      <w:r>
        <w:rPr>
          <w:i/>
          <w:color w:val="2D2D2D"/>
          <w:w w:val="105"/>
          <w:sz w:val="28"/>
        </w:rPr>
        <w:t>Boulder,</w:t>
      </w:r>
      <w:r>
        <w:rPr>
          <w:i/>
          <w:color w:val="2D2D2D"/>
          <w:spacing w:val="-38"/>
          <w:w w:val="105"/>
          <w:sz w:val="28"/>
        </w:rPr>
        <w:t> </w:t>
      </w:r>
      <w:r>
        <w:rPr>
          <w:color w:val="2D2D2D"/>
          <w:w w:val="105"/>
          <w:sz w:val="27"/>
        </w:rPr>
        <w:t>891</w:t>
      </w:r>
      <w:r>
        <w:rPr>
          <w:color w:val="2D2D2D"/>
          <w:spacing w:val="-24"/>
          <w:w w:val="105"/>
          <w:sz w:val="27"/>
        </w:rPr>
        <w:t> </w:t>
      </w:r>
      <w:r>
        <w:rPr>
          <w:color w:val="2D2D2D"/>
          <w:w w:val="105"/>
          <w:sz w:val="27"/>
        </w:rPr>
        <w:t>F.Supp.</w:t>
      </w:r>
      <w:r>
        <w:rPr>
          <w:color w:val="2D2D2D"/>
          <w:spacing w:val="-36"/>
          <w:w w:val="105"/>
          <w:sz w:val="27"/>
        </w:rPr>
        <w:t> </w:t>
      </w:r>
      <w:r>
        <w:rPr>
          <w:color w:val="2D2D2D"/>
          <w:w w:val="105"/>
          <w:sz w:val="27"/>
        </w:rPr>
        <w:t>1469,</w:t>
      </w:r>
      <w:r>
        <w:rPr>
          <w:color w:val="2D2D2D"/>
          <w:spacing w:val="-41"/>
          <w:w w:val="105"/>
          <w:sz w:val="27"/>
        </w:rPr>
        <w:t> </w:t>
      </w:r>
      <w:r>
        <w:rPr>
          <w:color w:val="2D2D2D"/>
          <w:w w:val="105"/>
          <w:sz w:val="27"/>
        </w:rPr>
        <w:t>1477</w:t>
      </w:r>
      <w:r>
        <w:rPr>
          <w:color w:val="2D2D2D"/>
          <w:spacing w:val="-37"/>
          <w:w w:val="105"/>
          <w:sz w:val="27"/>
        </w:rPr>
        <w:t> </w:t>
      </w:r>
      <w:r>
        <w:rPr>
          <w:color w:val="2D2D2D"/>
          <w:w w:val="105"/>
          <w:sz w:val="27"/>
        </w:rPr>
        <w:t>CD.Colo. 1995) ("Irresponsible or inadequately considered allegations should be met with severe sanctions pursuant to Rule </w:t>
      </w:r>
      <w:r>
        <w:rPr>
          <w:color w:val="2D2D2D"/>
          <w:w w:val="105"/>
          <w:sz w:val="21"/>
        </w:rPr>
        <w:t>11, </w:t>
      </w:r>
      <w:r>
        <w:rPr>
          <w:color w:val="2D2D2D"/>
          <w:w w:val="105"/>
          <w:sz w:val="27"/>
        </w:rPr>
        <w:t>F.R.Civ.P. In filing such serious allegations one</w:t>
      </w:r>
      <w:r>
        <w:rPr>
          <w:color w:val="2D2D2D"/>
          <w:spacing w:val="-13"/>
          <w:w w:val="105"/>
          <w:sz w:val="27"/>
        </w:rPr>
        <w:t> </w:t>
      </w:r>
      <w:r>
        <w:rPr>
          <w:color w:val="2D2D2D"/>
          <w:w w:val="105"/>
          <w:sz w:val="27"/>
        </w:rPr>
        <w:t>may</w:t>
      </w:r>
      <w:r>
        <w:rPr>
          <w:color w:val="2D2D2D"/>
          <w:spacing w:val="-16"/>
          <w:w w:val="105"/>
          <w:sz w:val="27"/>
        </w:rPr>
        <w:t> </w:t>
      </w:r>
      <w:r>
        <w:rPr>
          <w:color w:val="2D2D2D"/>
          <w:w w:val="105"/>
          <w:sz w:val="27"/>
        </w:rPr>
        <w:t>not</w:t>
      </w:r>
      <w:r>
        <w:rPr>
          <w:color w:val="2D2D2D"/>
          <w:spacing w:val="-25"/>
          <w:w w:val="105"/>
          <w:sz w:val="27"/>
        </w:rPr>
        <w:t> </w:t>
      </w:r>
      <w:r>
        <w:rPr>
          <w:color w:val="2D2D2D"/>
          <w:w w:val="105"/>
          <w:sz w:val="27"/>
        </w:rPr>
        <w:t>shoot</w:t>
      </w:r>
      <w:r>
        <w:rPr>
          <w:color w:val="2D2D2D"/>
          <w:spacing w:val="-23"/>
          <w:w w:val="105"/>
          <w:sz w:val="27"/>
        </w:rPr>
        <w:t> </w:t>
      </w:r>
      <w:r>
        <w:rPr>
          <w:color w:val="2D2D2D"/>
          <w:w w:val="105"/>
          <w:sz w:val="27"/>
        </w:rPr>
        <w:t>first</w:t>
      </w:r>
      <w:r>
        <w:rPr>
          <w:color w:val="2D2D2D"/>
          <w:spacing w:val="-25"/>
          <w:w w:val="105"/>
          <w:sz w:val="27"/>
        </w:rPr>
        <w:t> </w:t>
      </w:r>
      <w:r>
        <w:rPr>
          <w:color w:val="2D2D2D"/>
          <w:w w:val="105"/>
          <w:sz w:val="27"/>
        </w:rPr>
        <w:t>and</w:t>
      </w:r>
      <w:r>
        <w:rPr>
          <w:color w:val="2D2D2D"/>
          <w:spacing w:val="-16"/>
          <w:w w:val="105"/>
          <w:sz w:val="27"/>
        </w:rPr>
        <w:t> </w:t>
      </w:r>
      <w:r>
        <w:rPr>
          <w:color w:val="2D2D2D"/>
          <w:w w:val="105"/>
          <w:sz w:val="27"/>
        </w:rPr>
        <w:t>aim</w:t>
      </w:r>
      <w:r>
        <w:rPr>
          <w:color w:val="2D2D2D"/>
          <w:spacing w:val="-19"/>
          <w:w w:val="105"/>
          <w:sz w:val="27"/>
        </w:rPr>
        <w:t> </w:t>
      </w:r>
      <w:r>
        <w:rPr>
          <w:color w:val="2D2D2D"/>
          <w:w w:val="105"/>
          <w:sz w:val="27"/>
        </w:rPr>
        <w:t>later.")</w:t>
      </w:r>
      <w:r>
        <w:rPr>
          <w:color w:val="2D2D2D"/>
          <w:spacing w:val="-10"/>
          <w:w w:val="105"/>
          <w:sz w:val="27"/>
        </w:rPr>
        <w:t> </w:t>
      </w:r>
      <w:r>
        <w:rPr>
          <w:color w:val="2D2D2D"/>
          <w:w w:val="105"/>
          <w:sz w:val="28"/>
        </w:rPr>
        <w:t>If</w:t>
      </w:r>
      <w:r>
        <w:rPr>
          <w:color w:val="2D2D2D"/>
          <w:spacing w:val="-22"/>
          <w:w w:val="105"/>
          <w:sz w:val="28"/>
        </w:rPr>
        <w:t> </w:t>
      </w:r>
      <w:r>
        <w:rPr>
          <w:color w:val="2D2D2D"/>
          <w:w w:val="105"/>
          <w:sz w:val="27"/>
        </w:rPr>
        <w:t>the</w:t>
      </w:r>
      <w:r>
        <w:rPr>
          <w:color w:val="2D2D2D"/>
          <w:spacing w:val="37"/>
          <w:w w:val="105"/>
          <w:sz w:val="27"/>
        </w:rPr>
        <w:t> </w:t>
      </w:r>
      <w:r>
        <w:rPr>
          <w:color w:val="2D2D2D"/>
          <w:w w:val="105"/>
          <w:sz w:val="27"/>
        </w:rPr>
        <w:t>court</w:t>
      </w:r>
      <w:r>
        <w:rPr>
          <w:color w:val="2D2D2D"/>
          <w:spacing w:val="-18"/>
          <w:w w:val="105"/>
          <w:sz w:val="27"/>
        </w:rPr>
        <w:t> </w:t>
      </w:r>
      <w:r>
        <w:rPr>
          <w:color w:val="2D2D2D"/>
          <w:w w:val="105"/>
          <w:sz w:val="27"/>
        </w:rPr>
        <w:t>is</w:t>
      </w:r>
      <w:r>
        <w:rPr>
          <w:color w:val="2D2D2D"/>
          <w:spacing w:val="-28"/>
          <w:w w:val="105"/>
          <w:sz w:val="27"/>
        </w:rPr>
        <w:t> </w:t>
      </w:r>
      <w:r>
        <w:rPr>
          <w:color w:val="2D2D2D"/>
          <w:w w:val="105"/>
          <w:sz w:val="27"/>
        </w:rPr>
        <w:t>to</w:t>
      </w:r>
      <w:r>
        <w:rPr>
          <w:color w:val="2D2D2D"/>
          <w:spacing w:val="-21"/>
          <w:w w:val="105"/>
          <w:sz w:val="27"/>
        </w:rPr>
        <w:t> </w:t>
      </w:r>
      <w:r>
        <w:rPr>
          <w:color w:val="2D2D2D"/>
          <w:w w:val="105"/>
          <w:sz w:val="27"/>
        </w:rPr>
        <w:t>consider</w:t>
      </w:r>
      <w:r>
        <w:rPr>
          <w:color w:val="2D2D2D"/>
          <w:spacing w:val="-5"/>
          <w:w w:val="105"/>
          <w:sz w:val="27"/>
        </w:rPr>
        <w:t> </w:t>
      </w:r>
      <w:r>
        <w:rPr>
          <w:color w:val="2D2D2D"/>
          <w:w w:val="105"/>
          <w:sz w:val="27"/>
        </w:rPr>
        <w:t>the</w:t>
      </w:r>
      <w:r>
        <w:rPr>
          <w:color w:val="2D2D2D"/>
          <w:spacing w:val="-6"/>
          <w:w w:val="105"/>
          <w:sz w:val="27"/>
        </w:rPr>
        <w:t> </w:t>
      </w:r>
      <w:r>
        <w:rPr>
          <w:color w:val="2D2D2D"/>
          <w:w w:val="105"/>
          <w:sz w:val="27"/>
        </w:rPr>
        <w:t>effort</w:t>
      </w:r>
      <w:r>
        <w:rPr>
          <w:color w:val="2D2D2D"/>
          <w:spacing w:val="-15"/>
          <w:w w:val="105"/>
          <w:sz w:val="27"/>
        </w:rPr>
        <w:t> </w:t>
      </w:r>
      <w:r>
        <w:rPr>
          <w:color w:val="2D2D2D"/>
          <w:w w:val="105"/>
          <w:sz w:val="27"/>
        </w:rPr>
        <w:t>to</w:t>
      </w:r>
      <w:r>
        <w:rPr>
          <w:color w:val="2D2D2D"/>
          <w:spacing w:val="-22"/>
          <w:w w:val="105"/>
          <w:sz w:val="27"/>
        </w:rPr>
        <w:t> </w:t>
      </w:r>
      <w:r>
        <w:rPr>
          <w:color w:val="2D2D2D"/>
          <w:w w:val="105"/>
          <w:sz w:val="27"/>
        </w:rPr>
        <w:t>blame Mr.</w:t>
      </w:r>
      <w:r>
        <w:rPr>
          <w:color w:val="2D2D2D"/>
          <w:spacing w:val="-5"/>
          <w:w w:val="105"/>
          <w:sz w:val="27"/>
        </w:rPr>
        <w:t> </w:t>
      </w:r>
      <w:r>
        <w:rPr>
          <w:color w:val="2D2D2D"/>
          <w:w w:val="105"/>
          <w:sz w:val="27"/>
        </w:rPr>
        <w:t>Dougherty</w:t>
      </w:r>
      <w:r>
        <w:rPr>
          <w:color w:val="2D2D2D"/>
          <w:spacing w:val="-7"/>
          <w:w w:val="105"/>
          <w:sz w:val="27"/>
        </w:rPr>
        <w:t> </w:t>
      </w:r>
      <w:r>
        <w:rPr>
          <w:color w:val="2D2D2D"/>
          <w:w w:val="105"/>
          <w:sz w:val="27"/>
        </w:rPr>
        <w:t>for</w:t>
      </w:r>
      <w:r>
        <w:rPr>
          <w:color w:val="2D2D2D"/>
          <w:spacing w:val="-17"/>
          <w:w w:val="105"/>
          <w:sz w:val="27"/>
        </w:rPr>
        <w:t> </w:t>
      </w:r>
      <w:r>
        <w:rPr>
          <w:color w:val="2D2D2D"/>
          <w:w w:val="105"/>
          <w:sz w:val="27"/>
        </w:rPr>
        <w:t>filing</w:t>
      </w:r>
      <w:r>
        <w:rPr>
          <w:color w:val="2D2D2D"/>
          <w:spacing w:val="-14"/>
          <w:w w:val="105"/>
          <w:sz w:val="27"/>
        </w:rPr>
        <w:t> </w:t>
      </w:r>
      <w:r>
        <w:rPr>
          <w:color w:val="2D2D2D"/>
          <w:w w:val="105"/>
          <w:sz w:val="27"/>
        </w:rPr>
        <w:t>a</w:t>
      </w:r>
      <w:r>
        <w:rPr>
          <w:color w:val="2D2D2D"/>
          <w:spacing w:val="-15"/>
          <w:w w:val="105"/>
          <w:sz w:val="27"/>
        </w:rPr>
        <w:t> </w:t>
      </w:r>
      <w:r>
        <w:rPr>
          <w:color w:val="2D2D2D"/>
          <w:w w:val="105"/>
          <w:sz w:val="27"/>
        </w:rPr>
        <w:t>groundless</w:t>
      </w:r>
      <w:r>
        <w:rPr>
          <w:color w:val="2D2D2D"/>
          <w:spacing w:val="-1"/>
          <w:w w:val="105"/>
          <w:sz w:val="27"/>
        </w:rPr>
        <w:t> </w:t>
      </w:r>
      <w:r>
        <w:rPr>
          <w:color w:val="2D2D2D"/>
          <w:w w:val="105"/>
          <w:sz w:val="27"/>
        </w:rPr>
        <w:t>complaint,</w:t>
      </w:r>
      <w:r>
        <w:rPr>
          <w:color w:val="2D2D2D"/>
          <w:spacing w:val="-6"/>
          <w:w w:val="105"/>
          <w:sz w:val="27"/>
        </w:rPr>
        <w:t> </w:t>
      </w:r>
      <w:r>
        <w:rPr>
          <w:color w:val="2D2D2D"/>
          <w:w w:val="105"/>
          <w:sz w:val="27"/>
        </w:rPr>
        <w:t>it</w:t>
      </w:r>
      <w:r>
        <w:rPr>
          <w:color w:val="2D2D2D"/>
          <w:spacing w:val="3"/>
          <w:w w:val="105"/>
          <w:sz w:val="27"/>
        </w:rPr>
        <w:t> </w:t>
      </w:r>
      <w:r>
        <w:rPr>
          <w:color w:val="2D2D2D"/>
          <w:w w:val="105"/>
          <w:sz w:val="27"/>
        </w:rPr>
        <w:t>might</w:t>
      </w:r>
      <w:r>
        <w:rPr>
          <w:color w:val="2D2D2D"/>
          <w:spacing w:val="-14"/>
          <w:w w:val="105"/>
          <w:sz w:val="27"/>
        </w:rPr>
        <w:t> </w:t>
      </w:r>
      <w:r>
        <w:rPr>
          <w:color w:val="2D2D2D"/>
          <w:w w:val="105"/>
          <w:sz w:val="27"/>
        </w:rPr>
        <w:t>want</w:t>
      </w:r>
      <w:r>
        <w:rPr>
          <w:color w:val="2D2D2D"/>
          <w:spacing w:val="-8"/>
          <w:w w:val="105"/>
          <w:sz w:val="27"/>
        </w:rPr>
        <w:t> </w:t>
      </w:r>
      <w:r>
        <w:rPr>
          <w:color w:val="2D2D2D"/>
          <w:w w:val="105"/>
          <w:sz w:val="27"/>
        </w:rPr>
        <w:t>to</w:t>
      </w:r>
      <w:r>
        <w:rPr>
          <w:color w:val="2D2D2D"/>
          <w:spacing w:val="-6"/>
          <w:w w:val="105"/>
          <w:sz w:val="27"/>
        </w:rPr>
        <w:t> </w:t>
      </w:r>
      <w:r>
        <w:rPr>
          <w:color w:val="2D2D2D"/>
          <w:w w:val="105"/>
          <w:sz w:val="27"/>
        </w:rPr>
        <w:t>consider</w:t>
      </w:r>
      <w:r>
        <w:rPr>
          <w:color w:val="2D2D2D"/>
          <w:spacing w:val="1"/>
          <w:w w:val="105"/>
          <w:sz w:val="27"/>
        </w:rPr>
        <w:t> </w:t>
      </w:r>
      <w:r>
        <w:rPr>
          <w:color w:val="2D2D2D"/>
          <w:w w:val="105"/>
          <w:sz w:val="27"/>
        </w:rPr>
        <w:t>hearing from him. It should also review all communications between Mr. Dougherty and the Corporon Attorneys. The court could also consider communications between the Plaintiffs and their lawyers as well. The fact that these communications were not tendered with the motion suggests another reason for denying the Motion to Amend.</w:t>
      </w:r>
    </w:p>
    <w:p>
      <w:pPr>
        <w:spacing w:after="0" w:line="228" w:lineRule="auto"/>
        <w:jc w:val="both"/>
        <w:rPr>
          <w:sz w:val="27"/>
        </w:rPr>
        <w:sectPr>
          <w:pgSz w:w="12240" w:h="15840"/>
          <w:pgMar w:header="0" w:footer="1005" w:top="1300" w:bottom="1200" w:left="1340" w:right="780"/>
        </w:sectPr>
      </w:pPr>
    </w:p>
    <w:p>
      <w:pPr>
        <w:pStyle w:val="BodyText"/>
        <w:spacing w:line="439" w:lineRule="auto" w:before="62"/>
        <w:ind w:left="154" w:right="619" w:hanging="4"/>
        <w:jc w:val="both"/>
        <w:rPr>
          <w:sz w:val="22"/>
        </w:rPr>
      </w:pPr>
      <w:r>
        <w:rPr>
          <w:color w:val="2D2D2D"/>
          <w:w w:val="105"/>
        </w:rPr>
        <w:t>served</w:t>
      </w:r>
      <w:r>
        <w:rPr>
          <w:color w:val="2D2D2D"/>
          <w:spacing w:val="-12"/>
          <w:w w:val="105"/>
        </w:rPr>
        <w:t> </w:t>
      </w:r>
      <w:r>
        <w:rPr>
          <w:color w:val="2D2D2D"/>
          <w:w w:val="105"/>
        </w:rPr>
        <w:t>the</w:t>
      </w:r>
      <w:r>
        <w:rPr>
          <w:color w:val="2D2D2D"/>
          <w:spacing w:val="-22"/>
          <w:w w:val="105"/>
        </w:rPr>
        <w:t> </w:t>
      </w:r>
      <w:r>
        <w:rPr>
          <w:color w:val="2D2D2D"/>
          <w:w w:val="105"/>
        </w:rPr>
        <w:t>Amended</w:t>
      </w:r>
      <w:r>
        <w:rPr>
          <w:color w:val="2D2D2D"/>
          <w:spacing w:val="-2"/>
          <w:w w:val="105"/>
        </w:rPr>
        <w:t> </w:t>
      </w:r>
      <w:r>
        <w:rPr>
          <w:color w:val="2D2D2D"/>
          <w:w w:val="105"/>
        </w:rPr>
        <w:t>Complaint.3</w:t>
      </w:r>
      <w:r>
        <w:rPr>
          <w:color w:val="2D2D2D"/>
          <w:spacing w:val="44"/>
          <w:w w:val="105"/>
        </w:rPr>
        <w:t> </w:t>
      </w:r>
      <w:r>
        <w:rPr>
          <w:i/>
          <w:color w:val="2D2D2D"/>
          <w:w w:val="105"/>
        </w:rPr>
        <w:t>See</w:t>
      </w:r>
      <w:r>
        <w:rPr>
          <w:i/>
          <w:color w:val="2D2D2D"/>
          <w:spacing w:val="-9"/>
          <w:w w:val="105"/>
        </w:rPr>
        <w:t> </w:t>
      </w:r>
      <w:r>
        <w:rPr>
          <w:color w:val="2D2D2D"/>
          <w:w w:val="105"/>
        </w:rPr>
        <w:t>Docket</w:t>
      </w:r>
      <w:r>
        <w:rPr>
          <w:color w:val="2D2D2D"/>
          <w:spacing w:val="-11"/>
          <w:w w:val="105"/>
        </w:rPr>
        <w:t> </w:t>
      </w:r>
      <w:r>
        <w:rPr>
          <w:color w:val="2D2D2D"/>
          <w:w w:val="105"/>
        </w:rPr>
        <w:t>in</w:t>
      </w:r>
      <w:r>
        <w:rPr>
          <w:color w:val="2D2D2D"/>
          <w:spacing w:val="-15"/>
          <w:w w:val="105"/>
        </w:rPr>
        <w:t> </w:t>
      </w:r>
      <w:r>
        <w:rPr>
          <w:color w:val="2D2D2D"/>
          <w:w w:val="105"/>
        </w:rPr>
        <w:t>this</w:t>
      </w:r>
      <w:r>
        <w:rPr>
          <w:color w:val="2D2D2D"/>
          <w:spacing w:val="-18"/>
          <w:w w:val="105"/>
        </w:rPr>
        <w:t> </w:t>
      </w:r>
      <w:r>
        <w:rPr>
          <w:color w:val="2D2D2D"/>
          <w:w w:val="105"/>
        </w:rPr>
        <w:t>instant</w:t>
      </w:r>
      <w:r>
        <w:rPr>
          <w:color w:val="2D2D2D"/>
          <w:spacing w:val="-6"/>
          <w:w w:val="105"/>
        </w:rPr>
        <w:t> </w:t>
      </w:r>
      <w:r>
        <w:rPr>
          <w:color w:val="2D2D2D"/>
          <w:w w:val="105"/>
        </w:rPr>
        <w:t>action</w:t>
      </w:r>
      <w:r>
        <w:rPr>
          <w:color w:val="2D2D2D"/>
          <w:spacing w:val="-11"/>
          <w:w w:val="105"/>
        </w:rPr>
        <w:t> </w:t>
      </w:r>
      <w:r>
        <w:rPr>
          <w:color w:val="2D2D2D"/>
          <w:w w:val="105"/>
        </w:rPr>
        <w:t>where</w:t>
      </w:r>
      <w:r>
        <w:rPr>
          <w:color w:val="2D2D2D"/>
          <w:spacing w:val="-6"/>
          <w:w w:val="105"/>
        </w:rPr>
        <w:t> </w:t>
      </w:r>
      <w:r>
        <w:rPr>
          <w:color w:val="2D2D2D"/>
          <w:w w:val="105"/>
        </w:rPr>
        <w:t>all</w:t>
      </w:r>
      <w:r>
        <w:rPr>
          <w:color w:val="2D2D2D"/>
          <w:spacing w:val="-17"/>
          <w:w w:val="105"/>
        </w:rPr>
        <w:t> </w:t>
      </w:r>
      <w:r>
        <w:rPr>
          <w:color w:val="2D2D2D"/>
          <w:w w:val="105"/>
        </w:rPr>
        <w:t>the return of services appear to be signed by the Corporon Attorneys. The representations about the factually deficient complaint were also made in communications</w:t>
      </w:r>
      <w:r>
        <w:rPr>
          <w:color w:val="2D2D2D"/>
          <w:spacing w:val="-54"/>
          <w:w w:val="105"/>
        </w:rPr>
        <w:t> </w:t>
      </w:r>
      <w:r>
        <w:rPr>
          <w:color w:val="2D2D2D"/>
          <w:w w:val="105"/>
        </w:rPr>
        <w:t>by</w:t>
      </w:r>
      <w:r>
        <w:rPr>
          <w:color w:val="2D2D2D"/>
          <w:spacing w:val="-50"/>
          <w:w w:val="105"/>
        </w:rPr>
        <w:t> </w:t>
      </w:r>
      <w:r>
        <w:rPr>
          <w:color w:val="2D2D2D"/>
          <w:w w:val="105"/>
        </w:rPr>
        <w:t>the</w:t>
      </w:r>
      <w:r>
        <w:rPr>
          <w:color w:val="2D2D2D"/>
          <w:spacing w:val="-44"/>
          <w:w w:val="105"/>
        </w:rPr>
        <w:t> </w:t>
      </w:r>
      <w:r>
        <w:rPr>
          <w:color w:val="2D2D2D"/>
          <w:w w:val="105"/>
        </w:rPr>
        <w:t>Corporon</w:t>
      </w:r>
      <w:r>
        <w:rPr>
          <w:color w:val="2D2D2D"/>
          <w:spacing w:val="-37"/>
          <w:w w:val="105"/>
        </w:rPr>
        <w:t> </w:t>
      </w:r>
      <w:r>
        <w:rPr>
          <w:color w:val="2D2D2D"/>
          <w:w w:val="105"/>
        </w:rPr>
        <w:t>Attorneys.</w:t>
      </w:r>
      <w:r>
        <w:rPr>
          <w:color w:val="2D2D2D"/>
          <w:spacing w:val="-38"/>
          <w:w w:val="105"/>
        </w:rPr>
        <w:t> </w:t>
      </w:r>
      <w:r>
        <w:rPr>
          <w:i/>
          <w:color w:val="2D2D2D"/>
          <w:w w:val="105"/>
        </w:rPr>
        <w:t>See</w:t>
      </w:r>
      <w:r>
        <w:rPr>
          <w:i/>
          <w:color w:val="2D2D2D"/>
          <w:spacing w:val="-40"/>
          <w:w w:val="105"/>
        </w:rPr>
        <w:t> </w:t>
      </w:r>
      <w:r>
        <w:rPr>
          <w:color w:val="2D2D2D"/>
          <w:w w:val="105"/>
        </w:rPr>
        <w:t>Exhibit</w:t>
      </w:r>
      <w:r>
        <w:rPr>
          <w:color w:val="2D2D2D"/>
          <w:spacing w:val="-36"/>
          <w:w w:val="105"/>
        </w:rPr>
        <w:t> </w:t>
      </w:r>
      <w:r>
        <w:rPr>
          <w:color w:val="2D2D2D"/>
          <w:w w:val="105"/>
        </w:rPr>
        <w:t>I</w:t>
      </w:r>
      <w:r>
        <w:rPr>
          <w:color w:val="2D2D2D"/>
          <w:spacing w:val="-46"/>
          <w:w w:val="105"/>
        </w:rPr>
        <w:t> </w:t>
      </w:r>
      <w:r>
        <w:rPr>
          <w:color w:val="2D2D2D"/>
          <w:w w:val="105"/>
        </w:rPr>
        <w:t>discussed</w:t>
      </w:r>
      <w:r>
        <w:rPr>
          <w:color w:val="2D2D2D"/>
          <w:spacing w:val="-40"/>
          <w:w w:val="105"/>
        </w:rPr>
        <w:t> </w:t>
      </w:r>
      <w:r>
        <w:rPr>
          <w:color w:val="2D2D2D"/>
          <w:w w:val="105"/>
        </w:rPr>
        <w:t>below</w:t>
      </w:r>
      <w:r>
        <w:rPr>
          <w:color w:val="2D2D2D"/>
          <w:spacing w:val="-47"/>
          <w:w w:val="105"/>
        </w:rPr>
        <w:t> </w:t>
      </w:r>
      <w:r>
        <w:rPr>
          <w:color w:val="2D2D2D"/>
          <w:w w:val="105"/>
        </w:rPr>
        <w:t>at</w:t>
      </w:r>
      <w:r>
        <w:rPr>
          <w:color w:val="2D2D2D"/>
          <w:spacing w:val="-46"/>
          <w:w w:val="105"/>
        </w:rPr>
        <w:t> </w:t>
      </w:r>
      <w:r>
        <w:rPr>
          <w:color w:val="2D2D2D"/>
          <w:w w:val="105"/>
        </w:rPr>
        <w:t>entry February </w:t>
      </w:r>
      <w:r>
        <w:rPr>
          <w:color w:val="2D2D2D"/>
          <w:w w:val="105"/>
          <w:sz w:val="22"/>
        </w:rPr>
        <w:t>13, 2017 </w:t>
      </w:r>
      <w:r>
        <w:rPr>
          <w:color w:val="2D2D2D"/>
          <w:w w:val="105"/>
        </w:rPr>
        <w:t>and fn</w:t>
      </w:r>
      <w:r>
        <w:rPr>
          <w:color w:val="2D2D2D"/>
          <w:spacing w:val="-14"/>
          <w:w w:val="105"/>
        </w:rPr>
        <w:t> </w:t>
      </w:r>
      <w:r>
        <w:rPr>
          <w:color w:val="2D2D2D"/>
          <w:w w:val="105"/>
          <w:sz w:val="22"/>
        </w:rPr>
        <w:t>#7.</w:t>
      </w:r>
    </w:p>
    <w:p>
      <w:pPr>
        <w:pStyle w:val="BodyText"/>
        <w:spacing w:line="441" w:lineRule="auto"/>
        <w:ind w:left="136" w:right="627" w:firstLine="737"/>
        <w:jc w:val="both"/>
      </w:pPr>
      <w:r>
        <w:rPr>
          <w:color w:val="2D2D2D"/>
          <w:w w:val="105"/>
        </w:rPr>
        <w:t>In addition, the claims against Mr. Findley, are barred by C.R.S. </w:t>
      </w:r>
      <w:r>
        <w:rPr>
          <w:color w:val="2D2D2D"/>
          <w:w w:val="105"/>
          <w:sz w:val="22"/>
        </w:rPr>
        <w:t>§15-12- 1005, </w:t>
      </w:r>
      <w:r>
        <w:rPr>
          <w:color w:val="2D2D2D"/>
          <w:w w:val="105"/>
        </w:rPr>
        <w:t>titled, </w:t>
      </w:r>
      <w:r>
        <w:rPr>
          <w:i/>
          <w:color w:val="2D2D2D"/>
          <w:w w:val="105"/>
        </w:rPr>
        <w:t>"Limitations on proceedings against personal representative." </w:t>
      </w:r>
      <w:r>
        <w:rPr>
          <w:color w:val="2D2D2D"/>
          <w:w w:val="105"/>
        </w:rPr>
        <w:t>This statute bars claims. The Plaintiffs do not address this statute in their Motion to Amend. The statute mandates that claims against a personal representative "are barred unless a proceeding to assert the same is commenced within six months after</w:t>
      </w:r>
      <w:r>
        <w:rPr>
          <w:color w:val="2D2D2D"/>
          <w:spacing w:val="-31"/>
          <w:w w:val="105"/>
        </w:rPr>
        <w:t> </w:t>
      </w:r>
      <w:r>
        <w:rPr>
          <w:color w:val="2D2D2D"/>
          <w:w w:val="105"/>
        </w:rPr>
        <w:t>the</w:t>
      </w:r>
      <w:r>
        <w:rPr>
          <w:color w:val="2D2D2D"/>
          <w:spacing w:val="-43"/>
          <w:w w:val="105"/>
        </w:rPr>
        <w:t> </w:t>
      </w:r>
      <w:r>
        <w:rPr>
          <w:color w:val="2D2D2D"/>
          <w:w w:val="105"/>
        </w:rPr>
        <w:t>filing</w:t>
      </w:r>
      <w:r>
        <w:rPr>
          <w:color w:val="2D2D2D"/>
          <w:spacing w:val="-35"/>
          <w:w w:val="105"/>
        </w:rPr>
        <w:t> </w:t>
      </w:r>
      <w:r>
        <w:rPr>
          <w:color w:val="2D2D2D"/>
          <w:w w:val="105"/>
        </w:rPr>
        <w:t>of</w:t>
      </w:r>
      <w:r>
        <w:rPr>
          <w:color w:val="2D2D2D"/>
          <w:spacing w:val="-32"/>
          <w:w w:val="105"/>
        </w:rPr>
        <w:t> </w:t>
      </w:r>
      <w:r>
        <w:rPr>
          <w:color w:val="2D2D2D"/>
          <w:w w:val="105"/>
        </w:rPr>
        <w:t>the</w:t>
      </w:r>
      <w:r>
        <w:rPr>
          <w:color w:val="2D2D2D"/>
          <w:spacing w:val="-32"/>
          <w:w w:val="105"/>
        </w:rPr>
        <w:t> </w:t>
      </w:r>
      <w:r>
        <w:rPr>
          <w:color w:val="2D2D2D"/>
          <w:w w:val="105"/>
        </w:rPr>
        <w:t>closing</w:t>
      </w:r>
      <w:r>
        <w:rPr>
          <w:color w:val="2D2D2D"/>
          <w:spacing w:val="-28"/>
          <w:w w:val="105"/>
        </w:rPr>
        <w:t> </w:t>
      </w:r>
      <w:r>
        <w:rPr>
          <w:color w:val="2D2D2D"/>
          <w:w w:val="105"/>
        </w:rPr>
        <w:t>statement."</w:t>
      </w:r>
      <w:r>
        <w:rPr>
          <w:color w:val="2D2D2D"/>
          <w:spacing w:val="2"/>
          <w:w w:val="105"/>
        </w:rPr>
        <w:t> </w:t>
      </w:r>
      <w:r>
        <w:rPr>
          <w:color w:val="2D2D2D"/>
          <w:w w:val="105"/>
        </w:rPr>
        <w:t>The</w:t>
      </w:r>
      <w:r>
        <w:rPr>
          <w:color w:val="2D2D2D"/>
          <w:spacing w:val="-31"/>
          <w:w w:val="105"/>
        </w:rPr>
        <w:t> </w:t>
      </w:r>
      <w:r>
        <w:rPr>
          <w:color w:val="2D2D2D"/>
          <w:w w:val="105"/>
        </w:rPr>
        <w:t>underlying</w:t>
      </w:r>
      <w:r>
        <w:rPr>
          <w:color w:val="2D2D2D"/>
          <w:spacing w:val="-22"/>
          <w:w w:val="105"/>
        </w:rPr>
        <w:t> </w:t>
      </w:r>
      <w:r>
        <w:rPr>
          <w:color w:val="2D2D2D"/>
          <w:w w:val="105"/>
        </w:rPr>
        <w:t>estate</w:t>
      </w:r>
      <w:r>
        <w:rPr>
          <w:color w:val="2D2D2D"/>
          <w:spacing w:val="-32"/>
          <w:w w:val="105"/>
        </w:rPr>
        <w:t> </w:t>
      </w:r>
      <w:r>
        <w:rPr>
          <w:color w:val="2D2D2D"/>
          <w:w w:val="105"/>
        </w:rPr>
        <w:t>was</w:t>
      </w:r>
      <w:r>
        <w:rPr>
          <w:color w:val="2D2D2D"/>
          <w:spacing w:val="-37"/>
          <w:w w:val="105"/>
        </w:rPr>
        <w:t> </w:t>
      </w:r>
      <w:r>
        <w:rPr>
          <w:color w:val="2D2D2D"/>
          <w:w w:val="105"/>
        </w:rPr>
        <w:t>closed</w:t>
      </w:r>
      <w:r>
        <w:rPr>
          <w:color w:val="2D2D2D"/>
          <w:spacing w:val="-30"/>
          <w:w w:val="105"/>
        </w:rPr>
        <w:t> </w:t>
      </w:r>
      <w:r>
        <w:rPr>
          <w:color w:val="2D2D2D"/>
          <w:w w:val="105"/>
        </w:rPr>
        <w:t>on</w:t>
      </w:r>
      <w:r>
        <w:rPr>
          <w:color w:val="2D2D2D"/>
          <w:spacing w:val="-36"/>
          <w:w w:val="105"/>
        </w:rPr>
        <w:t> </w:t>
      </w:r>
      <w:r>
        <w:rPr>
          <w:color w:val="2D2D2D"/>
          <w:w w:val="105"/>
        </w:rPr>
        <w:t>June </w:t>
      </w:r>
      <w:r>
        <w:rPr>
          <w:color w:val="2D2D2D"/>
          <w:w w:val="105"/>
          <w:sz w:val="22"/>
        </w:rPr>
        <w:t>3, 2015. </w:t>
      </w:r>
      <w:r>
        <w:rPr>
          <w:color w:val="2D2D2D"/>
          <w:w w:val="105"/>
        </w:rPr>
        <w:t>This lawsuit against Mr. Findley, as the personal representative, was</w:t>
      </w:r>
      <w:r>
        <w:rPr>
          <w:color w:val="2D2D2D"/>
          <w:spacing w:val="-54"/>
          <w:w w:val="105"/>
        </w:rPr>
        <w:t> </w:t>
      </w:r>
      <w:r>
        <w:rPr>
          <w:color w:val="2D2D2D"/>
          <w:w w:val="105"/>
        </w:rPr>
        <w:t>not filed until October </w:t>
      </w:r>
      <w:r>
        <w:rPr>
          <w:color w:val="2D2D2D"/>
          <w:w w:val="105"/>
          <w:sz w:val="22"/>
        </w:rPr>
        <w:t>16, 2016. </w:t>
      </w:r>
      <w:r>
        <w:rPr>
          <w:color w:val="2D2D2D"/>
          <w:w w:val="105"/>
        </w:rPr>
        <w:t>This is more than six months after the closing statement.</w:t>
      </w:r>
      <w:r>
        <w:rPr>
          <w:color w:val="2D2D2D"/>
          <w:spacing w:val="26"/>
          <w:w w:val="105"/>
        </w:rPr>
        <w:t> </w:t>
      </w:r>
      <w:r>
        <w:rPr>
          <w:color w:val="2D2D2D"/>
          <w:w w:val="105"/>
        </w:rPr>
        <w:t>The</w:t>
      </w:r>
      <w:r>
        <w:rPr>
          <w:color w:val="2D2D2D"/>
          <w:spacing w:val="-26"/>
          <w:w w:val="105"/>
        </w:rPr>
        <w:t> </w:t>
      </w:r>
      <w:r>
        <w:rPr>
          <w:color w:val="2D2D2D"/>
          <w:w w:val="105"/>
        </w:rPr>
        <w:t>statute</w:t>
      </w:r>
      <w:r>
        <w:rPr>
          <w:color w:val="2D2D2D"/>
          <w:spacing w:val="-25"/>
          <w:w w:val="105"/>
        </w:rPr>
        <w:t> </w:t>
      </w:r>
      <w:r>
        <w:rPr>
          <w:color w:val="2D2D2D"/>
          <w:w w:val="105"/>
        </w:rPr>
        <w:t>bars</w:t>
      </w:r>
      <w:r>
        <w:rPr>
          <w:color w:val="2D2D2D"/>
          <w:spacing w:val="-19"/>
          <w:w w:val="105"/>
        </w:rPr>
        <w:t> </w:t>
      </w:r>
      <w:r>
        <w:rPr>
          <w:color w:val="2D2D2D"/>
          <w:w w:val="105"/>
        </w:rPr>
        <w:t>the</w:t>
      </w:r>
      <w:r>
        <w:rPr>
          <w:color w:val="2D2D2D"/>
          <w:spacing w:val="-24"/>
          <w:w w:val="105"/>
        </w:rPr>
        <w:t> </w:t>
      </w:r>
      <w:r>
        <w:rPr>
          <w:color w:val="2D2D2D"/>
          <w:w w:val="105"/>
        </w:rPr>
        <w:t>claims.</w:t>
      </w:r>
      <w:r>
        <w:rPr>
          <w:color w:val="2D2D2D"/>
          <w:spacing w:val="22"/>
          <w:w w:val="105"/>
        </w:rPr>
        <w:t> </w:t>
      </w:r>
      <w:r>
        <w:rPr>
          <w:color w:val="2D2D2D"/>
          <w:w w:val="105"/>
        </w:rPr>
        <w:t>Therefore,</w:t>
      </w:r>
      <w:r>
        <w:rPr>
          <w:color w:val="2D2D2D"/>
          <w:spacing w:val="-9"/>
          <w:w w:val="105"/>
        </w:rPr>
        <w:t> </w:t>
      </w:r>
      <w:r>
        <w:rPr>
          <w:color w:val="2D2D2D"/>
          <w:w w:val="105"/>
        </w:rPr>
        <w:t>there</w:t>
      </w:r>
      <w:r>
        <w:rPr>
          <w:color w:val="2D2D2D"/>
          <w:spacing w:val="-26"/>
          <w:w w:val="105"/>
        </w:rPr>
        <w:t> </w:t>
      </w:r>
      <w:r>
        <w:rPr>
          <w:color w:val="2D2D2D"/>
          <w:w w:val="105"/>
        </w:rPr>
        <w:t>is</w:t>
      </w:r>
      <w:r>
        <w:rPr>
          <w:color w:val="2D2D2D"/>
          <w:spacing w:val="-28"/>
          <w:w w:val="105"/>
        </w:rPr>
        <w:t> </w:t>
      </w:r>
      <w:r>
        <w:rPr>
          <w:color w:val="2D2D2D"/>
          <w:w w:val="105"/>
        </w:rPr>
        <w:t>no</w:t>
      </w:r>
      <w:r>
        <w:rPr>
          <w:color w:val="2D2D2D"/>
          <w:spacing w:val="-17"/>
          <w:w w:val="105"/>
        </w:rPr>
        <w:t> </w:t>
      </w:r>
      <w:r>
        <w:rPr>
          <w:color w:val="2D2D2D"/>
          <w:w w:val="105"/>
        </w:rPr>
        <w:t>plausible</w:t>
      </w:r>
      <w:r>
        <w:rPr>
          <w:color w:val="2D2D2D"/>
          <w:spacing w:val="-8"/>
          <w:w w:val="105"/>
        </w:rPr>
        <w:t> </w:t>
      </w:r>
      <w:r>
        <w:rPr>
          <w:color w:val="2D2D2D"/>
          <w:w w:val="105"/>
        </w:rPr>
        <w:t>claim</w:t>
      </w:r>
      <w:r>
        <w:rPr>
          <w:color w:val="2D2D2D"/>
          <w:spacing w:val="-18"/>
          <w:w w:val="105"/>
        </w:rPr>
        <w:t> </w:t>
      </w:r>
      <w:r>
        <w:rPr>
          <w:color w:val="2D2D2D"/>
          <w:w w:val="105"/>
        </w:rPr>
        <w:t>that can be asserted against Mr.</w:t>
      </w:r>
      <w:r>
        <w:rPr>
          <w:color w:val="2D2D2D"/>
          <w:spacing w:val="-11"/>
          <w:w w:val="105"/>
        </w:rPr>
        <w:t> </w:t>
      </w:r>
      <w:r>
        <w:rPr>
          <w:color w:val="2D2D2D"/>
          <w:w w:val="105"/>
        </w:rPr>
        <w:t>Findley.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2"/>
        </w:rPr>
      </w:pPr>
      <w:r>
        <w:rPr/>
        <w:pict>
          <v:line style="position:absolute;mso-position-horizontal-relative:page;mso-position-vertical-relative:paragraph;z-index:-952;mso-wrap-distance-left:0;mso-wrap-distance-right:0" from="73.074478pt,15.511363pt" to="218.261925pt,15.511363pt" stroked="true" strokeweight=".720873pt" strokecolor="#000000">
            <v:stroke dashstyle="solid"/>
            <w10:wrap type="topAndBottom"/>
          </v:line>
        </w:pict>
      </w:r>
    </w:p>
    <w:p>
      <w:pPr>
        <w:pStyle w:val="BodyText"/>
        <w:spacing w:line="223" w:lineRule="auto" w:before="70"/>
        <w:ind w:left="122" w:right="633" w:firstLine="7"/>
        <w:jc w:val="both"/>
      </w:pPr>
      <w:r>
        <w:rPr>
          <w:color w:val="2D2D2D"/>
        </w:rPr>
        <w:t>3 C.R.C.P. Rule </w:t>
      </w:r>
      <w:r>
        <w:rPr>
          <w:rFonts w:ascii="Arial"/>
          <w:color w:val="2D2D2D"/>
          <w:sz w:val="19"/>
        </w:rPr>
        <w:t>11 </w:t>
      </w:r>
      <w:r>
        <w:rPr>
          <w:color w:val="2D2D2D"/>
        </w:rPr>
        <w:t>states the "signature of an attorney constitutes a certificate by him that he has read the pleading; that to the best of his knowledge, information, and belief formed after reasonable inquiry, it is well grounded in fact and is warranted by existing law or a good faith argument for the extension, modification, or reversal of existing law, and that it is not interposed for any improper purpose, such as to harass or to cause unnecessary delay or needless increase in the cost of litigation."</w:t>
      </w:r>
    </w:p>
    <w:p>
      <w:pPr>
        <w:spacing w:after="0" w:line="223" w:lineRule="auto"/>
        <w:jc w:val="both"/>
        <w:sectPr>
          <w:pgSz w:w="12240" w:h="15840"/>
          <w:pgMar w:header="0" w:footer="1005" w:top="1320" w:bottom="1200" w:left="1340" w:right="780"/>
        </w:sectPr>
      </w:pPr>
    </w:p>
    <w:p>
      <w:pPr>
        <w:spacing w:before="62"/>
        <w:ind w:left="942" w:right="0" w:firstLine="0"/>
        <w:jc w:val="left"/>
        <w:rPr>
          <w:b/>
          <w:sz w:val="27"/>
        </w:rPr>
      </w:pPr>
      <w:r>
        <w:rPr>
          <w:b/>
          <w:color w:val="2D2D2D"/>
          <w:w w:val="105"/>
          <w:sz w:val="27"/>
          <w:u w:val="thick" w:color="2D2D2D"/>
        </w:rPr>
        <w:t>HISTORY OF CLAIM-TAKEN FROM JUDICIAL RECORDS4</w:t>
      </w:r>
    </w:p>
    <w:p>
      <w:pPr>
        <w:pStyle w:val="BodyText"/>
        <w:spacing w:before="6"/>
        <w:rPr>
          <w:b/>
          <w:sz w:val="23"/>
        </w:rPr>
      </w:pPr>
    </w:p>
    <w:p>
      <w:pPr>
        <w:pStyle w:val="BodyText"/>
        <w:spacing w:line="436" w:lineRule="auto"/>
        <w:ind w:left="164" w:firstLine="347"/>
      </w:pPr>
      <w:r>
        <w:rPr>
          <w:color w:val="2D2D2D"/>
          <w:w w:val="105"/>
        </w:rPr>
        <w:t>The</w:t>
      </w:r>
      <w:r>
        <w:rPr>
          <w:color w:val="2D2D2D"/>
          <w:spacing w:val="-31"/>
          <w:w w:val="105"/>
        </w:rPr>
        <w:t> </w:t>
      </w:r>
      <w:r>
        <w:rPr>
          <w:color w:val="2D2D2D"/>
          <w:w w:val="105"/>
        </w:rPr>
        <w:t>following</w:t>
      </w:r>
      <w:r>
        <w:rPr>
          <w:color w:val="2D2D2D"/>
          <w:spacing w:val="-22"/>
          <w:w w:val="105"/>
        </w:rPr>
        <w:t> </w:t>
      </w:r>
      <w:r>
        <w:rPr>
          <w:color w:val="2D2D2D"/>
          <w:w w:val="105"/>
        </w:rPr>
        <w:t>timeline</w:t>
      </w:r>
      <w:r>
        <w:rPr>
          <w:color w:val="2D2D2D"/>
          <w:spacing w:val="-21"/>
          <w:w w:val="105"/>
        </w:rPr>
        <w:t> </w:t>
      </w:r>
      <w:r>
        <w:rPr>
          <w:color w:val="2D2D2D"/>
          <w:w w:val="105"/>
        </w:rPr>
        <w:t>demonstrates</w:t>
      </w:r>
      <w:r>
        <w:rPr>
          <w:color w:val="2D2D2D"/>
          <w:spacing w:val="-14"/>
          <w:w w:val="105"/>
        </w:rPr>
        <w:t> </w:t>
      </w:r>
      <w:r>
        <w:rPr>
          <w:color w:val="2D2D2D"/>
          <w:w w:val="105"/>
        </w:rPr>
        <w:t>why</w:t>
      </w:r>
      <w:r>
        <w:rPr>
          <w:color w:val="2D2D2D"/>
          <w:spacing w:val="-29"/>
          <w:w w:val="105"/>
        </w:rPr>
        <w:t> </w:t>
      </w:r>
      <w:r>
        <w:rPr>
          <w:color w:val="2D2D2D"/>
          <w:w w:val="105"/>
        </w:rPr>
        <w:t>the</w:t>
      </w:r>
      <w:r>
        <w:rPr>
          <w:color w:val="2D2D2D"/>
          <w:spacing w:val="-29"/>
          <w:w w:val="105"/>
        </w:rPr>
        <w:t> </w:t>
      </w:r>
      <w:r>
        <w:rPr>
          <w:color w:val="2D2D2D"/>
          <w:w w:val="105"/>
        </w:rPr>
        <w:t>Plaintiffs'</w:t>
      </w:r>
      <w:r>
        <w:rPr>
          <w:color w:val="2D2D2D"/>
          <w:spacing w:val="-14"/>
          <w:w w:val="105"/>
        </w:rPr>
        <w:t> </w:t>
      </w:r>
      <w:r>
        <w:rPr>
          <w:color w:val="2D2D2D"/>
          <w:w w:val="105"/>
        </w:rPr>
        <w:t>request</w:t>
      </w:r>
      <w:r>
        <w:rPr>
          <w:color w:val="2D2D2D"/>
          <w:spacing w:val="-23"/>
          <w:w w:val="105"/>
        </w:rPr>
        <w:t> </w:t>
      </w:r>
      <w:r>
        <w:rPr>
          <w:color w:val="2D2D2D"/>
          <w:w w:val="105"/>
        </w:rPr>
        <w:t>to</w:t>
      </w:r>
      <w:r>
        <w:rPr>
          <w:color w:val="2D2D2D"/>
          <w:spacing w:val="-34"/>
          <w:w w:val="105"/>
        </w:rPr>
        <w:t> </w:t>
      </w:r>
      <w:r>
        <w:rPr>
          <w:color w:val="2D2D2D"/>
          <w:w w:val="105"/>
        </w:rPr>
        <w:t>file</w:t>
      </w:r>
      <w:r>
        <w:rPr>
          <w:color w:val="2D2D2D"/>
          <w:spacing w:val="-25"/>
          <w:w w:val="105"/>
        </w:rPr>
        <w:t> </w:t>
      </w:r>
      <w:r>
        <w:rPr>
          <w:color w:val="2D2D2D"/>
          <w:w w:val="105"/>
        </w:rPr>
        <w:t>another amended complaint</w:t>
      </w:r>
      <w:r>
        <w:rPr>
          <w:color w:val="2D2D2D"/>
          <w:spacing w:val="-5"/>
          <w:w w:val="105"/>
        </w:rPr>
        <w:t> </w:t>
      </w:r>
      <w:r>
        <w:rPr>
          <w:color w:val="2D2D2D"/>
          <w:w w:val="105"/>
        </w:rPr>
        <w:t>is</w:t>
      </w:r>
      <w:r>
        <w:rPr>
          <w:color w:val="2D2D2D"/>
          <w:spacing w:val="-24"/>
          <w:w w:val="105"/>
        </w:rPr>
        <w:t> </w:t>
      </w:r>
      <w:r>
        <w:rPr>
          <w:color w:val="2D2D2D"/>
          <w:w w:val="105"/>
        </w:rPr>
        <w:t>illusory</w:t>
      </w:r>
      <w:r>
        <w:rPr>
          <w:color w:val="2D2D2D"/>
          <w:spacing w:val="-6"/>
          <w:w w:val="105"/>
        </w:rPr>
        <w:t> </w:t>
      </w:r>
      <w:r>
        <w:rPr>
          <w:color w:val="2D2D2D"/>
          <w:w w:val="105"/>
        </w:rPr>
        <w:t>and</w:t>
      </w:r>
      <w:r>
        <w:rPr>
          <w:color w:val="2D2D2D"/>
          <w:spacing w:val="-9"/>
          <w:w w:val="105"/>
        </w:rPr>
        <w:t> </w:t>
      </w:r>
      <w:r>
        <w:rPr>
          <w:color w:val="2D2D2D"/>
          <w:w w:val="105"/>
        </w:rPr>
        <w:t>not</w:t>
      </w:r>
      <w:r>
        <w:rPr>
          <w:color w:val="2D2D2D"/>
          <w:spacing w:val="-17"/>
          <w:w w:val="105"/>
        </w:rPr>
        <w:t> </w:t>
      </w:r>
      <w:r>
        <w:rPr>
          <w:color w:val="2D2D2D"/>
          <w:w w:val="105"/>
        </w:rPr>
        <w:t>worthy</w:t>
      </w:r>
      <w:r>
        <w:rPr>
          <w:color w:val="2D2D2D"/>
          <w:spacing w:val="-15"/>
          <w:w w:val="105"/>
        </w:rPr>
        <w:t> </w:t>
      </w:r>
      <w:r>
        <w:rPr>
          <w:color w:val="2D2D2D"/>
          <w:w w:val="105"/>
        </w:rPr>
        <w:t>of</w:t>
      </w:r>
      <w:r>
        <w:rPr>
          <w:color w:val="2D2D2D"/>
          <w:spacing w:val="-10"/>
          <w:w w:val="105"/>
        </w:rPr>
        <w:t> </w:t>
      </w:r>
      <w:r>
        <w:rPr>
          <w:color w:val="2D2D2D"/>
          <w:w w:val="105"/>
        </w:rPr>
        <w:t>court</w:t>
      </w:r>
      <w:r>
        <w:rPr>
          <w:color w:val="2D2D2D"/>
          <w:spacing w:val="-12"/>
          <w:w w:val="105"/>
        </w:rPr>
        <w:t> </w:t>
      </w:r>
      <w:r>
        <w:rPr>
          <w:color w:val="2D2D2D"/>
          <w:w w:val="105"/>
        </w:rPr>
        <w:t>consideration.</w:t>
      </w:r>
    </w:p>
    <w:p>
      <w:pPr>
        <w:pStyle w:val="ListParagraph"/>
        <w:numPr>
          <w:ilvl w:val="0"/>
          <w:numId w:val="1"/>
        </w:numPr>
        <w:tabs>
          <w:tab w:pos="883" w:val="left" w:leader="none"/>
        </w:tabs>
        <w:spacing w:line="252" w:lineRule="auto" w:before="30" w:after="0"/>
        <w:ind w:left="874" w:right="614" w:hanging="354"/>
        <w:jc w:val="both"/>
        <w:rPr>
          <w:color w:val="2D2D2D"/>
          <w:sz w:val="27"/>
        </w:rPr>
      </w:pPr>
      <w:r>
        <w:rPr>
          <w:b/>
          <w:color w:val="2D2D2D"/>
          <w:w w:val="105"/>
          <w:sz w:val="27"/>
        </w:rPr>
        <w:t>June </w:t>
      </w:r>
      <w:r>
        <w:rPr>
          <w:b/>
          <w:color w:val="2D2D2D"/>
          <w:w w:val="105"/>
          <w:sz w:val="21"/>
        </w:rPr>
        <w:t>12, </w:t>
      </w:r>
      <w:r>
        <w:rPr>
          <w:b/>
          <w:color w:val="2D2D2D"/>
          <w:w w:val="125"/>
          <w:sz w:val="21"/>
        </w:rPr>
        <w:t>2014: </w:t>
      </w:r>
      <w:r>
        <w:rPr>
          <w:color w:val="2D2D2D"/>
          <w:w w:val="105"/>
          <w:sz w:val="28"/>
        </w:rPr>
        <w:t>Plaintiffs' brother, Steven D. Kalavity, commenced the Probate</w:t>
      </w:r>
      <w:r>
        <w:rPr>
          <w:color w:val="2D2D2D"/>
          <w:spacing w:val="-26"/>
          <w:w w:val="105"/>
          <w:sz w:val="28"/>
        </w:rPr>
        <w:t> </w:t>
      </w:r>
      <w:r>
        <w:rPr>
          <w:color w:val="2D2D2D"/>
          <w:w w:val="105"/>
          <w:sz w:val="28"/>
        </w:rPr>
        <w:t>Action</w:t>
      </w:r>
      <w:r>
        <w:rPr>
          <w:color w:val="2D2D2D"/>
          <w:spacing w:val="-20"/>
          <w:w w:val="105"/>
          <w:sz w:val="28"/>
        </w:rPr>
        <w:t> </w:t>
      </w:r>
      <w:r>
        <w:rPr>
          <w:color w:val="2D2D2D"/>
          <w:w w:val="105"/>
          <w:sz w:val="28"/>
        </w:rPr>
        <w:t>by</w:t>
      </w:r>
      <w:r>
        <w:rPr>
          <w:color w:val="2D2D2D"/>
          <w:spacing w:val="-35"/>
          <w:w w:val="105"/>
          <w:sz w:val="28"/>
        </w:rPr>
        <w:t> </w:t>
      </w:r>
      <w:r>
        <w:rPr>
          <w:color w:val="2D2D2D"/>
          <w:w w:val="105"/>
          <w:sz w:val="28"/>
        </w:rPr>
        <w:t>filing</w:t>
      </w:r>
      <w:r>
        <w:rPr>
          <w:color w:val="2D2D2D"/>
          <w:spacing w:val="-23"/>
          <w:w w:val="105"/>
          <w:sz w:val="28"/>
        </w:rPr>
        <w:t> </w:t>
      </w:r>
      <w:r>
        <w:rPr>
          <w:color w:val="2D2D2D"/>
          <w:w w:val="105"/>
          <w:sz w:val="28"/>
        </w:rPr>
        <w:t>a</w:t>
      </w:r>
      <w:r>
        <w:rPr>
          <w:color w:val="2D2D2D"/>
          <w:spacing w:val="-24"/>
          <w:w w:val="105"/>
          <w:sz w:val="28"/>
        </w:rPr>
        <w:t> </w:t>
      </w:r>
      <w:r>
        <w:rPr>
          <w:color w:val="2D2D2D"/>
          <w:w w:val="105"/>
          <w:sz w:val="28"/>
        </w:rPr>
        <w:t>Petition</w:t>
      </w:r>
      <w:r>
        <w:rPr>
          <w:color w:val="2D2D2D"/>
          <w:spacing w:val="-20"/>
          <w:w w:val="105"/>
          <w:sz w:val="28"/>
        </w:rPr>
        <w:t> </w:t>
      </w:r>
      <w:r>
        <w:rPr>
          <w:color w:val="2D2D2D"/>
          <w:w w:val="105"/>
          <w:sz w:val="28"/>
        </w:rPr>
        <w:t>for</w:t>
      </w:r>
      <w:r>
        <w:rPr>
          <w:color w:val="2D2D2D"/>
          <w:spacing w:val="-20"/>
          <w:w w:val="105"/>
          <w:sz w:val="28"/>
        </w:rPr>
        <w:t> </w:t>
      </w:r>
      <w:r>
        <w:rPr>
          <w:color w:val="2D2D2D"/>
          <w:w w:val="105"/>
          <w:sz w:val="28"/>
        </w:rPr>
        <w:t>Probate</w:t>
      </w:r>
      <w:r>
        <w:rPr>
          <w:color w:val="2D2D2D"/>
          <w:spacing w:val="-18"/>
          <w:w w:val="105"/>
          <w:sz w:val="28"/>
        </w:rPr>
        <w:t> </w:t>
      </w:r>
      <w:r>
        <w:rPr>
          <w:color w:val="2D2D2D"/>
          <w:w w:val="105"/>
          <w:sz w:val="28"/>
        </w:rPr>
        <w:t>along</w:t>
      </w:r>
      <w:r>
        <w:rPr>
          <w:color w:val="2D2D2D"/>
          <w:spacing w:val="-25"/>
          <w:w w:val="105"/>
          <w:sz w:val="28"/>
        </w:rPr>
        <w:t> </w:t>
      </w:r>
      <w:r>
        <w:rPr>
          <w:color w:val="2D2D2D"/>
          <w:w w:val="105"/>
          <w:sz w:val="28"/>
        </w:rPr>
        <w:t>with</w:t>
      </w:r>
      <w:r>
        <w:rPr>
          <w:color w:val="2D2D2D"/>
          <w:spacing w:val="-22"/>
          <w:w w:val="105"/>
          <w:sz w:val="28"/>
        </w:rPr>
        <w:t> </w:t>
      </w:r>
      <w:r>
        <w:rPr>
          <w:color w:val="2D2D2D"/>
          <w:w w:val="105"/>
          <w:sz w:val="28"/>
        </w:rPr>
        <w:t>the</w:t>
      </w:r>
      <w:r>
        <w:rPr>
          <w:color w:val="2D2D2D"/>
          <w:spacing w:val="-24"/>
          <w:w w:val="105"/>
          <w:sz w:val="28"/>
        </w:rPr>
        <w:t> </w:t>
      </w:r>
      <w:r>
        <w:rPr>
          <w:color w:val="2D2D2D"/>
          <w:w w:val="105"/>
          <w:sz w:val="28"/>
        </w:rPr>
        <w:t>renunciations of</w:t>
      </w:r>
      <w:r>
        <w:rPr>
          <w:color w:val="2D2D2D"/>
          <w:spacing w:val="-34"/>
          <w:w w:val="105"/>
          <w:sz w:val="28"/>
        </w:rPr>
        <w:t> </w:t>
      </w:r>
      <w:r>
        <w:rPr>
          <w:color w:val="2D2D2D"/>
          <w:w w:val="105"/>
          <w:sz w:val="28"/>
        </w:rPr>
        <w:t>appointment</w:t>
      </w:r>
      <w:r>
        <w:rPr>
          <w:color w:val="2D2D2D"/>
          <w:spacing w:val="-33"/>
          <w:w w:val="105"/>
          <w:sz w:val="28"/>
        </w:rPr>
        <w:t> </w:t>
      </w:r>
      <w:r>
        <w:rPr>
          <w:color w:val="2D2D2D"/>
          <w:w w:val="105"/>
          <w:sz w:val="28"/>
        </w:rPr>
        <w:t>for</w:t>
      </w:r>
      <w:r>
        <w:rPr>
          <w:color w:val="2D2D2D"/>
          <w:spacing w:val="-38"/>
          <w:w w:val="105"/>
          <w:sz w:val="28"/>
        </w:rPr>
        <w:t> </w:t>
      </w:r>
      <w:r>
        <w:rPr>
          <w:color w:val="2D2D2D"/>
          <w:w w:val="105"/>
          <w:sz w:val="28"/>
        </w:rPr>
        <w:t>himself</w:t>
      </w:r>
      <w:r>
        <w:rPr>
          <w:color w:val="2D2D2D"/>
          <w:spacing w:val="-27"/>
          <w:w w:val="105"/>
          <w:sz w:val="28"/>
        </w:rPr>
        <w:t> </w:t>
      </w:r>
      <w:r>
        <w:rPr>
          <w:color w:val="2D2D2D"/>
          <w:w w:val="105"/>
          <w:sz w:val="28"/>
        </w:rPr>
        <w:t>and</w:t>
      </w:r>
      <w:r>
        <w:rPr>
          <w:color w:val="2D2D2D"/>
          <w:spacing w:val="-35"/>
          <w:w w:val="105"/>
          <w:sz w:val="28"/>
        </w:rPr>
        <w:t> </w:t>
      </w:r>
      <w:r>
        <w:rPr>
          <w:color w:val="2D2D2D"/>
          <w:w w:val="105"/>
          <w:sz w:val="28"/>
        </w:rPr>
        <w:t>his</w:t>
      </w:r>
      <w:r>
        <w:rPr>
          <w:color w:val="2D2D2D"/>
          <w:spacing w:val="-41"/>
          <w:w w:val="105"/>
          <w:sz w:val="28"/>
        </w:rPr>
        <w:t> </w:t>
      </w:r>
      <w:r>
        <w:rPr>
          <w:color w:val="2D2D2D"/>
          <w:w w:val="105"/>
          <w:sz w:val="28"/>
        </w:rPr>
        <w:t>three</w:t>
      </w:r>
      <w:r>
        <w:rPr>
          <w:color w:val="2D2D2D"/>
          <w:spacing w:val="-44"/>
          <w:w w:val="105"/>
          <w:sz w:val="28"/>
        </w:rPr>
        <w:t> </w:t>
      </w:r>
      <w:r>
        <w:rPr>
          <w:color w:val="2D2D2D"/>
          <w:w w:val="105"/>
          <w:sz w:val="28"/>
        </w:rPr>
        <w:t>siblings.</w:t>
      </w:r>
      <w:r>
        <w:rPr>
          <w:color w:val="2D2D2D"/>
          <w:spacing w:val="-9"/>
          <w:w w:val="105"/>
          <w:sz w:val="28"/>
        </w:rPr>
        <w:t> </w:t>
      </w:r>
      <w:r>
        <w:rPr>
          <w:color w:val="2D2D2D"/>
          <w:w w:val="105"/>
          <w:sz w:val="28"/>
        </w:rPr>
        <w:t>Two</w:t>
      </w:r>
      <w:r>
        <w:rPr>
          <w:color w:val="2D2D2D"/>
          <w:spacing w:val="-39"/>
          <w:w w:val="105"/>
          <w:sz w:val="28"/>
        </w:rPr>
        <w:t> </w:t>
      </w:r>
      <w:r>
        <w:rPr>
          <w:color w:val="2D2D2D"/>
          <w:w w:val="105"/>
          <w:sz w:val="28"/>
        </w:rPr>
        <w:t>of</w:t>
      </w:r>
      <w:r>
        <w:rPr>
          <w:color w:val="2D2D2D"/>
          <w:spacing w:val="-35"/>
          <w:w w:val="105"/>
          <w:sz w:val="28"/>
        </w:rPr>
        <w:t> </w:t>
      </w:r>
      <w:r>
        <w:rPr>
          <w:color w:val="2D2D2D"/>
          <w:w w:val="105"/>
          <w:sz w:val="28"/>
        </w:rPr>
        <w:t>his</w:t>
      </w:r>
      <w:r>
        <w:rPr>
          <w:color w:val="2D2D2D"/>
          <w:spacing w:val="-43"/>
          <w:w w:val="105"/>
          <w:sz w:val="28"/>
        </w:rPr>
        <w:t> </w:t>
      </w:r>
      <w:r>
        <w:rPr>
          <w:color w:val="2D2D2D"/>
          <w:w w:val="105"/>
          <w:sz w:val="28"/>
        </w:rPr>
        <w:t>siblings,</w:t>
      </w:r>
      <w:r>
        <w:rPr>
          <w:color w:val="2D2D2D"/>
          <w:spacing w:val="-24"/>
          <w:w w:val="105"/>
          <w:sz w:val="28"/>
        </w:rPr>
        <w:t> </w:t>
      </w:r>
      <w:r>
        <w:rPr>
          <w:color w:val="2D2D2D"/>
          <w:w w:val="105"/>
          <w:sz w:val="28"/>
        </w:rPr>
        <w:t>Karen Kalavity and Patricia Babbitt, are the Plaintiffs in this action. The two brothers are not involved in the case. The principal issue in the Probate Action</w:t>
      </w:r>
      <w:r>
        <w:rPr>
          <w:color w:val="2D2D2D"/>
          <w:spacing w:val="-36"/>
          <w:w w:val="105"/>
          <w:sz w:val="28"/>
        </w:rPr>
        <w:t> </w:t>
      </w:r>
      <w:r>
        <w:rPr>
          <w:color w:val="2D2D2D"/>
          <w:w w:val="105"/>
          <w:sz w:val="28"/>
        </w:rPr>
        <w:t>involved</w:t>
      </w:r>
      <w:r>
        <w:rPr>
          <w:color w:val="2D2D2D"/>
          <w:spacing w:val="-33"/>
          <w:w w:val="105"/>
          <w:sz w:val="28"/>
        </w:rPr>
        <w:t> </w:t>
      </w:r>
      <w:r>
        <w:rPr>
          <w:color w:val="2D2D2D"/>
          <w:w w:val="105"/>
          <w:sz w:val="28"/>
        </w:rPr>
        <w:t>the</w:t>
      </w:r>
      <w:r>
        <w:rPr>
          <w:color w:val="2D2D2D"/>
          <w:spacing w:val="-45"/>
          <w:w w:val="105"/>
          <w:sz w:val="28"/>
        </w:rPr>
        <w:t> </w:t>
      </w:r>
      <w:r>
        <w:rPr>
          <w:color w:val="2D2D2D"/>
          <w:w w:val="105"/>
          <w:sz w:val="28"/>
        </w:rPr>
        <w:t>sale</w:t>
      </w:r>
      <w:r>
        <w:rPr>
          <w:color w:val="2D2D2D"/>
          <w:spacing w:val="-41"/>
          <w:w w:val="105"/>
          <w:sz w:val="28"/>
        </w:rPr>
        <w:t> </w:t>
      </w:r>
      <w:r>
        <w:rPr>
          <w:color w:val="2D2D2D"/>
          <w:w w:val="105"/>
          <w:sz w:val="28"/>
        </w:rPr>
        <w:t>of</w:t>
      </w:r>
      <w:r>
        <w:rPr>
          <w:color w:val="2D2D2D"/>
          <w:spacing w:val="-39"/>
          <w:w w:val="105"/>
          <w:sz w:val="28"/>
        </w:rPr>
        <w:t> </w:t>
      </w:r>
      <w:r>
        <w:rPr>
          <w:color w:val="2D2D2D"/>
          <w:w w:val="105"/>
          <w:sz w:val="28"/>
        </w:rPr>
        <w:t>a</w:t>
      </w:r>
      <w:r>
        <w:rPr>
          <w:color w:val="2D2D2D"/>
          <w:spacing w:val="-35"/>
          <w:w w:val="105"/>
          <w:sz w:val="28"/>
        </w:rPr>
        <w:t> </w:t>
      </w:r>
      <w:r>
        <w:rPr>
          <w:color w:val="2D2D2D"/>
          <w:w w:val="105"/>
          <w:sz w:val="28"/>
        </w:rPr>
        <w:t>parcel</w:t>
      </w:r>
      <w:r>
        <w:rPr>
          <w:color w:val="2D2D2D"/>
          <w:spacing w:val="-39"/>
          <w:w w:val="105"/>
          <w:sz w:val="28"/>
        </w:rPr>
        <w:t> </w:t>
      </w:r>
      <w:r>
        <w:rPr>
          <w:color w:val="2D2D2D"/>
          <w:w w:val="105"/>
          <w:sz w:val="28"/>
        </w:rPr>
        <w:t>of</w:t>
      </w:r>
      <w:r>
        <w:rPr>
          <w:color w:val="2D2D2D"/>
          <w:spacing w:val="-34"/>
          <w:w w:val="105"/>
          <w:sz w:val="28"/>
        </w:rPr>
        <w:t> </w:t>
      </w:r>
      <w:r>
        <w:rPr>
          <w:color w:val="2D2D2D"/>
          <w:w w:val="105"/>
          <w:sz w:val="28"/>
        </w:rPr>
        <w:t>property</w:t>
      </w:r>
      <w:r>
        <w:rPr>
          <w:color w:val="2D2D2D"/>
          <w:spacing w:val="-36"/>
          <w:w w:val="105"/>
          <w:sz w:val="28"/>
        </w:rPr>
        <w:t> </w:t>
      </w:r>
      <w:r>
        <w:rPr>
          <w:color w:val="2D2D2D"/>
          <w:w w:val="105"/>
          <w:sz w:val="28"/>
        </w:rPr>
        <w:t>near</w:t>
      </w:r>
      <w:r>
        <w:rPr>
          <w:color w:val="2D2D2D"/>
          <w:spacing w:val="-40"/>
          <w:w w:val="105"/>
          <w:sz w:val="28"/>
        </w:rPr>
        <w:t> </w:t>
      </w:r>
      <w:r>
        <w:rPr>
          <w:color w:val="2D2D2D"/>
          <w:w w:val="105"/>
          <w:sz w:val="28"/>
          <w:vertAlign w:val="subscript"/>
        </w:rPr>
        <w:t>13</w:t>
      </w:r>
      <w:r>
        <w:rPr>
          <w:color w:val="2D2D2D"/>
          <w:spacing w:val="-45"/>
          <w:w w:val="105"/>
          <w:sz w:val="28"/>
          <w:vertAlign w:val="baseline"/>
        </w:rPr>
        <w:t> </w:t>
      </w:r>
      <w:r>
        <w:rPr>
          <w:color w:val="2D2D2D"/>
          <w:w w:val="105"/>
          <w:sz w:val="28"/>
          <w:vertAlign w:val="subscript"/>
        </w:rPr>
        <w:t>2</w:t>
      </w:r>
      <w:r>
        <w:rPr>
          <w:color w:val="2D2D2D"/>
          <w:spacing w:val="-55"/>
          <w:w w:val="105"/>
          <w:sz w:val="28"/>
          <w:vertAlign w:val="baseline"/>
        </w:rPr>
        <w:t> </w:t>
      </w:r>
      <w:r>
        <w:rPr>
          <w:color w:val="2D2D2D"/>
          <w:w w:val="105"/>
          <w:position w:val="7"/>
          <w:sz w:val="18"/>
          <w:vertAlign w:val="baseline"/>
        </w:rPr>
        <w:t>nd</w:t>
      </w:r>
      <w:r>
        <w:rPr>
          <w:color w:val="2D2D2D"/>
          <w:spacing w:val="-13"/>
          <w:w w:val="105"/>
          <w:position w:val="7"/>
          <w:sz w:val="18"/>
          <w:vertAlign w:val="baseline"/>
        </w:rPr>
        <w:t> </w:t>
      </w:r>
      <w:r>
        <w:rPr>
          <w:color w:val="2D2D2D"/>
          <w:w w:val="105"/>
          <w:sz w:val="28"/>
          <w:vertAlign w:val="baseline"/>
        </w:rPr>
        <w:t>Ave.</w:t>
      </w:r>
      <w:r>
        <w:rPr>
          <w:color w:val="2D2D2D"/>
          <w:spacing w:val="-35"/>
          <w:w w:val="105"/>
          <w:sz w:val="28"/>
          <w:vertAlign w:val="baseline"/>
        </w:rPr>
        <w:t> </w:t>
      </w:r>
      <w:r>
        <w:rPr>
          <w:color w:val="2D2D2D"/>
          <w:w w:val="105"/>
          <w:sz w:val="28"/>
          <w:vertAlign w:val="baseline"/>
        </w:rPr>
        <w:t>and</w:t>
      </w:r>
      <w:r>
        <w:rPr>
          <w:color w:val="2D2D2D"/>
          <w:spacing w:val="-41"/>
          <w:w w:val="105"/>
          <w:sz w:val="28"/>
          <w:vertAlign w:val="baseline"/>
        </w:rPr>
        <w:t> </w:t>
      </w:r>
      <w:r>
        <w:rPr>
          <w:color w:val="2D2D2D"/>
          <w:w w:val="105"/>
          <w:sz w:val="28"/>
          <w:vertAlign w:val="baseline"/>
        </w:rPr>
        <w:t>Colorado Boulevard in Adams County. The property was encumbered by a reverse mortgage</w:t>
      </w:r>
      <w:r>
        <w:rPr>
          <w:color w:val="2D2D2D"/>
          <w:spacing w:val="-25"/>
          <w:w w:val="105"/>
          <w:sz w:val="28"/>
          <w:vertAlign w:val="baseline"/>
        </w:rPr>
        <w:t> </w:t>
      </w:r>
      <w:r>
        <w:rPr>
          <w:color w:val="2D2D2D"/>
          <w:w w:val="105"/>
          <w:sz w:val="28"/>
          <w:vertAlign w:val="baseline"/>
        </w:rPr>
        <w:t>and</w:t>
      </w:r>
      <w:r>
        <w:rPr>
          <w:color w:val="2D2D2D"/>
          <w:spacing w:val="-33"/>
          <w:w w:val="105"/>
          <w:sz w:val="28"/>
          <w:vertAlign w:val="baseline"/>
        </w:rPr>
        <w:t> </w:t>
      </w:r>
      <w:r>
        <w:rPr>
          <w:color w:val="2D2D2D"/>
          <w:w w:val="105"/>
          <w:sz w:val="28"/>
          <w:vertAlign w:val="baseline"/>
        </w:rPr>
        <w:t>the</w:t>
      </w:r>
      <w:r>
        <w:rPr>
          <w:color w:val="2D2D2D"/>
          <w:spacing w:val="-38"/>
          <w:w w:val="105"/>
          <w:sz w:val="28"/>
          <w:vertAlign w:val="baseline"/>
        </w:rPr>
        <w:t> </w:t>
      </w:r>
      <w:r>
        <w:rPr>
          <w:color w:val="2D2D2D"/>
          <w:w w:val="105"/>
          <w:sz w:val="28"/>
          <w:vertAlign w:val="baseline"/>
        </w:rPr>
        <w:t>heirs</w:t>
      </w:r>
      <w:r>
        <w:rPr>
          <w:color w:val="2D2D2D"/>
          <w:spacing w:val="-35"/>
          <w:w w:val="105"/>
          <w:sz w:val="28"/>
          <w:vertAlign w:val="baseline"/>
        </w:rPr>
        <w:t> </w:t>
      </w:r>
      <w:r>
        <w:rPr>
          <w:color w:val="2D2D2D"/>
          <w:w w:val="105"/>
          <w:sz w:val="28"/>
          <w:vertAlign w:val="baseline"/>
        </w:rPr>
        <w:t>of</w:t>
      </w:r>
      <w:r>
        <w:rPr>
          <w:color w:val="2D2D2D"/>
          <w:spacing w:val="-34"/>
          <w:w w:val="105"/>
          <w:sz w:val="28"/>
          <w:vertAlign w:val="baseline"/>
        </w:rPr>
        <w:t> </w:t>
      </w:r>
      <w:r>
        <w:rPr>
          <w:color w:val="2D2D2D"/>
          <w:w w:val="105"/>
          <w:sz w:val="28"/>
          <w:vertAlign w:val="baseline"/>
        </w:rPr>
        <w:t>Jerry</w:t>
      </w:r>
      <w:r>
        <w:rPr>
          <w:color w:val="2D2D2D"/>
          <w:spacing w:val="-38"/>
          <w:w w:val="105"/>
          <w:sz w:val="28"/>
          <w:vertAlign w:val="baseline"/>
        </w:rPr>
        <w:t> </w:t>
      </w:r>
      <w:r>
        <w:rPr>
          <w:color w:val="2D2D2D"/>
          <w:w w:val="105"/>
          <w:sz w:val="28"/>
          <w:vertAlign w:val="baseline"/>
        </w:rPr>
        <w:t>F.</w:t>
      </w:r>
      <w:r>
        <w:rPr>
          <w:color w:val="2D2D2D"/>
          <w:spacing w:val="-33"/>
          <w:w w:val="105"/>
          <w:sz w:val="28"/>
          <w:vertAlign w:val="baseline"/>
        </w:rPr>
        <w:t> </w:t>
      </w:r>
      <w:r>
        <w:rPr>
          <w:color w:val="2D2D2D"/>
          <w:w w:val="105"/>
          <w:sz w:val="28"/>
          <w:vertAlign w:val="baseline"/>
        </w:rPr>
        <w:t>Kalavity</w:t>
      </w:r>
      <w:r>
        <w:rPr>
          <w:color w:val="2D2D2D"/>
          <w:spacing w:val="-32"/>
          <w:w w:val="105"/>
          <w:sz w:val="28"/>
          <w:vertAlign w:val="baseline"/>
        </w:rPr>
        <w:t> </w:t>
      </w:r>
      <w:r>
        <w:rPr>
          <w:color w:val="2D2D2D"/>
          <w:w w:val="105"/>
          <w:sz w:val="28"/>
          <w:vertAlign w:val="baseline"/>
        </w:rPr>
        <w:t>could</w:t>
      </w:r>
      <w:r>
        <w:rPr>
          <w:color w:val="2D2D2D"/>
          <w:spacing w:val="-28"/>
          <w:w w:val="105"/>
          <w:sz w:val="28"/>
          <w:vertAlign w:val="baseline"/>
        </w:rPr>
        <w:t> </w:t>
      </w:r>
      <w:r>
        <w:rPr>
          <w:color w:val="2D2D2D"/>
          <w:w w:val="105"/>
          <w:sz w:val="28"/>
          <w:vertAlign w:val="baseline"/>
        </w:rPr>
        <w:t>not</w:t>
      </w:r>
      <w:r>
        <w:rPr>
          <w:color w:val="2D2D2D"/>
          <w:spacing w:val="-33"/>
          <w:w w:val="105"/>
          <w:sz w:val="28"/>
          <w:vertAlign w:val="baseline"/>
        </w:rPr>
        <w:t> </w:t>
      </w:r>
      <w:r>
        <w:rPr>
          <w:color w:val="2D2D2D"/>
          <w:w w:val="105"/>
          <w:sz w:val="28"/>
          <w:vertAlign w:val="baseline"/>
        </w:rPr>
        <w:t>agree</w:t>
      </w:r>
      <w:r>
        <w:rPr>
          <w:color w:val="2D2D2D"/>
          <w:spacing w:val="-38"/>
          <w:w w:val="105"/>
          <w:sz w:val="28"/>
          <w:vertAlign w:val="baseline"/>
        </w:rPr>
        <w:t> </w:t>
      </w:r>
      <w:r>
        <w:rPr>
          <w:color w:val="2D2D2D"/>
          <w:w w:val="105"/>
          <w:sz w:val="28"/>
          <w:vertAlign w:val="baseline"/>
        </w:rPr>
        <w:t>how</w:t>
      </w:r>
      <w:r>
        <w:rPr>
          <w:color w:val="2D2D2D"/>
          <w:spacing w:val="-42"/>
          <w:w w:val="105"/>
          <w:sz w:val="28"/>
          <w:vertAlign w:val="baseline"/>
        </w:rPr>
        <w:t> </w:t>
      </w:r>
      <w:r>
        <w:rPr>
          <w:color w:val="2D2D2D"/>
          <w:w w:val="105"/>
          <w:sz w:val="28"/>
          <w:vertAlign w:val="baseline"/>
        </w:rPr>
        <w:t>the</w:t>
      </w:r>
      <w:r>
        <w:rPr>
          <w:color w:val="2D2D2D"/>
          <w:spacing w:val="-34"/>
          <w:w w:val="105"/>
          <w:sz w:val="28"/>
          <w:vertAlign w:val="baseline"/>
        </w:rPr>
        <w:t> </w:t>
      </w:r>
      <w:r>
        <w:rPr>
          <w:color w:val="2D2D2D"/>
          <w:w w:val="105"/>
          <w:sz w:val="28"/>
          <w:vertAlign w:val="baseline"/>
        </w:rPr>
        <w:t>property should be marketed and</w:t>
      </w:r>
      <w:r>
        <w:rPr>
          <w:color w:val="2D2D2D"/>
          <w:spacing w:val="-3"/>
          <w:w w:val="105"/>
          <w:sz w:val="28"/>
          <w:vertAlign w:val="baseline"/>
        </w:rPr>
        <w:t> </w:t>
      </w:r>
      <w:r>
        <w:rPr>
          <w:color w:val="2D2D2D"/>
          <w:w w:val="105"/>
          <w:sz w:val="28"/>
          <w:vertAlign w:val="baseline"/>
        </w:rPr>
        <w:t>sold.</w:t>
      </w:r>
    </w:p>
    <w:p>
      <w:pPr>
        <w:pStyle w:val="ListParagraph"/>
        <w:numPr>
          <w:ilvl w:val="0"/>
          <w:numId w:val="1"/>
        </w:numPr>
        <w:tabs>
          <w:tab w:pos="879" w:val="left" w:leader="none"/>
        </w:tabs>
        <w:spacing w:line="252" w:lineRule="auto" w:before="235" w:after="0"/>
        <w:ind w:left="874" w:right="625" w:hanging="359"/>
        <w:jc w:val="both"/>
        <w:rPr>
          <w:color w:val="2D2D2D"/>
          <w:sz w:val="27"/>
        </w:rPr>
      </w:pPr>
      <w:r>
        <w:rPr>
          <w:b/>
          <w:color w:val="2D2D2D"/>
          <w:w w:val="105"/>
          <w:sz w:val="27"/>
        </w:rPr>
        <w:t>June</w:t>
      </w:r>
      <w:r>
        <w:rPr>
          <w:b/>
          <w:color w:val="2D2D2D"/>
          <w:spacing w:val="-5"/>
          <w:w w:val="105"/>
          <w:sz w:val="27"/>
        </w:rPr>
        <w:t> </w:t>
      </w:r>
      <w:r>
        <w:rPr>
          <w:b/>
          <w:color w:val="2D2D2D"/>
          <w:w w:val="105"/>
          <w:sz w:val="21"/>
        </w:rPr>
        <w:t>27,</w:t>
      </w:r>
      <w:r>
        <w:rPr>
          <w:b/>
          <w:color w:val="2D2D2D"/>
          <w:spacing w:val="30"/>
          <w:w w:val="105"/>
          <w:sz w:val="21"/>
        </w:rPr>
        <w:t> </w:t>
      </w:r>
      <w:r>
        <w:rPr>
          <w:b/>
          <w:color w:val="2D2D2D"/>
          <w:w w:val="120"/>
          <w:sz w:val="21"/>
        </w:rPr>
        <w:t>2014:</w:t>
      </w:r>
      <w:r>
        <w:rPr>
          <w:b/>
          <w:color w:val="2D2D2D"/>
          <w:spacing w:val="38"/>
          <w:w w:val="120"/>
          <w:sz w:val="21"/>
        </w:rPr>
        <w:t> </w:t>
      </w:r>
      <w:r>
        <w:rPr>
          <w:color w:val="2D2D2D"/>
          <w:w w:val="105"/>
          <w:sz w:val="28"/>
        </w:rPr>
        <w:t>Judge</w:t>
      </w:r>
      <w:r>
        <w:rPr>
          <w:color w:val="2D2D2D"/>
          <w:spacing w:val="-11"/>
          <w:w w:val="105"/>
          <w:sz w:val="28"/>
        </w:rPr>
        <w:t> </w:t>
      </w:r>
      <w:r>
        <w:rPr>
          <w:color w:val="2D2D2D"/>
          <w:w w:val="105"/>
          <w:sz w:val="28"/>
        </w:rPr>
        <w:t>Murphy</w:t>
      </w:r>
      <w:r>
        <w:rPr>
          <w:color w:val="2D2D2D"/>
          <w:spacing w:val="-8"/>
          <w:w w:val="105"/>
          <w:sz w:val="28"/>
        </w:rPr>
        <w:t> </w:t>
      </w:r>
      <w:r>
        <w:rPr>
          <w:color w:val="2D2D2D"/>
          <w:w w:val="105"/>
          <w:sz w:val="28"/>
        </w:rPr>
        <w:t>appointed</w:t>
      </w:r>
      <w:r>
        <w:rPr>
          <w:color w:val="2D2D2D"/>
          <w:spacing w:val="-1"/>
          <w:w w:val="105"/>
          <w:sz w:val="28"/>
        </w:rPr>
        <w:t> </w:t>
      </w:r>
      <w:r>
        <w:rPr>
          <w:color w:val="2D2D2D"/>
          <w:w w:val="105"/>
          <w:sz w:val="28"/>
        </w:rPr>
        <w:t>Mr.</w:t>
      </w:r>
      <w:r>
        <w:rPr>
          <w:color w:val="2D2D2D"/>
          <w:spacing w:val="-18"/>
          <w:w w:val="105"/>
          <w:sz w:val="28"/>
        </w:rPr>
        <w:t> </w:t>
      </w:r>
      <w:r>
        <w:rPr>
          <w:color w:val="2D2D2D"/>
          <w:w w:val="105"/>
          <w:sz w:val="28"/>
        </w:rPr>
        <w:t>Findley</w:t>
      </w:r>
      <w:r>
        <w:rPr>
          <w:color w:val="2D2D2D"/>
          <w:spacing w:val="-17"/>
          <w:w w:val="105"/>
          <w:sz w:val="28"/>
        </w:rPr>
        <w:t> </w:t>
      </w:r>
      <w:r>
        <w:rPr>
          <w:color w:val="2D2D2D"/>
          <w:w w:val="105"/>
          <w:sz w:val="28"/>
        </w:rPr>
        <w:t>to</w:t>
      </w:r>
      <w:r>
        <w:rPr>
          <w:color w:val="2D2D2D"/>
          <w:spacing w:val="-18"/>
          <w:w w:val="105"/>
          <w:sz w:val="28"/>
        </w:rPr>
        <w:t> </w:t>
      </w:r>
      <w:r>
        <w:rPr>
          <w:color w:val="2D2D2D"/>
          <w:w w:val="105"/>
          <w:sz w:val="28"/>
        </w:rPr>
        <w:t>act</w:t>
      </w:r>
      <w:r>
        <w:rPr>
          <w:color w:val="2D2D2D"/>
          <w:spacing w:val="-20"/>
          <w:w w:val="105"/>
          <w:sz w:val="28"/>
        </w:rPr>
        <w:t> </w:t>
      </w:r>
      <w:r>
        <w:rPr>
          <w:color w:val="2D2D2D"/>
          <w:w w:val="105"/>
          <w:sz w:val="28"/>
        </w:rPr>
        <w:t>as</w:t>
      </w:r>
      <w:r>
        <w:rPr>
          <w:color w:val="2D2D2D"/>
          <w:spacing w:val="-24"/>
          <w:w w:val="105"/>
          <w:sz w:val="28"/>
        </w:rPr>
        <w:t> </w:t>
      </w:r>
      <w:r>
        <w:rPr>
          <w:color w:val="2D2D2D"/>
          <w:w w:val="105"/>
          <w:sz w:val="28"/>
        </w:rPr>
        <w:t>the</w:t>
      </w:r>
      <w:r>
        <w:rPr>
          <w:color w:val="2D2D2D"/>
          <w:spacing w:val="-17"/>
          <w:w w:val="105"/>
          <w:sz w:val="28"/>
        </w:rPr>
        <w:t> </w:t>
      </w:r>
      <w:r>
        <w:rPr>
          <w:color w:val="2D2D2D"/>
          <w:w w:val="105"/>
          <w:sz w:val="28"/>
        </w:rPr>
        <w:t>personal representative</w:t>
      </w:r>
      <w:r>
        <w:rPr>
          <w:color w:val="2D2D2D"/>
          <w:spacing w:val="-40"/>
          <w:w w:val="105"/>
          <w:sz w:val="28"/>
        </w:rPr>
        <w:t> </w:t>
      </w:r>
      <w:r>
        <w:rPr>
          <w:color w:val="2D2D2D"/>
          <w:w w:val="105"/>
          <w:sz w:val="28"/>
        </w:rPr>
        <w:t>for</w:t>
      </w:r>
      <w:r>
        <w:rPr>
          <w:color w:val="2D2D2D"/>
          <w:spacing w:val="-26"/>
          <w:w w:val="105"/>
          <w:sz w:val="28"/>
        </w:rPr>
        <w:t> </w:t>
      </w:r>
      <w:r>
        <w:rPr>
          <w:color w:val="2D2D2D"/>
          <w:w w:val="105"/>
          <w:sz w:val="28"/>
        </w:rPr>
        <w:t>the</w:t>
      </w:r>
      <w:r>
        <w:rPr>
          <w:color w:val="2D2D2D"/>
          <w:spacing w:val="-29"/>
          <w:w w:val="105"/>
          <w:sz w:val="28"/>
        </w:rPr>
        <w:t> </w:t>
      </w:r>
      <w:r>
        <w:rPr>
          <w:color w:val="2D2D2D"/>
          <w:w w:val="105"/>
          <w:sz w:val="28"/>
        </w:rPr>
        <w:t>estate</w:t>
      </w:r>
      <w:r>
        <w:rPr>
          <w:color w:val="2D2D2D"/>
          <w:spacing w:val="-25"/>
          <w:w w:val="105"/>
          <w:sz w:val="28"/>
        </w:rPr>
        <w:t> </w:t>
      </w:r>
      <w:r>
        <w:rPr>
          <w:color w:val="2D2D2D"/>
          <w:w w:val="105"/>
          <w:sz w:val="28"/>
        </w:rPr>
        <w:t>of</w:t>
      </w:r>
      <w:r>
        <w:rPr>
          <w:color w:val="2D2D2D"/>
          <w:spacing w:val="-25"/>
          <w:w w:val="105"/>
          <w:sz w:val="28"/>
        </w:rPr>
        <w:t> </w:t>
      </w:r>
      <w:r>
        <w:rPr>
          <w:color w:val="2D2D2D"/>
          <w:w w:val="105"/>
          <w:sz w:val="28"/>
        </w:rPr>
        <w:t>Jerry</w:t>
      </w:r>
      <w:r>
        <w:rPr>
          <w:color w:val="2D2D2D"/>
          <w:spacing w:val="-25"/>
          <w:w w:val="105"/>
          <w:sz w:val="28"/>
        </w:rPr>
        <w:t> </w:t>
      </w:r>
      <w:r>
        <w:rPr>
          <w:color w:val="2D2D2D"/>
          <w:w w:val="105"/>
          <w:sz w:val="28"/>
        </w:rPr>
        <w:t>F.</w:t>
      </w:r>
      <w:r>
        <w:rPr>
          <w:color w:val="2D2D2D"/>
          <w:spacing w:val="-29"/>
          <w:w w:val="105"/>
          <w:sz w:val="28"/>
        </w:rPr>
        <w:t> </w:t>
      </w:r>
      <w:r>
        <w:rPr>
          <w:color w:val="2D2D2D"/>
          <w:w w:val="105"/>
          <w:sz w:val="28"/>
        </w:rPr>
        <w:t>Kalavity.</w:t>
      </w:r>
      <w:r>
        <w:rPr>
          <w:color w:val="2D2D2D"/>
          <w:spacing w:val="21"/>
          <w:w w:val="105"/>
          <w:sz w:val="28"/>
        </w:rPr>
        <w:t> </w:t>
      </w:r>
      <w:r>
        <w:rPr>
          <w:i/>
          <w:color w:val="2D2D2D"/>
          <w:w w:val="105"/>
          <w:sz w:val="27"/>
        </w:rPr>
        <w:t>See</w:t>
      </w:r>
      <w:r>
        <w:rPr>
          <w:i/>
          <w:color w:val="2D2D2D"/>
          <w:spacing w:val="-19"/>
          <w:w w:val="105"/>
          <w:sz w:val="27"/>
        </w:rPr>
        <w:t> </w:t>
      </w:r>
      <w:r>
        <w:rPr>
          <w:color w:val="2D2D2D"/>
          <w:w w:val="105"/>
          <w:sz w:val="28"/>
        </w:rPr>
        <w:t>Docket</w:t>
      </w:r>
      <w:r>
        <w:rPr>
          <w:color w:val="2D2D2D"/>
          <w:spacing w:val="-23"/>
          <w:w w:val="105"/>
          <w:sz w:val="28"/>
        </w:rPr>
        <w:t> </w:t>
      </w:r>
      <w:r>
        <w:rPr>
          <w:color w:val="2D2D2D"/>
          <w:w w:val="105"/>
          <w:sz w:val="28"/>
        </w:rPr>
        <w:t>in</w:t>
      </w:r>
      <w:r>
        <w:rPr>
          <w:color w:val="2D2D2D"/>
          <w:spacing w:val="-34"/>
          <w:w w:val="105"/>
          <w:sz w:val="28"/>
        </w:rPr>
        <w:t> </w:t>
      </w:r>
      <w:r>
        <w:rPr>
          <w:color w:val="2D2D2D"/>
          <w:w w:val="105"/>
          <w:sz w:val="28"/>
        </w:rPr>
        <w:t>the</w:t>
      </w:r>
      <w:r>
        <w:rPr>
          <w:color w:val="2D2D2D"/>
          <w:spacing w:val="-29"/>
          <w:w w:val="105"/>
          <w:sz w:val="28"/>
        </w:rPr>
        <w:t> </w:t>
      </w:r>
      <w:r>
        <w:rPr>
          <w:color w:val="2D2D2D"/>
          <w:w w:val="105"/>
          <w:sz w:val="28"/>
        </w:rPr>
        <w:t>Original Action.</w:t>
      </w:r>
    </w:p>
    <w:p>
      <w:pPr>
        <w:pStyle w:val="ListParagraph"/>
        <w:numPr>
          <w:ilvl w:val="0"/>
          <w:numId w:val="1"/>
        </w:numPr>
        <w:tabs>
          <w:tab w:pos="881" w:val="left" w:leader="none"/>
        </w:tabs>
        <w:spacing w:line="252" w:lineRule="auto" w:before="230" w:after="0"/>
        <w:ind w:left="880" w:right="619" w:hanging="366"/>
        <w:jc w:val="both"/>
        <w:rPr>
          <w:color w:val="2D2D2D"/>
          <w:sz w:val="28"/>
        </w:rPr>
      </w:pPr>
      <w:r>
        <w:rPr>
          <w:b/>
          <w:color w:val="2D2D2D"/>
          <w:w w:val="105"/>
          <w:sz w:val="28"/>
        </w:rPr>
        <w:t>October </w:t>
      </w:r>
      <w:r>
        <w:rPr>
          <w:b/>
          <w:color w:val="2D2D2D"/>
          <w:w w:val="105"/>
          <w:sz w:val="28"/>
          <w:vertAlign w:val="subscript"/>
        </w:rPr>
        <w:t>16,</w:t>
      </w:r>
      <w:r>
        <w:rPr>
          <w:b/>
          <w:color w:val="2D2D2D"/>
          <w:w w:val="105"/>
          <w:sz w:val="28"/>
          <w:vertAlign w:val="baseline"/>
        </w:rPr>
        <w:t> </w:t>
      </w:r>
      <w:r>
        <w:rPr>
          <w:b/>
          <w:color w:val="2D2D2D"/>
          <w:w w:val="105"/>
          <w:sz w:val="28"/>
          <w:vertAlign w:val="subscript"/>
        </w:rPr>
        <w:t>2014:</w:t>
      </w:r>
      <w:r>
        <w:rPr>
          <w:b/>
          <w:color w:val="2D2D2D"/>
          <w:w w:val="105"/>
          <w:sz w:val="28"/>
          <w:vertAlign w:val="baseline"/>
        </w:rPr>
        <w:t> </w:t>
      </w:r>
      <w:r>
        <w:rPr>
          <w:color w:val="2D2D2D"/>
          <w:w w:val="105"/>
          <w:sz w:val="28"/>
          <w:vertAlign w:val="baseline"/>
        </w:rPr>
        <w:t>Following a few months of dispute between the heirs over</w:t>
      </w:r>
      <w:r>
        <w:rPr>
          <w:color w:val="2D2D2D"/>
          <w:spacing w:val="-43"/>
          <w:w w:val="105"/>
          <w:sz w:val="28"/>
          <w:vertAlign w:val="baseline"/>
        </w:rPr>
        <w:t> </w:t>
      </w:r>
      <w:r>
        <w:rPr>
          <w:color w:val="2D2D2D"/>
          <w:w w:val="105"/>
          <w:sz w:val="28"/>
          <w:vertAlign w:val="baseline"/>
        </w:rPr>
        <w:t>the</w:t>
      </w:r>
      <w:r>
        <w:rPr>
          <w:color w:val="2D2D2D"/>
          <w:spacing w:val="-50"/>
          <w:w w:val="105"/>
          <w:sz w:val="28"/>
          <w:vertAlign w:val="baseline"/>
        </w:rPr>
        <w:t> </w:t>
      </w:r>
      <w:r>
        <w:rPr>
          <w:color w:val="2D2D2D"/>
          <w:w w:val="105"/>
          <w:sz w:val="28"/>
          <w:vertAlign w:val="baseline"/>
        </w:rPr>
        <w:t>Adams</w:t>
      </w:r>
      <w:r>
        <w:rPr>
          <w:color w:val="2D2D2D"/>
          <w:spacing w:val="-37"/>
          <w:w w:val="105"/>
          <w:sz w:val="28"/>
          <w:vertAlign w:val="baseline"/>
        </w:rPr>
        <w:t> </w:t>
      </w:r>
      <w:r>
        <w:rPr>
          <w:color w:val="2D2D2D"/>
          <w:w w:val="105"/>
          <w:sz w:val="28"/>
          <w:vertAlign w:val="baseline"/>
        </w:rPr>
        <w:t>County</w:t>
      </w:r>
      <w:r>
        <w:rPr>
          <w:color w:val="2D2D2D"/>
          <w:spacing w:val="-39"/>
          <w:w w:val="105"/>
          <w:sz w:val="28"/>
          <w:vertAlign w:val="baseline"/>
        </w:rPr>
        <w:t> </w:t>
      </w:r>
      <w:r>
        <w:rPr>
          <w:color w:val="2D2D2D"/>
          <w:w w:val="105"/>
          <w:sz w:val="28"/>
          <w:vertAlign w:val="baseline"/>
        </w:rPr>
        <w:t>property,</w:t>
      </w:r>
      <w:r>
        <w:rPr>
          <w:color w:val="2D2D2D"/>
          <w:spacing w:val="-39"/>
          <w:w w:val="105"/>
          <w:sz w:val="28"/>
          <w:vertAlign w:val="baseline"/>
        </w:rPr>
        <w:t> </w:t>
      </w:r>
      <w:r>
        <w:rPr>
          <w:color w:val="2D2D2D"/>
          <w:w w:val="105"/>
          <w:sz w:val="28"/>
          <w:vertAlign w:val="baseline"/>
        </w:rPr>
        <w:t>Judge</w:t>
      </w:r>
      <w:r>
        <w:rPr>
          <w:color w:val="2D2D2D"/>
          <w:spacing w:val="-38"/>
          <w:w w:val="105"/>
          <w:sz w:val="28"/>
          <w:vertAlign w:val="baseline"/>
        </w:rPr>
        <w:t> </w:t>
      </w:r>
      <w:r>
        <w:rPr>
          <w:color w:val="2D2D2D"/>
          <w:w w:val="105"/>
          <w:sz w:val="28"/>
          <w:vertAlign w:val="baseline"/>
        </w:rPr>
        <w:t>Murphy</w:t>
      </w:r>
      <w:r>
        <w:rPr>
          <w:color w:val="2D2D2D"/>
          <w:spacing w:val="-43"/>
          <w:w w:val="105"/>
          <w:sz w:val="28"/>
          <w:vertAlign w:val="baseline"/>
        </w:rPr>
        <w:t> </w:t>
      </w:r>
      <w:r>
        <w:rPr>
          <w:color w:val="2D2D2D"/>
          <w:w w:val="105"/>
          <w:sz w:val="28"/>
          <w:vertAlign w:val="baseline"/>
        </w:rPr>
        <w:t>held</w:t>
      </w:r>
      <w:r>
        <w:rPr>
          <w:color w:val="2D2D2D"/>
          <w:spacing w:val="-42"/>
          <w:w w:val="105"/>
          <w:sz w:val="28"/>
          <w:vertAlign w:val="baseline"/>
        </w:rPr>
        <w:t> </w:t>
      </w:r>
      <w:r>
        <w:rPr>
          <w:color w:val="2D2D2D"/>
          <w:w w:val="105"/>
          <w:sz w:val="28"/>
          <w:vertAlign w:val="baseline"/>
        </w:rPr>
        <w:t>an</w:t>
      </w:r>
      <w:r>
        <w:rPr>
          <w:color w:val="2D2D2D"/>
          <w:spacing w:val="-43"/>
          <w:w w:val="105"/>
          <w:sz w:val="28"/>
          <w:vertAlign w:val="baseline"/>
        </w:rPr>
        <w:t> </w:t>
      </w:r>
      <w:r>
        <w:rPr>
          <w:color w:val="2D2D2D"/>
          <w:w w:val="105"/>
          <w:sz w:val="28"/>
          <w:vertAlign w:val="baseline"/>
        </w:rPr>
        <w:t>evidentiary</w:t>
      </w:r>
      <w:r>
        <w:rPr>
          <w:color w:val="2D2D2D"/>
          <w:spacing w:val="-34"/>
          <w:w w:val="105"/>
          <w:sz w:val="28"/>
          <w:vertAlign w:val="baseline"/>
        </w:rPr>
        <w:t> </w:t>
      </w:r>
      <w:r>
        <w:rPr>
          <w:color w:val="2D2D2D"/>
          <w:w w:val="105"/>
          <w:sz w:val="28"/>
          <w:vertAlign w:val="baseline"/>
        </w:rPr>
        <w:t>hearing and determined that Mr. Findley's actions for marketing and selling the property were appropriate. Judge Murphy certified that order as final pursuant</w:t>
      </w:r>
      <w:r>
        <w:rPr>
          <w:color w:val="2D2D2D"/>
          <w:spacing w:val="-12"/>
          <w:w w:val="105"/>
          <w:sz w:val="28"/>
          <w:vertAlign w:val="baseline"/>
        </w:rPr>
        <w:t> </w:t>
      </w:r>
      <w:r>
        <w:rPr>
          <w:color w:val="2D2D2D"/>
          <w:w w:val="105"/>
          <w:sz w:val="28"/>
          <w:vertAlign w:val="baseline"/>
        </w:rPr>
        <w:t>to</w:t>
      </w:r>
      <w:r>
        <w:rPr>
          <w:color w:val="2D2D2D"/>
          <w:spacing w:val="-26"/>
          <w:w w:val="105"/>
          <w:sz w:val="28"/>
          <w:vertAlign w:val="baseline"/>
        </w:rPr>
        <w:t> </w:t>
      </w:r>
      <w:r>
        <w:rPr>
          <w:color w:val="2D2D2D"/>
          <w:w w:val="105"/>
          <w:sz w:val="28"/>
          <w:vertAlign w:val="baseline"/>
        </w:rPr>
        <w:t>C.R.C.P.</w:t>
      </w:r>
      <w:r>
        <w:rPr>
          <w:color w:val="2D2D2D"/>
          <w:spacing w:val="-7"/>
          <w:w w:val="105"/>
          <w:sz w:val="28"/>
          <w:vertAlign w:val="baseline"/>
        </w:rPr>
        <w:t> </w:t>
      </w:r>
      <w:r>
        <w:rPr>
          <w:color w:val="2D2D2D"/>
          <w:w w:val="105"/>
          <w:sz w:val="28"/>
          <w:vertAlign w:val="baseline"/>
        </w:rPr>
        <w:t>Rule</w:t>
      </w:r>
      <w:r>
        <w:rPr>
          <w:color w:val="2D2D2D"/>
          <w:spacing w:val="-28"/>
          <w:w w:val="105"/>
          <w:sz w:val="28"/>
          <w:vertAlign w:val="baseline"/>
        </w:rPr>
        <w:t> </w:t>
      </w:r>
      <w:r>
        <w:rPr>
          <w:color w:val="2D2D2D"/>
          <w:w w:val="105"/>
          <w:sz w:val="28"/>
          <w:vertAlign w:val="baseline"/>
        </w:rPr>
        <w:t>54(b).</w:t>
      </w:r>
      <w:r>
        <w:rPr>
          <w:color w:val="2D2D2D"/>
          <w:spacing w:val="36"/>
          <w:w w:val="105"/>
          <w:sz w:val="28"/>
          <w:vertAlign w:val="baseline"/>
        </w:rPr>
        <w:t> </w:t>
      </w:r>
      <w:r>
        <w:rPr>
          <w:color w:val="2D2D2D"/>
          <w:w w:val="105"/>
          <w:sz w:val="28"/>
          <w:vertAlign w:val="baseline"/>
        </w:rPr>
        <w:t>Plaintiffs</w:t>
      </w:r>
      <w:r>
        <w:rPr>
          <w:color w:val="2D2D2D"/>
          <w:spacing w:val="-15"/>
          <w:w w:val="105"/>
          <w:sz w:val="28"/>
          <w:vertAlign w:val="baseline"/>
        </w:rPr>
        <w:t> </w:t>
      </w:r>
      <w:r>
        <w:rPr>
          <w:color w:val="2D2D2D"/>
          <w:w w:val="105"/>
          <w:sz w:val="28"/>
          <w:vertAlign w:val="baseline"/>
        </w:rPr>
        <w:t>did</w:t>
      </w:r>
      <w:r>
        <w:rPr>
          <w:color w:val="2D2D2D"/>
          <w:spacing w:val="-18"/>
          <w:w w:val="105"/>
          <w:sz w:val="28"/>
          <w:vertAlign w:val="baseline"/>
        </w:rPr>
        <w:t> </w:t>
      </w:r>
      <w:r>
        <w:rPr>
          <w:color w:val="2D2D2D"/>
          <w:w w:val="105"/>
          <w:sz w:val="28"/>
          <w:vertAlign w:val="baseline"/>
        </w:rPr>
        <w:t>not</w:t>
      </w:r>
      <w:r>
        <w:rPr>
          <w:color w:val="2D2D2D"/>
          <w:spacing w:val="-16"/>
          <w:w w:val="105"/>
          <w:sz w:val="28"/>
          <w:vertAlign w:val="baseline"/>
        </w:rPr>
        <w:t> </w:t>
      </w:r>
      <w:r>
        <w:rPr>
          <w:color w:val="2D2D2D"/>
          <w:w w:val="105"/>
          <w:sz w:val="28"/>
          <w:vertAlign w:val="baseline"/>
        </w:rPr>
        <w:t>appeal</w:t>
      </w:r>
      <w:r>
        <w:rPr>
          <w:color w:val="2D2D2D"/>
          <w:spacing w:val="-18"/>
          <w:w w:val="105"/>
          <w:sz w:val="28"/>
          <w:vertAlign w:val="baseline"/>
        </w:rPr>
        <w:t> </w:t>
      </w:r>
      <w:r>
        <w:rPr>
          <w:color w:val="2D2D2D"/>
          <w:w w:val="105"/>
          <w:sz w:val="28"/>
          <w:vertAlign w:val="baseline"/>
        </w:rPr>
        <w:t>that</w:t>
      </w:r>
      <w:r>
        <w:rPr>
          <w:color w:val="2D2D2D"/>
          <w:spacing w:val="-15"/>
          <w:w w:val="105"/>
          <w:sz w:val="28"/>
          <w:vertAlign w:val="baseline"/>
        </w:rPr>
        <w:t> </w:t>
      </w:r>
      <w:r>
        <w:rPr>
          <w:color w:val="2D2D2D"/>
          <w:w w:val="105"/>
          <w:sz w:val="28"/>
          <w:vertAlign w:val="baseline"/>
        </w:rPr>
        <w:t>ruling.s</w:t>
      </w:r>
      <w:r>
        <w:rPr>
          <w:color w:val="2D2D2D"/>
          <w:spacing w:val="30"/>
          <w:w w:val="105"/>
          <w:sz w:val="28"/>
          <w:vertAlign w:val="baseline"/>
        </w:rPr>
        <w:t> </w:t>
      </w:r>
      <w:r>
        <w:rPr>
          <w:i/>
          <w:color w:val="2D2D2D"/>
          <w:w w:val="105"/>
          <w:sz w:val="27"/>
          <w:vertAlign w:val="baseline"/>
        </w:rPr>
        <w:t>See </w:t>
      </w:r>
      <w:r>
        <w:rPr>
          <w:i/>
          <w:color w:val="2D2D2D"/>
          <w:w w:val="105"/>
          <w:sz w:val="27"/>
          <w:vertAlign w:val="baseline"/>
        </w:rPr>
        <w:t>also </w:t>
      </w:r>
      <w:r>
        <w:rPr>
          <w:color w:val="2D2D2D"/>
          <w:w w:val="105"/>
          <w:sz w:val="28"/>
          <w:vertAlign w:val="baseline"/>
        </w:rPr>
        <w:t>Docket in the Original Action. Plaintiffs had private counsel representing them at the</w:t>
      </w:r>
      <w:r>
        <w:rPr>
          <w:color w:val="2D2D2D"/>
          <w:spacing w:val="-14"/>
          <w:w w:val="105"/>
          <w:sz w:val="28"/>
          <w:vertAlign w:val="baseline"/>
        </w:rPr>
        <w:t> </w:t>
      </w:r>
      <w:r>
        <w:rPr>
          <w:color w:val="2D2D2D"/>
          <w:w w:val="105"/>
          <w:sz w:val="28"/>
          <w:vertAlign w:val="baseline"/>
        </w:rPr>
        <w:t>hearing.</w:t>
      </w:r>
    </w:p>
    <w:p>
      <w:pPr>
        <w:pStyle w:val="ListParagraph"/>
        <w:numPr>
          <w:ilvl w:val="0"/>
          <w:numId w:val="1"/>
        </w:numPr>
        <w:tabs>
          <w:tab w:pos="870" w:val="left" w:leader="none"/>
        </w:tabs>
        <w:spacing w:line="254" w:lineRule="auto" w:before="239" w:after="0"/>
        <w:ind w:left="874" w:right="626" w:hanging="359"/>
        <w:jc w:val="both"/>
        <w:rPr>
          <w:color w:val="2D2D2D"/>
          <w:sz w:val="27"/>
        </w:rPr>
      </w:pPr>
      <w:r>
        <w:rPr>
          <w:b/>
          <w:color w:val="2D2D2D"/>
          <w:w w:val="105"/>
          <w:sz w:val="27"/>
        </w:rPr>
        <w:t>April </w:t>
      </w:r>
      <w:r>
        <w:rPr>
          <w:b/>
          <w:color w:val="2D2D2D"/>
          <w:w w:val="105"/>
          <w:sz w:val="21"/>
        </w:rPr>
        <w:t>24, </w:t>
      </w:r>
      <w:r>
        <w:rPr>
          <w:b/>
          <w:color w:val="2D2D2D"/>
          <w:w w:val="120"/>
          <w:sz w:val="21"/>
        </w:rPr>
        <w:t>2015: </w:t>
      </w:r>
      <w:r>
        <w:rPr>
          <w:color w:val="2D2D2D"/>
          <w:w w:val="105"/>
          <w:sz w:val="28"/>
        </w:rPr>
        <w:t>Mr. Findley filed a Petition for Final Settlement and Final Accounting</w:t>
      </w:r>
      <w:r>
        <w:rPr>
          <w:color w:val="2D2D2D"/>
          <w:spacing w:val="-10"/>
          <w:w w:val="105"/>
          <w:sz w:val="28"/>
        </w:rPr>
        <w:t> </w:t>
      </w:r>
      <w:r>
        <w:rPr>
          <w:color w:val="2D2D2D"/>
          <w:w w:val="105"/>
          <w:sz w:val="28"/>
        </w:rPr>
        <w:t>in</w:t>
      </w:r>
      <w:r>
        <w:rPr>
          <w:color w:val="2D2D2D"/>
          <w:spacing w:val="-27"/>
          <w:w w:val="105"/>
          <w:sz w:val="28"/>
        </w:rPr>
        <w:t> </w:t>
      </w:r>
      <w:r>
        <w:rPr>
          <w:color w:val="2D2D2D"/>
          <w:w w:val="105"/>
          <w:sz w:val="28"/>
        </w:rPr>
        <w:t>the</w:t>
      </w:r>
      <w:r>
        <w:rPr>
          <w:color w:val="2D2D2D"/>
          <w:spacing w:val="-24"/>
          <w:w w:val="105"/>
          <w:sz w:val="28"/>
        </w:rPr>
        <w:t> </w:t>
      </w:r>
      <w:r>
        <w:rPr>
          <w:color w:val="2D2D2D"/>
          <w:w w:val="105"/>
          <w:sz w:val="28"/>
        </w:rPr>
        <w:t>Probate</w:t>
      </w:r>
      <w:r>
        <w:rPr>
          <w:color w:val="2D2D2D"/>
          <w:spacing w:val="-25"/>
          <w:w w:val="105"/>
          <w:sz w:val="28"/>
        </w:rPr>
        <w:t> </w:t>
      </w:r>
      <w:r>
        <w:rPr>
          <w:color w:val="2D2D2D"/>
          <w:w w:val="105"/>
          <w:sz w:val="28"/>
        </w:rPr>
        <w:t>Action.</w:t>
      </w:r>
      <w:r>
        <w:rPr>
          <w:color w:val="2D2D2D"/>
          <w:spacing w:val="32"/>
          <w:w w:val="105"/>
          <w:sz w:val="28"/>
        </w:rPr>
        <w:t> </w:t>
      </w:r>
      <w:r>
        <w:rPr>
          <w:i/>
          <w:color w:val="2D2D2D"/>
          <w:w w:val="105"/>
          <w:sz w:val="27"/>
        </w:rPr>
        <w:t>See</w:t>
      </w:r>
      <w:r>
        <w:rPr>
          <w:i/>
          <w:color w:val="2D2D2D"/>
          <w:spacing w:val="-18"/>
          <w:w w:val="105"/>
          <w:sz w:val="27"/>
        </w:rPr>
        <w:t> </w:t>
      </w:r>
      <w:r>
        <w:rPr>
          <w:color w:val="2D2D2D"/>
          <w:w w:val="105"/>
          <w:sz w:val="28"/>
        </w:rPr>
        <w:t>Docket</w:t>
      </w:r>
      <w:r>
        <w:rPr>
          <w:color w:val="2D2D2D"/>
          <w:spacing w:val="-18"/>
          <w:w w:val="105"/>
          <w:sz w:val="28"/>
        </w:rPr>
        <w:t> </w:t>
      </w:r>
      <w:r>
        <w:rPr>
          <w:color w:val="2D2D2D"/>
          <w:w w:val="105"/>
          <w:sz w:val="28"/>
        </w:rPr>
        <w:t>in</w:t>
      </w:r>
      <w:r>
        <w:rPr>
          <w:color w:val="2D2D2D"/>
          <w:spacing w:val="-27"/>
          <w:w w:val="105"/>
          <w:sz w:val="28"/>
        </w:rPr>
        <w:t> </w:t>
      </w:r>
      <w:r>
        <w:rPr>
          <w:color w:val="2D2D2D"/>
          <w:w w:val="105"/>
          <w:sz w:val="28"/>
        </w:rPr>
        <w:t>the</w:t>
      </w:r>
      <w:r>
        <w:rPr>
          <w:color w:val="2D2D2D"/>
          <w:spacing w:val="-23"/>
          <w:w w:val="105"/>
          <w:sz w:val="28"/>
        </w:rPr>
        <w:t> </w:t>
      </w:r>
      <w:r>
        <w:rPr>
          <w:color w:val="2D2D2D"/>
          <w:w w:val="105"/>
          <w:sz w:val="28"/>
        </w:rPr>
        <w:t>Original</w:t>
      </w:r>
      <w:r>
        <w:rPr>
          <w:color w:val="2D2D2D"/>
          <w:spacing w:val="-21"/>
          <w:w w:val="105"/>
          <w:sz w:val="28"/>
        </w:rPr>
        <w:t> </w:t>
      </w:r>
      <w:r>
        <w:rPr>
          <w:color w:val="2D2D2D"/>
          <w:w w:val="105"/>
          <w:sz w:val="28"/>
        </w:rPr>
        <w:t>Action.</w:t>
      </w:r>
    </w:p>
    <w:p>
      <w:pPr>
        <w:pStyle w:val="BodyText"/>
        <w:rPr>
          <w:sz w:val="20"/>
        </w:rPr>
      </w:pPr>
    </w:p>
    <w:p>
      <w:pPr>
        <w:pStyle w:val="BodyText"/>
        <w:spacing w:before="1"/>
        <w:rPr>
          <w:sz w:val="29"/>
        </w:rPr>
      </w:pPr>
      <w:r>
        <w:rPr/>
        <w:pict>
          <v:line style="position:absolute;mso-position-horizontal-relative:page;mso-position-vertical-relative:paragraph;z-index:-928;mso-wrap-distance-left:0;mso-wrap-distance-right:0" from="74.035980pt,19.098881pt" to="219.223427pt,19.098881pt" stroked="true" strokeweight=".720873pt" strokecolor="#000000">
            <v:stroke dashstyle="solid"/>
            <w10:wrap type="topAndBottom"/>
          </v:line>
        </w:pict>
      </w:r>
    </w:p>
    <w:p>
      <w:pPr>
        <w:pStyle w:val="BodyText"/>
        <w:spacing w:line="225" w:lineRule="auto" w:before="68"/>
        <w:ind w:left="149" w:right="634" w:firstLine="8"/>
        <w:jc w:val="both"/>
      </w:pPr>
      <w:r>
        <w:rPr>
          <w:rFonts w:ascii="Arial"/>
          <w:color w:val="2D2D2D"/>
          <w:w w:val="105"/>
          <w:sz w:val="17"/>
        </w:rPr>
        <w:t>4</w:t>
      </w:r>
      <w:r>
        <w:rPr>
          <w:rFonts w:ascii="Arial"/>
          <w:color w:val="2D2D2D"/>
          <w:spacing w:val="-27"/>
          <w:w w:val="105"/>
          <w:sz w:val="17"/>
        </w:rPr>
        <w:t> </w:t>
      </w:r>
      <w:r>
        <w:rPr>
          <w:color w:val="2D2D2D"/>
          <w:w w:val="105"/>
        </w:rPr>
        <w:t>These</w:t>
      </w:r>
      <w:r>
        <w:rPr>
          <w:color w:val="2D2D2D"/>
          <w:spacing w:val="-44"/>
          <w:w w:val="105"/>
        </w:rPr>
        <w:t> </w:t>
      </w:r>
      <w:r>
        <w:rPr>
          <w:color w:val="2D2D2D"/>
          <w:w w:val="105"/>
        </w:rPr>
        <w:t>facts</w:t>
      </w:r>
      <w:r>
        <w:rPr>
          <w:color w:val="2D2D2D"/>
          <w:spacing w:val="-39"/>
          <w:w w:val="105"/>
        </w:rPr>
        <w:t> </w:t>
      </w:r>
      <w:r>
        <w:rPr>
          <w:color w:val="2D2D2D"/>
          <w:w w:val="105"/>
        </w:rPr>
        <w:t>are</w:t>
      </w:r>
      <w:r>
        <w:rPr>
          <w:color w:val="2D2D2D"/>
          <w:spacing w:val="-42"/>
          <w:w w:val="105"/>
        </w:rPr>
        <w:t> </w:t>
      </w:r>
      <w:r>
        <w:rPr>
          <w:color w:val="2D2D2D"/>
          <w:w w:val="105"/>
        </w:rPr>
        <w:t>all</w:t>
      </w:r>
      <w:r>
        <w:rPr>
          <w:color w:val="2D2D2D"/>
          <w:spacing w:val="-43"/>
          <w:w w:val="105"/>
        </w:rPr>
        <w:t> </w:t>
      </w:r>
      <w:r>
        <w:rPr>
          <w:color w:val="2D2D2D"/>
          <w:w w:val="105"/>
        </w:rPr>
        <w:t>taken</w:t>
      </w:r>
      <w:r>
        <w:rPr>
          <w:color w:val="2D2D2D"/>
          <w:spacing w:val="-39"/>
          <w:w w:val="105"/>
        </w:rPr>
        <w:t> </w:t>
      </w:r>
      <w:r>
        <w:rPr>
          <w:color w:val="2D2D2D"/>
          <w:w w:val="105"/>
        </w:rPr>
        <w:t>from</w:t>
      </w:r>
      <w:r>
        <w:rPr>
          <w:color w:val="2D2D2D"/>
          <w:spacing w:val="-39"/>
          <w:w w:val="105"/>
        </w:rPr>
        <w:t> </w:t>
      </w:r>
      <w:r>
        <w:rPr>
          <w:color w:val="2D2D2D"/>
          <w:w w:val="105"/>
        </w:rPr>
        <w:t>the</w:t>
      </w:r>
      <w:r>
        <w:rPr>
          <w:color w:val="2D2D2D"/>
          <w:spacing w:val="-38"/>
          <w:w w:val="105"/>
        </w:rPr>
        <w:t> </w:t>
      </w:r>
      <w:r>
        <w:rPr>
          <w:color w:val="2D2D2D"/>
          <w:w w:val="105"/>
        </w:rPr>
        <w:t>Register</w:t>
      </w:r>
      <w:r>
        <w:rPr>
          <w:color w:val="2D2D2D"/>
          <w:spacing w:val="-29"/>
          <w:w w:val="105"/>
        </w:rPr>
        <w:t> </w:t>
      </w:r>
      <w:r>
        <w:rPr>
          <w:color w:val="2D2D2D"/>
          <w:w w:val="105"/>
        </w:rPr>
        <w:t>of</w:t>
      </w:r>
      <w:r>
        <w:rPr>
          <w:color w:val="2D2D2D"/>
          <w:spacing w:val="-41"/>
          <w:w w:val="105"/>
        </w:rPr>
        <w:t> </w:t>
      </w:r>
      <w:r>
        <w:rPr>
          <w:color w:val="2D2D2D"/>
          <w:w w:val="105"/>
        </w:rPr>
        <w:t>Actions</w:t>
      </w:r>
      <w:r>
        <w:rPr>
          <w:color w:val="2D2D2D"/>
          <w:spacing w:val="-38"/>
          <w:w w:val="105"/>
        </w:rPr>
        <w:t> </w:t>
      </w:r>
      <w:r>
        <w:rPr>
          <w:color w:val="2D2D2D"/>
          <w:w w:val="105"/>
        </w:rPr>
        <w:t>in</w:t>
      </w:r>
      <w:r>
        <w:rPr>
          <w:color w:val="2D2D2D"/>
          <w:spacing w:val="-45"/>
          <w:w w:val="105"/>
        </w:rPr>
        <w:t> </w:t>
      </w:r>
      <w:r>
        <w:rPr>
          <w:color w:val="2D2D2D"/>
          <w:w w:val="105"/>
        </w:rPr>
        <w:t>the</w:t>
      </w:r>
      <w:r>
        <w:rPr>
          <w:color w:val="2D2D2D"/>
          <w:spacing w:val="-40"/>
          <w:w w:val="105"/>
        </w:rPr>
        <w:t> </w:t>
      </w:r>
      <w:r>
        <w:rPr>
          <w:color w:val="2D2D2D"/>
          <w:w w:val="105"/>
        </w:rPr>
        <w:t>Probate</w:t>
      </w:r>
      <w:r>
        <w:rPr>
          <w:color w:val="2D2D2D"/>
          <w:spacing w:val="-41"/>
          <w:w w:val="105"/>
        </w:rPr>
        <w:t> </w:t>
      </w:r>
      <w:r>
        <w:rPr>
          <w:color w:val="2D2D2D"/>
          <w:w w:val="105"/>
        </w:rPr>
        <w:t>Action.</w:t>
      </w:r>
      <w:r>
        <w:rPr>
          <w:color w:val="2D2D2D"/>
          <w:spacing w:val="-12"/>
          <w:w w:val="105"/>
        </w:rPr>
        <w:t> </w:t>
      </w:r>
      <w:r>
        <w:rPr>
          <w:color w:val="2D2D2D"/>
          <w:w w:val="105"/>
        </w:rPr>
        <w:t>These facts are not subject to any</w:t>
      </w:r>
      <w:r>
        <w:rPr>
          <w:color w:val="2D2D2D"/>
          <w:spacing w:val="-52"/>
          <w:w w:val="105"/>
        </w:rPr>
        <w:t> </w:t>
      </w:r>
      <w:r>
        <w:rPr>
          <w:color w:val="2D2D2D"/>
          <w:w w:val="105"/>
        </w:rPr>
        <w:t>dispute.</w:t>
      </w:r>
    </w:p>
    <w:p>
      <w:pPr>
        <w:pStyle w:val="BodyText"/>
        <w:spacing w:before="3"/>
        <w:rPr>
          <w:sz w:val="25"/>
        </w:rPr>
      </w:pPr>
    </w:p>
    <w:p>
      <w:pPr>
        <w:pStyle w:val="BodyText"/>
        <w:spacing w:line="223" w:lineRule="auto" w:before="1"/>
        <w:ind w:left="155" w:right="636" w:hanging="10"/>
        <w:jc w:val="both"/>
      </w:pPr>
      <w:r>
        <w:rPr>
          <w:color w:val="2D2D2D"/>
        </w:rPr>
        <w:t>s The Transcript of that proceeding is attached as </w:t>
      </w:r>
      <w:r>
        <w:rPr>
          <w:b/>
          <w:color w:val="2D2D2D"/>
        </w:rPr>
        <w:t>Exhibit A. </w:t>
      </w:r>
      <w:r>
        <w:rPr>
          <w:color w:val="2D2D2D"/>
        </w:rPr>
        <w:t>In that proceeding, Ms. Kalavity and Ms. Babbitt were represented by a different set of lawyers, Michael Graetz and Wayne Stewart. Of note, these lawyers were sued by Ms. Kalavity and Ms. Babbitt in another action but that action was voluntarily dismissed. </w:t>
      </w:r>
      <w:r>
        <w:rPr>
          <w:i/>
          <w:color w:val="2D2D2D"/>
          <w:sz w:val="27"/>
        </w:rPr>
        <w:t>See </w:t>
      </w:r>
      <w:r>
        <w:rPr>
          <w:color w:val="2D2D2D"/>
        </w:rPr>
        <w:t>entry of October 9, </w:t>
      </w:r>
      <w:r>
        <w:rPr>
          <w:color w:val="2D2D2D"/>
          <w:vertAlign w:val="subscript"/>
        </w:rPr>
        <w:t>2016</w:t>
      </w:r>
      <w:r>
        <w:rPr>
          <w:color w:val="2D2D2D"/>
          <w:vertAlign w:val="baseline"/>
        </w:rPr>
        <w:t> below.</w:t>
      </w:r>
    </w:p>
    <w:p>
      <w:pPr>
        <w:spacing w:after="0" w:line="223" w:lineRule="auto"/>
        <w:jc w:val="both"/>
        <w:sectPr>
          <w:pgSz w:w="12240" w:h="15840"/>
          <w:pgMar w:header="0" w:footer="1005" w:top="1320" w:bottom="1220" w:left="1340" w:right="780"/>
        </w:sectPr>
      </w:pPr>
    </w:p>
    <w:p>
      <w:pPr>
        <w:pStyle w:val="ListParagraph"/>
        <w:numPr>
          <w:ilvl w:val="0"/>
          <w:numId w:val="1"/>
        </w:numPr>
        <w:tabs>
          <w:tab w:pos="876" w:val="left" w:leader="none"/>
        </w:tabs>
        <w:spacing w:line="252" w:lineRule="auto" w:before="70" w:after="0"/>
        <w:ind w:left="881" w:right="624" w:hanging="366"/>
        <w:jc w:val="both"/>
        <w:rPr>
          <w:color w:val="2D2D2D"/>
          <w:sz w:val="27"/>
        </w:rPr>
      </w:pPr>
      <w:r>
        <w:rPr>
          <w:b/>
          <w:color w:val="2D2D2D"/>
          <w:w w:val="105"/>
          <w:sz w:val="27"/>
        </w:rPr>
        <w:t>May </w:t>
      </w:r>
      <w:r>
        <w:rPr>
          <w:b/>
          <w:color w:val="2D2D2D"/>
          <w:w w:val="105"/>
          <w:sz w:val="26"/>
        </w:rPr>
        <w:t>11, 2015: </w:t>
      </w:r>
      <w:r>
        <w:rPr>
          <w:color w:val="2D2D2D"/>
          <w:w w:val="105"/>
          <w:sz w:val="27"/>
        </w:rPr>
        <w:t>Judge Murphy granted Mr. Findley's Proposed Order for Final Settlement in the Probate Action. </w:t>
      </w:r>
      <w:r>
        <w:rPr>
          <w:i/>
          <w:color w:val="2D2D2D"/>
          <w:w w:val="105"/>
          <w:sz w:val="28"/>
        </w:rPr>
        <w:t>See </w:t>
      </w:r>
      <w:r>
        <w:rPr>
          <w:color w:val="2D2D2D"/>
          <w:w w:val="105"/>
          <w:sz w:val="27"/>
        </w:rPr>
        <w:t>Docket in the Original</w:t>
      </w:r>
      <w:r>
        <w:rPr>
          <w:color w:val="2D2D2D"/>
          <w:spacing w:val="-23"/>
          <w:w w:val="105"/>
          <w:sz w:val="27"/>
        </w:rPr>
        <w:t> </w:t>
      </w:r>
      <w:r>
        <w:rPr>
          <w:color w:val="2D2D2D"/>
          <w:w w:val="105"/>
          <w:sz w:val="27"/>
        </w:rPr>
        <w:t>Action.</w:t>
      </w:r>
    </w:p>
    <w:p>
      <w:pPr>
        <w:pStyle w:val="ListParagraph"/>
        <w:numPr>
          <w:ilvl w:val="0"/>
          <w:numId w:val="1"/>
        </w:numPr>
        <w:tabs>
          <w:tab w:pos="874" w:val="left" w:leader="none"/>
        </w:tabs>
        <w:spacing w:line="256" w:lineRule="auto" w:before="235" w:after="0"/>
        <w:ind w:left="868" w:right="625" w:hanging="353"/>
        <w:jc w:val="both"/>
        <w:rPr>
          <w:b/>
          <w:color w:val="2D2D2D"/>
          <w:sz w:val="27"/>
        </w:rPr>
      </w:pPr>
      <w:r>
        <w:rPr>
          <w:b/>
          <w:color w:val="2D2D2D"/>
          <w:w w:val="105"/>
          <w:sz w:val="27"/>
        </w:rPr>
        <w:t>June </w:t>
      </w:r>
      <w:r>
        <w:rPr>
          <w:b/>
          <w:color w:val="2D2D2D"/>
          <w:w w:val="105"/>
          <w:sz w:val="26"/>
        </w:rPr>
        <w:t>1, 2015: </w:t>
      </w:r>
      <w:r>
        <w:rPr>
          <w:color w:val="2D2D2D"/>
          <w:w w:val="105"/>
          <w:sz w:val="27"/>
        </w:rPr>
        <w:t>Mr. Findley filed Receipts and Releases for all of Jerry F. Kalavity's heirs, including Plaintiffs Karen Kalavity and Patricia Babbitt in the Probate Action. These releases provided complete and absolute releases of any claim that any heir had against Mr. Findley. </w:t>
      </w:r>
      <w:r>
        <w:rPr>
          <w:b/>
          <w:color w:val="2D2D2D"/>
          <w:w w:val="105"/>
          <w:sz w:val="28"/>
        </w:rPr>
        <w:t>Exhibit</w:t>
      </w:r>
      <w:r>
        <w:rPr>
          <w:b/>
          <w:color w:val="2D2D2D"/>
          <w:spacing w:val="-10"/>
          <w:w w:val="105"/>
          <w:sz w:val="28"/>
        </w:rPr>
        <w:t> </w:t>
      </w:r>
      <w:r>
        <w:rPr>
          <w:b/>
          <w:color w:val="2D2D2D"/>
          <w:spacing w:val="4"/>
          <w:w w:val="105"/>
          <w:sz w:val="28"/>
        </w:rPr>
        <w:t>B.</w:t>
      </w:r>
      <w:r>
        <w:rPr>
          <w:rFonts w:ascii="Arial" w:hAnsi="Arial"/>
          <w:b/>
          <w:color w:val="2D2D2D"/>
          <w:spacing w:val="4"/>
          <w:w w:val="105"/>
          <w:position w:val="7"/>
          <w:sz w:val="15"/>
        </w:rPr>
        <w:t>6</w:t>
      </w:r>
    </w:p>
    <w:p>
      <w:pPr>
        <w:pStyle w:val="ListParagraph"/>
        <w:numPr>
          <w:ilvl w:val="0"/>
          <w:numId w:val="1"/>
        </w:numPr>
        <w:tabs>
          <w:tab w:pos="874" w:val="left" w:leader="none"/>
        </w:tabs>
        <w:spacing w:line="254" w:lineRule="auto" w:before="235" w:after="0"/>
        <w:ind w:left="868" w:right="636" w:hanging="353"/>
        <w:jc w:val="both"/>
        <w:rPr>
          <w:color w:val="2D2D2D"/>
          <w:sz w:val="27"/>
        </w:rPr>
      </w:pPr>
      <w:r>
        <w:rPr>
          <w:b/>
          <w:color w:val="2D2D2D"/>
          <w:w w:val="105"/>
          <w:sz w:val="27"/>
        </w:rPr>
        <w:t>June </w:t>
      </w:r>
      <w:r>
        <w:rPr>
          <w:b/>
          <w:color w:val="2D2D2D"/>
          <w:w w:val="105"/>
          <w:sz w:val="26"/>
        </w:rPr>
        <w:t>3, 2015: </w:t>
      </w:r>
      <w:r>
        <w:rPr>
          <w:color w:val="2D2D2D"/>
          <w:w w:val="105"/>
          <w:sz w:val="27"/>
        </w:rPr>
        <w:t>Judge Murphy entered a Decree of Final Discharge in the Probate</w:t>
      </w:r>
      <w:r>
        <w:rPr>
          <w:color w:val="2D2D2D"/>
          <w:spacing w:val="-25"/>
          <w:w w:val="105"/>
          <w:sz w:val="27"/>
        </w:rPr>
        <w:t> </w:t>
      </w:r>
      <w:r>
        <w:rPr>
          <w:color w:val="2D2D2D"/>
          <w:w w:val="105"/>
          <w:sz w:val="27"/>
        </w:rPr>
        <w:t>Action</w:t>
      </w:r>
      <w:r>
        <w:rPr>
          <w:color w:val="2D2D2D"/>
          <w:spacing w:val="-22"/>
          <w:w w:val="105"/>
          <w:sz w:val="27"/>
        </w:rPr>
        <w:t> </w:t>
      </w:r>
      <w:r>
        <w:rPr>
          <w:color w:val="2D2D2D"/>
          <w:w w:val="105"/>
          <w:sz w:val="27"/>
        </w:rPr>
        <w:t>releasing</w:t>
      </w:r>
      <w:r>
        <w:rPr>
          <w:color w:val="2D2D2D"/>
          <w:spacing w:val="-16"/>
          <w:w w:val="105"/>
          <w:sz w:val="27"/>
        </w:rPr>
        <w:t> </w:t>
      </w:r>
      <w:r>
        <w:rPr>
          <w:color w:val="2D2D2D"/>
          <w:w w:val="105"/>
          <w:sz w:val="27"/>
        </w:rPr>
        <w:t>Mr.</w:t>
      </w:r>
      <w:r>
        <w:rPr>
          <w:color w:val="2D2D2D"/>
          <w:spacing w:val="-28"/>
          <w:w w:val="105"/>
          <w:sz w:val="27"/>
        </w:rPr>
        <w:t> </w:t>
      </w:r>
      <w:r>
        <w:rPr>
          <w:color w:val="2D2D2D"/>
          <w:w w:val="105"/>
          <w:sz w:val="27"/>
        </w:rPr>
        <w:t>Findley</w:t>
      </w:r>
      <w:r>
        <w:rPr>
          <w:color w:val="2D2D2D"/>
          <w:spacing w:val="-32"/>
          <w:w w:val="105"/>
          <w:sz w:val="27"/>
        </w:rPr>
        <w:t> </w:t>
      </w:r>
      <w:r>
        <w:rPr>
          <w:color w:val="2D2D2D"/>
          <w:w w:val="105"/>
          <w:sz w:val="27"/>
        </w:rPr>
        <w:t>from</w:t>
      </w:r>
      <w:r>
        <w:rPr>
          <w:color w:val="2D2D2D"/>
          <w:spacing w:val="-26"/>
          <w:w w:val="105"/>
          <w:sz w:val="27"/>
        </w:rPr>
        <w:t> </w:t>
      </w:r>
      <w:r>
        <w:rPr>
          <w:color w:val="2D2D2D"/>
          <w:w w:val="105"/>
          <w:sz w:val="27"/>
        </w:rPr>
        <w:t>every</w:t>
      </w:r>
      <w:r>
        <w:rPr>
          <w:color w:val="2D2D2D"/>
          <w:spacing w:val="-29"/>
          <w:w w:val="105"/>
          <w:sz w:val="27"/>
        </w:rPr>
        <w:t> </w:t>
      </w:r>
      <w:r>
        <w:rPr>
          <w:color w:val="2D2D2D"/>
          <w:w w:val="105"/>
          <w:sz w:val="27"/>
        </w:rPr>
        <w:t>potential</w:t>
      </w:r>
      <w:r>
        <w:rPr>
          <w:color w:val="2D2D2D"/>
          <w:spacing w:val="-29"/>
          <w:w w:val="105"/>
          <w:sz w:val="27"/>
        </w:rPr>
        <w:t> </w:t>
      </w:r>
      <w:r>
        <w:rPr>
          <w:color w:val="2D2D2D"/>
          <w:w w:val="105"/>
          <w:sz w:val="27"/>
        </w:rPr>
        <w:t>claim.</w:t>
      </w:r>
      <w:r>
        <w:rPr>
          <w:color w:val="2D2D2D"/>
          <w:spacing w:val="53"/>
          <w:w w:val="105"/>
          <w:sz w:val="27"/>
        </w:rPr>
        <w:t> </w:t>
      </w:r>
      <w:r>
        <w:rPr>
          <w:i/>
          <w:color w:val="2D2D2D"/>
          <w:w w:val="105"/>
          <w:sz w:val="28"/>
        </w:rPr>
        <w:t>See</w:t>
      </w:r>
      <w:r>
        <w:rPr>
          <w:i/>
          <w:color w:val="2D2D2D"/>
          <w:spacing w:val="-24"/>
          <w:w w:val="105"/>
          <w:sz w:val="28"/>
        </w:rPr>
        <w:t> </w:t>
      </w:r>
      <w:r>
        <w:rPr>
          <w:color w:val="2D2D2D"/>
          <w:w w:val="105"/>
          <w:sz w:val="27"/>
        </w:rPr>
        <w:t>Docket in the Original</w:t>
      </w:r>
      <w:r>
        <w:rPr>
          <w:color w:val="2D2D2D"/>
          <w:spacing w:val="-10"/>
          <w:w w:val="105"/>
          <w:sz w:val="27"/>
        </w:rPr>
        <w:t> </w:t>
      </w:r>
      <w:r>
        <w:rPr>
          <w:color w:val="2D2D2D"/>
          <w:w w:val="105"/>
          <w:sz w:val="27"/>
        </w:rPr>
        <w:t>Action.</w:t>
      </w:r>
    </w:p>
    <w:p>
      <w:pPr>
        <w:pStyle w:val="ListParagraph"/>
        <w:numPr>
          <w:ilvl w:val="0"/>
          <w:numId w:val="1"/>
        </w:numPr>
        <w:tabs>
          <w:tab w:pos="869" w:val="left" w:leader="none"/>
        </w:tabs>
        <w:spacing w:line="259" w:lineRule="auto" w:before="241" w:after="0"/>
        <w:ind w:left="864" w:right="638" w:hanging="354"/>
        <w:jc w:val="both"/>
        <w:rPr>
          <w:color w:val="2D2D2D"/>
          <w:sz w:val="27"/>
        </w:rPr>
      </w:pPr>
      <w:r>
        <w:rPr>
          <w:b/>
          <w:color w:val="2D2D2D"/>
          <w:w w:val="105"/>
          <w:sz w:val="27"/>
        </w:rPr>
        <w:t>July </w:t>
      </w:r>
      <w:r>
        <w:rPr>
          <w:b/>
          <w:color w:val="2D2D2D"/>
          <w:w w:val="105"/>
          <w:sz w:val="26"/>
        </w:rPr>
        <w:t>5, 2016: </w:t>
      </w:r>
      <w:r>
        <w:rPr>
          <w:color w:val="2D2D2D"/>
          <w:w w:val="105"/>
          <w:sz w:val="27"/>
        </w:rPr>
        <w:t>Corporon Attorneys entered their appearance on behalf of Plaintiff Karen Kalavity in the Probate Action (hereinafter "Corporon Attorneys"). </w:t>
      </w:r>
      <w:r>
        <w:rPr>
          <w:i/>
          <w:color w:val="2D2D2D"/>
          <w:w w:val="105"/>
          <w:sz w:val="28"/>
        </w:rPr>
        <w:t>See </w:t>
      </w:r>
      <w:r>
        <w:rPr>
          <w:color w:val="2D2D2D"/>
          <w:w w:val="105"/>
          <w:sz w:val="27"/>
        </w:rPr>
        <w:t>Docket in the Original Action. As they entered their appearance, they had access to all filings in the Probate</w:t>
      </w:r>
      <w:r>
        <w:rPr>
          <w:color w:val="2D2D2D"/>
          <w:spacing w:val="-23"/>
          <w:w w:val="105"/>
          <w:sz w:val="27"/>
        </w:rPr>
        <w:t> </w:t>
      </w:r>
      <w:r>
        <w:rPr>
          <w:color w:val="2D2D2D"/>
          <w:w w:val="105"/>
          <w:sz w:val="27"/>
        </w:rPr>
        <w:t>Action.</w:t>
      </w:r>
    </w:p>
    <w:p>
      <w:pPr>
        <w:pStyle w:val="ListParagraph"/>
        <w:numPr>
          <w:ilvl w:val="0"/>
          <w:numId w:val="1"/>
        </w:numPr>
        <w:tabs>
          <w:tab w:pos="869" w:val="left" w:leader="none"/>
        </w:tabs>
        <w:spacing w:line="256" w:lineRule="auto" w:before="227" w:after="0"/>
        <w:ind w:left="866" w:right="635" w:hanging="361"/>
        <w:jc w:val="both"/>
        <w:rPr>
          <w:color w:val="2D2D2D"/>
          <w:sz w:val="27"/>
        </w:rPr>
      </w:pPr>
      <w:r>
        <w:rPr>
          <w:b/>
          <w:color w:val="2D2D2D"/>
          <w:w w:val="110"/>
          <w:sz w:val="27"/>
        </w:rPr>
        <w:t>July 7, </w:t>
      </w:r>
      <w:r>
        <w:rPr>
          <w:b/>
          <w:color w:val="2D2D2D"/>
          <w:w w:val="110"/>
          <w:sz w:val="26"/>
        </w:rPr>
        <w:t>2016: </w:t>
      </w:r>
      <w:r>
        <w:rPr>
          <w:color w:val="2D2D2D"/>
          <w:w w:val="110"/>
          <w:sz w:val="27"/>
        </w:rPr>
        <w:t>The Corporon Attorneys requested transcripts from the Probate Action. </w:t>
      </w:r>
      <w:r>
        <w:rPr>
          <w:i/>
          <w:color w:val="2D2D2D"/>
          <w:w w:val="110"/>
          <w:sz w:val="28"/>
        </w:rPr>
        <w:t>See </w:t>
      </w:r>
      <w:r>
        <w:rPr>
          <w:color w:val="2D2D2D"/>
          <w:w w:val="110"/>
          <w:sz w:val="27"/>
        </w:rPr>
        <w:t>Docket in the Original Action. (A transcript for the October </w:t>
      </w:r>
      <w:r>
        <w:rPr>
          <w:color w:val="2D2D2D"/>
          <w:w w:val="110"/>
          <w:sz w:val="21"/>
        </w:rPr>
        <w:t>16, 2016 </w:t>
      </w:r>
      <w:r>
        <w:rPr>
          <w:color w:val="2D2D2D"/>
          <w:w w:val="110"/>
          <w:sz w:val="27"/>
        </w:rPr>
        <w:t>hearing is attached</w:t>
      </w:r>
      <w:r>
        <w:rPr>
          <w:color w:val="2D2D2D"/>
          <w:spacing w:val="-7"/>
          <w:w w:val="110"/>
          <w:sz w:val="27"/>
        </w:rPr>
        <w:t> </w:t>
      </w:r>
      <w:r>
        <w:rPr>
          <w:color w:val="2D2D2D"/>
          <w:w w:val="110"/>
          <w:sz w:val="27"/>
        </w:rPr>
        <w:t>below.)</w:t>
      </w:r>
    </w:p>
    <w:p>
      <w:pPr>
        <w:pStyle w:val="ListParagraph"/>
        <w:numPr>
          <w:ilvl w:val="0"/>
          <w:numId w:val="1"/>
        </w:numPr>
        <w:tabs>
          <w:tab w:pos="857" w:val="left" w:leader="none"/>
        </w:tabs>
        <w:spacing w:line="254" w:lineRule="auto" w:before="227" w:after="0"/>
        <w:ind w:left="859" w:right="640" w:hanging="354"/>
        <w:jc w:val="both"/>
        <w:rPr>
          <w:color w:val="2D2D2D"/>
          <w:sz w:val="28"/>
        </w:rPr>
      </w:pPr>
      <w:r>
        <w:rPr>
          <w:b/>
          <w:color w:val="2D2D2D"/>
          <w:w w:val="105"/>
          <w:sz w:val="28"/>
        </w:rPr>
        <w:t>September </w:t>
      </w:r>
      <w:r>
        <w:rPr>
          <w:b/>
          <w:color w:val="2D2D2D"/>
          <w:w w:val="105"/>
          <w:sz w:val="26"/>
        </w:rPr>
        <w:t>6, 2016: </w:t>
      </w:r>
      <w:r>
        <w:rPr>
          <w:color w:val="2D2D2D"/>
          <w:w w:val="105"/>
          <w:sz w:val="27"/>
        </w:rPr>
        <w:t>The Dougherty Attorneys  entered  their appearance on behalf of Ms. Kalavity in the Probate Action. </w:t>
      </w:r>
      <w:r>
        <w:rPr>
          <w:i/>
          <w:color w:val="2D2D2D"/>
          <w:w w:val="105"/>
          <w:sz w:val="28"/>
        </w:rPr>
        <w:t>See </w:t>
      </w:r>
      <w:r>
        <w:rPr>
          <w:color w:val="2D2D2D"/>
          <w:w w:val="105"/>
          <w:sz w:val="27"/>
        </w:rPr>
        <w:t>Docket in the Original Action.</w:t>
      </w:r>
    </w:p>
    <w:p>
      <w:pPr>
        <w:pStyle w:val="ListParagraph"/>
        <w:numPr>
          <w:ilvl w:val="0"/>
          <w:numId w:val="1"/>
        </w:numPr>
        <w:tabs>
          <w:tab w:pos="857" w:val="left" w:leader="none"/>
        </w:tabs>
        <w:spacing w:line="259" w:lineRule="auto" w:before="233" w:after="0"/>
        <w:ind w:left="863" w:right="635" w:hanging="358"/>
        <w:jc w:val="both"/>
        <w:rPr>
          <w:color w:val="2D2D2D"/>
          <w:sz w:val="28"/>
        </w:rPr>
      </w:pPr>
      <w:r>
        <w:rPr>
          <w:b/>
          <w:color w:val="2D2D2D"/>
          <w:w w:val="110"/>
          <w:sz w:val="28"/>
        </w:rPr>
        <w:t>September</w:t>
      </w:r>
      <w:r>
        <w:rPr>
          <w:b/>
          <w:color w:val="2D2D2D"/>
          <w:spacing w:val="-28"/>
          <w:w w:val="110"/>
          <w:sz w:val="28"/>
        </w:rPr>
        <w:t> </w:t>
      </w:r>
      <w:r>
        <w:rPr>
          <w:b/>
          <w:color w:val="2D2D2D"/>
          <w:w w:val="110"/>
          <w:sz w:val="26"/>
        </w:rPr>
        <w:t>26,</w:t>
      </w:r>
      <w:r>
        <w:rPr>
          <w:b/>
          <w:color w:val="2D2D2D"/>
          <w:spacing w:val="-8"/>
          <w:w w:val="110"/>
          <w:sz w:val="26"/>
        </w:rPr>
        <w:t> </w:t>
      </w:r>
      <w:r>
        <w:rPr>
          <w:b/>
          <w:color w:val="2D2D2D"/>
          <w:w w:val="110"/>
          <w:sz w:val="26"/>
        </w:rPr>
        <w:t>29,</w:t>
      </w:r>
      <w:r>
        <w:rPr>
          <w:b/>
          <w:color w:val="2D2D2D"/>
          <w:spacing w:val="-2"/>
          <w:w w:val="110"/>
          <w:sz w:val="26"/>
        </w:rPr>
        <w:t> </w:t>
      </w:r>
      <w:r>
        <w:rPr>
          <w:b/>
          <w:color w:val="2D2D2D"/>
          <w:w w:val="110"/>
          <w:sz w:val="27"/>
        </w:rPr>
        <w:t>&amp;</w:t>
      </w:r>
      <w:r>
        <w:rPr>
          <w:b/>
          <w:color w:val="2D2D2D"/>
          <w:spacing w:val="-47"/>
          <w:w w:val="110"/>
          <w:sz w:val="27"/>
        </w:rPr>
        <w:t> </w:t>
      </w:r>
      <w:r>
        <w:rPr>
          <w:b/>
          <w:color w:val="2D2D2D"/>
          <w:w w:val="110"/>
          <w:sz w:val="28"/>
        </w:rPr>
        <w:t>October</w:t>
      </w:r>
      <w:r>
        <w:rPr>
          <w:b/>
          <w:color w:val="2D2D2D"/>
          <w:spacing w:val="-33"/>
          <w:w w:val="110"/>
          <w:sz w:val="28"/>
        </w:rPr>
        <w:t> </w:t>
      </w:r>
      <w:r>
        <w:rPr>
          <w:b/>
          <w:color w:val="2D2D2D"/>
          <w:w w:val="110"/>
          <w:sz w:val="26"/>
        </w:rPr>
        <w:t>6:</w:t>
      </w:r>
      <w:r>
        <w:rPr>
          <w:b/>
          <w:color w:val="2D2D2D"/>
          <w:spacing w:val="9"/>
          <w:w w:val="110"/>
          <w:sz w:val="26"/>
        </w:rPr>
        <w:t> </w:t>
      </w:r>
      <w:r>
        <w:rPr>
          <w:color w:val="2D2D2D"/>
          <w:w w:val="110"/>
          <w:sz w:val="27"/>
        </w:rPr>
        <w:t>The</w:t>
      </w:r>
      <w:r>
        <w:rPr>
          <w:color w:val="2D2D2D"/>
          <w:spacing w:val="-37"/>
          <w:w w:val="110"/>
          <w:sz w:val="27"/>
        </w:rPr>
        <w:t> </w:t>
      </w:r>
      <w:r>
        <w:rPr>
          <w:color w:val="2D2D2D"/>
          <w:w w:val="110"/>
          <w:sz w:val="27"/>
        </w:rPr>
        <w:t>Corporon</w:t>
      </w:r>
      <w:r>
        <w:rPr>
          <w:color w:val="2D2D2D"/>
          <w:spacing w:val="-33"/>
          <w:w w:val="110"/>
          <w:sz w:val="27"/>
        </w:rPr>
        <w:t> </w:t>
      </w:r>
      <w:r>
        <w:rPr>
          <w:color w:val="2D2D2D"/>
          <w:w w:val="110"/>
          <w:sz w:val="27"/>
        </w:rPr>
        <w:t>Attorneys,</w:t>
      </w:r>
      <w:r>
        <w:rPr>
          <w:color w:val="2D2D2D"/>
          <w:spacing w:val="-30"/>
          <w:w w:val="110"/>
          <w:sz w:val="27"/>
        </w:rPr>
        <w:t> </w:t>
      </w:r>
      <w:r>
        <w:rPr>
          <w:color w:val="2D2D2D"/>
          <w:w w:val="110"/>
          <w:sz w:val="27"/>
        </w:rPr>
        <w:t>acting</w:t>
      </w:r>
      <w:r>
        <w:rPr>
          <w:color w:val="2D2D2D"/>
          <w:spacing w:val="-44"/>
          <w:w w:val="110"/>
          <w:sz w:val="27"/>
        </w:rPr>
        <w:t> </w:t>
      </w:r>
      <w:r>
        <w:rPr>
          <w:color w:val="2D2D2D"/>
          <w:w w:val="110"/>
          <w:sz w:val="27"/>
        </w:rPr>
        <w:t>for</w:t>
      </w:r>
      <w:r>
        <w:rPr>
          <w:color w:val="2D2D2D"/>
          <w:spacing w:val="-34"/>
          <w:w w:val="110"/>
          <w:sz w:val="27"/>
        </w:rPr>
        <w:t> </w:t>
      </w:r>
      <w:r>
        <w:rPr>
          <w:color w:val="2D2D2D"/>
          <w:w w:val="110"/>
          <w:sz w:val="27"/>
        </w:rPr>
        <w:t>Ms. Kalavity,</w:t>
      </w:r>
      <w:r>
        <w:rPr>
          <w:color w:val="2D2D2D"/>
          <w:spacing w:val="-51"/>
          <w:w w:val="110"/>
          <w:sz w:val="27"/>
        </w:rPr>
        <w:t> </w:t>
      </w:r>
      <w:r>
        <w:rPr>
          <w:color w:val="2D2D2D"/>
          <w:w w:val="110"/>
          <w:sz w:val="27"/>
        </w:rPr>
        <w:t>demanded</w:t>
      </w:r>
      <w:r>
        <w:rPr>
          <w:color w:val="2D2D2D"/>
          <w:spacing w:val="-47"/>
          <w:w w:val="110"/>
          <w:sz w:val="27"/>
        </w:rPr>
        <w:t> </w:t>
      </w:r>
      <w:r>
        <w:rPr>
          <w:color w:val="2D2D2D"/>
          <w:w w:val="110"/>
          <w:sz w:val="27"/>
        </w:rPr>
        <w:t>receipt</w:t>
      </w:r>
      <w:r>
        <w:rPr>
          <w:color w:val="2D2D2D"/>
          <w:spacing w:val="-54"/>
          <w:w w:val="110"/>
          <w:sz w:val="27"/>
        </w:rPr>
        <w:t> </w:t>
      </w:r>
      <w:r>
        <w:rPr>
          <w:color w:val="2D2D2D"/>
          <w:w w:val="110"/>
          <w:sz w:val="27"/>
        </w:rPr>
        <w:t>of</w:t>
      </w:r>
      <w:r>
        <w:rPr>
          <w:color w:val="2D2D2D"/>
          <w:spacing w:val="-50"/>
          <w:w w:val="110"/>
          <w:sz w:val="27"/>
        </w:rPr>
        <w:t> </w:t>
      </w:r>
      <w:r>
        <w:rPr>
          <w:color w:val="2D2D2D"/>
          <w:w w:val="110"/>
          <w:sz w:val="27"/>
        </w:rPr>
        <w:t>Mr.</w:t>
      </w:r>
      <w:r>
        <w:rPr>
          <w:color w:val="2D2D2D"/>
          <w:spacing w:val="-54"/>
          <w:w w:val="110"/>
          <w:sz w:val="27"/>
        </w:rPr>
        <w:t> </w:t>
      </w:r>
      <w:r>
        <w:rPr>
          <w:color w:val="2D2D2D"/>
          <w:w w:val="110"/>
          <w:sz w:val="27"/>
        </w:rPr>
        <w:t>Findley's</w:t>
      </w:r>
      <w:r>
        <w:rPr>
          <w:color w:val="2D2D2D"/>
          <w:spacing w:val="-54"/>
          <w:w w:val="110"/>
          <w:sz w:val="27"/>
        </w:rPr>
        <w:t> </w:t>
      </w:r>
      <w:r>
        <w:rPr>
          <w:color w:val="2D2D2D"/>
          <w:w w:val="110"/>
          <w:sz w:val="27"/>
        </w:rPr>
        <w:t>files.</w:t>
      </w:r>
      <w:r>
        <w:rPr>
          <w:color w:val="2D2D2D"/>
          <w:spacing w:val="-39"/>
          <w:w w:val="110"/>
          <w:sz w:val="27"/>
        </w:rPr>
        <w:t> </w:t>
      </w:r>
      <w:r>
        <w:rPr>
          <w:color w:val="2D2D2D"/>
          <w:w w:val="110"/>
          <w:sz w:val="27"/>
        </w:rPr>
        <w:t>The</w:t>
      </w:r>
      <w:r>
        <w:rPr>
          <w:color w:val="2D2D2D"/>
          <w:spacing w:val="-58"/>
          <w:w w:val="110"/>
          <w:sz w:val="27"/>
        </w:rPr>
        <w:t> </w:t>
      </w:r>
      <w:r>
        <w:rPr>
          <w:color w:val="2D2D2D"/>
          <w:w w:val="110"/>
          <w:sz w:val="27"/>
        </w:rPr>
        <w:t>files</w:t>
      </w:r>
      <w:r>
        <w:rPr>
          <w:color w:val="2D2D2D"/>
          <w:spacing w:val="-56"/>
          <w:w w:val="110"/>
          <w:sz w:val="27"/>
        </w:rPr>
        <w:t> </w:t>
      </w:r>
      <w:r>
        <w:rPr>
          <w:color w:val="2D2D2D"/>
          <w:w w:val="110"/>
          <w:sz w:val="27"/>
        </w:rPr>
        <w:t>were</w:t>
      </w:r>
      <w:r>
        <w:rPr>
          <w:color w:val="2D2D2D"/>
          <w:spacing w:val="-53"/>
          <w:w w:val="110"/>
          <w:sz w:val="27"/>
        </w:rPr>
        <w:t> </w:t>
      </w:r>
      <w:r>
        <w:rPr>
          <w:color w:val="2D2D2D"/>
          <w:w w:val="110"/>
          <w:sz w:val="27"/>
        </w:rPr>
        <w:t>delivered</w:t>
      </w:r>
      <w:r>
        <w:rPr>
          <w:color w:val="2D2D2D"/>
          <w:spacing w:val="-52"/>
          <w:w w:val="110"/>
          <w:sz w:val="27"/>
        </w:rPr>
        <w:t> </w:t>
      </w:r>
      <w:r>
        <w:rPr>
          <w:color w:val="2D2D2D"/>
          <w:w w:val="110"/>
          <w:sz w:val="27"/>
        </w:rPr>
        <w:t>to the Corporon Attorneys on October </w:t>
      </w:r>
      <w:r>
        <w:rPr>
          <w:color w:val="2D2D2D"/>
          <w:w w:val="110"/>
          <w:sz w:val="21"/>
        </w:rPr>
        <w:t>21, 2016. </w:t>
      </w:r>
      <w:r>
        <w:rPr>
          <w:i/>
          <w:color w:val="2D2D2D"/>
          <w:w w:val="110"/>
          <w:sz w:val="28"/>
        </w:rPr>
        <w:t>See </w:t>
      </w:r>
      <w:r>
        <w:rPr>
          <w:b/>
          <w:color w:val="2D2D2D"/>
          <w:w w:val="110"/>
          <w:sz w:val="28"/>
        </w:rPr>
        <w:t>Exhibit C, </w:t>
      </w:r>
      <w:r>
        <w:rPr>
          <w:color w:val="2D2D2D"/>
          <w:w w:val="110"/>
          <w:sz w:val="27"/>
        </w:rPr>
        <w:t>an email thread</w:t>
      </w:r>
      <w:r>
        <w:rPr>
          <w:color w:val="2D2D2D"/>
          <w:spacing w:val="-25"/>
          <w:w w:val="110"/>
          <w:sz w:val="27"/>
        </w:rPr>
        <w:t> </w:t>
      </w:r>
      <w:r>
        <w:rPr>
          <w:color w:val="2D2D2D"/>
          <w:w w:val="110"/>
          <w:sz w:val="27"/>
        </w:rPr>
        <w:t>from</w:t>
      </w:r>
      <w:r>
        <w:rPr>
          <w:color w:val="2D2D2D"/>
          <w:spacing w:val="-19"/>
          <w:w w:val="110"/>
          <w:sz w:val="27"/>
        </w:rPr>
        <w:t> </w:t>
      </w:r>
      <w:r>
        <w:rPr>
          <w:color w:val="2D2D2D"/>
          <w:w w:val="110"/>
          <w:sz w:val="27"/>
        </w:rPr>
        <w:t>the</w:t>
      </w:r>
      <w:r>
        <w:rPr>
          <w:color w:val="2D2D2D"/>
          <w:spacing w:val="-17"/>
          <w:w w:val="110"/>
          <w:sz w:val="27"/>
        </w:rPr>
        <w:t> </w:t>
      </w:r>
      <w:r>
        <w:rPr>
          <w:color w:val="2D2D2D"/>
          <w:w w:val="110"/>
          <w:sz w:val="27"/>
        </w:rPr>
        <w:t>Corporon</w:t>
      </w:r>
      <w:r>
        <w:rPr>
          <w:color w:val="2D2D2D"/>
          <w:spacing w:val="-14"/>
          <w:w w:val="110"/>
          <w:sz w:val="27"/>
        </w:rPr>
        <w:t> </w:t>
      </w:r>
      <w:r>
        <w:rPr>
          <w:color w:val="2D2D2D"/>
          <w:w w:val="110"/>
          <w:sz w:val="27"/>
        </w:rPr>
        <w:t>Attorneys</w:t>
      </w:r>
      <w:r>
        <w:rPr>
          <w:color w:val="2D2D2D"/>
          <w:spacing w:val="-17"/>
          <w:w w:val="110"/>
          <w:sz w:val="27"/>
        </w:rPr>
        <w:t> </w:t>
      </w:r>
      <w:r>
        <w:rPr>
          <w:color w:val="2D2D2D"/>
          <w:w w:val="110"/>
          <w:sz w:val="27"/>
        </w:rPr>
        <w:t>to</w:t>
      </w:r>
      <w:r>
        <w:rPr>
          <w:color w:val="2D2D2D"/>
          <w:spacing w:val="-8"/>
          <w:w w:val="110"/>
          <w:sz w:val="27"/>
        </w:rPr>
        <w:t> </w:t>
      </w:r>
      <w:r>
        <w:rPr>
          <w:color w:val="2D2D2D"/>
          <w:w w:val="110"/>
          <w:sz w:val="27"/>
        </w:rPr>
        <w:t>Mr.</w:t>
      </w:r>
      <w:r>
        <w:rPr>
          <w:color w:val="2D2D2D"/>
          <w:spacing w:val="-18"/>
          <w:w w:val="110"/>
          <w:sz w:val="27"/>
        </w:rPr>
        <w:t> </w:t>
      </w:r>
      <w:r>
        <w:rPr>
          <w:color w:val="2D2D2D"/>
          <w:w w:val="110"/>
          <w:sz w:val="27"/>
        </w:rPr>
        <w:t>Findley</w:t>
      </w:r>
      <w:r>
        <w:rPr>
          <w:color w:val="2D2D2D"/>
          <w:spacing w:val="-21"/>
          <w:w w:val="110"/>
          <w:sz w:val="27"/>
        </w:rPr>
        <w:t> </w:t>
      </w:r>
      <w:r>
        <w:rPr>
          <w:color w:val="2D2D2D"/>
          <w:w w:val="110"/>
          <w:sz w:val="27"/>
        </w:rPr>
        <w:t>and</w:t>
      </w:r>
      <w:r>
        <w:rPr>
          <w:color w:val="2D2D2D"/>
          <w:spacing w:val="-24"/>
          <w:w w:val="110"/>
          <w:sz w:val="27"/>
        </w:rPr>
        <w:t> </w:t>
      </w:r>
      <w:r>
        <w:rPr>
          <w:color w:val="2D2D2D"/>
          <w:w w:val="110"/>
          <w:sz w:val="27"/>
        </w:rPr>
        <w:t>his</w:t>
      </w:r>
      <w:r>
        <w:rPr>
          <w:color w:val="2D2D2D"/>
          <w:spacing w:val="-25"/>
          <w:w w:val="110"/>
          <w:sz w:val="27"/>
        </w:rPr>
        <w:t> </w:t>
      </w:r>
      <w:r>
        <w:rPr>
          <w:color w:val="2D2D2D"/>
          <w:w w:val="110"/>
          <w:sz w:val="27"/>
        </w:rPr>
        <w:t>counsel.</w:t>
      </w:r>
    </w:p>
    <w:p>
      <w:pPr>
        <w:pStyle w:val="ListParagraph"/>
        <w:numPr>
          <w:ilvl w:val="0"/>
          <w:numId w:val="1"/>
        </w:numPr>
        <w:tabs>
          <w:tab w:pos="866" w:val="left" w:leader="none"/>
        </w:tabs>
        <w:spacing w:line="256" w:lineRule="auto" w:before="219" w:after="0"/>
        <w:ind w:left="871" w:right="640" w:hanging="366"/>
        <w:jc w:val="both"/>
        <w:rPr>
          <w:color w:val="2D2D2D"/>
          <w:sz w:val="28"/>
        </w:rPr>
      </w:pPr>
      <w:r>
        <w:rPr>
          <w:b/>
          <w:color w:val="2D2D2D"/>
          <w:w w:val="105"/>
          <w:sz w:val="28"/>
        </w:rPr>
        <w:t>October </w:t>
      </w:r>
      <w:r>
        <w:rPr>
          <w:b/>
          <w:color w:val="2D2D2D"/>
          <w:w w:val="105"/>
          <w:sz w:val="26"/>
        </w:rPr>
        <w:t>9, 2016: </w:t>
      </w:r>
      <w:r>
        <w:rPr>
          <w:color w:val="2D2D2D"/>
          <w:w w:val="105"/>
          <w:sz w:val="27"/>
        </w:rPr>
        <w:t>The Dougherty Attorneys filed a complaint against Defendants, including the attorneys who represented the Plaintiffs at</w:t>
      </w:r>
      <w:r>
        <w:rPr>
          <w:color w:val="2D2D2D"/>
          <w:spacing w:val="20"/>
          <w:w w:val="105"/>
          <w:sz w:val="27"/>
        </w:rPr>
        <w:t> </w:t>
      </w:r>
      <w:r>
        <w:rPr>
          <w:color w:val="2D2D2D"/>
          <w:w w:val="105"/>
          <w:sz w:val="27"/>
        </w:rPr>
        <w:t>the</w:t>
      </w:r>
    </w:p>
    <w:p>
      <w:pPr>
        <w:pStyle w:val="BodyText"/>
        <w:spacing w:before="5"/>
        <w:rPr>
          <w:sz w:val="26"/>
        </w:rPr>
      </w:pPr>
    </w:p>
    <w:p>
      <w:pPr>
        <w:spacing w:line="225" w:lineRule="auto" w:before="1"/>
        <w:ind w:left="142" w:right="646" w:firstLine="6"/>
        <w:jc w:val="both"/>
        <w:rPr>
          <w:sz w:val="27"/>
        </w:rPr>
      </w:pPr>
      <w:r>
        <w:rPr>
          <w:rFonts w:ascii="Arial"/>
          <w:color w:val="2D2D2D"/>
          <w:w w:val="105"/>
          <w:position w:val="6"/>
          <w:sz w:val="17"/>
        </w:rPr>
        <w:t>6 </w:t>
      </w:r>
      <w:r>
        <w:rPr>
          <w:color w:val="2D2D2D"/>
          <w:w w:val="105"/>
          <w:sz w:val="27"/>
        </w:rPr>
        <w:t>The claims, no matter how stated or amended, are also barred by a variety of judicial doctrines </w:t>
      </w:r>
      <w:r>
        <w:rPr>
          <w:i/>
          <w:color w:val="2D2D2D"/>
          <w:w w:val="105"/>
          <w:sz w:val="28"/>
        </w:rPr>
        <w:t>res judicata, </w:t>
      </w:r>
      <w:r>
        <w:rPr>
          <w:color w:val="2D2D2D"/>
          <w:w w:val="105"/>
          <w:sz w:val="27"/>
        </w:rPr>
        <w:t>issue preclusion and release because Ms. Kalavity and Ms. Babbitt signed releases providing:</w:t>
      </w:r>
    </w:p>
    <w:p>
      <w:pPr>
        <w:pStyle w:val="BodyText"/>
        <w:rPr>
          <w:sz w:val="26"/>
        </w:rPr>
      </w:pPr>
    </w:p>
    <w:p>
      <w:pPr>
        <w:spacing w:line="223" w:lineRule="auto" w:before="0"/>
        <w:ind w:left="852" w:right="1360" w:firstLine="13"/>
        <w:jc w:val="both"/>
        <w:rPr>
          <w:i/>
          <w:sz w:val="28"/>
        </w:rPr>
      </w:pPr>
      <w:r>
        <w:rPr>
          <w:i/>
          <w:color w:val="2D2D2D"/>
          <w:w w:val="105"/>
          <w:sz w:val="28"/>
        </w:rPr>
        <w:t>I</w:t>
      </w:r>
      <w:r>
        <w:rPr>
          <w:i/>
          <w:color w:val="2D2D2D"/>
          <w:spacing w:val="-37"/>
          <w:w w:val="105"/>
          <w:sz w:val="28"/>
        </w:rPr>
        <w:t> </w:t>
      </w:r>
      <w:r>
        <w:rPr>
          <w:i/>
          <w:color w:val="2D2D2D"/>
          <w:w w:val="105"/>
          <w:sz w:val="28"/>
        </w:rPr>
        <w:t>[i.e.</w:t>
      </w:r>
      <w:r>
        <w:rPr>
          <w:i/>
          <w:color w:val="2D2D2D"/>
          <w:spacing w:val="-54"/>
          <w:w w:val="105"/>
          <w:sz w:val="28"/>
        </w:rPr>
        <w:t> </w:t>
      </w:r>
      <w:r>
        <w:rPr>
          <w:i/>
          <w:color w:val="2D2D2D"/>
          <w:w w:val="105"/>
          <w:sz w:val="28"/>
        </w:rPr>
        <w:t>Ms.</w:t>
      </w:r>
      <w:r>
        <w:rPr>
          <w:i/>
          <w:color w:val="2D2D2D"/>
          <w:spacing w:val="-37"/>
          <w:w w:val="105"/>
          <w:sz w:val="28"/>
        </w:rPr>
        <w:t> </w:t>
      </w:r>
      <w:r>
        <w:rPr>
          <w:i/>
          <w:color w:val="2D2D2D"/>
          <w:w w:val="105"/>
          <w:sz w:val="28"/>
        </w:rPr>
        <w:t>Kalavity</w:t>
      </w:r>
      <w:r>
        <w:rPr>
          <w:i/>
          <w:color w:val="2D2D2D"/>
          <w:spacing w:val="-15"/>
          <w:w w:val="105"/>
          <w:sz w:val="28"/>
        </w:rPr>
        <w:t> </w:t>
      </w:r>
      <w:r>
        <w:rPr>
          <w:i/>
          <w:color w:val="2D2D2D"/>
          <w:w w:val="105"/>
          <w:sz w:val="28"/>
        </w:rPr>
        <w:t>and</w:t>
      </w:r>
      <w:r>
        <w:rPr>
          <w:i/>
          <w:color w:val="2D2D2D"/>
          <w:spacing w:val="-29"/>
          <w:w w:val="105"/>
          <w:sz w:val="28"/>
        </w:rPr>
        <w:t> </w:t>
      </w:r>
      <w:r>
        <w:rPr>
          <w:i/>
          <w:color w:val="2D2D2D"/>
          <w:w w:val="105"/>
          <w:sz w:val="28"/>
        </w:rPr>
        <w:t>Ms.</w:t>
      </w:r>
      <w:r>
        <w:rPr>
          <w:i/>
          <w:color w:val="2D2D2D"/>
          <w:spacing w:val="-42"/>
          <w:w w:val="105"/>
          <w:sz w:val="28"/>
        </w:rPr>
        <w:t> </w:t>
      </w:r>
      <w:r>
        <w:rPr>
          <w:i/>
          <w:color w:val="2D2D2D"/>
          <w:w w:val="105"/>
          <w:sz w:val="28"/>
        </w:rPr>
        <w:t>Babbitt]</w:t>
      </w:r>
      <w:r>
        <w:rPr>
          <w:i/>
          <w:color w:val="2D2D2D"/>
          <w:spacing w:val="-26"/>
          <w:w w:val="105"/>
          <w:sz w:val="28"/>
        </w:rPr>
        <w:t> </w:t>
      </w:r>
      <w:r>
        <w:rPr>
          <w:i/>
          <w:color w:val="2D2D2D"/>
          <w:w w:val="105"/>
          <w:sz w:val="28"/>
        </w:rPr>
        <w:t>grant</w:t>
      </w:r>
      <w:r>
        <w:rPr>
          <w:i/>
          <w:color w:val="2D2D2D"/>
          <w:spacing w:val="-26"/>
          <w:w w:val="105"/>
          <w:sz w:val="28"/>
        </w:rPr>
        <w:t> </w:t>
      </w:r>
      <w:r>
        <w:rPr>
          <w:i/>
          <w:color w:val="2D2D2D"/>
          <w:w w:val="105"/>
          <w:sz w:val="28"/>
        </w:rPr>
        <w:t>a</w:t>
      </w:r>
      <w:r>
        <w:rPr>
          <w:i/>
          <w:color w:val="2D2D2D"/>
          <w:spacing w:val="-29"/>
          <w:w w:val="105"/>
          <w:sz w:val="28"/>
        </w:rPr>
        <w:t> </w:t>
      </w:r>
      <w:r>
        <w:rPr>
          <w:i/>
          <w:color w:val="2D2D2D"/>
          <w:w w:val="105"/>
          <w:sz w:val="28"/>
        </w:rPr>
        <w:t>full</w:t>
      </w:r>
      <w:r>
        <w:rPr>
          <w:i/>
          <w:color w:val="2D2D2D"/>
          <w:spacing w:val="-30"/>
          <w:w w:val="105"/>
          <w:sz w:val="28"/>
        </w:rPr>
        <w:t> </w:t>
      </w:r>
      <w:r>
        <w:rPr>
          <w:i/>
          <w:color w:val="2D2D2D"/>
          <w:w w:val="105"/>
          <w:sz w:val="28"/>
        </w:rPr>
        <w:t>and</w:t>
      </w:r>
      <w:r>
        <w:rPr>
          <w:i/>
          <w:color w:val="2D2D2D"/>
          <w:spacing w:val="-18"/>
          <w:w w:val="105"/>
          <w:sz w:val="28"/>
        </w:rPr>
        <w:t> </w:t>
      </w:r>
      <w:r>
        <w:rPr>
          <w:i/>
          <w:color w:val="2D2D2D"/>
          <w:w w:val="105"/>
          <w:sz w:val="28"/>
        </w:rPr>
        <w:t>final</w:t>
      </w:r>
      <w:r>
        <w:rPr>
          <w:i/>
          <w:color w:val="2D2D2D"/>
          <w:spacing w:val="-23"/>
          <w:w w:val="105"/>
          <w:sz w:val="28"/>
        </w:rPr>
        <w:t> </w:t>
      </w:r>
      <w:r>
        <w:rPr>
          <w:i/>
          <w:color w:val="2D2D2D"/>
          <w:w w:val="105"/>
          <w:sz w:val="28"/>
        </w:rPr>
        <w:t>release</w:t>
      </w:r>
      <w:r>
        <w:rPr>
          <w:i/>
          <w:color w:val="2D2D2D"/>
          <w:spacing w:val="-29"/>
          <w:w w:val="105"/>
          <w:sz w:val="28"/>
        </w:rPr>
        <w:t> </w:t>
      </w:r>
      <w:r>
        <w:rPr>
          <w:i/>
          <w:color w:val="2D2D2D"/>
          <w:w w:val="105"/>
          <w:sz w:val="28"/>
        </w:rPr>
        <w:t>and </w:t>
      </w:r>
      <w:r>
        <w:rPr>
          <w:i/>
          <w:color w:val="2D2D2D"/>
          <w:w w:val="105"/>
          <w:sz w:val="28"/>
        </w:rPr>
        <w:t>satisfaction</w:t>
      </w:r>
      <w:r>
        <w:rPr>
          <w:i/>
          <w:color w:val="2D2D2D"/>
          <w:spacing w:val="-2"/>
          <w:w w:val="105"/>
          <w:sz w:val="28"/>
        </w:rPr>
        <w:t> </w:t>
      </w:r>
      <w:r>
        <w:rPr>
          <w:i/>
          <w:color w:val="2D2D2D"/>
          <w:w w:val="105"/>
          <w:sz w:val="28"/>
        </w:rPr>
        <w:t>to</w:t>
      </w:r>
      <w:r>
        <w:rPr>
          <w:i/>
          <w:color w:val="2D2D2D"/>
          <w:spacing w:val="-18"/>
          <w:w w:val="105"/>
          <w:sz w:val="28"/>
        </w:rPr>
        <w:t> </w:t>
      </w:r>
      <w:r>
        <w:rPr>
          <w:i/>
          <w:color w:val="2D2D2D"/>
          <w:w w:val="105"/>
          <w:sz w:val="28"/>
        </w:rPr>
        <w:t>the</w:t>
      </w:r>
      <w:r>
        <w:rPr>
          <w:i/>
          <w:color w:val="2D2D2D"/>
          <w:spacing w:val="-7"/>
          <w:w w:val="105"/>
          <w:sz w:val="28"/>
        </w:rPr>
        <w:t> </w:t>
      </w:r>
      <w:r>
        <w:rPr>
          <w:i/>
          <w:color w:val="2D2D2D"/>
          <w:w w:val="105"/>
          <w:sz w:val="28"/>
        </w:rPr>
        <w:t>estate</w:t>
      </w:r>
      <w:r>
        <w:rPr>
          <w:i/>
          <w:color w:val="2D2D2D"/>
          <w:spacing w:val="-7"/>
          <w:w w:val="105"/>
          <w:sz w:val="28"/>
        </w:rPr>
        <w:t> </w:t>
      </w:r>
      <w:r>
        <w:rPr>
          <w:i/>
          <w:color w:val="2D2D2D"/>
          <w:w w:val="105"/>
          <w:sz w:val="28"/>
        </w:rPr>
        <w:t>and</w:t>
      </w:r>
      <w:r>
        <w:rPr>
          <w:i/>
          <w:color w:val="2D2D2D"/>
          <w:spacing w:val="4"/>
          <w:w w:val="105"/>
          <w:sz w:val="28"/>
        </w:rPr>
        <w:t> </w:t>
      </w:r>
      <w:r>
        <w:rPr>
          <w:i/>
          <w:color w:val="2D2D2D"/>
          <w:w w:val="105"/>
          <w:sz w:val="28"/>
        </w:rPr>
        <w:t>to</w:t>
      </w:r>
      <w:r>
        <w:rPr>
          <w:i/>
          <w:color w:val="2D2D2D"/>
          <w:spacing w:val="-18"/>
          <w:w w:val="105"/>
          <w:sz w:val="28"/>
        </w:rPr>
        <w:t> </w:t>
      </w:r>
      <w:r>
        <w:rPr>
          <w:i/>
          <w:color w:val="2D2D2D"/>
          <w:w w:val="105"/>
          <w:sz w:val="28"/>
        </w:rPr>
        <w:t>the</w:t>
      </w:r>
      <w:r>
        <w:rPr>
          <w:i/>
          <w:color w:val="2D2D2D"/>
          <w:spacing w:val="-8"/>
          <w:w w:val="105"/>
          <w:sz w:val="28"/>
        </w:rPr>
        <w:t> </w:t>
      </w:r>
      <w:r>
        <w:rPr>
          <w:i/>
          <w:color w:val="2D2D2D"/>
          <w:w w:val="105"/>
          <w:sz w:val="28"/>
        </w:rPr>
        <w:t>fiduciary</w:t>
      </w:r>
      <w:r>
        <w:rPr>
          <w:i/>
          <w:color w:val="2D2D2D"/>
          <w:spacing w:val="1"/>
          <w:w w:val="105"/>
          <w:sz w:val="28"/>
        </w:rPr>
        <w:t> </w:t>
      </w:r>
      <w:r>
        <w:rPr>
          <w:i/>
          <w:color w:val="2D2D2D"/>
          <w:w w:val="105"/>
          <w:sz w:val="28"/>
        </w:rPr>
        <w:t>[i.e.,</w:t>
      </w:r>
      <w:r>
        <w:rPr>
          <w:i/>
          <w:color w:val="2D2D2D"/>
          <w:spacing w:val="-30"/>
          <w:w w:val="105"/>
          <w:sz w:val="28"/>
        </w:rPr>
        <w:t> </w:t>
      </w:r>
      <w:r>
        <w:rPr>
          <w:i/>
          <w:color w:val="2D2D2D"/>
          <w:w w:val="105"/>
          <w:sz w:val="28"/>
        </w:rPr>
        <w:t>Mr.</w:t>
      </w:r>
      <w:r>
        <w:rPr>
          <w:i/>
          <w:color w:val="2D2D2D"/>
          <w:spacing w:val="-19"/>
          <w:w w:val="105"/>
          <w:sz w:val="28"/>
        </w:rPr>
        <w:t> </w:t>
      </w:r>
      <w:r>
        <w:rPr>
          <w:i/>
          <w:color w:val="2D2D2D"/>
          <w:w w:val="105"/>
          <w:sz w:val="28"/>
        </w:rPr>
        <w:t>Findley]</w:t>
      </w:r>
      <w:r>
        <w:rPr>
          <w:i/>
          <w:color w:val="2D2D2D"/>
          <w:spacing w:val="-4"/>
          <w:w w:val="105"/>
          <w:sz w:val="28"/>
        </w:rPr>
        <w:t> </w:t>
      </w:r>
      <w:r>
        <w:rPr>
          <w:i/>
          <w:color w:val="2D2D2D"/>
          <w:w w:val="105"/>
          <w:sz w:val="28"/>
        </w:rPr>
        <w:t>and his</w:t>
      </w:r>
      <w:r>
        <w:rPr>
          <w:i/>
          <w:color w:val="2D2D2D"/>
          <w:spacing w:val="-19"/>
          <w:w w:val="105"/>
          <w:sz w:val="28"/>
        </w:rPr>
        <w:t> </w:t>
      </w:r>
      <w:r>
        <w:rPr>
          <w:i/>
          <w:color w:val="2D2D2D"/>
          <w:w w:val="105"/>
          <w:sz w:val="28"/>
        </w:rPr>
        <w:t>or</w:t>
      </w:r>
      <w:r>
        <w:rPr>
          <w:i/>
          <w:color w:val="2D2D2D"/>
          <w:spacing w:val="-13"/>
          <w:w w:val="105"/>
          <w:sz w:val="28"/>
        </w:rPr>
        <w:t> </w:t>
      </w:r>
      <w:r>
        <w:rPr>
          <w:i/>
          <w:color w:val="2D2D2D"/>
          <w:w w:val="105"/>
          <w:sz w:val="28"/>
        </w:rPr>
        <w:t>her</w:t>
      </w:r>
      <w:r>
        <w:rPr>
          <w:i/>
          <w:color w:val="2D2D2D"/>
          <w:spacing w:val="-11"/>
          <w:w w:val="105"/>
          <w:sz w:val="28"/>
        </w:rPr>
        <w:t> </w:t>
      </w:r>
      <w:r>
        <w:rPr>
          <w:i/>
          <w:color w:val="2D2D2D"/>
          <w:w w:val="105"/>
          <w:sz w:val="28"/>
        </w:rPr>
        <w:t>successors</w:t>
      </w:r>
      <w:r>
        <w:rPr>
          <w:i/>
          <w:color w:val="2D2D2D"/>
          <w:spacing w:val="-5"/>
          <w:w w:val="105"/>
          <w:sz w:val="28"/>
        </w:rPr>
        <w:t> </w:t>
      </w:r>
      <w:r>
        <w:rPr>
          <w:i/>
          <w:color w:val="2D2D2D"/>
          <w:w w:val="105"/>
          <w:sz w:val="28"/>
        </w:rPr>
        <w:t>for</w:t>
      </w:r>
      <w:r>
        <w:rPr>
          <w:i/>
          <w:color w:val="2D2D2D"/>
          <w:spacing w:val="-9"/>
          <w:w w:val="105"/>
          <w:sz w:val="28"/>
        </w:rPr>
        <w:t> </w:t>
      </w:r>
      <w:r>
        <w:rPr>
          <w:i/>
          <w:color w:val="2D2D2D"/>
          <w:w w:val="105"/>
          <w:sz w:val="28"/>
        </w:rPr>
        <w:t>any</w:t>
      </w:r>
      <w:r>
        <w:rPr>
          <w:i/>
          <w:color w:val="2D2D2D"/>
          <w:spacing w:val="-12"/>
          <w:w w:val="105"/>
          <w:sz w:val="28"/>
        </w:rPr>
        <w:t> </w:t>
      </w:r>
      <w:r>
        <w:rPr>
          <w:i/>
          <w:color w:val="2D2D2D"/>
          <w:w w:val="105"/>
          <w:sz w:val="28"/>
        </w:rPr>
        <w:t>liability</w:t>
      </w:r>
      <w:r>
        <w:rPr>
          <w:i/>
          <w:color w:val="2D2D2D"/>
          <w:spacing w:val="-9"/>
          <w:w w:val="105"/>
          <w:sz w:val="28"/>
        </w:rPr>
        <w:t> </w:t>
      </w:r>
      <w:r>
        <w:rPr>
          <w:i/>
          <w:color w:val="2D2D2D"/>
          <w:w w:val="105"/>
          <w:sz w:val="28"/>
        </w:rPr>
        <w:t>in</w:t>
      </w:r>
      <w:r>
        <w:rPr>
          <w:i/>
          <w:color w:val="2D2D2D"/>
          <w:spacing w:val="-21"/>
          <w:w w:val="105"/>
          <w:sz w:val="28"/>
        </w:rPr>
        <w:t> </w:t>
      </w:r>
      <w:r>
        <w:rPr>
          <w:i/>
          <w:color w:val="2D2D2D"/>
          <w:w w:val="105"/>
          <w:sz w:val="28"/>
        </w:rPr>
        <w:t>connection</w:t>
      </w:r>
      <w:r>
        <w:rPr>
          <w:i/>
          <w:color w:val="2D2D2D"/>
          <w:spacing w:val="-4"/>
          <w:w w:val="105"/>
          <w:sz w:val="28"/>
        </w:rPr>
        <w:t> </w:t>
      </w:r>
      <w:r>
        <w:rPr>
          <w:i/>
          <w:color w:val="2D2D2D"/>
          <w:w w:val="105"/>
          <w:sz w:val="28"/>
        </w:rPr>
        <w:t>with</w:t>
      </w:r>
      <w:r>
        <w:rPr>
          <w:i/>
          <w:color w:val="2D2D2D"/>
          <w:spacing w:val="-13"/>
          <w:w w:val="105"/>
          <w:sz w:val="28"/>
        </w:rPr>
        <w:t> </w:t>
      </w:r>
      <w:r>
        <w:rPr>
          <w:i/>
          <w:color w:val="2D2D2D"/>
          <w:w w:val="105"/>
          <w:sz w:val="28"/>
        </w:rPr>
        <w:t>my</w:t>
      </w:r>
      <w:r>
        <w:rPr>
          <w:i/>
          <w:color w:val="2D2D2D"/>
          <w:spacing w:val="-15"/>
          <w:w w:val="105"/>
          <w:sz w:val="28"/>
        </w:rPr>
        <w:t> </w:t>
      </w:r>
      <w:r>
        <w:rPr>
          <w:i/>
          <w:color w:val="2D2D2D"/>
          <w:w w:val="105"/>
          <w:sz w:val="28"/>
        </w:rPr>
        <w:t>interest in the</w:t>
      </w:r>
      <w:r>
        <w:rPr>
          <w:i/>
          <w:color w:val="2D2D2D"/>
          <w:spacing w:val="-26"/>
          <w:w w:val="105"/>
          <w:sz w:val="28"/>
        </w:rPr>
        <w:t> </w:t>
      </w:r>
      <w:r>
        <w:rPr>
          <w:i/>
          <w:color w:val="2D2D2D"/>
          <w:w w:val="105"/>
          <w:sz w:val="28"/>
        </w:rPr>
        <w:t>estate.</w:t>
      </w:r>
    </w:p>
    <w:p>
      <w:pPr>
        <w:spacing w:after="0" w:line="223" w:lineRule="auto"/>
        <w:jc w:val="both"/>
        <w:rPr>
          <w:sz w:val="28"/>
        </w:rPr>
        <w:sectPr>
          <w:footerReference w:type="default" r:id="rId12"/>
          <w:pgSz w:w="12240" w:h="15840"/>
          <w:pgMar w:footer="1423" w:header="0" w:top="1340" w:bottom="1620" w:left="1340" w:right="780"/>
        </w:sectPr>
      </w:pPr>
    </w:p>
    <w:p>
      <w:pPr>
        <w:spacing w:line="259" w:lineRule="auto" w:before="71"/>
        <w:ind w:left="874" w:right="617" w:firstLine="7"/>
        <w:jc w:val="both"/>
        <w:rPr>
          <w:rFonts w:ascii="Arial"/>
          <w:b/>
          <w:sz w:val="25"/>
        </w:rPr>
      </w:pPr>
      <w:r>
        <w:rPr>
          <w:color w:val="2D2D2D"/>
          <w:w w:val="105"/>
          <w:sz w:val="27"/>
        </w:rPr>
        <w:t>October </w:t>
      </w:r>
      <w:r>
        <w:rPr>
          <w:color w:val="2D2D2D"/>
          <w:w w:val="105"/>
          <w:sz w:val="22"/>
        </w:rPr>
        <w:t>16, 2014 </w:t>
      </w:r>
      <w:r>
        <w:rPr>
          <w:color w:val="2D2D2D"/>
          <w:w w:val="105"/>
          <w:sz w:val="27"/>
        </w:rPr>
        <w:t>hearing and including Mr. Findley, in Adams County District Court, Case No. </w:t>
      </w:r>
      <w:r>
        <w:rPr>
          <w:color w:val="2D2D2D"/>
          <w:w w:val="105"/>
          <w:sz w:val="22"/>
        </w:rPr>
        <w:t>2016CV031601, </w:t>
      </w:r>
      <w:r>
        <w:rPr>
          <w:color w:val="2D2D2D"/>
          <w:w w:val="105"/>
          <w:sz w:val="27"/>
        </w:rPr>
        <w:t>on behalf of Plaintiffs ("Original Action"). The complaint asserted a claim against Mr. Findley for breach of fiduciary duty. </w:t>
      </w:r>
      <w:r>
        <w:rPr>
          <w:b/>
          <w:color w:val="2D2D2D"/>
          <w:w w:val="105"/>
          <w:sz w:val="28"/>
        </w:rPr>
        <w:t>Exhibit </w:t>
      </w:r>
      <w:r>
        <w:rPr>
          <w:rFonts w:ascii="Arial"/>
          <w:b/>
          <w:color w:val="2D2D2D"/>
          <w:w w:val="105"/>
          <w:sz w:val="25"/>
        </w:rPr>
        <w:t>D.</w:t>
      </w:r>
    </w:p>
    <w:p>
      <w:pPr>
        <w:pStyle w:val="ListParagraph"/>
        <w:numPr>
          <w:ilvl w:val="0"/>
          <w:numId w:val="1"/>
        </w:numPr>
        <w:tabs>
          <w:tab w:pos="881" w:val="left" w:leader="none"/>
        </w:tabs>
        <w:spacing w:line="254" w:lineRule="auto" w:before="214" w:after="0"/>
        <w:ind w:left="873" w:right="623" w:hanging="354"/>
        <w:jc w:val="both"/>
        <w:rPr>
          <w:b/>
          <w:color w:val="2D2D2D"/>
          <w:sz w:val="28"/>
        </w:rPr>
      </w:pPr>
      <w:r>
        <w:rPr>
          <w:b/>
          <w:color w:val="2D2D2D"/>
          <w:w w:val="105"/>
          <w:sz w:val="28"/>
        </w:rPr>
        <w:t>October </w:t>
      </w:r>
      <w:r>
        <w:rPr>
          <w:b/>
          <w:color w:val="2D2D2D"/>
          <w:w w:val="105"/>
          <w:sz w:val="28"/>
          <w:vertAlign w:val="subscript"/>
        </w:rPr>
        <w:t>12,</w:t>
      </w:r>
      <w:r>
        <w:rPr>
          <w:b/>
          <w:color w:val="2D2D2D"/>
          <w:w w:val="105"/>
          <w:sz w:val="28"/>
          <w:vertAlign w:val="baseline"/>
        </w:rPr>
        <w:t> </w:t>
      </w:r>
      <w:r>
        <w:rPr>
          <w:b/>
          <w:color w:val="2D2D2D"/>
          <w:w w:val="105"/>
          <w:sz w:val="28"/>
          <w:vertAlign w:val="subscript"/>
        </w:rPr>
        <w:t>2016:</w:t>
      </w:r>
      <w:r>
        <w:rPr>
          <w:b/>
          <w:color w:val="2D2D2D"/>
          <w:w w:val="105"/>
          <w:sz w:val="28"/>
          <w:vertAlign w:val="baseline"/>
        </w:rPr>
        <w:t> </w:t>
      </w:r>
      <w:r>
        <w:rPr>
          <w:color w:val="2D2D2D"/>
          <w:w w:val="105"/>
          <w:sz w:val="27"/>
          <w:vertAlign w:val="baseline"/>
        </w:rPr>
        <w:t>The Dougherty Attorneys filed</w:t>
      </w:r>
      <w:r>
        <w:rPr>
          <w:color w:val="2D2D2D"/>
          <w:spacing w:val="70"/>
          <w:w w:val="105"/>
          <w:sz w:val="27"/>
          <w:vertAlign w:val="baseline"/>
        </w:rPr>
        <w:t> </w:t>
      </w:r>
      <w:r>
        <w:rPr>
          <w:color w:val="2D2D2D"/>
          <w:w w:val="105"/>
          <w:sz w:val="27"/>
          <w:vertAlign w:val="baseline"/>
        </w:rPr>
        <w:t>a  first  amended complaint</w:t>
      </w:r>
      <w:r>
        <w:rPr>
          <w:color w:val="2D2D2D"/>
          <w:spacing w:val="1"/>
          <w:w w:val="105"/>
          <w:sz w:val="27"/>
          <w:vertAlign w:val="baseline"/>
        </w:rPr>
        <w:t> </w:t>
      </w:r>
      <w:r>
        <w:rPr>
          <w:color w:val="2D2D2D"/>
          <w:w w:val="105"/>
          <w:sz w:val="27"/>
          <w:vertAlign w:val="baseline"/>
        </w:rPr>
        <w:t>in</w:t>
      </w:r>
      <w:r>
        <w:rPr>
          <w:color w:val="2D2D2D"/>
          <w:spacing w:val="-17"/>
          <w:w w:val="105"/>
          <w:sz w:val="27"/>
          <w:vertAlign w:val="baseline"/>
        </w:rPr>
        <w:t> </w:t>
      </w:r>
      <w:r>
        <w:rPr>
          <w:color w:val="2D2D2D"/>
          <w:w w:val="105"/>
          <w:sz w:val="27"/>
          <w:vertAlign w:val="baseline"/>
        </w:rPr>
        <w:t>the</w:t>
      </w:r>
      <w:r>
        <w:rPr>
          <w:color w:val="2D2D2D"/>
          <w:spacing w:val="-18"/>
          <w:w w:val="105"/>
          <w:sz w:val="27"/>
          <w:vertAlign w:val="baseline"/>
        </w:rPr>
        <w:t> </w:t>
      </w:r>
      <w:r>
        <w:rPr>
          <w:color w:val="2D2D2D"/>
          <w:w w:val="105"/>
          <w:sz w:val="27"/>
          <w:vertAlign w:val="baseline"/>
        </w:rPr>
        <w:t>Original</w:t>
      </w:r>
      <w:r>
        <w:rPr>
          <w:color w:val="2D2D2D"/>
          <w:spacing w:val="-18"/>
          <w:w w:val="105"/>
          <w:sz w:val="27"/>
          <w:vertAlign w:val="baseline"/>
        </w:rPr>
        <w:t> </w:t>
      </w:r>
      <w:r>
        <w:rPr>
          <w:color w:val="2D2D2D"/>
          <w:w w:val="105"/>
          <w:sz w:val="27"/>
          <w:vertAlign w:val="baseline"/>
        </w:rPr>
        <w:t>Action</w:t>
      </w:r>
      <w:r>
        <w:rPr>
          <w:color w:val="2D2D2D"/>
          <w:spacing w:val="-5"/>
          <w:w w:val="105"/>
          <w:sz w:val="27"/>
          <w:vertAlign w:val="baseline"/>
        </w:rPr>
        <w:t> </w:t>
      </w:r>
      <w:r>
        <w:rPr>
          <w:color w:val="2D2D2D"/>
          <w:w w:val="105"/>
          <w:sz w:val="27"/>
          <w:vertAlign w:val="baseline"/>
        </w:rPr>
        <w:t>against Defendants,</w:t>
      </w:r>
      <w:r>
        <w:rPr>
          <w:color w:val="2D2D2D"/>
          <w:spacing w:val="-7"/>
          <w:w w:val="105"/>
          <w:sz w:val="27"/>
          <w:vertAlign w:val="baseline"/>
        </w:rPr>
        <w:t> </w:t>
      </w:r>
      <w:r>
        <w:rPr>
          <w:color w:val="2D2D2D"/>
          <w:w w:val="105"/>
          <w:sz w:val="27"/>
          <w:vertAlign w:val="baseline"/>
        </w:rPr>
        <w:t>including Mr.</w:t>
      </w:r>
      <w:r>
        <w:rPr>
          <w:color w:val="2D2D2D"/>
          <w:spacing w:val="-14"/>
          <w:w w:val="105"/>
          <w:sz w:val="27"/>
          <w:vertAlign w:val="baseline"/>
        </w:rPr>
        <w:t> </w:t>
      </w:r>
      <w:r>
        <w:rPr>
          <w:color w:val="2D2D2D"/>
          <w:w w:val="105"/>
          <w:sz w:val="27"/>
          <w:vertAlign w:val="baseline"/>
        </w:rPr>
        <w:t>Findley, the other defendants and the other attorneys. </w:t>
      </w:r>
      <w:r>
        <w:rPr>
          <w:b/>
          <w:color w:val="2D2D2D"/>
          <w:w w:val="105"/>
          <w:sz w:val="28"/>
          <w:vertAlign w:val="baseline"/>
        </w:rPr>
        <w:t>Exhibit</w:t>
      </w:r>
      <w:r>
        <w:rPr>
          <w:b/>
          <w:color w:val="2D2D2D"/>
          <w:spacing w:val="59"/>
          <w:w w:val="105"/>
          <w:sz w:val="28"/>
          <w:vertAlign w:val="baseline"/>
        </w:rPr>
        <w:t> </w:t>
      </w:r>
      <w:r>
        <w:rPr>
          <w:b/>
          <w:color w:val="2D2D2D"/>
          <w:w w:val="105"/>
          <w:sz w:val="28"/>
          <w:vertAlign w:val="baseline"/>
        </w:rPr>
        <w:t>E.</w:t>
      </w:r>
    </w:p>
    <w:p>
      <w:pPr>
        <w:pStyle w:val="ListParagraph"/>
        <w:numPr>
          <w:ilvl w:val="0"/>
          <w:numId w:val="1"/>
        </w:numPr>
        <w:tabs>
          <w:tab w:pos="876" w:val="left" w:leader="none"/>
        </w:tabs>
        <w:spacing w:line="261" w:lineRule="auto" w:before="228" w:after="0"/>
        <w:ind w:left="872" w:right="629" w:hanging="353"/>
        <w:jc w:val="both"/>
        <w:rPr>
          <w:color w:val="2D2D2D"/>
          <w:sz w:val="28"/>
        </w:rPr>
      </w:pPr>
      <w:r>
        <w:rPr>
          <w:b/>
          <w:color w:val="2D2D2D"/>
          <w:w w:val="110"/>
          <w:sz w:val="28"/>
        </w:rPr>
        <w:t>October </w:t>
      </w:r>
      <w:r>
        <w:rPr>
          <w:b/>
          <w:color w:val="2D2D2D"/>
          <w:w w:val="110"/>
          <w:sz w:val="28"/>
          <w:vertAlign w:val="subscript"/>
        </w:rPr>
        <w:t>15,</w:t>
      </w:r>
      <w:r>
        <w:rPr>
          <w:b/>
          <w:color w:val="2D2D2D"/>
          <w:spacing w:val="77"/>
          <w:w w:val="110"/>
          <w:sz w:val="28"/>
          <w:vertAlign w:val="baseline"/>
        </w:rPr>
        <w:t> </w:t>
      </w:r>
      <w:r>
        <w:rPr>
          <w:b/>
          <w:color w:val="2D2D2D"/>
          <w:w w:val="110"/>
          <w:sz w:val="28"/>
          <w:vertAlign w:val="subscript"/>
        </w:rPr>
        <w:t>2016:</w:t>
      </w:r>
      <w:r>
        <w:rPr>
          <w:b/>
          <w:color w:val="2D2D2D"/>
          <w:w w:val="110"/>
          <w:sz w:val="28"/>
          <w:vertAlign w:val="baseline"/>
        </w:rPr>
        <w:t> </w:t>
      </w:r>
      <w:r>
        <w:rPr>
          <w:color w:val="2D2D2D"/>
          <w:w w:val="110"/>
          <w:sz w:val="27"/>
          <w:vertAlign w:val="baseline"/>
        </w:rPr>
        <w:t>The Dougherty Attorneys voluntarily dismissed Plaintiffs'</w:t>
      </w:r>
      <w:r>
        <w:rPr>
          <w:color w:val="2D2D2D"/>
          <w:spacing w:val="-35"/>
          <w:w w:val="110"/>
          <w:sz w:val="27"/>
          <w:vertAlign w:val="baseline"/>
        </w:rPr>
        <w:t> </w:t>
      </w:r>
      <w:r>
        <w:rPr>
          <w:color w:val="2D2D2D"/>
          <w:w w:val="110"/>
          <w:sz w:val="27"/>
          <w:vertAlign w:val="baseline"/>
        </w:rPr>
        <w:t>claims</w:t>
      </w:r>
      <w:r>
        <w:rPr>
          <w:color w:val="2D2D2D"/>
          <w:spacing w:val="-39"/>
          <w:w w:val="110"/>
          <w:sz w:val="27"/>
          <w:vertAlign w:val="baseline"/>
        </w:rPr>
        <w:t> </w:t>
      </w:r>
      <w:r>
        <w:rPr>
          <w:color w:val="2D2D2D"/>
          <w:w w:val="110"/>
          <w:sz w:val="27"/>
          <w:vertAlign w:val="baseline"/>
        </w:rPr>
        <w:t>in</w:t>
      </w:r>
      <w:r>
        <w:rPr>
          <w:color w:val="2D2D2D"/>
          <w:spacing w:val="-34"/>
          <w:w w:val="110"/>
          <w:sz w:val="27"/>
          <w:vertAlign w:val="baseline"/>
        </w:rPr>
        <w:t> </w:t>
      </w:r>
      <w:r>
        <w:rPr>
          <w:color w:val="2D2D2D"/>
          <w:w w:val="110"/>
          <w:sz w:val="27"/>
          <w:vertAlign w:val="baseline"/>
        </w:rPr>
        <w:t>the</w:t>
      </w:r>
      <w:r>
        <w:rPr>
          <w:color w:val="2D2D2D"/>
          <w:spacing w:val="-28"/>
          <w:w w:val="110"/>
          <w:sz w:val="27"/>
          <w:vertAlign w:val="baseline"/>
        </w:rPr>
        <w:t> </w:t>
      </w:r>
      <w:r>
        <w:rPr>
          <w:color w:val="2D2D2D"/>
          <w:w w:val="110"/>
          <w:sz w:val="27"/>
          <w:vertAlign w:val="baseline"/>
        </w:rPr>
        <w:t>Original</w:t>
      </w:r>
      <w:r>
        <w:rPr>
          <w:color w:val="2D2D2D"/>
          <w:spacing w:val="-40"/>
          <w:w w:val="110"/>
          <w:sz w:val="27"/>
          <w:vertAlign w:val="baseline"/>
        </w:rPr>
        <w:t> </w:t>
      </w:r>
      <w:r>
        <w:rPr>
          <w:color w:val="2D2D2D"/>
          <w:w w:val="110"/>
          <w:sz w:val="27"/>
          <w:vertAlign w:val="baseline"/>
        </w:rPr>
        <w:t>Action</w:t>
      </w:r>
      <w:r>
        <w:rPr>
          <w:color w:val="2D2D2D"/>
          <w:spacing w:val="-36"/>
          <w:w w:val="110"/>
          <w:sz w:val="27"/>
          <w:vertAlign w:val="baseline"/>
        </w:rPr>
        <w:t> </w:t>
      </w:r>
      <w:r>
        <w:rPr>
          <w:color w:val="2D2D2D"/>
          <w:w w:val="110"/>
          <w:sz w:val="27"/>
          <w:vertAlign w:val="baseline"/>
        </w:rPr>
        <w:t>without</w:t>
      </w:r>
      <w:r>
        <w:rPr>
          <w:color w:val="2D2D2D"/>
          <w:spacing w:val="-33"/>
          <w:w w:val="110"/>
          <w:sz w:val="27"/>
          <w:vertAlign w:val="baseline"/>
        </w:rPr>
        <w:t> </w:t>
      </w:r>
      <w:r>
        <w:rPr>
          <w:color w:val="2D2D2D"/>
          <w:w w:val="110"/>
          <w:sz w:val="27"/>
          <w:vertAlign w:val="baseline"/>
        </w:rPr>
        <w:t>prejudice.</w:t>
      </w:r>
      <w:r>
        <w:rPr>
          <w:color w:val="2D2D2D"/>
          <w:spacing w:val="-4"/>
          <w:w w:val="110"/>
          <w:sz w:val="27"/>
          <w:vertAlign w:val="baseline"/>
        </w:rPr>
        <w:t> </w:t>
      </w:r>
      <w:r>
        <w:rPr>
          <w:i/>
          <w:color w:val="2D2D2D"/>
          <w:w w:val="110"/>
          <w:sz w:val="27"/>
          <w:vertAlign w:val="baseline"/>
        </w:rPr>
        <w:t>See</w:t>
      </w:r>
      <w:r>
        <w:rPr>
          <w:i/>
          <w:color w:val="2D2D2D"/>
          <w:spacing w:val="-43"/>
          <w:w w:val="110"/>
          <w:sz w:val="27"/>
          <w:vertAlign w:val="baseline"/>
        </w:rPr>
        <w:t> </w:t>
      </w:r>
      <w:r>
        <w:rPr>
          <w:color w:val="2D2D2D"/>
          <w:w w:val="110"/>
          <w:sz w:val="27"/>
          <w:vertAlign w:val="baseline"/>
        </w:rPr>
        <w:t>court</w:t>
      </w:r>
      <w:r>
        <w:rPr>
          <w:color w:val="2D2D2D"/>
          <w:spacing w:val="-35"/>
          <w:w w:val="110"/>
          <w:sz w:val="27"/>
          <w:vertAlign w:val="baseline"/>
        </w:rPr>
        <w:t> </w:t>
      </w:r>
      <w:r>
        <w:rPr>
          <w:color w:val="2D2D2D"/>
          <w:w w:val="110"/>
          <w:sz w:val="27"/>
          <w:vertAlign w:val="baseline"/>
        </w:rPr>
        <w:t>record in the Original Action, Case No.</w:t>
      </w:r>
      <w:r>
        <w:rPr>
          <w:color w:val="2D2D2D"/>
          <w:spacing w:val="-30"/>
          <w:w w:val="110"/>
          <w:sz w:val="27"/>
          <w:vertAlign w:val="baseline"/>
        </w:rPr>
        <w:t> </w:t>
      </w:r>
      <w:r>
        <w:rPr>
          <w:color w:val="2D2D2D"/>
          <w:w w:val="110"/>
          <w:sz w:val="22"/>
          <w:vertAlign w:val="baseline"/>
        </w:rPr>
        <w:t>2016CV031601.</w:t>
      </w:r>
    </w:p>
    <w:p>
      <w:pPr>
        <w:pStyle w:val="ListParagraph"/>
        <w:numPr>
          <w:ilvl w:val="0"/>
          <w:numId w:val="1"/>
        </w:numPr>
        <w:tabs>
          <w:tab w:pos="876" w:val="left" w:leader="none"/>
        </w:tabs>
        <w:spacing w:line="261" w:lineRule="auto" w:before="212" w:after="0"/>
        <w:ind w:left="864" w:right="620" w:hanging="345"/>
        <w:jc w:val="both"/>
        <w:rPr>
          <w:color w:val="2D2D2D"/>
          <w:sz w:val="28"/>
        </w:rPr>
      </w:pPr>
      <w:r>
        <w:rPr>
          <w:b/>
          <w:color w:val="2D2D2D"/>
          <w:w w:val="105"/>
          <w:sz w:val="28"/>
        </w:rPr>
        <w:t>October </w:t>
      </w:r>
      <w:r>
        <w:rPr>
          <w:b/>
          <w:color w:val="2D2D2D"/>
          <w:w w:val="105"/>
          <w:sz w:val="28"/>
          <w:vertAlign w:val="subscript"/>
        </w:rPr>
        <w:t>16,</w:t>
      </w:r>
      <w:r>
        <w:rPr>
          <w:b/>
          <w:color w:val="2D2D2D"/>
          <w:w w:val="105"/>
          <w:sz w:val="28"/>
          <w:vertAlign w:val="baseline"/>
        </w:rPr>
        <w:t> </w:t>
      </w:r>
      <w:r>
        <w:rPr>
          <w:b/>
          <w:color w:val="2D2D2D"/>
          <w:w w:val="105"/>
          <w:sz w:val="28"/>
          <w:vertAlign w:val="subscript"/>
        </w:rPr>
        <w:t>2016:</w:t>
      </w:r>
      <w:r>
        <w:rPr>
          <w:b/>
          <w:color w:val="2D2D2D"/>
          <w:w w:val="105"/>
          <w:sz w:val="28"/>
          <w:vertAlign w:val="baseline"/>
        </w:rPr>
        <w:t> </w:t>
      </w:r>
      <w:r>
        <w:rPr>
          <w:color w:val="2D2D2D"/>
          <w:w w:val="105"/>
          <w:sz w:val="27"/>
          <w:vertAlign w:val="baseline"/>
        </w:rPr>
        <w:t>Plaintiffs,</w:t>
      </w:r>
      <w:r>
        <w:rPr>
          <w:color w:val="2D2D2D"/>
          <w:spacing w:val="70"/>
          <w:w w:val="105"/>
          <w:sz w:val="27"/>
          <w:vertAlign w:val="baseline"/>
        </w:rPr>
        <w:t> </w:t>
      </w:r>
      <w:r>
        <w:rPr>
          <w:color w:val="2D2D2D"/>
          <w:w w:val="105"/>
          <w:sz w:val="27"/>
          <w:vertAlign w:val="baseline"/>
        </w:rPr>
        <w:t>through  the  Dougherty  Attorneys, commenced a second lawsuit against Defendants, including Mr. Findley, in Adams County District Court in Case No. </w:t>
      </w:r>
      <w:r>
        <w:rPr>
          <w:color w:val="2D2D2D"/>
          <w:w w:val="105"/>
          <w:sz w:val="22"/>
          <w:vertAlign w:val="baseline"/>
        </w:rPr>
        <w:t>2016CV031654 </w:t>
      </w:r>
      <w:r>
        <w:rPr>
          <w:color w:val="2D2D2D"/>
          <w:w w:val="105"/>
          <w:sz w:val="27"/>
          <w:vertAlign w:val="baseline"/>
        </w:rPr>
        <w:t>("Present Action"). This present lawsuit does not include claims against the lawyers who represented Ms. Kalavity and Ms. Babbitt in the Probate</w:t>
      </w:r>
      <w:r>
        <w:rPr>
          <w:color w:val="2D2D2D"/>
          <w:spacing w:val="13"/>
          <w:w w:val="105"/>
          <w:sz w:val="27"/>
          <w:vertAlign w:val="baseline"/>
        </w:rPr>
        <w:t> </w:t>
      </w:r>
      <w:r>
        <w:rPr>
          <w:color w:val="2D2D2D"/>
          <w:w w:val="105"/>
          <w:sz w:val="27"/>
          <w:vertAlign w:val="baseline"/>
        </w:rPr>
        <w:t>Action.</w:t>
      </w:r>
    </w:p>
    <w:p>
      <w:pPr>
        <w:pStyle w:val="ListParagraph"/>
        <w:numPr>
          <w:ilvl w:val="0"/>
          <w:numId w:val="1"/>
        </w:numPr>
        <w:tabs>
          <w:tab w:pos="874" w:val="left" w:leader="none"/>
        </w:tabs>
        <w:spacing w:line="261" w:lineRule="auto" w:before="218" w:after="0"/>
        <w:ind w:left="872" w:right="617" w:hanging="358"/>
        <w:jc w:val="both"/>
        <w:rPr>
          <w:color w:val="2D2D2D"/>
          <w:sz w:val="28"/>
        </w:rPr>
      </w:pPr>
      <w:r>
        <w:rPr>
          <w:b/>
          <w:color w:val="2D2D2D"/>
          <w:w w:val="105"/>
          <w:sz w:val="28"/>
        </w:rPr>
        <w:t>January </w:t>
      </w:r>
      <w:r>
        <w:rPr>
          <w:b/>
          <w:color w:val="2D2D2D"/>
          <w:w w:val="105"/>
          <w:sz w:val="28"/>
          <w:vertAlign w:val="subscript"/>
        </w:rPr>
        <w:t>25,</w:t>
      </w:r>
      <w:r>
        <w:rPr>
          <w:b/>
          <w:color w:val="2D2D2D"/>
          <w:w w:val="105"/>
          <w:sz w:val="28"/>
          <w:vertAlign w:val="baseline"/>
        </w:rPr>
        <w:t> </w:t>
      </w:r>
      <w:r>
        <w:rPr>
          <w:b/>
          <w:color w:val="2D2D2D"/>
          <w:w w:val="105"/>
          <w:sz w:val="28"/>
          <w:vertAlign w:val="subscript"/>
        </w:rPr>
        <w:t>2017:</w:t>
      </w:r>
      <w:r>
        <w:rPr>
          <w:b/>
          <w:color w:val="2D2D2D"/>
          <w:w w:val="105"/>
          <w:sz w:val="28"/>
          <w:vertAlign w:val="baseline"/>
        </w:rPr>
        <w:t> </w:t>
      </w:r>
      <w:r>
        <w:rPr>
          <w:color w:val="2D2D2D"/>
          <w:w w:val="105"/>
          <w:sz w:val="27"/>
          <w:vertAlign w:val="baseline"/>
        </w:rPr>
        <w:t>The Corporon Attorneys entered their appearance on behalf of Plaintiff Karen Kalavity in the Present Action. (We assume they now represent Ms.</w:t>
      </w:r>
      <w:r>
        <w:rPr>
          <w:color w:val="2D2D2D"/>
          <w:spacing w:val="15"/>
          <w:w w:val="105"/>
          <w:sz w:val="27"/>
          <w:vertAlign w:val="baseline"/>
        </w:rPr>
        <w:t> </w:t>
      </w:r>
      <w:r>
        <w:rPr>
          <w:color w:val="2D2D2D"/>
          <w:w w:val="105"/>
          <w:sz w:val="27"/>
          <w:vertAlign w:val="baseline"/>
        </w:rPr>
        <w:t>Babbitt.)</w:t>
      </w:r>
    </w:p>
    <w:p>
      <w:pPr>
        <w:pStyle w:val="ListParagraph"/>
        <w:numPr>
          <w:ilvl w:val="0"/>
          <w:numId w:val="1"/>
        </w:numPr>
        <w:tabs>
          <w:tab w:pos="869" w:val="left" w:leader="none"/>
        </w:tabs>
        <w:spacing w:line="261" w:lineRule="auto" w:before="216" w:after="0"/>
        <w:ind w:left="871" w:right="630" w:hanging="357"/>
        <w:jc w:val="both"/>
        <w:rPr>
          <w:color w:val="2D2D2D"/>
          <w:sz w:val="28"/>
        </w:rPr>
      </w:pPr>
      <w:r>
        <w:rPr>
          <w:b/>
          <w:color w:val="2D2D2D"/>
          <w:w w:val="105"/>
          <w:sz w:val="28"/>
        </w:rPr>
        <w:t>January </w:t>
      </w:r>
      <w:r>
        <w:rPr>
          <w:b/>
          <w:color w:val="2D2D2D"/>
          <w:w w:val="105"/>
          <w:sz w:val="28"/>
          <w:vertAlign w:val="subscript"/>
        </w:rPr>
        <w:t>27,</w:t>
      </w:r>
      <w:r>
        <w:rPr>
          <w:b/>
          <w:color w:val="2D2D2D"/>
          <w:w w:val="105"/>
          <w:sz w:val="28"/>
          <w:vertAlign w:val="baseline"/>
        </w:rPr>
        <w:t> </w:t>
      </w:r>
      <w:r>
        <w:rPr>
          <w:b/>
          <w:color w:val="2D2D2D"/>
          <w:w w:val="105"/>
          <w:sz w:val="28"/>
          <w:vertAlign w:val="subscript"/>
        </w:rPr>
        <w:t>2017:</w:t>
      </w:r>
      <w:r>
        <w:rPr>
          <w:b/>
          <w:color w:val="2D2D2D"/>
          <w:w w:val="105"/>
          <w:sz w:val="28"/>
          <w:vertAlign w:val="baseline"/>
        </w:rPr>
        <w:t> </w:t>
      </w:r>
      <w:r>
        <w:rPr>
          <w:color w:val="2D2D2D"/>
          <w:w w:val="105"/>
          <w:sz w:val="27"/>
          <w:vertAlign w:val="baseline"/>
        </w:rPr>
        <w:t>The Corporon Attorneys signed the summons and eventually served the Amended Complaint.7 On February </w:t>
      </w:r>
      <w:r>
        <w:rPr>
          <w:color w:val="2D2D2D"/>
          <w:w w:val="105"/>
          <w:sz w:val="22"/>
          <w:vertAlign w:val="baseline"/>
        </w:rPr>
        <w:t>1, 2017, </w:t>
      </w:r>
      <w:r>
        <w:rPr>
          <w:color w:val="2D2D2D"/>
          <w:spacing w:val="2"/>
          <w:w w:val="105"/>
          <w:sz w:val="27"/>
          <w:vertAlign w:val="baseline"/>
        </w:rPr>
        <w:t>thereturn </w:t>
      </w:r>
      <w:r>
        <w:rPr>
          <w:color w:val="2D2D2D"/>
          <w:w w:val="105"/>
          <w:sz w:val="27"/>
          <w:vertAlign w:val="baseline"/>
        </w:rPr>
        <w:t>of service for all defendants was filed by the Corporon</w:t>
      </w:r>
      <w:r>
        <w:rPr>
          <w:color w:val="2D2D2D"/>
          <w:spacing w:val="-46"/>
          <w:w w:val="105"/>
          <w:sz w:val="27"/>
          <w:vertAlign w:val="baseline"/>
        </w:rPr>
        <w:t> </w:t>
      </w:r>
      <w:r>
        <w:rPr>
          <w:color w:val="2D2D2D"/>
          <w:w w:val="105"/>
          <w:sz w:val="27"/>
          <w:vertAlign w:val="baseline"/>
        </w:rPr>
        <w:t>Attorneys.</w:t>
      </w:r>
    </w:p>
    <w:p>
      <w:pPr>
        <w:pStyle w:val="ListParagraph"/>
        <w:numPr>
          <w:ilvl w:val="0"/>
          <w:numId w:val="1"/>
        </w:numPr>
        <w:tabs>
          <w:tab w:pos="870" w:val="left" w:leader="none"/>
        </w:tabs>
        <w:spacing w:line="256" w:lineRule="auto" w:before="217" w:after="0"/>
        <w:ind w:left="868" w:right="633" w:hanging="359"/>
        <w:jc w:val="both"/>
        <w:rPr>
          <w:color w:val="2D2D2D"/>
          <w:sz w:val="28"/>
        </w:rPr>
      </w:pPr>
      <w:r>
        <w:rPr>
          <w:b/>
          <w:color w:val="2D2D2D"/>
          <w:w w:val="110"/>
          <w:sz w:val="28"/>
        </w:rPr>
        <w:t>February 3, </w:t>
      </w:r>
      <w:r>
        <w:rPr>
          <w:b/>
          <w:color w:val="2D2D2D"/>
          <w:w w:val="110"/>
          <w:sz w:val="28"/>
          <w:vertAlign w:val="subscript"/>
        </w:rPr>
        <w:t>2017:</w:t>
      </w:r>
      <w:r>
        <w:rPr>
          <w:b/>
          <w:color w:val="2D2D2D"/>
          <w:w w:val="110"/>
          <w:sz w:val="28"/>
          <w:vertAlign w:val="baseline"/>
        </w:rPr>
        <w:t> </w:t>
      </w:r>
      <w:r>
        <w:rPr>
          <w:color w:val="2D2D2D"/>
          <w:w w:val="110"/>
          <w:sz w:val="27"/>
          <w:vertAlign w:val="baseline"/>
        </w:rPr>
        <w:t>Counsel for Mr. Findley delivered a safe harbor letter to the Corporon and Dougherty Attorneys pursuant to C.R.C.P.</w:t>
      </w:r>
      <w:r>
        <w:rPr>
          <w:color w:val="2D2D2D"/>
          <w:spacing w:val="-38"/>
          <w:w w:val="110"/>
          <w:sz w:val="27"/>
          <w:vertAlign w:val="baseline"/>
        </w:rPr>
        <w:t> </w:t>
      </w:r>
      <w:r>
        <w:rPr>
          <w:color w:val="2D2D2D"/>
          <w:w w:val="110"/>
          <w:sz w:val="22"/>
          <w:vertAlign w:val="baseline"/>
        </w:rPr>
        <w:t>121 §1-15,</w:t>
      </w:r>
    </w:p>
    <w:p>
      <w:pPr>
        <w:spacing w:before="1"/>
        <w:ind w:left="871" w:right="0" w:firstLine="0"/>
        <w:jc w:val="left"/>
        <w:rPr>
          <w:b/>
          <w:sz w:val="28"/>
        </w:rPr>
      </w:pPr>
      <w:r>
        <w:rPr>
          <w:color w:val="2D2D2D"/>
          <w:w w:val="105"/>
          <w:sz w:val="27"/>
        </w:rPr>
        <w:t>C.R.C.P. </w:t>
      </w:r>
      <w:r>
        <w:rPr>
          <w:color w:val="2D2D2D"/>
          <w:w w:val="105"/>
          <w:sz w:val="22"/>
        </w:rPr>
        <w:t>11 </w:t>
      </w:r>
      <w:r>
        <w:rPr>
          <w:color w:val="2D2D2D"/>
          <w:w w:val="105"/>
          <w:sz w:val="27"/>
        </w:rPr>
        <w:t>and Colo. R.P.C. </w:t>
      </w:r>
      <w:r>
        <w:rPr>
          <w:color w:val="2D2D2D"/>
          <w:w w:val="105"/>
          <w:sz w:val="22"/>
        </w:rPr>
        <w:t>3.1 </w:t>
      </w:r>
      <w:r>
        <w:rPr>
          <w:color w:val="2D2D2D"/>
          <w:w w:val="105"/>
          <w:sz w:val="27"/>
        </w:rPr>
        <w:t>("Safe Harbor Letter"). </w:t>
      </w:r>
      <w:r>
        <w:rPr>
          <w:b/>
          <w:color w:val="2D2D2D"/>
          <w:w w:val="105"/>
          <w:sz w:val="28"/>
        </w:rPr>
        <w:t>Exhibit F.</w:t>
      </w:r>
    </w:p>
    <w:p>
      <w:pPr>
        <w:pStyle w:val="ListParagraph"/>
        <w:numPr>
          <w:ilvl w:val="0"/>
          <w:numId w:val="1"/>
        </w:numPr>
        <w:tabs>
          <w:tab w:pos="870" w:val="left" w:leader="none"/>
        </w:tabs>
        <w:spacing w:line="261" w:lineRule="auto" w:before="245" w:after="0"/>
        <w:ind w:left="863" w:right="629" w:hanging="354"/>
        <w:jc w:val="both"/>
        <w:rPr>
          <w:b/>
          <w:color w:val="2D2D2D"/>
          <w:sz w:val="28"/>
        </w:rPr>
      </w:pPr>
      <w:r>
        <w:rPr>
          <w:b/>
          <w:color w:val="2D2D2D"/>
          <w:w w:val="105"/>
          <w:sz w:val="28"/>
        </w:rPr>
        <w:t>February </w:t>
      </w:r>
      <w:r>
        <w:rPr>
          <w:b/>
          <w:color w:val="2D2D2D"/>
          <w:w w:val="105"/>
          <w:sz w:val="28"/>
          <w:vertAlign w:val="subscript"/>
        </w:rPr>
        <w:t>7,</w:t>
      </w:r>
      <w:r>
        <w:rPr>
          <w:b/>
          <w:color w:val="2D2D2D"/>
          <w:w w:val="105"/>
          <w:sz w:val="28"/>
          <w:vertAlign w:val="baseline"/>
        </w:rPr>
        <w:t>  </w:t>
      </w:r>
      <w:r>
        <w:rPr>
          <w:b/>
          <w:color w:val="2D2D2D"/>
          <w:w w:val="105"/>
          <w:sz w:val="28"/>
          <w:vertAlign w:val="subscript"/>
        </w:rPr>
        <w:t>2017:</w:t>
      </w:r>
      <w:r>
        <w:rPr>
          <w:b/>
          <w:color w:val="2D2D2D"/>
          <w:w w:val="105"/>
          <w:sz w:val="28"/>
          <w:vertAlign w:val="baseline"/>
        </w:rPr>
        <w:t>  </w:t>
      </w:r>
      <w:r>
        <w:rPr>
          <w:color w:val="2D2D2D"/>
          <w:w w:val="105"/>
          <w:sz w:val="27"/>
          <w:vertAlign w:val="baseline"/>
        </w:rPr>
        <w:t>The Corporon  Attorneys  reply that they are in  receipt of the Safe Harbor Letter. They request time to evaluate the letter so that they can review the allegations and discuss the matter with co-counsel and their clients. </w:t>
      </w:r>
      <w:r>
        <w:rPr>
          <w:b/>
          <w:color w:val="2D2D2D"/>
          <w:w w:val="105"/>
          <w:sz w:val="28"/>
          <w:vertAlign w:val="baseline"/>
        </w:rPr>
        <w:t>Exhibit</w:t>
      </w:r>
      <w:r>
        <w:rPr>
          <w:b/>
          <w:color w:val="2D2D2D"/>
          <w:spacing w:val="2"/>
          <w:w w:val="105"/>
          <w:sz w:val="28"/>
          <w:vertAlign w:val="baseline"/>
        </w:rPr>
        <w:t> </w:t>
      </w:r>
      <w:r>
        <w:rPr>
          <w:b/>
          <w:color w:val="2D2D2D"/>
          <w:w w:val="105"/>
          <w:sz w:val="28"/>
          <w:vertAlign w:val="baseline"/>
        </w:rPr>
        <w:t>G.</w:t>
      </w:r>
    </w:p>
    <w:p>
      <w:pPr>
        <w:pStyle w:val="BodyText"/>
        <w:rPr>
          <w:b/>
          <w:sz w:val="20"/>
        </w:rPr>
      </w:pPr>
    </w:p>
    <w:p>
      <w:pPr>
        <w:pStyle w:val="BodyText"/>
        <w:rPr>
          <w:b/>
          <w:sz w:val="20"/>
        </w:rPr>
      </w:pPr>
    </w:p>
    <w:p>
      <w:pPr>
        <w:pStyle w:val="BodyText"/>
        <w:rPr>
          <w:b/>
          <w:sz w:val="20"/>
        </w:rPr>
      </w:pPr>
    </w:p>
    <w:p>
      <w:pPr>
        <w:pStyle w:val="BodyText"/>
        <w:spacing w:before="8"/>
        <w:rPr>
          <w:b/>
          <w:sz w:val="14"/>
        </w:rPr>
      </w:pPr>
      <w:r>
        <w:rPr/>
        <w:pict>
          <v:line style="position:absolute;mso-position-horizontal-relative:page;mso-position-vertical-relative:paragraph;z-index:-904;mso-wrap-distance-left:0;mso-wrap-distance-right:0" from="74.035980pt,10.83596pt" to="218.261921pt,10.83596pt" stroked="true" strokeweight=".720873pt" strokecolor="#000000">
            <v:stroke dashstyle="solid"/>
            <w10:wrap type="topAndBottom"/>
          </v:line>
        </w:pict>
      </w:r>
    </w:p>
    <w:p>
      <w:pPr>
        <w:spacing w:line="235" w:lineRule="auto" w:before="66"/>
        <w:ind w:left="145" w:right="0" w:hanging="6"/>
        <w:jc w:val="left"/>
        <w:rPr>
          <w:sz w:val="27"/>
        </w:rPr>
      </w:pPr>
      <w:r>
        <w:rPr>
          <w:color w:val="2D2D2D"/>
          <w:w w:val="105"/>
          <w:sz w:val="27"/>
        </w:rPr>
        <w:t>7 Query, if the Amended Complaint is as deficient as the Corporon Attorneys now argue, why did they serve it?</w:t>
      </w:r>
    </w:p>
    <w:p>
      <w:pPr>
        <w:spacing w:after="0" w:line="235" w:lineRule="auto"/>
        <w:jc w:val="left"/>
        <w:rPr>
          <w:sz w:val="27"/>
        </w:rPr>
        <w:sectPr>
          <w:footerReference w:type="default" r:id="rId13"/>
          <w:pgSz w:w="12240" w:h="15840"/>
          <w:pgMar w:footer="996" w:header="0" w:top="1320" w:bottom="1180" w:left="1340" w:right="780"/>
          <w:pgNumType w:start="7"/>
        </w:sectPr>
      </w:pPr>
    </w:p>
    <w:p>
      <w:pPr>
        <w:pStyle w:val="ListParagraph"/>
        <w:numPr>
          <w:ilvl w:val="0"/>
          <w:numId w:val="2"/>
        </w:numPr>
        <w:tabs>
          <w:tab w:pos="895" w:val="left" w:leader="none"/>
        </w:tabs>
        <w:spacing w:line="252" w:lineRule="auto" w:before="60" w:after="0"/>
        <w:ind w:left="882" w:right="616" w:hanging="353"/>
        <w:jc w:val="both"/>
        <w:rPr>
          <w:rFonts w:ascii="Arial" w:hAnsi="Arial"/>
          <w:sz w:val="17"/>
        </w:rPr>
      </w:pPr>
      <w:r>
        <w:rPr>
          <w:b/>
          <w:color w:val="2D2D2D"/>
          <w:w w:val="110"/>
          <w:sz w:val="27"/>
        </w:rPr>
        <w:t>February </w:t>
      </w:r>
      <w:r>
        <w:rPr>
          <w:b/>
          <w:color w:val="2D2D2D"/>
          <w:w w:val="110"/>
          <w:sz w:val="21"/>
        </w:rPr>
        <w:t>13, </w:t>
      </w:r>
      <w:r>
        <w:rPr>
          <w:b/>
          <w:color w:val="2D2D2D"/>
          <w:w w:val="135"/>
          <w:sz w:val="21"/>
        </w:rPr>
        <w:t>2017, 3:20 </w:t>
      </w:r>
      <w:r>
        <w:rPr>
          <w:b/>
          <w:color w:val="2D2D2D"/>
          <w:w w:val="110"/>
          <w:sz w:val="27"/>
        </w:rPr>
        <w:t>p.m.: </w:t>
      </w:r>
      <w:r>
        <w:rPr>
          <w:color w:val="2D2D2D"/>
          <w:w w:val="110"/>
          <w:sz w:val="27"/>
        </w:rPr>
        <w:t>The Corporon Attorneys respond that "Plaintiffs</w:t>
      </w:r>
      <w:r>
        <w:rPr>
          <w:color w:val="2D2D2D"/>
          <w:spacing w:val="-49"/>
          <w:w w:val="110"/>
          <w:sz w:val="27"/>
        </w:rPr>
        <w:t> </w:t>
      </w:r>
      <w:r>
        <w:rPr>
          <w:color w:val="2D2D2D"/>
          <w:w w:val="110"/>
          <w:sz w:val="27"/>
        </w:rPr>
        <w:t>are</w:t>
      </w:r>
      <w:r>
        <w:rPr>
          <w:color w:val="2D2D2D"/>
          <w:spacing w:val="-51"/>
          <w:w w:val="110"/>
          <w:sz w:val="27"/>
        </w:rPr>
        <w:t> </w:t>
      </w:r>
      <w:r>
        <w:rPr>
          <w:color w:val="2D2D2D"/>
          <w:w w:val="110"/>
          <w:sz w:val="27"/>
        </w:rPr>
        <w:t>unwilling</w:t>
      </w:r>
      <w:r>
        <w:rPr>
          <w:color w:val="2D2D2D"/>
          <w:spacing w:val="-50"/>
          <w:w w:val="110"/>
          <w:sz w:val="27"/>
        </w:rPr>
        <w:t> </w:t>
      </w:r>
      <w:r>
        <w:rPr>
          <w:color w:val="2D2D2D"/>
          <w:w w:val="110"/>
          <w:sz w:val="27"/>
        </w:rPr>
        <w:t>to</w:t>
      </w:r>
      <w:r>
        <w:rPr>
          <w:color w:val="2D2D2D"/>
          <w:spacing w:val="-47"/>
          <w:w w:val="110"/>
          <w:sz w:val="27"/>
        </w:rPr>
        <w:t> </w:t>
      </w:r>
      <w:r>
        <w:rPr>
          <w:color w:val="2D2D2D"/>
          <w:w w:val="110"/>
          <w:sz w:val="27"/>
        </w:rPr>
        <w:t>dismiss."</w:t>
      </w:r>
      <w:r>
        <w:rPr>
          <w:color w:val="2D2D2D"/>
          <w:spacing w:val="-35"/>
          <w:w w:val="110"/>
          <w:sz w:val="27"/>
        </w:rPr>
        <w:t> </w:t>
      </w:r>
      <w:r>
        <w:rPr>
          <w:color w:val="2D2D2D"/>
          <w:w w:val="110"/>
          <w:sz w:val="27"/>
        </w:rPr>
        <w:t>The</w:t>
      </w:r>
      <w:r>
        <w:rPr>
          <w:color w:val="2D2D2D"/>
          <w:spacing w:val="-53"/>
          <w:w w:val="110"/>
          <w:sz w:val="27"/>
        </w:rPr>
        <w:t> </w:t>
      </w:r>
      <w:r>
        <w:rPr>
          <w:color w:val="2D2D2D"/>
          <w:w w:val="110"/>
          <w:sz w:val="27"/>
        </w:rPr>
        <w:t>Corporon</w:t>
      </w:r>
      <w:r>
        <w:rPr>
          <w:color w:val="2D2D2D"/>
          <w:spacing w:val="-50"/>
          <w:w w:val="110"/>
          <w:sz w:val="27"/>
        </w:rPr>
        <w:t> </w:t>
      </w:r>
      <w:r>
        <w:rPr>
          <w:color w:val="2D2D2D"/>
          <w:w w:val="110"/>
          <w:sz w:val="27"/>
        </w:rPr>
        <w:t>Attorneys</w:t>
      </w:r>
      <w:r>
        <w:rPr>
          <w:color w:val="2D2D2D"/>
          <w:spacing w:val="-48"/>
          <w:w w:val="110"/>
          <w:sz w:val="27"/>
        </w:rPr>
        <w:t> </w:t>
      </w:r>
      <w:r>
        <w:rPr>
          <w:color w:val="2D2D2D"/>
          <w:w w:val="110"/>
          <w:sz w:val="27"/>
        </w:rPr>
        <w:t>do</w:t>
      </w:r>
      <w:r>
        <w:rPr>
          <w:color w:val="2D2D2D"/>
          <w:spacing w:val="-51"/>
          <w:w w:val="110"/>
          <w:sz w:val="27"/>
        </w:rPr>
        <w:t> </w:t>
      </w:r>
      <w:r>
        <w:rPr>
          <w:color w:val="2D2D2D"/>
          <w:w w:val="110"/>
          <w:sz w:val="27"/>
        </w:rPr>
        <w:t>not</w:t>
      </w:r>
      <w:r>
        <w:rPr>
          <w:color w:val="2D2D2D"/>
          <w:spacing w:val="-54"/>
          <w:w w:val="110"/>
          <w:sz w:val="27"/>
        </w:rPr>
        <w:t> </w:t>
      </w:r>
      <w:r>
        <w:rPr>
          <w:color w:val="2D2D2D"/>
          <w:w w:val="110"/>
          <w:sz w:val="27"/>
        </w:rPr>
        <w:t>explain why</w:t>
      </w:r>
      <w:r>
        <w:rPr>
          <w:color w:val="2D2D2D"/>
          <w:spacing w:val="-32"/>
          <w:w w:val="110"/>
          <w:sz w:val="27"/>
        </w:rPr>
        <w:t> </w:t>
      </w:r>
      <w:r>
        <w:rPr>
          <w:color w:val="2D2D2D"/>
          <w:w w:val="110"/>
          <w:sz w:val="27"/>
        </w:rPr>
        <w:t>they</w:t>
      </w:r>
      <w:r>
        <w:rPr>
          <w:color w:val="2D2D2D"/>
          <w:spacing w:val="-36"/>
          <w:w w:val="110"/>
          <w:sz w:val="27"/>
        </w:rPr>
        <w:t> </w:t>
      </w:r>
      <w:r>
        <w:rPr>
          <w:color w:val="2D2D2D"/>
          <w:w w:val="110"/>
          <w:sz w:val="27"/>
        </w:rPr>
        <w:t>will</w:t>
      </w:r>
      <w:r>
        <w:rPr>
          <w:color w:val="2D2D2D"/>
          <w:spacing w:val="-26"/>
          <w:w w:val="110"/>
          <w:sz w:val="27"/>
        </w:rPr>
        <w:t> </w:t>
      </w:r>
      <w:r>
        <w:rPr>
          <w:color w:val="2D2D2D"/>
          <w:w w:val="110"/>
          <w:sz w:val="27"/>
        </w:rPr>
        <w:t>not</w:t>
      </w:r>
      <w:r>
        <w:rPr>
          <w:color w:val="2D2D2D"/>
          <w:spacing w:val="-26"/>
          <w:w w:val="110"/>
          <w:sz w:val="27"/>
        </w:rPr>
        <w:t> </w:t>
      </w:r>
      <w:r>
        <w:rPr>
          <w:color w:val="2D2D2D"/>
          <w:w w:val="110"/>
          <w:sz w:val="27"/>
        </w:rPr>
        <w:t>dismiss</w:t>
      </w:r>
      <w:r>
        <w:rPr>
          <w:color w:val="2D2D2D"/>
          <w:spacing w:val="-25"/>
          <w:w w:val="110"/>
          <w:sz w:val="27"/>
        </w:rPr>
        <w:t> </w:t>
      </w:r>
      <w:r>
        <w:rPr>
          <w:color w:val="2D2D2D"/>
          <w:w w:val="110"/>
          <w:sz w:val="27"/>
        </w:rPr>
        <w:t>the</w:t>
      </w:r>
      <w:r>
        <w:rPr>
          <w:color w:val="2D2D2D"/>
          <w:spacing w:val="-16"/>
          <w:w w:val="110"/>
          <w:sz w:val="27"/>
        </w:rPr>
        <w:t> </w:t>
      </w:r>
      <w:r>
        <w:rPr>
          <w:color w:val="2D2D2D"/>
          <w:w w:val="110"/>
          <w:sz w:val="27"/>
        </w:rPr>
        <w:t>claims</w:t>
      </w:r>
      <w:r>
        <w:rPr>
          <w:color w:val="2D2D2D"/>
          <w:spacing w:val="-26"/>
          <w:w w:val="110"/>
          <w:sz w:val="27"/>
        </w:rPr>
        <w:t> </w:t>
      </w:r>
      <w:r>
        <w:rPr>
          <w:color w:val="2D2D2D"/>
          <w:w w:val="110"/>
          <w:sz w:val="27"/>
        </w:rPr>
        <w:t>against</w:t>
      </w:r>
      <w:r>
        <w:rPr>
          <w:color w:val="2D2D2D"/>
          <w:spacing w:val="-21"/>
          <w:w w:val="110"/>
          <w:sz w:val="27"/>
        </w:rPr>
        <w:t> </w:t>
      </w:r>
      <w:r>
        <w:rPr>
          <w:color w:val="2D2D2D"/>
          <w:w w:val="110"/>
          <w:sz w:val="27"/>
        </w:rPr>
        <w:t>Mr.</w:t>
      </w:r>
      <w:r>
        <w:rPr>
          <w:color w:val="2D2D2D"/>
          <w:spacing w:val="-25"/>
          <w:w w:val="110"/>
          <w:sz w:val="27"/>
        </w:rPr>
        <w:t> </w:t>
      </w:r>
      <w:r>
        <w:rPr>
          <w:color w:val="2D2D2D"/>
          <w:w w:val="110"/>
          <w:sz w:val="27"/>
        </w:rPr>
        <w:t>Findley.</w:t>
      </w:r>
      <w:r>
        <w:rPr>
          <w:color w:val="2D2D2D"/>
          <w:spacing w:val="-21"/>
          <w:w w:val="110"/>
          <w:sz w:val="27"/>
        </w:rPr>
        <w:t> </w:t>
      </w:r>
      <w:r>
        <w:rPr>
          <w:b/>
          <w:color w:val="2D2D2D"/>
          <w:w w:val="110"/>
          <w:sz w:val="29"/>
        </w:rPr>
        <w:t>Exhibit</w:t>
      </w:r>
      <w:r>
        <w:rPr>
          <w:b/>
          <w:color w:val="2D2D2D"/>
          <w:spacing w:val="-22"/>
          <w:w w:val="110"/>
          <w:sz w:val="29"/>
        </w:rPr>
        <w:t> </w:t>
      </w:r>
      <w:r>
        <w:rPr>
          <w:b/>
          <w:color w:val="2D2D2D"/>
          <w:spacing w:val="3"/>
          <w:w w:val="110"/>
          <w:sz w:val="29"/>
        </w:rPr>
        <w:t>H.</w:t>
      </w:r>
      <w:r>
        <w:rPr>
          <w:rFonts w:ascii="Arial" w:hAnsi="Arial"/>
          <w:color w:val="2D2D2D"/>
          <w:spacing w:val="3"/>
          <w:w w:val="110"/>
          <w:position w:val="6"/>
          <w:sz w:val="17"/>
        </w:rPr>
        <w:t>8</w:t>
      </w:r>
    </w:p>
    <w:p>
      <w:pPr>
        <w:pStyle w:val="ListParagraph"/>
        <w:numPr>
          <w:ilvl w:val="0"/>
          <w:numId w:val="2"/>
        </w:numPr>
        <w:tabs>
          <w:tab w:pos="889" w:val="left" w:leader="none"/>
          <w:tab w:pos="890" w:val="left" w:leader="none"/>
        </w:tabs>
        <w:spacing w:line="240" w:lineRule="auto" w:before="238" w:after="0"/>
        <w:ind w:left="889" w:right="0" w:hanging="365"/>
        <w:jc w:val="left"/>
        <w:rPr>
          <w:sz w:val="27"/>
        </w:rPr>
      </w:pPr>
      <w:r>
        <w:rPr>
          <w:b/>
          <w:color w:val="2D2D2D"/>
          <w:w w:val="115"/>
          <w:sz w:val="27"/>
        </w:rPr>
        <w:t>February</w:t>
      </w:r>
      <w:r>
        <w:rPr>
          <w:b/>
          <w:color w:val="2D2D2D"/>
          <w:spacing w:val="-20"/>
          <w:w w:val="115"/>
          <w:sz w:val="27"/>
        </w:rPr>
        <w:t> </w:t>
      </w:r>
      <w:r>
        <w:rPr>
          <w:b/>
          <w:color w:val="2D2D2D"/>
          <w:w w:val="115"/>
          <w:sz w:val="21"/>
        </w:rPr>
        <w:t>13,</w:t>
      </w:r>
      <w:r>
        <w:rPr>
          <w:b/>
          <w:color w:val="2D2D2D"/>
          <w:spacing w:val="58"/>
          <w:w w:val="115"/>
          <w:sz w:val="21"/>
        </w:rPr>
        <w:t> </w:t>
      </w:r>
      <w:r>
        <w:rPr>
          <w:b/>
          <w:color w:val="2D2D2D"/>
          <w:w w:val="125"/>
          <w:sz w:val="21"/>
        </w:rPr>
        <w:t>2017,</w:t>
      </w:r>
      <w:r>
        <w:rPr>
          <w:b/>
          <w:color w:val="2D2D2D"/>
          <w:spacing w:val="-4"/>
          <w:w w:val="125"/>
          <w:sz w:val="21"/>
        </w:rPr>
        <w:t> </w:t>
      </w:r>
      <w:r>
        <w:rPr>
          <w:b/>
          <w:color w:val="2D2D2D"/>
          <w:w w:val="125"/>
          <w:sz w:val="21"/>
        </w:rPr>
        <w:t>4:10</w:t>
      </w:r>
      <w:r>
        <w:rPr>
          <w:b/>
          <w:color w:val="2D2D2D"/>
          <w:spacing w:val="-18"/>
          <w:w w:val="125"/>
          <w:sz w:val="21"/>
        </w:rPr>
        <w:t> </w:t>
      </w:r>
      <w:r>
        <w:rPr>
          <w:b/>
          <w:color w:val="2D2D2D"/>
          <w:w w:val="115"/>
          <w:sz w:val="27"/>
        </w:rPr>
        <w:t>p.m.:</w:t>
      </w:r>
      <w:r>
        <w:rPr>
          <w:b/>
          <w:color w:val="2D2D2D"/>
          <w:spacing w:val="-21"/>
          <w:w w:val="115"/>
          <w:sz w:val="27"/>
        </w:rPr>
        <w:t> </w:t>
      </w:r>
      <w:r>
        <w:rPr>
          <w:color w:val="2D2D2D"/>
          <w:w w:val="115"/>
          <w:sz w:val="27"/>
        </w:rPr>
        <w:t>Mr.</w:t>
      </w:r>
      <w:r>
        <w:rPr>
          <w:color w:val="2D2D2D"/>
          <w:spacing w:val="-23"/>
          <w:w w:val="115"/>
          <w:sz w:val="27"/>
        </w:rPr>
        <w:t> </w:t>
      </w:r>
      <w:r>
        <w:rPr>
          <w:color w:val="2D2D2D"/>
          <w:w w:val="115"/>
          <w:sz w:val="27"/>
        </w:rPr>
        <w:t>Findley</w:t>
      </w:r>
      <w:r>
        <w:rPr>
          <w:color w:val="2D2D2D"/>
          <w:spacing w:val="-37"/>
          <w:w w:val="115"/>
          <w:sz w:val="27"/>
        </w:rPr>
        <w:t> </w:t>
      </w:r>
      <w:r>
        <w:rPr>
          <w:color w:val="2D2D2D"/>
          <w:w w:val="115"/>
          <w:sz w:val="27"/>
        </w:rPr>
        <w:t>filed</w:t>
      </w:r>
      <w:r>
        <w:rPr>
          <w:color w:val="2D2D2D"/>
          <w:spacing w:val="-19"/>
          <w:w w:val="115"/>
          <w:sz w:val="27"/>
        </w:rPr>
        <w:t> </w:t>
      </w:r>
      <w:r>
        <w:rPr>
          <w:color w:val="2D2D2D"/>
          <w:w w:val="115"/>
          <w:sz w:val="27"/>
        </w:rPr>
        <w:t>the</w:t>
      </w:r>
      <w:r>
        <w:rPr>
          <w:color w:val="2D2D2D"/>
          <w:spacing w:val="-22"/>
          <w:w w:val="115"/>
          <w:sz w:val="27"/>
        </w:rPr>
        <w:t> </w:t>
      </w:r>
      <w:r>
        <w:rPr>
          <w:color w:val="2D2D2D"/>
          <w:w w:val="115"/>
          <w:sz w:val="27"/>
        </w:rPr>
        <w:t>Motion</w:t>
      </w:r>
      <w:r>
        <w:rPr>
          <w:color w:val="2D2D2D"/>
          <w:spacing w:val="-22"/>
          <w:w w:val="115"/>
          <w:sz w:val="27"/>
        </w:rPr>
        <w:t> </w:t>
      </w:r>
      <w:r>
        <w:rPr>
          <w:color w:val="2D2D2D"/>
          <w:w w:val="115"/>
          <w:sz w:val="27"/>
        </w:rPr>
        <w:t>to</w:t>
      </w:r>
      <w:r>
        <w:rPr>
          <w:color w:val="2D2D2D"/>
          <w:spacing w:val="-8"/>
          <w:w w:val="115"/>
          <w:sz w:val="27"/>
        </w:rPr>
        <w:t> </w:t>
      </w:r>
      <w:r>
        <w:rPr>
          <w:color w:val="2D2D2D"/>
          <w:w w:val="115"/>
          <w:sz w:val="27"/>
        </w:rPr>
        <w:t>Dismiss.</w:t>
      </w:r>
    </w:p>
    <w:p>
      <w:pPr>
        <w:pStyle w:val="ListParagraph"/>
        <w:numPr>
          <w:ilvl w:val="0"/>
          <w:numId w:val="2"/>
        </w:numPr>
        <w:tabs>
          <w:tab w:pos="890" w:val="left" w:leader="none"/>
        </w:tabs>
        <w:spacing w:line="259" w:lineRule="auto" w:before="247" w:after="0"/>
        <w:ind w:left="895" w:right="616" w:hanging="366"/>
        <w:jc w:val="both"/>
        <w:rPr>
          <w:sz w:val="27"/>
        </w:rPr>
      </w:pPr>
      <w:r>
        <w:rPr>
          <w:b/>
          <w:color w:val="2D2D2D"/>
          <w:w w:val="110"/>
          <w:sz w:val="27"/>
        </w:rPr>
        <w:t>February </w:t>
      </w:r>
      <w:r>
        <w:rPr>
          <w:b/>
          <w:color w:val="2D2D2D"/>
          <w:w w:val="110"/>
          <w:sz w:val="21"/>
        </w:rPr>
        <w:t>14, </w:t>
      </w:r>
      <w:r>
        <w:rPr>
          <w:b/>
          <w:color w:val="2D2D2D"/>
          <w:w w:val="120"/>
          <w:sz w:val="21"/>
        </w:rPr>
        <w:t>2017: </w:t>
      </w:r>
      <w:r>
        <w:rPr>
          <w:color w:val="2D2D2D"/>
          <w:w w:val="110"/>
          <w:sz w:val="27"/>
        </w:rPr>
        <w:t>Defendants Longmont Professionals, Inc. and Keith Kanemote filed their</w:t>
      </w:r>
      <w:r>
        <w:rPr>
          <w:color w:val="2D2D2D"/>
          <w:spacing w:val="-45"/>
          <w:w w:val="110"/>
          <w:sz w:val="27"/>
        </w:rPr>
        <w:t> </w:t>
      </w:r>
      <w:r>
        <w:rPr>
          <w:color w:val="2D2D2D"/>
          <w:w w:val="110"/>
          <w:sz w:val="27"/>
        </w:rPr>
        <w:t>Answer.</w:t>
      </w:r>
    </w:p>
    <w:p>
      <w:pPr>
        <w:pStyle w:val="ListParagraph"/>
        <w:numPr>
          <w:ilvl w:val="0"/>
          <w:numId w:val="2"/>
        </w:numPr>
        <w:tabs>
          <w:tab w:pos="890" w:val="left" w:leader="none"/>
        </w:tabs>
        <w:spacing w:line="261" w:lineRule="auto" w:before="228" w:after="0"/>
        <w:ind w:left="883" w:right="619" w:hanging="359"/>
        <w:jc w:val="both"/>
        <w:rPr>
          <w:rFonts w:ascii="Arial" w:hAnsi="Arial"/>
          <w:sz w:val="17"/>
        </w:rPr>
      </w:pPr>
      <w:r>
        <w:rPr>
          <w:b/>
          <w:color w:val="2D2D2D"/>
          <w:w w:val="105"/>
          <w:sz w:val="27"/>
        </w:rPr>
        <w:t>February </w:t>
      </w:r>
      <w:r>
        <w:rPr>
          <w:b/>
          <w:color w:val="2D2D2D"/>
          <w:w w:val="105"/>
          <w:sz w:val="21"/>
        </w:rPr>
        <w:t>27, </w:t>
      </w:r>
      <w:r>
        <w:rPr>
          <w:b/>
          <w:color w:val="2D2D2D"/>
          <w:w w:val="120"/>
          <w:sz w:val="21"/>
        </w:rPr>
        <w:t>2017: </w:t>
      </w:r>
      <w:r>
        <w:rPr>
          <w:color w:val="2D2D2D"/>
          <w:w w:val="105"/>
          <w:sz w:val="27"/>
        </w:rPr>
        <w:t>Defendants Coldwell Banker, LLC and Coldwell Banker Residential filed a Motion to Dismiss and a Motion to Quash Summons and to Dismiss for Lack of Personal Jurisdiction.</w:t>
      </w:r>
      <w:r>
        <w:rPr>
          <w:color w:val="2D2D2D"/>
          <w:spacing w:val="-61"/>
          <w:w w:val="105"/>
          <w:sz w:val="27"/>
        </w:rPr>
        <w:t> </w:t>
      </w:r>
      <w:r>
        <w:rPr>
          <w:rFonts w:ascii="Arial" w:hAnsi="Arial"/>
          <w:color w:val="2D2D2D"/>
          <w:w w:val="105"/>
          <w:sz w:val="17"/>
        </w:rPr>
        <w:t>9</w:t>
      </w:r>
    </w:p>
    <w:p>
      <w:pPr>
        <w:pStyle w:val="ListParagraph"/>
        <w:numPr>
          <w:ilvl w:val="0"/>
          <w:numId w:val="2"/>
        </w:numPr>
        <w:tabs>
          <w:tab w:pos="886" w:val="left" w:leader="none"/>
        </w:tabs>
        <w:spacing w:line="259" w:lineRule="auto" w:before="229" w:after="0"/>
        <w:ind w:left="888" w:right="612" w:hanging="364"/>
        <w:jc w:val="both"/>
        <w:rPr>
          <w:sz w:val="27"/>
        </w:rPr>
      </w:pPr>
      <w:r>
        <w:rPr>
          <w:b/>
          <w:color w:val="2D2D2D"/>
          <w:w w:val="105"/>
          <w:sz w:val="27"/>
        </w:rPr>
        <w:t>March </w:t>
      </w:r>
      <w:r>
        <w:rPr>
          <w:b/>
          <w:color w:val="2D2D2D"/>
          <w:w w:val="105"/>
          <w:sz w:val="21"/>
        </w:rPr>
        <w:t>1, </w:t>
      </w:r>
      <w:r>
        <w:rPr>
          <w:b/>
          <w:color w:val="2D2D2D"/>
          <w:w w:val="120"/>
          <w:sz w:val="21"/>
        </w:rPr>
        <w:t>2017: </w:t>
      </w:r>
      <w:r>
        <w:rPr>
          <w:color w:val="2D2D2D"/>
          <w:w w:val="105"/>
          <w:sz w:val="27"/>
        </w:rPr>
        <w:t>Corporon Attorneys requested seven additional days to respond to Mr. Findley's Motion to Dismiss. Mr. Findley does not oppose Plaintiff's</w:t>
      </w:r>
      <w:r>
        <w:rPr>
          <w:color w:val="2D2D2D"/>
          <w:spacing w:val="13"/>
          <w:w w:val="105"/>
          <w:sz w:val="27"/>
        </w:rPr>
        <w:t> </w:t>
      </w:r>
      <w:r>
        <w:rPr>
          <w:color w:val="2D2D2D"/>
          <w:w w:val="105"/>
          <w:sz w:val="27"/>
        </w:rPr>
        <w:t>request.</w:t>
      </w:r>
    </w:p>
    <w:p>
      <w:pPr>
        <w:pStyle w:val="ListParagraph"/>
        <w:numPr>
          <w:ilvl w:val="0"/>
          <w:numId w:val="2"/>
        </w:numPr>
        <w:tabs>
          <w:tab w:pos="881" w:val="left" w:leader="none"/>
        </w:tabs>
        <w:spacing w:line="259" w:lineRule="auto" w:before="234" w:after="0"/>
        <w:ind w:left="883" w:right="623" w:hanging="359"/>
        <w:jc w:val="both"/>
        <w:rPr>
          <w:sz w:val="27"/>
        </w:rPr>
      </w:pPr>
      <w:r>
        <w:rPr>
          <w:b/>
          <w:color w:val="2D2D2D"/>
          <w:w w:val="110"/>
          <w:sz w:val="27"/>
        </w:rPr>
        <w:t>March</w:t>
      </w:r>
      <w:r>
        <w:rPr>
          <w:b/>
          <w:color w:val="2D2D2D"/>
          <w:spacing w:val="-33"/>
          <w:w w:val="110"/>
          <w:sz w:val="27"/>
        </w:rPr>
        <w:t> </w:t>
      </w:r>
      <w:r>
        <w:rPr>
          <w:b/>
          <w:color w:val="2D2D2D"/>
          <w:w w:val="110"/>
          <w:sz w:val="21"/>
        </w:rPr>
        <w:t>7,</w:t>
      </w:r>
      <w:r>
        <w:rPr>
          <w:b/>
          <w:color w:val="2D2D2D"/>
          <w:spacing w:val="20"/>
          <w:w w:val="110"/>
          <w:sz w:val="21"/>
        </w:rPr>
        <w:t> </w:t>
      </w:r>
      <w:r>
        <w:rPr>
          <w:b/>
          <w:color w:val="2D2D2D"/>
          <w:w w:val="120"/>
          <w:sz w:val="21"/>
        </w:rPr>
        <w:t>2017:</w:t>
      </w:r>
      <w:r>
        <w:rPr>
          <w:b/>
          <w:color w:val="2D2D2D"/>
          <w:spacing w:val="15"/>
          <w:w w:val="120"/>
          <w:sz w:val="21"/>
        </w:rPr>
        <w:t> </w:t>
      </w:r>
      <w:r>
        <w:rPr>
          <w:color w:val="2D2D2D"/>
          <w:w w:val="110"/>
          <w:sz w:val="27"/>
        </w:rPr>
        <w:t>Defendants</w:t>
      </w:r>
      <w:r>
        <w:rPr>
          <w:color w:val="2D2D2D"/>
          <w:spacing w:val="-25"/>
          <w:w w:val="110"/>
          <w:sz w:val="27"/>
        </w:rPr>
        <w:t> </w:t>
      </w:r>
      <w:r>
        <w:rPr>
          <w:color w:val="2D2D2D"/>
          <w:w w:val="110"/>
          <w:sz w:val="27"/>
        </w:rPr>
        <w:t>CBRE,</w:t>
      </w:r>
      <w:r>
        <w:rPr>
          <w:color w:val="2D2D2D"/>
          <w:spacing w:val="-32"/>
          <w:w w:val="110"/>
          <w:sz w:val="27"/>
        </w:rPr>
        <w:t> </w:t>
      </w:r>
      <w:r>
        <w:rPr>
          <w:color w:val="2D2D2D"/>
          <w:w w:val="110"/>
          <w:sz w:val="27"/>
        </w:rPr>
        <w:t>Inc.</w:t>
      </w:r>
      <w:r>
        <w:rPr>
          <w:color w:val="2D2D2D"/>
          <w:spacing w:val="-33"/>
          <w:w w:val="110"/>
          <w:sz w:val="27"/>
        </w:rPr>
        <w:t> </w:t>
      </w:r>
      <w:r>
        <w:rPr>
          <w:color w:val="2D2D2D"/>
          <w:w w:val="110"/>
          <w:sz w:val="27"/>
        </w:rPr>
        <w:t>and</w:t>
      </w:r>
      <w:r>
        <w:rPr>
          <w:color w:val="2D2D2D"/>
          <w:spacing w:val="-32"/>
          <w:w w:val="110"/>
          <w:sz w:val="27"/>
        </w:rPr>
        <w:t> </w:t>
      </w:r>
      <w:r>
        <w:rPr>
          <w:color w:val="2D2D2D"/>
          <w:w w:val="110"/>
          <w:sz w:val="27"/>
        </w:rPr>
        <w:t>Robert</w:t>
      </w:r>
      <w:r>
        <w:rPr>
          <w:color w:val="2D2D2D"/>
          <w:spacing w:val="-24"/>
          <w:w w:val="110"/>
          <w:sz w:val="27"/>
        </w:rPr>
        <w:t> </w:t>
      </w:r>
      <w:r>
        <w:rPr>
          <w:color w:val="2D2D2D"/>
          <w:w w:val="110"/>
          <w:sz w:val="27"/>
        </w:rPr>
        <w:t>Korosec</w:t>
      </w:r>
      <w:r>
        <w:rPr>
          <w:color w:val="2D2D2D"/>
          <w:spacing w:val="-39"/>
          <w:w w:val="110"/>
          <w:sz w:val="27"/>
        </w:rPr>
        <w:t> </w:t>
      </w:r>
      <w:r>
        <w:rPr>
          <w:color w:val="2D2D2D"/>
          <w:w w:val="110"/>
          <w:sz w:val="27"/>
        </w:rPr>
        <w:t>filed</w:t>
      </w:r>
      <w:r>
        <w:rPr>
          <w:color w:val="2D2D2D"/>
          <w:spacing w:val="-35"/>
          <w:w w:val="110"/>
          <w:sz w:val="27"/>
        </w:rPr>
        <w:t> </w:t>
      </w:r>
      <w:r>
        <w:rPr>
          <w:color w:val="2D2D2D"/>
          <w:w w:val="110"/>
          <w:sz w:val="27"/>
        </w:rPr>
        <w:t>a</w:t>
      </w:r>
      <w:r>
        <w:rPr>
          <w:color w:val="2D2D2D"/>
          <w:spacing w:val="-33"/>
          <w:w w:val="110"/>
          <w:sz w:val="27"/>
        </w:rPr>
        <w:t> </w:t>
      </w:r>
      <w:r>
        <w:rPr>
          <w:color w:val="2D2D2D"/>
          <w:w w:val="110"/>
          <w:sz w:val="27"/>
        </w:rPr>
        <w:t>Motion to</w:t>
      </w:r>
      <w:r>
        <w:rPr>
          <w:color w:val="2D2D2D"/>
          <w:spacing w:val="-9"/>
          <w:w w:val="110"/>
          <w:sz w:val="27"/>
        </w:rPr>
        <w:t> </w:t>
      </w:r>
      <w:r>
        <w:rPr>
          <w:color w:val="2D2D2D"/>
          <w:w w:val="110"/>
          <w:sz w:val="27"/>
        </w:rPr>
        <w:t>Dismiss.</w:t>
      </w:r>
    </w:p>
    <w:p>
      <w:pPr>
        <w:pStyle w:val="ListParagraph"/>
        <w:numPr>
          <w:ilvl w:val="0"/>
          <w:numId w:val="2"/>
        </w:numPr>
        <w:tabs>
          <w:tab w:pos="881" w:val="left" w:leader="none"/>
        </w:tabs>
        <w:spacing w:line="261" w:lineRule="auto" w:before="233" w:after="0"/>
        <w:ind w:left="875" w:right="618" w:hanging="355"/>
        <w:jc w:val="both"/>
        <w:rPr>
          <w:sz w:val="27"/>
        </w:rPr>
      </w:pPr>
      <w:r>
        <w:rPr>
          <w:b/>
          <w:color w:val="2D2D2D"/>
          <w:w w:val="105"/>
          <w:sz w:val="27"/>
        </w:rPr>
        <w:t>March </w:t>
      </w:r>
      <w:r>
        <w:rPr>
          <w:b/>
          <w:color w:val="2D2D2D"/>
          <w:w w:val="105"/>
          <w:sz w:val="21"/>
        </w:rPr>
        <w:t>10, </w:t>
      </w:r>
      <w:r>
        <w:rPr>
          <w:b/>
          <w:color w:val="2D2D2D"/>
          <w:w w:val="125"/>
          <w:sz w:val="21"/>
        </w:rPr>
        <w:t>2017, 11:40 </w:t>
      </w:r>
      <w:r>
        <w:rPr>
          <w:b/>
          <w:color w:val="2D2D2D"/>
          <w:w w:val="105"/>
          <w:sz w:val="27"/>
        </w:rPr>
        <w:t>a.m.:  </w:t>
      </w:r>
      <w:r>
        <w:rPr>
          <w:color w:val="2D2D2D"/>
          <w:w w:val="105"/>
          <w:sz w:val="27"/>
        </w:rPr>
        <w:t>The Corporon Attorneys request  permission to file a second amended complaint in this action. Every Defendant asked for more detail and information. None is given. Every Defendant states it will therefore oppose the</w:t>
      </w:r>
      <w:r>
        <w:rPr>
          <w:color w:val="2D2D2D"/>
          <w:spacing w:val="13"/>
          <w:w w:val="105"/>
          <w:sz w:val="27"/>
        </w:rPr>
        <w:t> </w:t>
      </w:r>
      <w:r>
        <w:rPr>
          <w:color w:val="2D2D2D"/>
          <w:w w:val="105"/>
          <w:sz w:val="27"/>
        </w:rPr>
        <w:t>request.</w:t>
      </w:r>
    </w:p>
    <w:p>
      <w:pPr>
        <w:pStyle w:val="ListParagraph"/>
        <w:numPr>
          <w:ilvl w:val="0"/>
          <w:numId w:val="2"/>
        </w:numPr>
        <w:tabs>
          <w:tab w:pos="881" w:val="left" w:leader="none"/>
        </w:tabs>
        <w:spacing w:line="264" w:lineRule="auto" w:before="228" w:after="0"/>
        <w:ind w:left="870" w:right="621" w:hanging="350"/>
        <w:jc w:val="both"/>
        <w:rPr>
          <w:sz w:val="27"/>
        </w:rPr>
      </w:pPr>
      <w:r>
        <w:rPr>
          <w:b/>
          <w:color w:val="2D2D2D"/>
          <w:w w:val="105"/>
          <w:sz w:val="27"/>
        </w:rPr>
        <w:t>March </w:t>
      </w:r>
      <w:r>
        <w:rPr>
          <w:b/>
          <w:color w:val="2D2D2D"/>
          <w:w w:val="105"/>
          <w:sz w:val="21"/>
        </w:rPr>
        <w:t>13, </w:t>
      </w:r>
      <w:r>
        <w:rPr>
          <w:b/>
          <w:color w:val="2D2D2D"/>
          <w:w w:val="120"/>
          <w:sz w:val="21"/>
        </w:rPr>
        <w:t>2017: </w:t>
      </w:r>
      <w:r>
        <w:rPr>
          <w:color w:val="2D2D2D"/>
          <w:w w:val="105"/>
          <w:sz w:val="27"/>
        </w:rPr>
        <w:t>Plaintiffs filed the instant motion for leave to amend their Amended Complaint. Plaintiffs also requested a stay of the deadline to respond to Findley's motion to dismiss and the other motions. By orders dated March </w:t>
      </w:r>
      <w:r>
        <w:rPr>
          <w:color w:val="2D2D2D"/>
          <w:w w:val="105"/>
          <w:sz w:val="21"/>
        </w:rPr>
        <w:t>17, </w:t>
      </w:r>
      <w:r>
        <w:rPr>
          <w:color w:val="2D2D2D"/>
          <w:w w:val="120"/>
          <w:sz w:val="21"/>
        </w:rPr>
        <w:t>2017, </w:t>
      </w:r>
      <w:r>
        <w:rPr>
          <w:color w:val="2D2D2D"/>
          <w:w w:val="105"/>
          <w:sz w:val="27"/>
        </w:rPr>
        <w:t>this court has set forth the timelines  that will apply for further briefing on the myriad of Plaintiffs' requests.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1"/>
        </w:rPr>
      </w:pPr>
      <w:r>
        <w:rPr/>
        <w:pict>
          <v:line style="position:absolute;mso-position-horizontal-relative:page;mso-position-vertical-relative:paragraph;z-index:-880;mso-wrap-distance-left:0;mso-wrap-distance-right:0" from="74.035980pt,8.817895pt" to="219.223427pt,8.817895pt" stroked="true" strokeweight=".720873pt" strokecolor="#000000">
            <v:stroke dashstyle="solid"/>
            <w10:wrap type="topAndBottom"/>
          </v:line>
        </w:pict>
      </w:r>
    </w:p>
    <w:p>
      <w:pPr>
        <w:spacing w:line="220" w:lineRule="auto" w:before="86"/>
        <w:ind w:left="139" w:right="628" w:firstLine="13"/>
        <w:jc w:val="both"/>
        <w:rPr>
          <w:b/>
          <w:sz w:val="27"/>
        </w:rPr>
      </w:pPr>
      <w:r>
        <w:rPr>
          <w:rFonts w:ascii="Arial"/>
          <w:color w:val="2D2D2D"/>
          <w:w w:val="105"/>
          <w:position w:val="7"/>
          <w:sz w:val="17"/>
        </w:rPr>
        <w:t>8 </w:t>
      </w:r>
      <w:r>
        <w:rPr>
          <w:color w:val="2D2D2D"/>
          <w:w w:val="105"/>
          <w:sz w:val="27"/>
        </w:rPr>
        <w:t>An observation, on March </w:t>
      </w:r>
      <w:r>
        <w:rPr>
          <w:color w:val="2D2D2D"/>
          <w:w w:val="105"/>
          <w:sz w:val="21"/>
        </w:rPr>
        <w:t>13, 2017, </w:t>
      </w:r>
      <w:r>
        <w:rPr>
          <w:color w:val="2D2D2D"/>
          <w:w w:val="105"/>
          <w:sz w:val="27"/>
        </w:rPr>
        <w:t>the Corporon Attorneys stated, </w:t>
      </w:r>
      <w:r>
        <w:rPr>
          <w:color w:val="444444"/>
          <w:w w:val="105"/>
          <w:sz w:val="27"/>
        </w:rPr>
        <w:t>"I </w:t>
      </w:r>
      <w:r>
        <w:rPr>
          <w:color w:val="2D2D2D"/>
          <w:w w:val="105"/>
          <w:sz w:val="27"/>
        </w:rPr>
        <w:t>misspoke when I said that the amended complaint had been produced without our input; we were consulted in its drafting." </w:t>
      </w:r>
      <w:r>
        <w:rPr>
          <w:b/>
          <w:color w:val="2D2D2D"/>
          <w:w w:val="105"/>
          <w:sz w:val="29"/>
        </w:rPr>
        <w:t>Exhibit </w:t>
      </w:r>
      <w:r>
        <w:rPr>
          <w:b/>
          <w:color w:val="2D2D2D"/>
          <w:w w:val="105"/>
          <w:sz w:val="27"/>
        </w:rPr>
        <w:t>I.</w:t>
      </w:r>
    </w:p>
    <w:p>
      <w:pPr>
        <w:spacing w:line="230" w:lineRule="auto" w:before="286"/>
        <w:ind w:left="138" w:right="636" w:firstLine="9"/>
        <w:jc w:val="both"/>
        <w:rPr>
          <w:sz w:val="27"/>
        </w:rPr>
      </w:pPr>
      <w:r>
        <w:rPr>
          <w:rFonts w:ascii="Arial"/>
          <w:color w:val="2D2D2D"/>
          <w:w w:val="105"/>
          <w:sz w:val="17"/>
        </w:rPr>
        <w:t>9 </w:t>
      </w:r>
      <w:r>
        <w:rPr>
          <w:i/>
          <w:color w:val="2D2D2D"/>
          <w:w w:val="105"/>
          <w:sz w:val="28"/>
        </w:rPr>
        <w:t>See </w:t>
      </w:r>
      <w:r>
        <w:rPr>
          <w:b/>
          <w:color w:val="2D2D2D"/>
          <w:w w:val="105"/>
          <w:sz w:val="29"/>
        </w:rPr>
        <w:t>Exhibit </w:t>
      </w:r>
      <w:r>
        <w:rPr>
          <w:b/>
          <w:color w:val="2D2D2D"/>
          <w:w w:val="105"/>
          <w:sz w:val="27"/>
        </w:rPr>
        <w:t>J </w:t>
      </w:r>
      <w:r>
        <w:rPr>
          <w:color w:val="2D2D2D"/>
          <w:w w:val="105"/>
          <w:sz w:val="27"/>
        </w:rPr>
        <w:t>("I gave [the Corporon Attorneys] a complete roadmap to address the pleading issues that involve my clients before we filed the motion to dismiss. I gave you an opportunity to correct the issues and time to do so. I told you that if they were not addressed, we would file a motion to dismiss.")</w:t>
      </w:r>
    </w:p>
    <w:p>
      <w:pPr>
        <w:spacing w:after="0" w:line="230" w:lineRule="auto"/>
        <w:jc w:val="both"/>
        <w:rPr>
          <w:sz w:val="27"/>
        </w:rPr>
        <w:sectPr>
          <w:pgSz w:w="12240" w:h="15840"/>
          <w:pgMar w:header="0" w:footer="996" w:top="1360" w:bottom="1200" w:left="1340" w:right="780"/>
        </w:sectPr>
      </w:pPr>
    </w:p>
    <w:p>
      <w:pPr>
        <w:spacing w:before="70"/>
        <w:ind w:left="1736" w:right="0" w:firstLine="0"/>
        <w:jc w:val="left"/>
        <w:rPr>
          <w:b/>
          <w:sz w:val="27"/>
        </w:rPr>
      </w:pPr>
      <w:r>
        <w:rPr>
          <w:b/>
          <w:color w:val="2D2D2D"/>
          <w:w w:val="105"/>
          <w:sz w:val="27"/>
          <w:u w:val="thick" w:color="2D2D2D"/>
        </w:rPr>
        <w:t>RESPONSE AND CITATION TO LEGAL AUTHORITY</w:t>
      </w:r>
    </w:p>
    <w:p>
      <w:pPr>
        <w:pStyle w:val="BodyText"/>
        <w:spacing w:before="7"/>
        <w:rPr>
          <w:b/>
          <w:sz w:val="23"/>
        </w:rPr>
      </w:pPr>
    </w:p>
    <w:p>
      <w:pPr>
        <w:pStyle w:val="BodyText"/>
        <w:spacing w:line="439" w:lineRule="auto"/>
        <w:ind w:left="168" w:right="593" w:firstLine="736"/>
        <w:jc w:val="both"/>
      </w:pPr>
      <w:r>
        <w:rPr>
          <w:color w:val="2D2D2D"/>
        </w:rPr>
        <w:t>Plaintiffs have not filed a proposed amended complaint. This should be considered a proposal to file the fifth iteration of the complaint initially filed by Plaintiffs' Kalavity and Babbitt against an ever-changing group of defendants. </w:t>
      </w:r>
      <w:r>
        <w:rPr>
          <w:i/>
          <w:color w:val="2D2D2D"/>
        </w:rPr>
        <w:t>See </w:t>
      </w:r>
      <w:r>
        <w:rPr>
          <w:color w:val="2D2D2D"/>
        </w:rPr>
        <w:t>prior complaints in Case No. 2016 CV 031601, Adams County District Court. The Motion to Amend does not contain one factual or legal suggestion of what the new version would be. </w:t>
      </w:r>
      <w:r>
        <w:rPr>
          <w:rFonts w:ascii="Arial"/>
          <w:color w:val="2D2D2D"/>
          <w:sz w:val="25"/>
        </w:rPr>
        <w:t>An </w:t>
      </w:r>
      <w:r>
        <w:rPr>
          <w:color w:val="2D2D2D"/>
        </w:rPr>
        <w:t>amended complaint should have been filed with  the request.</w:t>
      </w:r>
      <w:r>
        <w:rPr>
          <w:color w:val="2D2D2D"/>
          <w:position w:val="7"/>
          <w:sz w:val="14"/>
        </w:rPr>
        <w:t>10 </w:t>
      </w:r>
      <w:r>
        <w:rPr>
          <w:color w:val="2D2D2D"/>
        </w:rPr>
        <w:t>"The movant carries the burden of demonstrating lack of knowledge, mistake, inadvertence, or other reason for failing to raise the amended claim earlier." </w:t>
      </w:r>
      <w:r>
        <w:rPr>
          <w:i/>
          <w:color w:val="2D2D2D"/>
        </w:rPr>
        <w:t>Ajay Sports, Inc. v. Casazza, </w:t>
      </w:r>
      <w:r>
        <w:rPr>
          <w:color w:val="2D2D2D"/>
        </w:rPr>
        <w:t>1 P.3d 267, 273 (Colo. App. 2000) </w:t>
      </w:r>
      <w:r>
        <w:rPr>
          <w:i/>
          <w:color w:val="2D2D2D"/>
        </w:rPr>
        <w:t>(citing </w:t>
      </w:r>
      <w:r>
        <w:rPr>
          <w:i/>
          <w:color w:val="2D2D2D"/>
        </w:rPr>
        <w:t>Polk v. Denver District Court, </w:t>
      </w:r>
      <w:r>
        <w:rPr>
          <w:color w:val="2D2D2D"/>
        </w:rPr>
        <w:t>849 P.2d 23 (Colo.</w:t>
      </w:r>
      <w:r>
        <w:rPr>
          <w:color w:val="2D2D2D"/>
          <w:spacing w:val="-13"/>
        </w:rPr>
        <w:t> </w:t>
      </w:r>
      <w:r>
        <w:rPr>
          <w:color w:val="2D2D2D"/>
        </w:rPr>
        <w:t>1993).</w:t>
      </w:r>
    </w:p>
    <w:p>
      <w:pPr>
        <w:pStyle w:val="BodyText"/>
        <w:rPr>
          <w:sz w:val="20"/>
        </w:rPr>
      </w:pPr>
    </w:p>
    <w:p>
      <w:pPr>
        <w:pStyle w:val="BodyText"/>
        <w:rPr>
          <w:sz w:val="20"/>
        </w:rPr>
      </w:pPr>
    </w:p>
    <w:p>
      <w:pPr>
        <w:pStyle w:val="BodyText"/>
        <w:spacing w:before="1"/>
        <w:rPr>
          <w:sz w:val="22"/>
        </w:rPr>
      </w:pPr>
      <w:r>
        <w:rPr/>
        <w:pict>
          <v:line style="position:absolute;mso-position-horizontal-relative:page;mso-position-vertical-relative:paragraph;z-index:-856;mso-wrap-distance-left:0;mso-wrap-distance-right:0" from="74.99749pt,15.082707pt" to="219.223431pt,15.082707pt" stroked="true" strokeweight=".720873pt" strokecolor="#000000">
            <v:stroke dashstyle="solid"/>
            <w10:wrap type="topAndBottom"/>
          </v:line>
        </w:pict>
      </w:r>
    </w:p>
    <w:p>
      <w:pPr>
        <w:pStyle w:val="BodyText"/>
        <w:spacing w:line="220" w:lineRule="auto" w:before="78"/>
        <w:ind w:left="149" w:right="614" w:firstLine="8"/>
        <w:jc w:val="both"/>
        <w:rPr>
          <w:i/>
        </w:rPr>
      </w:pPr>
      <w:r>
        <w:rPr>
          <w:color w:val="2D2D2D"/>
          <w:w w:val="105"/>
          <w:position w:val="7"/>
          <w:sz w:val="14"/>
        </w:rPr>
        <w:t>10 </w:t>
      </w:r>
      <w:r>
        <w:rPr>
          <w:color w:val="2D2D2D"/>
          <w:w w:val="105"/>
        </w:rPr>
        <w:t>The party seeking to amend its pleadings bears the burden to demonstrate that the amendment sought should be granted. A court can deny leave to amend because</w:t>
      </w:r>
      <w:r>
        <w:rPr>
          <w:color w:val="2D2D2D"/>
          <w:spacing w:val="-15"/>
          <w:w w:val="105"/>
        </w:rPr>
        <w:t> </w:t>
      </w:r>
      <w:r>
        <w:rPr>
          <w:color w:val="2D2D2D"/>
          <w:w w:val="105"/>
        </w:rPr>
        <w:t>of</w:t>
      </w:r>
      <w:r>
        <w:rPr>
          <w:color w:val="2D2D2D"/>
          <w:spacing w:val="-16"/>
          <w:w w:val="105"/>
        </w:rPr>
        <w:t> </w:t>
      </w:r>
      <w:r>
        <w:rPr>
          <w:color w:val="2D2D2D"/>
          <w:w w:val="105"/>
        </w:rPr>
        <w:t>the</w:t>
      </w:r>
      <w:r>
        <w:rPr>
          <w:color w:val="2D2D2D"/>
          <w:spacing w:val="-20"/>
          <w:w w:val="105"/>
        </w:rPr>
        <w:t> </w:t>
      </w:r>
      <w:r>
        <w:rPr>
          <w:color w:val="2D2D2D"/>
          <w:w w:val="105"/>
        </w:rPr>
        <w:t>resulting</w:t>
      </w:r>
      <w:r>
        <w:rPr>
          <w:color w:val="2D2D2D"/>
          <w:spacing w:val="-8"/>
          <w:w w:val="105"/>
        </w:rPr>
        <w:t> </w:t>
      </w:r>
      <w:r>
        <w:rPr>
          <w:color w:val="2D2D2D"/>
          <w:w w:val="105"/>
        </w:rPr>
        <w:t>delay,</w:t>
      </w:r>
      <w:r>
        <w:rPr>
          <w:color w:val="2D2D2D"/>
          <w:spacing w:val="-11"/>
          <w:w w:val="105"/>
        </w:rPr>
        <w:t> </w:t>
      </w:r>
      <w:r>
        <w:rPr>
          <w:color w:val="2D2D2D"/>
          <w:w w:val="105"/>
        </w:rPr>
        <w:t>undue</w:t>
      </w:r>
      <w:r>
        <w:rPr>
          <w:color w:val="2D2D2D"/>
          <w:spacing w:val="-14"/>
          <w:w w:val="105"/>
        </w:rPr>
        <w:t> </w:t>
      </w:r>
      <w:r>
        <w:rPr>
          <w:color w:val="2D2D2D"/>
          <w:w w:val="105"/>
        </w:rPr>
        <w:t>expense,</w:t>
      </w:r>
      <w:r>
        <w:rPr>
          <w:color w:val="2D2D2D"/>
          <w:spacing w:val="-9"/>
          <w:w w:val="105"/>
        </w:rPr>
        <w:t> </w:t>
      </w:r>
      <w:r>
        <w:rPr>
          <w:color w:val="2D2D2D"/>
          <w:w w:val="105"/>
        </w:rPr>
        <w:t>or</w:t>
      </w:r>
      <w:r>
        <w:rPr>
          <w:color w:val="2D2D2D"/>
          <w:spacing w:val="-18"/>
          <w:w w:val="105"/>
        </w:rPr>
        <w:t> </w:t>
      </w:r>
      <w:r>
        <w:rPr>
          <w:color w:val="2D2D2D"/>
          <w:w w:val="105"/>
        </w:rPr>
        <w:t>other</w:t>
      </w:r>
      <w:r>
        <w:rPr>
          <w:color w:val="2D2D2D"/>
          <w:spacing w:val="-8"/>
          <w:w w:val="105"/>
        </w:rPr>
        <w:t> </w:t>
      </w:r>
      <w:r>
        <w:rPr>
          <w:color w:val="2D2D2D"/>
          <w:w w:val="105"/>
        </w:rPr>
        <w:t>prejudice</w:t>
      </w:r>
      <w:r>
        <w:rPr>
          <w:color w:val="2D2D2D"/>
          <w:spacing w:val="-10"/>
          <w:w w:val="105"/>
        </w:rPr>
        <w:t> </w:t>
      </w:r>
      <w:r>
        <w:rPr>
          <w:color w:val="2D2D2D"/>
          <w:w w:val="105"/>
        </w:rPr>
        <w:t>to</w:t>
      </w:r>
      <w:r>
        <w:rPr>
          <w:color w:val="2D2D2D"/>
          <w:spacing w:val="-23"/>
          <w:w w:val="105"/>
        </w:rPr>
        <w:t> </w:t>
      </w:r>
      <w:r>
        <w:rPr>
          <w:color w:val="2D2D2D"/>
          <w:w w:val="105"/>
        </w:rPr>
        <w:t>the</w:t>
      </w:r>
      <w:r>
        <w:rPr>
          <w:color w:val="2D2D2D"/>
          <w:spacing w:val="-21"/>
          <w:w w:val="105"/>
        </w:rPr>
        <w:t> </w:t>
      </w:r>
      <w:r>
        <w:rPr>
          <w:color w:val="2D2D2D"/>
          <w:w w:val="105"/>
        </w:rPr>
        <w:t>opposing party.</w:t>
      </w:r>
      <w:r>
        <w:rPr>
          <w:color w:val="2D2D2D"/>
          <w:spacing w:val="28"/>
          <w:w w:val="105"/>
        </w:rPr>
        <w:t> </w:t>
      </w:r>
      <w:r>
        <w:rPr>
          <w:i/>
          <w:color w:val="2D2D2D"/>
          <w:w w:val="105"/>
        </w:rPr>
        <w:t>Varner</w:t>
      </w:r>
      <w:r>
        <w:rPr>
          <w:i/>
          <w:color w:val="2D2D2D"/>
          <w:spacing w:val="-10"/>
          <w:w w:val="105"/>
        </w:rPr>
        <w:t> </w:t>
      </w:r>
      <w:r>
        <w:rPr>
          <w:i/>
          <w:color w:val="2D2D2D"/>
          <w:w w:val="105"/>
        </w:rPr>
        <w:t>v.</w:t>
      </w:r>
      <w:r>
        <w:rPr>
          <w:i/>
          <w:color w:val="2D2D2D"/>
          <w:spacing w:val="-10"/>
          <w:w w:val="105"/>
        </w:rPr>
        <w:t> </w:t>
      </w:r>
      <w:r>
        <w:rPr>
          <w:i/>
          <w:color w:val="2D2D2D"/>
          <w:w w:val="105"/>
        </w:rPr>
        <w:t>District</w:t>
      </w:r>
      <w:r>
        <w:rPr>
          <w:i/>
          <w:color w:val="2D2D2D"/>
          <w:spacing w:val="-18"/>
          <w:w w:val="105"/>
        </w:rPr>
        <w:t> </w:t>
      </w:r>
      <w:r>
        <w:rPr>
          <w:i/>
          <w:color w:val="2D2D2D"/>
          <w:w w:val="105"/>
        </w:rPr>
        <w:t>Court,</w:t>
      </w:r>
      <w:r>
        <w:rPr>
          <w:i/>
          <w:color w:val="2D2D2D"/>
          <w:spacing w:val="-24"/>
          <w:w w:val="105"/>
        </w:rPr>
        <w:t> </w:t>
      </w:r>
      <w:r>
        <w:rPr>
          <w:color w:val="2D2D2D"/>
          <w:w w:val="105"/>
        </w:rPr>
        <w:t>618</w:t>
      </w:r>
      <w:r>
        <w:rPr>
          <w:color w:val="2D2D2D"/>
          <w:spacing w:val="-17"/>
          <w:w w:val="105"/>
        </w:rPr>
        <w:t> </w:t>
      </w:r>
      <w:r>
        <w:rPr>
          <w:color w:val="2D2D2D"/>
          <w:w w:val="105"/>
        </w:rPr>
        <w:t>P.2d</w:t>
      </w:r>
      <w:r>
        <w:rPr>
          <w:color w:val="2D2D2D"/>
          <w:spacing w:val="-26"/>
          <w:w w:val="105"/>
        </w:rPr>
        <w:t> </w:t>
      </w:r>
      <w:r>
        <w:rPr>
          <w:color w:val="2D2D2D"/>
          <w:w w:val="105"/>
        </w:rPr>
        <w:t>1388,</w:t>
      </w:r>
      <w:r>
        <w:rPr>
          <w:color w:val="2D2D2D"/>
          <w:spacing w:val="-26"/>
          <w:w w:val="105"/>
        </w:rPr>
        <w:t> </w:t>
      </w:r>
      <w:r>
        <w:rPr>
          <w:color w:val="2D2D2D"/>
          <w:w w:val="105"/>
        </w:rPr>
        <w:t>1391</w:t>
      </w:r>
      <w:r>
        <w:rPr>
          <w:color w:val="2D2D2D"/>
          <w:spacing w:val="-33"/>
          <w:w w:val="105"/>
        </w:rPr>
        <w:t> </w:t>
      </w:r>
      <w:r>
        <w:rPr>
          <w:color w:val="2D2D2D"/>
          <w:w w:val="105"/>
        </w:rPr>
        <w:t>(Colo.</w:t>
      </w:r>
      <w:r>
        <w:rPr>
          <w:color w:val="2D2D2D"/>
          <w:spacing w:val="-25"/>
          <w:w w:val="105"/>
        </w:rPr>
        <w:t> </w:t>
      </w:r>
      <w:r>
        <w:rPr>
          <w:color w:val="2D2D2D"/>
          <w:w w:val="105"/>
        </w:rPr>
        <w:t>1980);</w:t>
      </w:r>
      <w:r>
        <w:rPr>
          <w:color w:val="2D2D2D"/>
          <w:spacing w:val="-8"/>
          <w:w w:val="105"/>
        </w:rPr>
        <w:t> </w:t>
      </w:r>
      <w:r>
        <w:rPr>
          <w:i/>
          <w:color w:val="2D2D2D"/>
          <w:w w:val="105"/>
        </w:rPr>
        <w:t>Henderson</w:t>
      </w:r>
      <w:r>
        <w:rPr>
          <w:i/>
          <w:color w:val="2D2D2D"/>
          <w:spacing w:val="-8"/>
          <w:w w:val="105"/>
        </w:rPr>
        <w:t> </w:t>
      </w:r>
      <w:r>
        <w:rPr>
          <w:i/>
          <w:color w:val="2D2D2D"/>
          <w:w w:val="105"/>
        </w:rPr>
        <w:t>v. </w:t>
      </w:r>
      <w:r>
        <w:rPr>
          <w:i/>
          <w:color w:val="2D2D2D"/>
          <w:w w:val="105"/>
        </w:rPr>
        <w:t>Romer, </w:t>
      </w:r>
      <w:r>
        <w:rPr>
          <w:color w:val="2D2D2D"/>
          <w:w w:val="105"/>
        </w:rPr>
        <w:t>910 P.2d 48 (Colo. App. 1995). There has been substantial expense responding</w:t>
      </w:r>
      <w:r>
        <w:rPr>
          <w:color w:val="2D2D2D"/>
          <w:spacing w:val="-16"/>
          <w:w w:val="105"/>
        </w:rPr>
        <w:t> </w:t>
      </w:r>
      <w:r>
        <w:rPr>
          <w:color w:val="2D2D2D"/>
          <w:w w:val="105"/>
        </w:rPr>
        <w:t>to</w:t>
      </w:r>
      <w:r>
        <w:rPr>
          <w:color w:val="2D2D2D"/>
          <w:spacing w:val="-38"/>
          <w:w w:val="105"/>
        </w:rPr>
        <w:t> </w:t>
      </w:r>
      <w:r>
        <w:rPr>
          <w:color w:val="2D2D2D"/>
          <w:w w:val="105"/>
        </w:rPr>
        <w:t>the</w:t>
      </w:r>
      <w:r>
        <w:rPr>
          <w:color w:val="2D2D2D"/>
          <w:spacing w:val="-29"/>
          <w:w w:val="105"/>
        </w:rPr>
        <w:t> </w:t>
      </w:r>
      <w:r>
        <w:rPr>
          <w:color w:val="2D2D2D"/>
          <w:w w:val="105"/>
        </w:rPr>
        <w:t>Plaintiffs'</w:t>
      </w:r>
      <w:r>
        <w:rPr>
          <w:color w:val="2D2D2D"/>
          <w:spacing w:val="-22"/>
          <w:w w:val="105"/>
        </w:rPr>
        <w:t> </w:t>
      </w:r>
      <w:r>
        <w:rPr>
          <w:color w:val="2D2D2D"/>
          <w:w w:val="105"/>
        </w:rPr>
        <w:t>actions.</w:t>
      </w:r>
      <w:r>
        <w:rPr>
          <w:color w:val="2D2D2D"/>
          <w:spacing w:val="12"/>
          <w:w w:val="105"/>
        </w:rPr>
        <w:t> </w:t>
      </w:r>
      <w:r>
        <w:rPr>
          <w:color w:val="2D2D2D"/>
          <w:w w:val="105"/>
        </w:rPr>
        <w:t>The</w:t>
      </w:r>
      <w:r>
        <w:rPr>
          <w:color w:val="2D2D2D"/>
          <w:spacing w:val="-28"/>
          <w:w w:val="105"/>
        </w:rPr>
        <w:t> </w:t>
      </w:r>
      <w:r>
        <w:rPr>
          <w:color w:val="2D2D2D"/>
          <w:w w:val="105"/>
        </w:rPr>
        <w:t>expense</w:t>
      </w:r>
      <w:r>
        <w:rPr>
          <w:color w:val="2D2D2D"/>
          <w:spacing w:val="-27"/>
          <w:w w:val="105"/>
        </w:rPr>
        <w:t> </w:t>
      </w:r>
      <w:r>
        <w:rPr>
          <w:color w:val="2D2D2D"/>
          <w:w w:val="105"/>
        </w:rPr>
        <w:t>is</w:t>
      </w:r>
      <w:r>
        <w:rPr>
          <w:color w:val="2D2D2D"/>
          <w:spacing w:val="-30"/>
          <w:w w:val="105"/>
        </w:rPr>
        <w:t> </w:t>
      </w:r>
      <w:r>
        <w:rPr>
          <w:color w:val="2D2D2D"/>
          <w:w w:val="105"/>
        </w:rPr>
        <w:t>undue</w:t>
      </w:r>
      <w:r>
        <w:rPr>
          <w:color w:val="2D2D2D"/>
          <w:spacing w:val="-29"/>
          <w:w w:val="105"/>
        </w:rPr>
        <w:t> </w:t>
      </w:r>
      <w:r>
        <w:rPr>
          <w:color w:val="2D2D2D"/>
          <w:w w:val="105"/>
        </w:rPr>
        <w:t>and</w:t>
      </w:r>
      <w:r>
        <w:rPr>
          <w:color w:val="2D2D2D"/>
          <w:spacing w:val="-21"/>
          <w:w w:val="105"/>
        </w:rPr>
        <w:t> </w:t>
      </w:r>
      <w:r>
        <w:rPr>
          <w:color w:val="2D2D2D"/>
          <w:w w:val="105"/>
        </w:rPr>
        <w:t>unnecessary</w:t>
      </w:r>
      <w:r>
        <w:rPr>
          <w:color w:val="2D2D2D"/>
          <w:spacing w:val="-24"/>
          <w:w w:val="105"/>
        </w:rPr>
        <w:t> </w:t>
      </w:r>
      <w:r>
        <w:rPr>
          <w:color w:val="2D2D2D"/>
          <w:w w:val="105"/>
        </w:rPr>
        <w:t>as</w:t>
      </w:r>
      <w:r>
        <w:rPr>
          <w:color w:val="2D2D2D"/>
          <w:spacing w:val="-34"/>
          <w:w w:val="105"/>
        </w:rPr>
        <w:t> </w:t>
      </w:r>
      <w:r>
        <w:rPr>
          <w:color w:val="2D2D2D"/>
          <w:w w:val="105"/>
        </w:rPr>
        <w:t>the claims</w:t>
      </w:r>
      <w:r>
        <w:rPr>
          <w:color w:val="2D2D2D"/>
          <w:spacing w:val="-23"/>
          <w:w w:val="105"/>
        </w:rPr>
        <w:t> </w:t>
      </w:r>
      <w:r>
        <w:rPr>
          <w:color w:val="2D2D2D"/>
          <w:w w:val="105"/>
        </w:rPr>
        <w:t>are</w:t>
      </w:r>
      <w:r>
        <w:rPr>
          <w:color w:val="2D2D2D"/>
          <w:spacing w:val="-30"/>
          <w:w w:val="105"/>
        </w:rPr>
        <w:t> </w:t>
      </w:r>
      <w:r>
        <w:rPr>
          <w:color w:val="2D2D2D"/>
          <w:w w:val="105"/>
        </w:rPr>
        <w:t>absolutely</w:t>
      </w:r>
      <w:r>
        <w:rPr>
          <w:color w:val="2D2D2D"/>
          <w:spacing w:val="-23"/>
          <w:w w:val="105"/>
        </w:rPr>
        <w:t> </w:t>
      </w:r>
      <w:r>
        <w:rPr>
          <w:color w:val="2D2D2D"/>
          <w:w w:val="105"/>
        </w:rPr>
        <w:t>barred.</w:t>
      </w:r>
      <w:r>
        <w:rPr>
          <w:color w:val="2D2D2D"/>
          <w:spacing w:val="4"/>
          <w:w w:val="105"/>
        </w:rPr>
        <w:t> </w:t>
      </w:r>
      <w:r>
        <w:rPr>
          <w:color w:val="2D2D2D"/>
          <w:w w:val="105"/>
        </w:rPr>
        <w:t>The</w:t>
      </w:r>
      <w:r>
        <w:rPr>
          <w:color w:val="2D2D2D"/>
          <w:spacing w:val="-32"/>
          <w:w w:val="105"/>
        </w:rPr>
        <w:t> </w:t>
      </w:r>
      <w:r>
        <w:rPr>
          <w:color w:val="2D2D2D"/>
          <w:w w:val="105"/>
        </w:rPr>
        <w:t>Court</w:t>
      </w:r>
      <w:r>
        <w:rPr>
          <w:color w:val="2D2D2D"/>
          <w:spacing w:val="-23"/>
          <w:w w:val="105"/>
        </w:rPr>
        <w:t> </w:t>
      </w:r>
      <w:r>
        <w:rPr>
          <w:color w:val="2D2D2D"/>
          <w:w w:val="105"/>
        </w:rPr>
        <w:t>can</w:t>
      </w:r>
      <w:r>
        <w:rPr>
          <w:color w:val="2D2D2D"/>
          <w:spacing w:val="-24"/>
          <w:w w:val="105"/>
        </w:rPr>
        <w:t> </w:t>
      </w:r>
      <w:r>
        <w:rPr>
          <w:color w:val="2D2D2D"/>
          <w:w w:val="105"/>
        </w:rPr>
        <w:t>also</w:t>
      </w:r>
      <w:r>
        <w:rPr>
          <w:color w:val="2D2D2D"/>
          <w:spacing w:val="-29"/>
          <w:w w:val="105"/>
        </w:rPr>
        <w:t> </w:t>
      </w:r>
      <w:r>
        <w:rPr>
          <w:color w:val="2D2D2D"/>
          <w:w w:val="105"/>
        </w:rPr>
        <w:t>deny</w:t>
      </w:r>
      <w:r>
        <w:rPr>
          <w:color w:val="2D2D2D"/>
          <w:spacing w:val="-32"/>
          <w:w w:val="105"/>
        </w:rPr>
        <w:t> </w:t>
      </w:r>
      <w:r>
        <w:rPr>
          <w:color w:val="2D2D2D"/>
          <w:w w:val="105"/>
        </w:rPr>
        <w:t>a</w:t>
      </w:r>
      <w:r>
        <w:rPr>
          <w:color w:val="2D2D2D"/>
          <w:spacing w:val="-26"/>
          <w:w w:val="105"/>
        </w:rPr>
        <w:t> </w:t>
      </w:r>
      <w:r>
        <w:rPr>
          <w:color w:val="2D2D2D"/>
          <w:w w:val="105"/>
        </w:rPr>
        <w:t>motion</w:t>
      </w:r>
      <w:r>
        <w:rPr>
          <w:color w:val="2D2D2D"/>
          <w:spacing w:val="-23"/>
          <w:w w:val="105"/>
        </w:rPr>
        <w:t> </w:t>
      </w:r>
      <w:r>
        <w:rPr>
          <w:color w:val="2D2D2D"/>
          <w:w w:val="105"/>
        </w:rPr>
        <w:t>to</w:t>
      </w:r>
      <w:r>
        <w:rPr>
          <w:color w:val="2D2D2D"/>
          <w:spacing w:val="-33"/>
          <w:w w:val="105"/>
        </w:rPr>
        <w:t> </w:t>
      </w:r>
      <w:r>
        <w:rPr>
          <w:color w:val="2D2D2D"/>
          <w:w w:val="105"/>
        </w:rPr>
        <w:t>amend</w:t>
      </w:r>
      <w:r>
        <w:rPr>
          <w:color w:val="2D2D2D"/>
          <w:spacing w:val="-24"/>
          <w:w w:val="105"/>
        </w:rPr>
        <w:t> </w:t>
      </w:r>
      <w:r>
        <w:rPr>
          <w:color w:val="2D2D2D"/>
          <w:w w:val="105"/>
        </w:rPr>
        <w:t>which</w:t>
      </w:r>
      <w:r>
        <w:rPr>
          <w:color w:val="2D2D2D"/>
          <w:spacing w:val="-25"/>
          <w:w w:val="105"/>
        </w:rPr>
        <w:t> </w:t>
      </w:r>
      <w:r>
        <w:rPr>
          <w:color w:val="2D2D2D"/>
          <w:w w:val="105"/>
        </w:rPr>
        <w:t>is futile. </w:t>
      </w:r>
      <w:r>
        <w:rPr>
          <w:i/>
          <w:color w:val="2D2D2D"/>
          <w:w w:val="105"/>
        </w:rPr>
        <w:t>Conrad </w:t>
      </w:r>
      <w:r>
        <w:rPr>
          <w:i/>
          <w:color w:val="2D2D2D"/>
          <w:spacing w:val="3"/>
          <w:w w:val="105"/>
        </w:rPr>
        <w:t>v</w:t>
      </w:r>
      <w:r>
        <w:rPr>
          <w:i/>
          <w:color w:val="494949"/>
          <w:spacing w:val="3"/>
          <w:w w:val="105"/>
        </w:rPr>
        <w:t>. </w:t>
      </w:r>
      <w:r>
        <w:rPr>
          <w:i/>
          <w:color w:val="2D2D2D"/>
          <w:w w:val="105"/>
        </w:rPr>
        <w:t>Imatni, </w:t>
      </w:r>
      <w:r>
        <w:rPr>
          <w:color w:val="2D2D2D"/>
          <w:w w:val="105"/>
        </w:rPr>
        <w:t>724 P.2d 89, 94 (Colo. App. 1986). </w:t>
      </w:r>
      <w:r>
        <w:rPr>
          <w:rFonts w:ascii="Arial"/>
          <w:color w:val="2D2D2D"/>
          <w:w w:val="105"/>
          <w:sz w:val="25"/>
        </w:rPr>
        <w:t>An </w:t>
      </w:r>
      <w:r>
        <w:rPr>
          <w:color w:val="2D2D2D"/>
          <w:w w:val="105"/>
        </w:rPr>
        <w:t>amendment is futile</w:t>
      </w:r>
      <w:r>
        <w:rPr>
          <w:color w:val="2D2D2D"/>
          <w:spacing w:val="-19"/>
          <w:w w:val="105"/>
        </w:rPr>
        <w:t> </w:t>
      </w:r>
      <w:r>
        <w:rPr>
          <w:color w:val="2D2D2D"/>
          <w:w w:val="105"/>
        </w:rPr>
        <w:t>if,</w:t>
      </w:r>
      <w:r>
        <w:rPr>
          <w:color w:val="2D2D2D"/>
          <w:spacing w:val="-33"/>
          <w:w w:val="105"/>
        </w:rPr>
        <w:t> </w:t>
      </w:r>
      <w:r>
        <w:rPr>
          <w:color w:val="2D2D2D"/>
          <w:w w:val="105"/>
        </w:rPr>
        <w:t>for</w:t>
      </w:r>
      <w:r>
        <w:rPr>
          <w:color w:val="2D2D2D"/>
          <w:spacing w:val="-20"/>
          <w:w w:val="105"/>
        </w:rPr>
        <w:t> </w:t>
      </w:r>
      <w:r>
        <w:rPr>
          <w:color w:val="2D2D2D"/>
          <w:w w:val="105"/>
        </w:rPr>
        <w:t>example,</w:t>
      </w:r>
      <w:r>
        <w:rPr>
          <w:color w:val="2D2D2D"/>
          <w:spacing w:val="-16"/>
          <w:w w:val="105"/>
        </w:rPr>
        <w:t> </w:t>
      </w:r>
      <w:r>
        <w:rPr>
          <w:color w:val="2D2D2D"/>
          <w:w w:val="105"/>
        </w:rPr>
        <w:t>it</w:t>
      </w:r>
      <w:r>
        <w:rPr>
          <w:color w:val="2D2D2D"/>
          <w:spacing w:val="-21"/>
          <w:w w:val="105"/>
        </w:rPr>
        <w:t> </w:t>
      </w:r>
      <w:r>
        <w:rPr>
          <w:color w:val="2D2D2D"/>
          <w:w w:val="105"/>
        </w:rPr>
        <w:t>merely</w:t>
      </w:r>
      <w:r>
        <w:rPr>
          <w:color w:val="2D2D2D"/>
          <w:spacing w:val="-19"/>
          <w:w w:val="105"/>
        </w:rPr>
        <w:t> </w:t>
      </w:r>
      <w:r>
        <w:rPr>
          <w:color w:val="2D2D2D"/>
          <w:w w:val="105"/>
        </w:rPr>
        <w:t>restates</w:t>
      </w:r>
      <w:r>
        <w:rPr>
          <w:color w:val="2D2D2D"/>
          <w:spacing w:val="-20"/>
          <w:w w:val="105"/>
        </w:rPr>
        <w:t> </w:t>
      </w:r>
      <w:r>
        <w:rPr>
          <w:color w:val="2D2D2D"/>
          <w:w w:val="105"/>
        </w:rPr>
        <w:t>the</w:t>
      </w:r>
      <w:r>
        <w:rPr>
          <w:color w:val="2D2D2D"/>
          <w:spacing w:val="-29"/>
          <w:w w:val="105"/>
        </w:rPr>
        <w:t> </w:t>
      </w:r>
      <w:r>
        <w:rPr>
          <w:color w:val="2D2D2D"/>
          <w:w w:val="105"/>
        </w:rPr>
        <w:t>same</w:t>
      </w:r>
      <w:r>
        <w:rPr>
          <w:color w:val="2D2D2D"/>
          <w:spacing w:val="-26"/>
          <w:w w:val="105"/>
        </w:rPr>
        <w:t> </w:t>
      </w:r>
      <w:r>
        <w:rPr>
          <w:color w:val="2D2D2D"/>
          <w:w w:val="105"/>
        </w:rPr>
        <w:t>facts</w:t>
      </w:r>
      <w:r>
        <w:rPr>
          <w:color w:val="2D2D2D"/>
          <w:spacing w:val="-22"/>
          <w:w w:val="105"/>
        </w:rPr>
        <w:t> </w:t>
      </w:r>
      <w:r>
        <w:rPr>
          <w:color w:val="2D2D2D"/>
          <w:w w:val="105"/>
        </w:rPr>
        <w:t>as</w:t>
      </w:r>
      <w:r>
        <w:rPr>
          <w:color w:val="2D2D2D"/>
          <w:spacing w:val="-25"/>
          <w:w w:val="105"/>
        </w:rPr>
        <w:t> </w:t>
      </w:r>
      <w:r>
        <w:rPr>
          <w:color w:val="2D2D2D"/>
          <w:w w:val="105"/>
        </w:rPr>
        <w:t>the</w:t>
      </w:r>
      <w:r>
        <w:rPr>
          <w:color w:val="2D2D2D"/>
          <w:spacing w:val="-23"/>
          <w:w w:val="105"/>
        </w:rPr>
        <w:t> </w:t>
      </w:r>
      <w:r>
        <w:rPr>
          <w:color w:val="2D2D2D"/>
          <w:w w:val="105"/>
        </w:rPr>
        <w:t>original</w:t>
      </w:r>
      <w:r>
        <w:rPr>
          <w:color w:val="2D2D2D"/>
          <w:spacing w:val="-16"/>
          <w:w w:val="105"/>
        </w:rPr>
        <w:t> </w:t>
      </w:r>
      <w:r>
        <w:rPr>
          <w:color w:val="2D2D2D"/>
          <w:w w:val="105"/>
        </w:rPr>
        <w:t>complaint</w:t>
      </w:r>
      <w:r>
        <w:rPr>
          <w:color w:val="2D2D2D"/>
          <w:spacing w:val="-6"/>
          <w:w w:val="105"/>
        </w:rPr>
        <w:t> </w:t>
      </w:r>
      <w:r>
        <w:rPr>
          <w:color w:val="2D2D2D"/>
          <w:w w:val="105"/>
        </w:rPr>
        <w:t>in different</w:t>
      </w:r>
      <w:r>
        <w:rPr>
          <w:color w:val="2D2D2D"/>
          <w:spacing w:val="-24"/>
          <w:w w:val="105"/>
        </w:rPr>
        <w:t> </w:t>
      </w:r>
      <w:r>
        <w:rPr>
          <w:color w:val="2D2D2D"/>
          <w:w w:val="105"/>
        </w:rPr>
        <w:t>terms,</w:t>
      </w:r>
      <w:r>
        <w:rPr>
          <w:color w:val="2D2D2D"/>
          <w:spacing w:val="-19"/>
          <w:w w:val="105"/>
        </w:rPr>
        <w:t> </w:t>
      </w:r>
      <w:r>
        <w:rPr>
          <w:color w:val="2D2D2D"/>
          <w:w w:val="105"/>
        </w:rPr>
        <w:t>reasserts</w:t>
      </w:r>
      <w:r>
        <w:rPr>
          <w:color w:val="2D2D2D"/>
          <w:spacing w:val="-19"/>
          <w:w w:val="105"/>
        </w:rPr>
        <w:t> </w:t>
      </w:r>
      <w:r>
        <w:rPr>
          <w:color w:val="2D2D2D"/>
          <w:w w:val="105"/>
        </w:rPr>
        <w:t>a</w:t>
      </w:r>
      <w:r>
        <w:rPr>
          <w:color w:val="2D2D2D"/>
          <w:spacing w:val="-27"/>
          <w:w w:val="105"/>
        </w:rPr>
        <w:t> </w:t>
      </w:r>
      <w:r>
        <w:rPr>
          <w:color w:val="2D2D2D"/>
          <w:w w:val="105"/>
        </w:rPr>
        <w:t>claim</w:t>
      </w:r>
      <w:r>
        <w:rPr>
          <w:color w:val="2D2D2D"/>
          <w:spacing w:val="-28"/>
          <w:w w:val="105"/>
        </w:rPr>
        <w:t> </w:t>
      </w:r>
      <w:r>
        <w:rPr>
          <w:color w:val="2D2D2D"/>
          <w:w w:val="105"/>
        </w:rPr>
        <w:t>on</w:t>
      </w:r>
      <w:r>
        <w:rPr>
          <w:color w:val="2D2D2D"/>
          <w:spacing w:val="-30"/>
          <w:w w:val="105"/>
        </w:rPr>
        <w:t> </w:t>
      </w:r>
      <w:r>
        <w:rPr>
          <w:color w:val="2D2D2D"/>
          <w:w w:val="105"/>
        </w:rPr>
        <w:t>which</w:t>
      </w:r>
      <w:r>
        <w:rPr>
          <w:color w:val="2D2D2D"/>
          <w:spacing w:val="-24"/>
          <w:w w:val="105"/>
        </w:rPr>
        <w:t> </w:t>
      </w:r>
      <w:r>
        <w:rPr>
          <w:color w:val="2D2D2D"/>
          <w:w w:val="105"/>
        </w:rPr>
        <w:t>the</w:t>
      </w:r>
      <w:r>
        <w:rPr>
          <w:color w:val="2D2D2D"/>
          <w:spacing w:val="-30"/>
          <w:w w:val="105"/>
        </w:rPr>
        <w:t> </w:t>
      </w:r>
      <w:r>
        <w:rPr>
          <w:color w:val="2D2D2D"/>
          <w:w w:val="105"/>
        </w:rPr>
        <w:t>court</w:t>
      </w:r>
      <w:r>
        <w:rPr>
          <w:color w:val="2D2D2D"/>
          <w:spacing w:val="-18"/>
          <w:w w:val="105"/>
        </w:rPr>
        <w:t> </w:t>
      </w:r>
      <w:r>
        <w:rPr>
          <w:color w:val="2D2D2D"/>
          <w:w w:val="105"/>
        </w:rPr>
        <w:t>previously</w:t>
      </w:r>
      <w:r>
        <w:rPr>
          <w:color w:val="2D2D2D"/>
          <w:spacing w:val="-15"/>
          <w:w w:val="105"/>
        </w:rPr>
        <w:t> </w:t>
      </w:r>
      <w:r>
        <w:rPr>
          <w:color w:val="2D2D2D"/>
          <w:w w:val="105"/>
        </w:rPr>
        <w:t>ruled,</w:t>
      </w:r>
      <w:r>
        <w:rPr>
          <w:color w:val="2D2D2D"/>
          <w:spacing w:val="-34"/>
          <w:w w:val="105"/>
        </w:rPr>
        <w:t> </w:t>
      </w:r>
      <w:r>
        <w:rPr>
          <w:color w:val="2D2D2D"/>
          <w:w w:val="105"/>
        </w:rPr>
        <w:t>fails</w:t>
      </w:r>
      <w:r>
        <w:rPr>
          <w:color w:val="2D2D2D"/>
          <w:spacing w:val="-31"/>
          <w:w w:val="105"/>
        </w:rPr>
        <w:t> </w:t>
      </w:r>
      <w:r>
        <w:rPr>
          <w:color w:val="2D2D2D"/>
          <w:w w:val="105"/>
        </w:rPr>
        <w:t>to</w:t>
      </w:r>
      <w:r>
        <w:rPr>
          <w:color w:val="2D2D2D"/>
          <w:spacing w:val="-40"/>
          <w:w w:val="105"/>
        </w:rPr>
        <w:t> </w:t>
      </w:r>
      <w:r>
        <w:rPr>
          <w:color w:val="2D2D2D"/>
          <w:w w:val="105"/>
        </w:rPr>
        <w:t>state a</w:t>
      </w:r>
      <w:r>
        <w:rPr>
          <w:color w:val="2D2D2D"/>
          <w:spacing w:val="-43"/>
          <w:w w:val="105"/>
        </w:rPr>
        <w:t> </w:t>
      </w:r>
      <w:r>
        <w:rPr>
          <w:color w:val="2D2D2D"/>
          <w:w w:val="105"/>
        </w:rPr>
        <w:t>legal</w:t>
      </w:r>
      <w:r>
        <w:rPr>
          <w:color w:val="2D2D2D"/>
          <w:spacing w:val="-38"/>
          <w:w w:val="105"/>
        </w:rPr>
        <w:t> </w:t>
      </w:r>
      <w:r>
        <w:rPr>
          <w:color w:val="2D2D2D"/>
          <w:w w:val="105"/>
        </w:rPr>
        <w:t>theory,</w:t>
      </w:r>
      <w:r>
        <w:rPr>
          <w:color w:val="2D2D2D"/>
          <w:spacing w:val="-31"/>
          <w:w w:val="105"/>
        </w:rPr>
        <w:t> </w:t>
      </w:r>
      <w:r>
        <w:rPr>
          <w:color w:val="2D2D2D"/>
          <w:w w:val="105"/>
        </w:rPr>
        <w:t>or</w:t>
      </w:r>
      <w:r>
        <w:rPr>
          <w:color w:val="2D2D2D"/>
          <w:spacing w:val="-36"/>
          <w:w w:val="105"/>
        </w:rPr>
        <w:t> </w:t>
      </w:r>
      <w:r>
        <w:rPr>
          <w:color w:val="2D2D2D"/>
          <w:w w:val="105"/>
        </w:rPr>
        <w:t>could</w:t>
      </w:r>
      <w:r>
        <w:rPr>
          <w:color w:val="2D2D2D"/>
          <w:spacing w:val="-31"/>
          <w:w w:val="105"/>
        </w:rPr>
        <w:t> </w:t>
      </w:r>
      <w:r>
        <w:rPr>
          <w:color w:val="2D2D2D"/>
          <w:w w:val="105"/>
        </w:rPr>
        <w:t>not</w:t>
      </w:r>
      <w:r>
        <w:rPr>
          <w:color w:val="2D2D2D"/>
          <w:spacing w:val="-36"/>
          <w:w w:val="105"/>
        </w:rPr>
        <w:t> </w:t>
      </w:r>
      <w:r>
        <w:rPr>
          <w:color w:val="2D2D2D"/>
          <w:w w:val="105"/>
        </w:rPr>
        <w:t>withstand</w:t>
      </w:r>
      <w:r>
        <w:rPr>
          <w:color w:val="2D2D2D"/>
          <w:spacing w:val="-25"/>
          <w:w w:val="105"/>
        </w:rPr>
        <w:t> </w:t>
      </w:r>
      <w:r>
        <w:rPr>
          <w:color w:val="2D2D2D"/>
          <w:w w:val="105"/>
        </w:rPr>
        <w:t>a</w:t>
      </w:r>
      <w:r>
        <w:rPr>
          <w:color w:val="2D2D2D"/>
          <w:spacing w:val="-36"/>
          <w:w w:val="105"/>
        </w:rPr>
        <w:t> </w:t>
      </w:r>
      <w:r>
        <w:rPr>
          <w:color w:val="2D2D2D"/>
          <w:w w:val="105"/>
        </w:rPr>
        <w:t>motion</w:t>
      </w:r>
      <w:r>
        <w:rPr>
          <w:color w:val="2D2D2D"/>
          <w:spacing w:val="-33"/>
          <w:w w:val="105"/>
        </w:rPr>
        <w:t> </w:t>
      </w:r>
      <w:r>
        <w:rPr>
          <w:color w:val="2D2D2D"/>
          <w:w w:val="105"/>
        </w:rPr>
        <w:t>to</w:t>
      </w:r>
      <w:r>
        <w:rPr>
          <w:color w:val="2D2D2D"/>
          <w:spacing w:val="-42"/>
          <w:w w:val="105"/>
        </w:rPr>
        <w:t> </w:t>
      </w:r>
      <w:r>
        <w:rPr>
          <w:color w:val="2D2D2D"/>
          <w:w w:val="105"/>
        </w:rPr>
        <w:t>dismiss.</w:t>
      </w:r>
      <w:r>
        <w:rPr>
          <w:color w:val="2D2D2D"/>
          <w:spacing w:val="-36"/>
          <w:w w:val="105"/>
        </w:rPr>
        <w:t> </w:t>
      </w:r>
      <w:r>
        <w:rPr>
          <w:i/>
          <w:color w:val="2D2D2D"/>
          <w:w w:val="105"/>
        </w:rPr>
        <w:t>CJ</w:t>
      </w:r>
      <w:r>
        <w:rPr>
          <w:i/>
          <w:color w:val="2D2D2D"/>
          <w:spacing w:val="-32"/>
          <w:w w:val="105"/>
        </w:rPr>
        <w:t> </w:t>
      </w:r>
      <w:r>
        <w:rPr>
          <w:i/>
          <w:color w:val="2D2D2D"/>
          <w:w w:val="105"/>
        </w:rPr>
        <w:t>Akin</w:t>
      </w:r>
      <w:r>
        <w:rPr>
          <w:i/>
          <w:color w:val="2D2D2D"/>
          <w:spacing w:val="-38"/>
          <w:w w:val="105"/>
        </w:rPr>
        <w:t> </w:t>
      </w:r>
      <w:r>
        <w:rPr>
          <w:i/>
          <w:color w:val="2D2D2D"/>
          <w:w w:val="105"/>
        </w:rPr>
        <w:t>v.</w:t>
      </w:r>
      <w:r>
        <w:rPr>
          <w:i/>
          <w:color w:val="2D2D2D"/>
          <w:spacing w:val="-38"/>
          <w:w w:val="105"/>
        </w:rPr>
        <w:t> </w:t>
      </w:r>
      <w:r>
        <w:rPr>
          <w:i/>
          <w:color w:val="2D2D2D"/>
          <w:w w:val="105"/>
        </w:rPr>
        <w:t>Four</w:t>
      </w:r>
      <w:r>
        <w:rPr>
          <w:i/>
          <w:color w:val="2D2D2D"/>
          <w:spacing w:val="-36"/>
          <w:w w:val="105"/>
        </w:rPr>
        <w:t> </w:t>
      </w:r>
      <w:r>
        <w:rPr>
          <w:i/>
          <w:color w:val="2D2D2D"/>
          <w:w w:val="105"/>
        </w:rPr>
        <w:t>Corners</w:t>
      </w:r>
    </w:p>
    <w:p>
      <w:pPr>
        <w:spacing w:line="307" w:lineRule="exact" w:before="0"/>
        <w:ind w:left="156" w:right="0" w:firstLine="0"/>
        <w:jc w:val="left"/>
        <w:rPr>
          <w:sz w:val="28"/>
        </w:rPr>
      </w:pPr>
      <w:r>
        <w:rPr>
          <w:i/>
          <w:color w:val="2D2D2D"/>
          <w:w w:val="105"/>
          <w:sz w:val="28"/>
        </w:rPr>
        <w:t>Encampment,</w:t>
      </w:r>
      <w:r>
        <w:rPr>
          <w:i/>
          <w:color w:val="2D2D2D"/>
          <w:spacing w:val="-43"/>
          <w:w w:val="105"/>
          <w:sz w:val="28"/>
        </w:rPr>
        <w:t> </w:t>
      </w:r>
      <w:r>
        <w:rPr>
          <w:color w:val="2D2D2D"/>
          <w:w w:val="105"/>
          <w:sz w:val="28"/>
        </w:rPr>
        <w:t>179</w:t>
      </w:r>
      <w:r>
        <w:rPr>
          <w:color w:val="2D2D2D"/>
          <w:spacing w:val="-32"/>
          <w:w w:val="105"/>
          <w:sz w:val="28"/>
        </w:rPr>
        <w:t> </w:t>
      </w:r>
      <w:r>
        <w:rPr>
          <w:color w:val="2D2D2D"/>
          <w:w w:val="105"/>
          <w:sz w:val="28"/>
        </w:rPr>
        <w:t>P.3d</w:t>
      </w:r>
      <w:r>
        <w:rPr>
          <w:color w:val="2D2D2D"/>
          <w:spacing w:val="-41"/>
          <w:w w:val="105"/>
          <w:sz w:val="28"/>
        </w:rPr>
        <w:t> </w:t>
      </w:r>
      <w:r>
        <w:rPr>
          <w:color w:val="2D2D2D"/>
          <w:w w:val="105"/>
          <w:sz w:val="28"/>
        </w:rPr>
        <w:t>139,146</w:t>
      </w:r>
      <w:r>
        <w:rPr>
          <w:color w:val="2D2D2D"/>
          <w:spacing w:val="-34"/>
          <w:w w:val="105"/>
          <w:sz w:val="28"/>
        </w:rPr>
        <w:t> </w:t>
      </w:r>
      <w:r>
        <w:rPr>
          <w:color w:val="2D2D2D"/>
          <w:w w:val="105"/>
          <w:sz w:val="28"/>
        </w:rPr>
        <w:t>(Colo</w:t>
      </w:r>
      <w:r>
        <w:rPr>
          <w:color w:val="2D2D2D"/>
          <w:spacing w:val="-32"/>
          <w:w w:val="105"/>
          <w:sz w:val="28"/>
        </w:rPr>
        <w:t> </w:t>
      </w:r>
      <w:r>
        <w:rPr>
          <w:color w:val="2D2D2D"/>
          <w:w w:val="105"/>
          <w:sz w:val="28"/>
        </w:rPr>
        <w:t>App.</w:t>
      </w:r>
      <w:r>
        <w:rPr>
          <w:color w:val="2D2D2D"/>
          <w:spacing w:val="-32"/>
          <w:w w:val="105"/>
          <w:sz w:val="28"/>
        </w:rPr>
        <w:t> </w:t>
      </w:r>
      <w:r>
        <w:rPr>
          <w:color w:val="2D2D2D"/>
          <w:w w:val="105"/>
          <w:sz w:val="28"/>
        </w:rPr>
        <w:t>Div.</w:t>
      </w:r>
      <w:r>
        <w:rPr>
          <w:color w:val="2D2D2D"/>
          <w:spacing w:val="-43"/>
          <w:w w:val="105"/>
          <w:sz w:val="28"/>
        </w:rPr>
        <w:t> </w:t>
      </w:r>
      <w:r>
        <w:rPr>
          <w:color w:val="2D2D2D"/>
          <w:w w:val="105"/>
          <w:sz w:val="38"/>
        </w:rPr>
        <w:t>s</w:t>
      </w:r>
      <w:r>
        <w:rPr>
          <w:color w:val="2D2D2D"/>
          <w:spacing w:val="-63"/>
          <w:w w:val="105"/>
          <w:sz w:val="38"/>
        </w:rPr>
        <w:t> </w:t>
      </w:r>
      <w:r>
        <w:rPr>
          <w:color w:val="2D2D2D"/>
          <w:w w:val="105"/>
          <w:sz w:val="28"/>
        </w:rPr>
        <w:t>2007);</w:t>
      </w:r>
      <w:r>
        <w:rPr>
          <w:color w:val="2D2D2D"/>
          <w:spacing w:val="-32"/>
          <w:w w:val="105"/>
          <w:sz w:val="28"/>
        </w:rPr>
        <w:t> </w:t>
      </w:r>
      <w:r>
        <w:rPr>
          <w:i/>
          <w:color w:val="2D2D2D"/>
          <w:w w:val="105"/>
          <w:sz w:val="28"/>
        </w:rPr>
        <w:t>Sterenbuch</w:t>
      </w:r>
      <w:r>
        <w:rPr>
          <w:i/>
          <w:color w:val="2D2D2D"/>
          <w:spacing w:val="-25"/>
          <w:w w:val="105"/>
          <w:sz w:val="28"/>
        </w:rPr>
        <w:t> </w:t>
      </w:r>
      <w:r>
        <w:rPr>
          <w:i/>
          <w:color w:val="2D2D2D"/>
          <w:w w:val="105"/>
          <w:sz w:val="28"/>
        </w:rPr>
        <w:t>v.</w:t>
      </w:r>
      <w:r>
        <w:rPr>
          <w:i/>
          <w:color w:val="2D2D2D"/>
          <w:spacing w:val="-37"/>
          <w:w w:val="105"/>
          <w:sz w:val="28"/>
        </w:rPr>
        <w:t> </w:t>
      </w:r>
      <w:r>
        <w:rPr>
          <w:i/>
          <w:color w:val="2D2D2D"/>
          <w:w w:val="105"/>
          <w:sz w:val="28"/>
        </w:rPr>
        <w:t>Goss,</w:t>
      </w:r>
      <w:r>
        <w:rPr>
          <w:i/>
          <w:color w:val="2D2D2D"/>
          <w:spacing w:val="-43"/>
          <w:w w:val="105"/>
          <w:sz w:val="28"/>
        </w:rPr>
        <w:t> </w:t>
      </w:r>
      <w:r>
        <w:rPr>
          <w:color w:val="2D2D2D"/>
          <w:w w:val="105"/>
          <w:sz w:val="28"/>
        </w:rPr>
        <w:t>266</w:t>
      </w:r>
    </w:p>
    <w:p>
      <w:pPr>
        <w:pStyle w:val="BodyText"/>
        <w:spacing w:line="223" w:lineRule="auto"/>
        <w:ind w:left="150" w:right="626" w:firstLine="10"/>
        <w:jc w:val="both"/>
      </w:pPr>
      <w:r>
        <w:rPr>
          <w:color w:val="2D2D2D"/>
        </w:rPr>
        <w:t>P.3d 428, 440 (Colo.App. Div. 1 2011). (Among other reasons, failure to proffer additional facts is a reason to deny a motion to amend.) This court has nothing to consider. The plaintiffs have filed four complaints and, as acknowledged by their attorneys, plaintiffs' prior complaints are all deficient because they are simply cut and pasted with different captions. Arguing that an unknown fifth version which has not been prepared is not grounds for allowing another amended</w:t>
      </w:r>
      <w:r>
        <w:rPr>
          <w:color w:val="2D2D2D"/>
          <w:spacing w:val="60"/>
        </w:rPr>
        <w:t> </w:t>
      </w:r>
      <w:r>
        <w:rPr>
          <w:color w:val="2D2D2D"/>
        </w:rPr>
        <w:t>pleading.</w:t>
      </w:r>
    </w:p>
    <w:p>
      <w:pPr>
        <w:spacing w:after="0" w:line="223" w:lineRule="auto"/>
        <w:jc w:val="both"/>
        <w:sectPr>
          <w:pgSz w:w="12240" w:h="15840"/>
          <w:pgMar w:header="0" w:footer="996" w:top="1340" w:bottom="1180" w:left="1340" w:right="780"/>
        </w:sectPr>
      </w:pPr>
    </w:p>
    <w:p>
      <w:pPr>
        <w:pStyle w:val="BodyText"/>
        <w:spacing w:line="441" w:lineRule="auto" w:before="67"/>
        <w:ind w:left="151" w:right="626" w:firstLine="716"/>
        <w:jc w:val="both"/>
      </w:pPr>
      <w:r>
        <w:rPr>
          <w:color w:val="2D2D2D"/>
        </w:rPr>
        <w:t>The Plaintiffs have not credibly argued lack of knowledge, mistake, inadvertence, or any other reason to justify another amended complaint.</w:t>
      </w:r>
    </w:p>
    <w:p>
      <w:pPr>
        <w:pStyle w:val="BodyText"/>
        <w:spacing w:line="441" w:lineRule="auto"/>
        <w:ind w:left="137" w:right="619" w:firstLine="727"/>
        <w:jc w:val="both"/>
      </w:pPr>
      <w:r>
        <w:rPr>
          <w:color w:val="2D2D2D"/>
        </w:rPr>
        <w:t>As there is nothing for the court to consider. This court will be justified in denying plaintiffs' motion to amend. See </w:t>
      </w:r>
      <w:r>
        <w:rPr>
          <w:i/>
          <w:color w:val="2D2D2D"/>
        </w:rPr>
        <w:t>Conrad v. Imatni, supra, </w:t>
      </w:r>
      <w:r>
        <w:rPr>
          <w:color w:val="2D2D2D"/>
        </w:rPr>
        <w:t>724 P.2d at 94; </w:t>
      </w:r>
      <w:r>
        <w:rPr>
          <w:i/>
          <w:color w:val="2D2D2D"/>
        </w:rPr>
        <w:t>see also Foman v. Davis, </w:t>
      </w:r>
      <w:r>
        <w:rPr>
          <w:color w:val="2D2D2D"/>
        </w:rPr>
        <w:t>371 U.S. 178, 182 (1962) (Years of precedent tell us that proposed amendments that are dilatory, delayed, prejudicial, futile, or sought in bad faith are not permitted.); </w:t>
      </w:r>
      <w:r>
        <w:rPr>
          <w:i/>
          <w:color w:val="2D2D2D"/>
        </w:rPr>
        <w:t>Frank v. U.S. West, Inc., </w:t>
      </w:r>
      <w:r>
        <w:rPr>
          <w:color w:val="2D2D2D"/>
        </w:rPr>
        <w:t>3 F.3d 1357, 1365 (10th Cir. 1993). In accord with federal rules and practices, it is widely recognized that the Rule 8 pleading standard "does not unlock the doors of discovery for a plaintiff armed with nothing more than conclusions." See Ashcroft v. </w:t>
      </w:r>
      <w:r>
        <w:rPr>
          <w:i/>
          <w:color w:val="2D2D2D"/>
        </w:rPr>
        <w:t>Iqbal, </w:t>
      </w:r>
      <w:r>
        <w:rPr>
          <w:color w:val="2D2D2D"/>
        </w:rPr>
        <w:t>556 U.S. 662, 678-79</w:t>
      </w:r>
      <w:r>
        <w:rPr>
          <w:color w:val="2D2D2D"/>
          <w:spacing w:val="1"/>
        </w:rPr>
        <w:t> </w:t>
      </w:r>
      <w:r>
        <w:rPr>
          <w:color w:val="2D2D2D"/>
        </w:rPr>
        <w:t>(2009).</w:t>
      </w:r>
    </w:p>
    <w:p>
      <w:pPr>
        <w:pStyle w:val="BodyText"/>
        <w:spacing w:line="305" w:lineRule="exact"/>
        <w:ind w:left="869"/>
      </w:pPr>
      <w:r>
        <w:rPr>
          <w:color w:val="2D2D2D"/>
          <w:w w:val="105"/>
        </w:rPr>
        <w:t>It was incumbent upon the Plaintiffs to file a proposed amended complaint</w:t>
      </w:r>
    </w:p>
    <w:p>
      <w:pPr>
        <w:pStyle w:val="BodyText"/>
        <w:spacing w:line="441" w:lineRule="auto" w:before="261"/>
        <w:ind w:left="142" w:right="624" w:firstLine="12"/>
        <w:jc w:val="both"/>
        <w:rPr>
          <w:i/>
        </w:rPr>
      </w:pPr>
      <w:r>
        <w:rPr>
          <w:color w:val="2D2D2D"/>
        </w:rPr>
        <w:t>or articulate even one fact so the court could properly evaluate the facts, not the conclusions</w:t>
      </w:r>
      <w:r>
        <w:rPr>
          <w:color w:val="2D2D2D"/>
          <w:spacing w:val="12"/>
        </w:rPr>
        <w:t> </w:t>
      </w:r>
      <w:r>
        <w:rPr>
          <w:color w:val="2D2D2D"/>
        </w:rPr>
        <w:t>advanced</w:t>
      </w:r>
      <w:r>
        <w:rPr>
          <w:color w:val="2D2D2D"/>
          <w:spacing w:val="2"/>
        </w:rPr>
        <w:t> </w:t>
      </w:r>
      <w:r>
        <w:rPr>
          <w:color w:val="2D2D2D"/>
        </w:rPr>
        <w:t>by</w:t>
      </w:r>
      <w:r>
        <w:rPr>
          <w:color w:val="2D2D2D"/>
          <w:spacing w:val="-14"/>
        </w:rPr>
        <w:t> </w:t>
      </w:r>
      <w:r>
        <w:rPr>
          <w:color w:val="2D2D2D"/>
        </w:rPr>
        <w:t>counsel.</w:t>
      </w:r>
      <w:r>
        <w:rPr>
          <w:color w:val="2D2D2D"/>
          <w:spacing w:val="54"/>
        </w:rPr>
        <w:t> </w:t>
      </w:r>
      <w:r>
        <w:rPr>
          <w:i/>
          <w:color w:val="2D2D2D"/>
        </w:rPr>
        <w:t>See</w:t>
      </w:r>
      <w:r>
        <w:rPr>
          <w:i/>
          <w:color w:val="2D2D2D"/>
          <w:spacing w:val="-17"/>
        </w:rPr>
        <w:t> </w:t>
      </w:r>
      <w:r>
        <w:rPr>
          <w:i/>
          <w:color w:val="2D2D2D"/>
        </w:rPr>
        <w:t>Warne</w:t>
      </w:r>
      <w:r>
        <w:rPr>
          <w:i/>
          <w:color w:val="2D2D2D"/>
          <w:spacing w:val="-2"/>
        </w:rPr>
        <w:t> </w:t>
      </w:r>
      <w:r>
        <w:rPr>
          <w:i/>
          <w:color w:val="2D2D2D"/>
        </w:rPr>
        <w:t>v.</w:t>
      </w:r>
      <w:r>
        <w:rPr>
          <w:i/>
          <w:color w:val="2D2D2D"/>
          <w:spacing w:val="-11"/>
        </w:rPr>
        <w:t> </w:t>
      </w:r>
      <w:r>
        <w:rPr>
          <w:i/>
          <w:color w:val="2D2D2D"/>
        </w:rPr>
        <w:t>Hall,</w:t>
      </w:r>
      <w:r>
        <w:rPr>
          <w:i/>
          <w:color w:val="2D2D2D"/>
          <w:spacing w:val="-27"/>
        </w:rPr>
        <w:t> </w:t>
      </w:r>
      <w:r>
        <w:rPr>
          <w:color w:val="2D2D2D"/>
        </w:rPr>
        <w:t>373</w:t>
      </w:r>
      <w:r>
        <w:rPr>
          <w:color w:val="2D2D2D"/>
          <w:spacing w:val="-23"/>
        </w:rPr>
        <w:t> </w:t>
      </w:r>
      <w:r>
        <w:rPr>
          <w:color w:val="2D2D2D"/>
        </w:rPr>
        <w:t>P.3d</w:t>
      </w:r>
      <w:r>
        <w:rPr>
          <w:color w:val="2D2D2D"/>
          <w:spacing w:val="-10"/>
        </w:rPr>
        <w:t> </w:t>
      </w:r>
      <w:r>
        <w:rPr>
          <w:color w:val="2D2D2D"/>
        </w:rPr>
        <w:t>588,</w:t>
      </w:r>
      <w:r>
        <w:rPr>
          <w:color w:val="2D2D2D"/>
          <w:spacing w:val="-16"/>
        </w:rPr>
        <w:t> </w:t>
      </w:r>
      <w:r>
        <w:rPr>
          <w:color w:val="2D2D2D"/>
        </w:rPr>
        <w:t>596</w:t>
      </w:r>
      <w:r>
        <w:rPr>
          <w:color w:val="2D2D2D"/>
          <w:spacing w:val="-16"/>
        </w:rPr>
        <w:t> </w:t>
      </w:r>
      <w:r>
        <w:rPr>
          <w:color w:val="2D2D2D"/>
        </w:rPr>
        <w:t>,I27</w:t>
      </w:r>
      <w:r>
        <w:rPr>
          <w:color w:val="2D2D2D"/>
          <w:spacing w:val="-20"/>
        </w:rPr>
        <w:t> </w:t>
      </w:r>
      <w:r>
        <w:rPr>
          <w:color w:val="2D2D2D"/>
        </w:rPr>
        <w:t>(Colo. 2016) (The court explaining why the complaint should be dismissed because the allegations of the complaint "were insufficient  to state a claim because a number of them were conclusory and therefore not at all entitled to an assumption  that they were true ").</w:t>
      </w:r>
      <w:r>
        <w:rPr>
          <w:color w:val="2D2D2D"/>
          <w:spacing w:val="-6"/>
        </w:rPr>
        <w:t> </w:t>
      </w:r>
      <w:r>
        <w:rPr>
          <w:i/>
          <w:color w:val="2D2D2D"/>
        </w:rPr>
        <w:t>Id.</w:t>
      </w:r>
    </w:p>
    <w:p>
      <w:pPr>
        <w:pStyle w:val="BodyText"/>
        <w:spacing w:line="444" w:lineRule="auto" w:before="2"/>
        <w:ind w:left="145" w:right="635" w:firstLine="709"/>
        <w:jc w:val="both"/>
      </w:pPr>
      <w:r>
        <w:rPr>
          <w:color w:val="2D2D2D"/>
        </w:rPr>
        <w:t>Arguing that something might be cured with the filing of another frivolous complaint is not procedurally appropriate. The Plaintiffs should have filed an amended complaint or, at least facts to support their conclusions so the court could</w:t>
      </w:r>
    </w:p>
    <w:p>
      <w:pPr>
        <w:spacing w:after="0" w:line="444" w:lineRule="auto"/>
        <w:jc w:val="both"/>
        <w:sectPr>
          <w:pgSz w:w="12240" w:h="15840"/>
          <w:pgMar w:header="0" w:footer="996" w:top="1320" w:bottom="1200" w:left="1340" w:right="780"/>
        </w:sectPr>
      </w:pPr>
    </w:p>
    <w:p>
      <w:pPr>
        <w:pStyle w:val="BodyText"/>
        <w:spacing w:line="436" w:lineRule="auto" w:before="67"/>
        <w:ind w:left="164" w:right="571"/>
      </w:pPr>
      <w:r>
        <w:rPr>
          <w:color w:val="2D2D2D"/>
        </w:rPr>
        <w:t>consider how any proposed amendment would cure the current amended complaint's admitted deficiencies.</w:t>
      </w:r>
    </w:p>
    <w:p>
      <w:pPr>
        <w:pStyle w:val="BodyText"/>
        <w:spacing w:line="439" w:lineRule="auto" w:before="5"/>
        <w:ind w:left="154" w:right="618" w:firstLine="722"/>
        <w:jc w:val="both"/>
      </w:pPr>
      <w:r>
        <w:rPr>
          <w:color w:val="2D2D2D"/>
        </w:rPr>
        <w:t>Plaintiffs' Motion, like the four prior versions of the complaint, are replete with legal conclusions, but completely devoid of any facts to support any conclusion in the motion. Pursuant to C.R.C.P. </w:t>
      </w:r>
      <w:r>
        <w:rPr>
          <w:color w:val="2D2D2D"/>
          <w:vertAlign w:val="subscript"/>
        </w:rPr>
        <w:t>121</w:t>
      </w:r>
      <w:r>
        <w:rPr>
          <w:color w:val="2D2D2D"/>
          <w:vertAlign w:val="baseline"/>
        </w:rPr>
        <w:t> </w:t>
      </w:r>
      <w:r>
        <w:rPr>
          <w:color w:val="2D2D2D"/>
          <w:vertAlign w:val="subscript"/>
        </w:rPr>
        <w:t>§1-15,</w:t>
      </w:r>
      <w:r>
        <w:rPr>
          <w:color w:val="2D2D2D"/>
          <w:vertAlign w:val="baseline"/>
        </w:rPr>
        <w:t> counsel for Findley, and upon information and belief, counsel for the other Defendants, identified  numerous legal, factual, and procedural deficiencies in Plaintiffs' Amended Complaint on February 3, </w:t>
      </w:r>
      <w:r>
        <w:rPr>
          <w:color w:val="2D2D2D"/>
          <w:vertAlign w:val="subscript"/>
        </w:rPr>
        <w:t>2017.</w:t>
      </w:r>
      <w:r>
        <w:rPr>
          <w:color w:val="2D2D2D"/>
          <w:vertAlign w:val="baseline"/>
        </w:rPr>
        <w:t> </w:t>
      </w:r>
      <w:r>
        <w:rPr>
          <w:i/>
          <w:color w:val="2D2D2D"/>
          <w:sz w:val="27"/>
          <w:vertAlign w:val="baseline"/>
        </w:rPr>
        <w:t>See </w:t>
      </w:r>
      <w:r>
        <w:rPr>
          <w:b/>
          <w:color w:val="2D2D2D"/>
          <w:sz w:val="29"/>
          <w:vertAlign w:val="baseline"/>
        </w:rPr>
        <w:t>Exhibit H. </w:t>
      </w:r>
      <w:r>
        <w:rPr>
          <w:color w:val="2D2D2D"/>
          <w:vertAlign w:val="baseline"/>
        </w:rPr>
        <w:t>In spite of these good faith conferrals, Plaintiffs refused to provide any information to support their Amended Complaint, or dismiss their claims against any of the Defendants. Instead, Plaintiffs simply wrote they were "unwilling" to make any change and continued to pursue their baseless</w:t>
      </w:r>
      <w:r>
        <w:rPr>
          <w:color w:val="2D2D2D"/>
          <w:spacing w:val="3"/>
          <w:vertAlign w:val="baseline"/>
        </w:rPr>
        <w:t> </w:t>
      </w:r>
      <w:r>
        <w:rPr>
          <w:color w:val="2D2D2D"/>
          <w:vertAlign w:val="baseline"/>
        </w:rPr>
        <w:t>claims.</w:t>
      </w:r>
    </w:p>
    <w:p>
      <w:pPr>
        <w:spacing w:before="3"/>
        <w:ind w:left="3865" w:right="0" w:firstLine="0"/>
        <w:jc w:val="left"/>
        <w:rPr>
          <w:b/>
          <w:sz w:val="27"/>
        </w:rPr>
      </w:pPr>
      <w:r>
        <w:rPr>
          <w:b/>
          <w:color w:val="2D2D2D"/>
          <w:w w:val="105"/>
          <w:sz w:val="27"/>
          <w:u w:val="thick" w:color="2D2D2D"/>
        </w:rPr>
        <w:t>CONCLUSION</w:t>
      </w:r>
    </w:p>
    <w:p>
      <w:pPr>
        <w:pStyle w:val="BodyText"/>
        <w:spacing w:line="441" w:lineRule="auto" w:before="266"/>
        <w:ind w:left="140" w:right="644" w:firstLine="719"/>
        <w:jc w:val="both"/>
        <w:rPr>
          <w:rFonts w:ascii="Arial"/>
          <w:sz w:val="14"/>
        </w:rPr>
      </w:pPr>
      <w:r>
        <w:rPr>
          <w:color w:val="2D2D2D"/>
          <w:sz w:val="25"/>
        </w:rPr>
        <w:t>As </w:t>
      </w:r>
      <w:r>
        <w:rPr>
          <w:color w:val="2D2D2D"/>
        </w:rPr>
        <w:t>a result of these acknowledged deficient pursuits, Defendants, including Mr. Findley, were required to expend considerable attorney's fees in defending against these claims, including the filing of several motions to dismiss. And, of course, responding to the Motion to Amend, that is deficient. Now, Plaintiffs, without any offer of proof, request that they be permitted to amend their Amended Complaint to allegedly address the defects that were identified during Defendant's conferral with Plaintiffs' counsel.</w:t>
      </w:r>
      <w:r>
        <w:rPr>
          <w:rFonts w:ascii="Arial"/>
          <w:color w:val="2D2D2D"/>
          <w:position w:val="7"/>
          <w:sz w:val="14"/>
        </w:rPr>
        <w:t>11</w:t>
      </w:r>
    </w:p>
    <w:p>
      <w:pPr>
        <w:pStyle w:val="BodyText"/>
        <w:rPr>
          <w:rFonts w:ascii="Arial"/>
          <w:sz w:val="20"/>
        </w:rPr>
      </w:pPr>
    </w:p>
    <w:p>
      <w:pPr>
        <w:pStyle w:val="BodyText"/>
        <w:spacing w:before="6"/>
        <w:rPr>
          <w:rFonts w:ascii="Arial"/>
          <w:sz w:val="17"/>
        </w:rPr>
      </w:pPr>
      <w:r>
        <w:rPr/>
        <w:pict>
          <v:line style="position:absolute;mso-position-horizontal-relative:page;mso-position-vertical-relative:paragraph;z-index:-832;mso-wrap-distance-left:0;mso-wrap-distance-right:0" from="73.074478pt,12.428876pt" to="218.261925pt,12.428876pt" stroked="true" strokeweight=".720873pt" strokecolor="#000000">
            <v:stroke dashstyle="solid"/>
            <w10:wrap type="topAndBottom"/>
          </v:line>
        </w:pict>
      </w:r>
    </w:p>
    <w:p>
      <w:pPr>
        <w:pStyle w:val="BodyText"/>
        <w:spacing w:line="225" w:lineRule="auto" w:before="73"/>
        <w:ind w:left="133" w:right="647" w:firstLine="3"/>
      </w:pPr>
      <w:r>
        <w:rPr>
          <w:rFonts w:ascii="Arial"/>
          <w:color w:val="2D2D2D"/>
          <w:position w:val="7"/>
          <w:sz w:val="13"/>
        </w:rPr>
        <w:t>11 </w:t>
      </w:r>
      <w:r>
        <w:rPr>
          <w:color w:val="2D2D2D"/>
        </w:rPr>
        <w:t>There is no indication what the Plaintiffs will do because they only argue that they may "amend the statements of fact so as to provide greater assurance that</w:t>
      </w:r>
    </w:p>
    <w:p>
      <w:pPr>
        <w:spacing w:after="0" w:line="225" w:lineRule="auto"/>
        <w:sectPr>
          <w:pgSz w:w="12240" w:h="15840"/>
          <w:pgMar w:header="0" w:footer="996" w:top="1320" w:bottom="1200" w:left="1340" w:right="780"/>
        </w:sectPr>
      </w:pPr>
    </w:p>
    <w:p>
      <w:pPr>
        <w:pStyle w:val="BodyText"/>
        <w:spacing w:line="439" w:lineRule="auto" w:before="63"/>
        <w:ind w:left="130" w:right="633" w:firstLine="746"/>
        <w:jc w:val="both"/>
      </w:pPr>
      <w:r>
        <w:rPr>
          <w:color w:val="2D2D2D"/>
        </w:rPr>
        <w:t>Plaintiffs' requested amendment should be denied because there is  no factual support for it and hence, fut ile.</w:t>
      </w:r>
      <w:r>
        <w:rPr>
          <w:color w:val="2D2D2D"/>
          <w:position w:val="7"/>
          <w:sz w:val="14"/>
        </w:rPr>
        <w:t>12 </w:t>
      </w:r>
      <w:r>
        <w:rPr>
          <w:color w:val="2D2D2D"/>
        </w:rPr>
        <w:t>Alternatively, to the extent this Court considers granting Plaintiffs' amendment, Findley and the  other  Defendants should be awarded the attorney's fees they incurred in defending against the case from its inception until the court rules on these</w:t>
      </w:r>
      <w:r>
        <w:rPr>
          <w:color w:val="2D2D2D"/>
          <w:spacing w:val="1"/>
        </w:rPr>
        <w:t> </w:t>
      </w:r>
      <w:r>
        <w:rPr>
          <w:color w:val="2D2D2D"/>
        </w:rPr>
        <w:t>issues.</w:t>
      </w:r>
    </w:p>
    <w:p>
      <w:pPr>
        <w:spacing w:line="309" w:lineRule="exact" w:before="0"/>
        <w:ind w:left="871" w:right="0" w:firstLine="0"/>
        <w:jc w:val="left"/>
        <w:rPr>
          <w:sz w:val="25"/>
        </w:rPr>
      </w:pPr>
      <w:r>
        <w:rPr>
          <w:color w:val="2D2D2D"/>
          <w:sz w:val="28"/>
        </w:rPr>
        <w:t>Dated: March </w:t>
      </w:r>
      <w:r>
        <w:rPr>
          <w:color w:val="2D2D2D"/>
          <w:sz w:val="25"/>
        </w:rPr>
        <w:t>20, 2017.</w:t>
      </w:r>
    </w:p>
    <w:p>
      <w:pPr>
        <w:pStyle w:val="BodyText"/>
        <w:spacing w:line="311" w:lineRule="exact"/>
        <w:ind w:left="4457"/>
      </w:pPr>
      <w:r>
        <w:rPr>
          <w:color w:val="2D2D2D"/>
        </w:rPr>
        <w:t>Respectfully submitted,</w:t>
      </w:r>
    </w:p>
    <w:p>
      <w:pPr>
        <w:pStyle w:val="BodyText"/>
        <w:spacing w:before="173"/>
        <w:ind w:left="5631"/>
      </w:pPr>
      <w:r>
        <w:rPr/>
        <w:drawing>
          <wp:anchor distT="0" distB="0" distL="0" distR="0" allowOverlap="1" layoutInCell="1" locked="0" behindDoc="1" simplePos="0" relativeHeight="268427927">
            <wp:simplePos x="0" y="0"/>
            <wp:positionH relativeFrom="page">
              <wp:posOffset>3675548</wp:posOffset>
            </wp:positionH>
            <wp:positionV relativeFrom="paragraph">
              <wp:posOffset>156831</wp:posOffset>
            </wp:positionV>
            <wp:extent cx="2405592" cy="839215"/>
            <wp:effectExtent l="0" t="0" r="0" b="0"/>
            <wp:wrapNone/>
            <wp:docPr id="1" name="image7.png" descr=""/>
            <wp:cNvGraphicFramePr>
              <a:graphicFrameLocks noChangeAspect="1"/>
            </wp:cNvGraphicFramePr>
            <a:graphic>
              <a:graphicData uri="http://schemas.openxmlformats.org/drawingml/2006/picture">
                <pic:pic>
                  <pic:nvPicPr>
                    <pic:cNvPr id="2" name="image7.png"/>
                    <pic:cNvPicPr/>
                  </pic:nvPicPr>
                  <pic:blipFill>
                    <a:blip r:embed="rId14" cstate="print"/>
                    <a:stretch>
                      <a:fillRect/>
                    </a:stretch>
                  </pic:blipFill>
                  <pic:spPr>
                    <a:xfrm>
                      <a:off x="0" y="0"/>
                      <a:ext cx="2405592" cy="839215"/>
                    </a:xfrm>
                    <a:prstGeom prst="rect">
                      <a:avLst/>
                    </a:prstGeom>
                  </pic:spPr>
                </pic:pic>
              </a:graphicData>
            </a:graphic>
          </wp:anchor>
        </w:drawing>
      </w:r>
      <w:r>
        <w:rPr>
          <w:color w:val="2D2D2D"/>
        </w:rPr>
        <w:t>MERY LITTLE </w:t>
      </w:r>
      <w:r>
        <w:rPr>
          <w:color w:val="2D2D2D"/>
          <w:sz w:val="27"/>
        </w:rPr>
        <w:t>&amp;</w:t>
      </w:r>
      <w:r>
        <w:rPr>
          <w:color w:val="2D2D2D"/>
          <w:spacing w:val="-56"/>
          <w:sz w:val="27"/>
        </w:rPr>
        <w:t> </w:t>
      </w:r>
      <w:r>
        <w:rPr>
          <w:color w:val="2D2D2D"/>
        </w:rPr>
        <w:t>SORAN, PC</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r>
        <w:rPr/>
        <w:pict>
          <v:line style="position:absolute;mso-position-horizontal-relative:page;mso-position-vertical-relative:paragraph;z-index:-808;mso-wrap-distance-left:0;mso-wrap-distance-right:0" from="72.112968pt,11.538662pt" to="216.579286pt,11.538662pt" stroked="true" strokeweight=".480582pt" strokecolor="#000000">
            <v:stroke dashstyle="solid"/>
            <w10:wrap type="topAndBottom"/>
          </v:line>
        </w:pict>
      </w:r>
    </w:p>
    <w:p>
      <w:pPr>
        <w:pStyle w:val="BodyText"/>
        <w:spacing w:line="218" w:lineRule="auto" w:before="83"/>
        <w:ind w:left="121" w:right="662" w:firstLine="2"/>
        <w:jc w:val="both"/>
      </w:pPr>
      <w:r>
        <w:rPr>
          <w:color w:val="2D2D2D"/>
          <w:w w:val="105"/>
        </w:rPr>
        <w:t>their pleading burden has been met." This is not a legal standard. It is an alternative argument by counsel attempting to satisfy a factual burden.</w:t>
      </w:r>
    </w:p>
    <w:p>
      <w:pPr>
        <w:pStyle w:val="BodyText"/>
        <w:spacing w:before="2"/>
        <w:rPr>
          <w:sz w:val="26"/>
        </w:rPr>
      </w:pPr>
    </w:p>
    <w:p>
      <w:pPr>
        <w:pStyle w:val="BodyText"/>
        <w:spacing w:line="220" w:lineRule="auto"/>
        <w:ind w:left="103" w:right="662" w:firstLine="11"/>
        <w:jc w:val="both"/>
        <w:rPr>
          <w:sz w:val="25"/>
        </w:rPr>
      </w:pPr>
      <w:r>
        <w:rPr>
          <w:color w:val="2D2D2D"/>
          <w:position w:val="8"/>
          <w:sz w:val="14"/>
        </w:rPr>
        <w:t>12 </w:t>
      </w:r>
      <w:r>
        <w:rPr>
          <w:color w:val="2D2D2D"/>
          <w:sz w:val="26"/>
        </w:rPr>
        <w:t>An </w:t>
      </w:r>
      <w:r>
        <w:rPr>
          <w:color w:val="2D2D2D"/>
        </w:rPr>
        <w:t>amendment is futile, warranting denial of leave to amend, if it merely restates the same facts as the original complaint in different terms, reasserts a claim on which the court previously rules, fails to state a legal theory, or could not withstand a motion to dismiss. </w:t>
      </w:r>
      <w:r>
        <w:rPr>
          <w:i/>
          <w:color w:val="2D2D2D"/>
          <w:sz w:val="29"/>
        </w:rPr>
        <w:t>Benton v. Adams, </w:t>
      </w:r>
      <w:r>
        <w:rPr>
          <w:color w:val="2D2D2D"/>
          <w:sz w:val="25"/>
        </w:rPr>
        <w:t>56 </w:t>
      </w:r>
      <w:r>
        <w:rPr>
          <w:color w:val="2D2D2D"/>
        </w:rPr>
        <w:t>P.3d </w:t>
      </w:r>
      <w:r>
        <w:rPr>
          <w:color w:val="2D2D2D"/>
          <w:sz w:val="25"/>
        </w:rPr>
        <w:t>81, 86-87 </w:t>
      </w:r>
      <w:r>
        <w:rPr>
          <w:color w:val="2D2D2D"/>
        </w:rPr>
        <w:t>(Colo. </w:t>
      </w:r>
      <w:r>
        <w:rPr>
          <w:color w:val="2D2D2D"/>
          <w:sz w:val="25"/>
        </w:rPr>
        <w:t>2002). </w:t>
      </w:r>
      <w:r>
        <w:rPr>
          <w:color w:val="2D2D2D"/>
        </w:rPr>
        <w:t>Here, Plaintiffs fail to attach a copy of their proposed Second Amended Complaint even though they admit "doing so is clearly the best practice." Mot. ,r7. While Mr. Findley will not comment on the rationale for this failure, the Court must acknowledge the strategic advantage it confers upon Plaintiffs in that Defendants are limited in their ability to challenge the amendment's ultimate futility. Nonetheless, Findley is confident that any proposed amendment would be futile because every claim against him is barred by the statute. C.R.S. </w:t>
      </w:r>
      <w:r>
        <w:rPr>
          <w:color w:val="2D2D2D"/>
          <w:sz w:val="25"/>
        </w:rPr>
        <w:t>§15-12-1005.</w:t>
      </w:r>
    </w:p>
    <w:p>
      <w:pPr>
        <w:spacing w:after="0" w:line="220" w:lineRule="auto"/>
        <w:jc w:val="both"/>
        <w:rPr>
          <w:sz w:val="25"/>
        </w:rPr>
        <w:sectPr>
          <w:pgSz w:w="12240" w:h="15840"/>
          <w:pgMar w:header="0" w:footer="996" w:top="1280" w:bottom="1240" w:left="1340" w:right="780"/>
        </w:sectPr>
      </w:pPr>
    </w:p>
    <w:p>
      <w:pPr>
        <w:spacing w:before="63"/>
        <w:ind w:left="2990" w:right="0" w:firstLine="0"/>
        <w:jc w:val="left"/>
        <w:rPr>
          <w:b/>
          <w:sz w:val="27"/>
        </w:rPr>
      </w:pPr>
      <w:r>
        <w:rPr>
          <w:b/>
          <w:color w:val="2F2F2F"/>
          <w:w w:val="105"/>
          <w:sz w:val="27"/>
          <w:u w:val="thick" w:color="2F2F2F"/>
        </w:rPr>
        <w:t>CERTIFICATE OF SERVICE</w:t>
      </w:r>
    </w:p>
    <w:p>
      <w:pPr>
        <w:spacing w:line="225" w:lineRule="auto" w:before="185"/>
        <w:ind w:left="154" w:right="619" w:firstLine="724"/>
        <w:jc w:val="both"/>
        <w:rPr>
          <w:sz w:val="27"/>
        </w:rPr>
      </w:pPr>
      <w:r>
        <w:rPr>
          <w:color w:val="2F2F2F"/>
          <w:w w:val="110"/>
          <w:sz w:val="27"/>
        </w:rPr>
        <w:t>I hereby certify that on March </w:t>
      </w:r>
      <w:r>
        <w:rPr>
          <w:color w:val="2F2F2F"/>
          <w:w w:val="110"/>
          <w:sz w:val="21"/>
        </w:rPr>
        <w:t>20, 2017, </w:t>
      </w:r>
      <w:r>
        <w:rPr>
          <w:color w:val="2F2F2F"/>
          <w:w w:val="110"/>
          <w:sz w:val="27"/>
        </w:rPr>
        <w:t>a true and correct copy of the foregoing</w:t>
      </w:r>
      <w:r>
        <w:rPr>
          <w:color w:val="2F2F2F"/>
          <w:spacing w:val="-15"/>
          <w:w w:val="110"/>
          <w:sz w:val="27"/>
        </w:rPr>
        <w:t> </w:t>
      </w:r>
      <w:r>
        <w:rPr>
          <w:color w:val="2F2F2F"/>
          <w:w w:val="110"/>
          <w:sz w:val="27"/>
        </w:rPr>
        <w:t>was</w:t>
      </w:r>
      <w:r>
        <w:rPr>
          <w:color w:val="2F2F2F"/>
          <w:spacing w:val="-30"/>
          <w:w w:val="110"/>
          <w:sz w:val="27"/>
        </w:rPr>
        <w:t> </w:t>
      </w:r>
      <w:r>
        <w:rPr>
          <w:color w:val="2F2F2F"/>
          <w:w w:val="110"/>
          <w:sz w:val="27"/>
        </w:rPr>
        <w:t>filed</w:t>
      </w:r>
      <w:r>
        <w:rPr>
          <w:color w:val="2F2F2F"/>
          <w:spacing w:val="-26"/>
          <w:w w:val="110"/>
          <w:sz w:val="27"/>
        </w:rPr>
        <w:t> </w:t>
      </w:r>
      <w:r>
        <w:rPr>
          <w:color w:val="2F2F2F"/>
          <w:w w:val="110"/>
          <w:sz w:val="27"/>
        </w:rPr>
        <w:t>with</w:t>
      </w:r>
      <w:r>
        <w:rPr>
          <w:color w:val="2F2F2F"/>
          <w:spacing w:val="-26"/>
          <w:w w:val="110"/>
          <w:sz w:val="27"/>
        </w:rPr>
        <w:t> </w:t>
      </w:r>
      <w:r>
        <w:rPr>
          <w:color w:val="2F2F2F"/>
          <w:w w:val="110"/>
          <w:sz w:val="27"/>
        </w:rPr>
        <w:t>the</w:t>
      </w:r>
      <w:r>
        <w:rPr>
          <w:color w:val="2F2F2F"/>
          <w:spacing w:val="-15"/>
          <w:w w:val="110"/>
          <w:sz w:val="27"/>
        </w:rPr>
        <w:t> </w:t>
      </w:r>
      <w:r>
        <w:rPr>
          <w:color w:val="2F2F2F"/>
          <w:w w:val="110"/>
          <w:sz w:val="27"/>
        </w:rPr>
        <w:t>Court</w:t>
      </w:r>
      <w:r>
        <w:rPr>
          <w:color w:val="2F2F2F"/>
          <w:spacing w:val="-19"/>
          <w:w w:val="110"/>
          <w:sz w:val="27"/>
        </w:rPr>
        <w:t> </w:t>
      </w:r>
      <w:r>
        <w:rPr>
          <w:color w:val="2F2F2F"/>
          <w:w w:val="110"/>
          <w:sz w:val="27"/>
        </w:rPr>
        <w:t>and</w:t>
      </w:r>
      <w:r>
        <w:rPr>
          <w:color w:val="2F2F2F"/>
          <w:spacing w:val="-26"/>
          <w:w w:val="110"/>
          <w:sz w:val="27"/>
        </w:rPr>
        <w:t> </w:t>
      </w:r>
      <w:r>
        <w:rPr>
          <w:color w:val="2F2F2F"/>
          <w:w w:val="110"/>
          <w:sz w:val="27"/>
        </w:rPr>
        <w:t>duly</w:t>
      </w:r>
      <w:r>
        <w:rPr>
          <w:color w:val="2F2F2F"/>
          <w:spacing w:val="-31"/>
          <w:w w:val="110"/>
          <w:sz w:val="27"/>
        </w:rPr>
        <w:t> </w:t>
      </w:r>
      <w:r>
        <w:rPr>
          <w:color w:val="2F2F2F"/>
          <w:w w:val="110"/>
          <w:sz w:val="27"/>
        </w:rPr>
        <w:t>served</w:t>
      </w:r>
      <w:r>
        <w:rPr>
          <w:color w:val="2F2F2F"/>
          <w:spacing w:val="-23"/>
          <w:w w:val="110"/>
          <w:sz w:val="27"/>
        </w:rPr>
        <w:t> </w:t>
      </w:r>
      <w:r>
        <w:rPr>
          <w:color w:val="2F2F2F"/>
          <w:w w:val="110"/>
          <w:sz w:val="27"/>
        </w:rPr>
        <w:t>to</w:t>
      </w:r>
      <w:r>
        <w:rPr>
          <w:color w:val="2F2F2F"/>
          <w:spacing w:val="-32"/>
          <w:w w:val="110"/>
          <w:sz w:val="27"/>
        </w:rPr>
        <w:t> </w:t>
      </w:r>
      <w:r>
        <w:rPr>
          <w:color w:val="2F2F2F"/>
          <w:w w:val="110"/>
          <w:sz w:val="27"/>
        </w:rPr>
        <w:t>the</w:t>
      </w:r>
      <w:r>
        <w:rPr>
          <w:color w:val="2F2F2F"/>
          <w:spacing w:val="-29"/>
          <w:w w:val="110"/>
          <w:sz w:val="27"/>
        </w:rPr>
        <w:t> </w:t>
      </w:r>
      <w:r>
        <w:rPr>
          <w:color w:val="2F2F2F"/>
          <w:w w:val="110"/>
          <w:sz w:val="27"/>
        </w:rPr>
        <w:t>following</w:t>
      </w:r>
      <w:r>
        <w:rPr>
          <w:color w:val="2F2F2F"/>
          <w:spacing w:val="-27"/>
          <w:w w:val="110"/>
          <w:sz w:val="27"/>
        </w:rPr>
        <w:t> </w:t>
      </w:r>
      <w:r>
        <w:rPr>
          <w:color w:val="2F2F2F"/>
          <w:w w:val="110"/>
          <w:sz w:val="27"/>
        </w:rPr>
        <w:t>via</w:t>
      </w:r>
      <w:r>
        <w:rPr>
          <w:color w:val="2F2F2F"/>
          <w:spacing w:val="-24"/>
          <w:w w:val="110"/>
          <w:sz w:val="27"/>
        </w:rPr>
        <w:t> </w:t>
      </w:r>
      <w:r>
        <w:rPr>
          <w:color w:val="2F2F2F"/>
          <w:w w:val="110"/>
          <w:sz w:val="27"/>
        </w:rPr>
        <w:t>Colorado Courts</w:t>
      </w:r>
      <w:r>
        <w:rPr>
          <w:color w:val="2F2F2F"/>
          <w:spacing w:val="-3"/>
          <w:w w:val="110"/>
          <w:sz w:val="27"/>
        </w:rPr>
        <w:t> </w:t>
      </w:r>
      <w:r>
        <w:rPr>
          <w:color w:val="2F2F2F"/>
          <w:w w:val="110"/>
          <w:sz w:val="27"/>
        </w:rPr>
        <w:t>E-Filing:</w:t>
      </w:r>
    </w:p>
    <w:p>
      <w:pPr>
        <w:pStyle w:val="BodyText"/>
        <w:spacing w:before="1"/>
        <w:rPr>
          <w:sz w:val="17"/>
        </w:rPr>
      </w:pPr>
    </w:p>
    <w:p>
      <w:pPr>
        <w:spacing w:after="0"/>
        <w:rPr>
          <w:sz w:val="17"/>
        </w:rPr>
        <w:sectPr>
          <w:pgSz w:w="12240" w:h="15840"/>
          <w:pgMar w:header="0" w:footer="996" w:top="1280" w:bottom="1260" w:left="1340" w:right="780"/>
        </w:sectPr>
      </w:pPr>
    </w:p>
    <w:p>
      <w:pPr>
        <w:spacing w:line="225" w:lineRule="auto" w:before="109"/>
        <w:ind w:left="275" w:right="2381" w:firstLine="0"/>
        <w:jc w:val="left"/>
        <w:rPr>
          <w:sz w:val="25"/>
        </w:rPr>
      </w:pPr>
      <w:r>
        <w:rPr>
          <w:color w:val="2F2F2F"/>
          <w:sz w:val="25"/>
        </w:rPr>
        <w:t>Randy B. Corporon Brian </w:t>
      </w:r>
      <w:r>
        <w:rPr>
          <w:color w:val="2F2F2F"/>
          <w:sz w:val="24"/>
        </w:rPr>
        <w:t>E. </w:t>
      </w:r>
      <w:r>
        <w:rPr>
          <w:color w:val="2F2F2F"/>
          <w:sz w:val="25"/>
        </w:rPr>
        <w:t>Lewis Kevin J. Farrell</w:t>
      </w:r>
    </w:p>
    <w:p>
      <w:pPr>
        <w:spacing w:line="268" w:lineRule="exact" w:before="0"/>
        <w:ind w:left="275" w:right="0" w:firstLine="0"/>
        <w:jc w:val="left"/>
        <w:rPr>
          <w:sz w:val="25"/>
        </w:rPr>
      </w:pPr>
      <w:r>
        <w:rPr>
          <w:color w:val="2F2F2F"/>
          <w:sz w:val="25"/>
        </w:rPr>
        <w:t>Law Offices of Randy </w:t>
      </w:r>
      <w:r>
        <w:rPr>
          <w:rFonts w:ascii="Arial"/>
          <w:color w:val="2F2F2F"/>
          <w:sz w:val="23"/>
        </w:rPr>
        <w:t>B. </w:t>
      </w:r>
      <w:r>
        <w:rPr>
          <w:color w:val="2F2F2F"/>
          <w:sz w:val="25"/>
        </w:rPr>
        <w:t>Corporon, P.C.</w:t>
      </w:r>
    </w:p>
    <w:p>
      <w:pPr>
        <w:spacing w:line="274" w:lineRule="exact" w:before="0"/>
        <w:ind w:left="275" w:right="0" w:firstLine="0"/>
        <w:jc w:val="left"/>
        <w:rPr>
          <w:sz w:val="20"/>
        </w:rPr>
      </w:pPr>
      <w:r>
        <w:rPr>
          <w:color w:val="2F2F2F"/>
          <w:w w:val="110"/>
          <w:sz w:val="20"/>
        </w:rPr>
        <w:t>2821 </w:t>
      </w:r>
      <w:r>
        <w:rPr>
          <w:color w:val="2F2F2F"/>
          <w:w w:val="110"/>
          <w:sz w:val="25"/>
        </w:rPr>
        <w:t>S. Parker Road, Suite </w:t>
      </w:r>
      <w:r>
        <w:rPr>
          <w:color w:val="2F2F2F"/>
          <w:w w:val="110"/>
          <w:sz w:val="20"/>
        </w:rPr>
        <w:t>555</w:t>
      </w:r>
    </w:p>
    <w:p>
      <w:pPr>
        <w:spacing w:line="281" w:lineRule="exact" w:before="0"/>
        <w:ind w:left="258" w:right="0" w:firstLine="0"/>
        <w:jc w:val="left"/>
        <w:rPr>
          <w:sz w:val="20"/>
        </w:rPr>
      </w:pPr>
      <w:r>
        <w:rPr>
          <w:color w:val="2F2F2F"/>
          <w:w w:val="115"/>
          <w:sz w:val="25"/>
        </w:rPr>
        <w:t>Aurora,</w:t>
      </w:r>
      <w:r>
        <w:rPr>
          <w:color w:val="2F2F2F"/>
          <w:spacing w:val="-42"/>
          <w:w w:val="115"/>
          <w:sz w:val="25"/>
        </w:rPr>
        <w:t> </w:t>
      </w:r>
      <w:r>
        <w:rPr>
          <w:color w:val="2F2F2F"/>
          <w:w w:val="115"/>
          <w:sz w:val="25"/>
        </w:rPr>
        <w:t>CO</w:t>
      </w:r>
      <w:r>
        <w:rPr>
          <w:color w:val="2F2F2F"/>
          <w:spacing w:val="-45"/>
          <w:w w:val="115"/>
          <w:sz w:val="25"/>
        </w:rPr>
        <w:t> </w:t>
      </w:r>
      <w:r>
        <w:rPr>
          <w:color w:val="2F2F2F"/>
          <w:w w:val="120"/>
          <w:sz w:val="20"/>
        </w:rPr>
        <w:t>80014</w:t>
      </w:r>
    </w:p>
    <w:p>
      <w:pPr>
        <w:pStyle w:val="BodyText"/>
        <w:spacing w:before="2"/>
        <w:rPr>
          <w:sz w:val="22"/>
        </w:rPr>
      </w:pPr>
    </w:p>
    <w:p>
      <w:pPr>
        <w:spacing w:line="281" w:lineRule="exact" w:before="1"/>
        <w:ind w:left="260" w:right="0" w:firstLine="0"/>
        <w:jc w:val="left"/>
        <w:rPr>
          <w:sz w:val="25"/>
        </w:rPr>
      </w:pPr>
      <w:r>
        <w:rPr>
          <w:color w:val="2F2F2F"/>
          <w:w w:val="105"/>
          <w:sz w:val="25"/>
        </w:rPr>
        <w:t>John </w:t>
      </w:r>
      <w:r>
        <w:rPr>
          <w:rFonts w:ascii="Arial"/>
          <w:color w:val="2F2F2F"/>
          <w:w w:val="105"/>
          <w:sz w:val="23"/>
        </w:rPr>
        <w:t>B.</w:t>
      </w:r>
      <w:r>
        <w:rPr>
          <w:rFonts w:ascii="Arial"/>
          <w:color w:val="2F2F2F"/>
          <w:spacing w:val="-4"/>
          <w:w w:val="105"/>
          <w:sz w:val="23"/>
        </w:rPr>
        <w:t> </w:t>
      </w:r>
      <w:r>
        <w:rPr>
          <w:color w:val="2F2F2F"/>
          <w:w w:val="105"/>
          <w:sz w:val="25"/>
        </w:rPr>
        <w:t>Dougherty</w:t>
      </w:r>
    </w:p>
    <w:p>
      <w:pPr>
        <w:spacing w:line="274" w:lineRule="exact" w:before="0"/>
        <w:ind w:left="262" w:right="0" w:firstLine="0"/>
        <w:jc w:val="left"/>
        <w:rPr>
          <w:sz w:val="20"/>
        </w:rPr>
      </w:pPr>
      <w:r>
        <w:rPr>
          <w:color w:val="2F2F2F"/>
          <w:w w:val="105"/>
          <w:sz w:val="20"/>
        </w:rPr>
        <w:t>357 </w:t>
      </w:r>
      <w:r>
        <w:rPr>
          <w:color w:val="2F2F2F"/>
          <w:w w:val="105"/>
          <w:sz w:val="25"/>
        </w:rPr>
        <w:t>S. Mccaslin Blvd., Suite </w:t>
      </w:r>
      <w:r>
        <w:rPr>
          <w:color w:val="2F2F2F"/>
          <w:w w:val="105"/>
          <w:sz w:val="20"/>
        </w:rPr>
        <w:t>200</w:t>
      </w:r>
    </w:p>
    <w:p>
      <w:pPr>
        <w:spacing w:line="281" w:lineRule="exact" w:before="0"/>
        <w:ind w:left="270" w:right="0" w:firstLine="0"/>
        <w:jc w:val="left"/>
        <w:rPr>
          <w:sz w:val="20"/>
        </w:rPr>
      </w:pPr>
      <w:r>
        <w:rPr>
          <w:color w:val="2F2F2F"/>
          <w:w w:val="110"/>
          <w:sz w:val="25"/>
        </w:rPr>
        <w:t>Louisville, CO </w:t>
      </w:r>
      <w:r>
        <w:rPr>
          <w:color w:val="2F2F2F"/>
          <w:w w:val="120"/>
          <w:sz w:val="20"/>
        </w:rPr>
        <w:t>80027</w:t>
      </w:r>
    </w:p>
    <w:p>
      <w:pPr>
        <w:spacing w:before="246"/>
        <w:ind w:left="259" w:right="0" w:firstLine="0"/>
        <w:jc w:val="left"/>
        <w:rPr>
          <w:i/>
          <w:sz w:val="26"/>
        </w:rPr>
      </w:pPr>
      <w:r>
        <w:rPr>
          <w:i/>
          <w:color w:val="2F2F2F"/>
          <w:w w:val="105"/>
          <w:sz w:val="26"/>
        </w:rPr>
        <w:t>Attorneys for Plaintiffs</w:t>
      </w:r>
    </w:p>
    <w:p>
      <w:pPr>
        <w:pStyle w:val="BodyText"/>
        <w:rPr>
          <w:i/>
          <w:sz w:val="23"/>
        </w:rPr>
      </w:pPr>
    </w:p>
    <w:p>
      <w:pPr>
        <w:spacing w:line="228" w:lineRule="auto" w:before="0"/>
        <w:ind w:left="266" w:right="1631" w:firstLine="5"/>
        <w:jc w:val="left"/>
        <w:rPr>
          <w:sz w:val="25"/>
        </w:rPr>
      </w:pPr>
      <w:r>
        <w:rPr>
          <w:color w:val="2F2F2F"/>
          <w:w w:val="105"/>
          <w:sz w:val="25"/>
        </w:rPr>
        <w:t>Bernadette J. Wasilik Charami </w:t>
      </w:r>
      <w:r>
        <w:rPr>
          <w:rFonts w:ascii="Arial"/>
          <w:color w:val="2F2F2F"/>
          <w:w w:val="105"/>
          <w:sz w:val="23"/>
        </w:rPr>
        <w:t>B. </w:t>
      </w:r>
      <w:r>
        <w:rPr>
          <w:color w:val="2F2F2F"/>
          <w:w w:val="105"/>
          <w:sz w:val="25"/>
        </w:rPr>
        <w:t>Costigan Levinson Costigan Kenneth L. Levinson</w:t>
      </w:r>
    </w:p>
    <w:p>
      <w:pPr>
        <w:spacing w:line="272" w:lineRule="exact" w:before="0"/>
        <w:ind w:left="266" w:right="0" w:firstLine="0"/>
        <w:jc w:val="left"/>
        <w:rPr>
          <w:sz w:val="25"/>
        </w:rPr>
      </w:pPr>
      <w:r>
        <w:rPr>
          <w:color w:val="2F2F2F"/>
          <w:sz w:val="25"/>
        </w:rPr>
        <w:t>Balaban Levinson et al., P.C.</w:t>
      </w:r>
    </w:p>
    <w:p>
      <w:pPr>
        <w:spacing w:line="274" w:lineRule="exact" w:before="0"/>
        <w:ind w:left="252" w:right="0" w:firstLine="0"/>
        <w:jc w:val="left"/>
        <w:rPr>
          <w:sz w:val="25"/>
        </w:rPr>
      </w:pPr>
      <w:r>
        <w:rPr>
          <w:color w:val="2F2F2F"/>
          <w:w w:val="110"/>
          <w:sz w:val="20"/>
        </w:rPr>
        <w:t>1745 </w:t>
      </w:r>
      <w:r>
        <w:rPr>
          <w:color w:val="2F2F2F"/>
          <w:w w:val="110"/>
          <w:sz w:val="25"/>
        </w:rPr>
        <w:t>Lafayette St.</w:t>
      </w:r>
    </w:p>
    <w:p>
      <w:pPr>
        <w:spacing w:line="276" w:lineRule="exact" w:before="0"/>
        <w:ind w:left="266" w:right="0" w:firstLine="0"/>
        <w:jc w:val="left"/>
        <w:rPr>
          <w:sz w:val="20"/>
        </w:rPr>
      </w:pPr>
      <w:r>
        <w:rPr>
          <w:color w:val="2F2F2F"/>
          <w:w w:val="115"/>
          <w:sz w:val="25"/>
        </w:rPr>
        <w:t>Denver, 0 </w:t>
      </w:r>
      <w:r>
        <w:rPr>
          <w:color w:val="2F2F2F"/>
          <w:w w:val="115"/>
          <w:sz w:val="20"/>
        </w:rPr>
        <w:t>80218</w:t>
      </w:r>
    </w:p>
    <w:p>
      <w:pPr>
        <w:pStyle w:val="BodyText"/>
        <w:spacing w:before="1"/>
        <w:rPr>
          <w:sz w:val="23"/>
        </w:rPr>
      </w:pPr>
    </w:p>
    <w:p>
      <w:pPr>
        <w:spacing w:line="220" w:lineRule="auto" w:before="1"/>
        <w:ind w:left="264" w:right="0" w:hanging="10"/>
        <w:jc w:val="left"/>
        <w:rPr>
          <w:i/>
          <w:sz w:val="26"/>
        </w:rPr>
      </w:pPr>
      <w:r>
        <w:rPr>
          <w:i/>
          <w:color w:val="2F2F2F"/>
          <w:w w:val="105"/>
          <w:sz w:val="26"/>
        </w:rPr>
        <w:t>Attorneys for Longmont Professionals, </w:t>
      </w:r>
      <w:r>
        <w:rPr>
          <w:i/>
          <w:color w:val="2F2F2F"/>
          <w:w w:val="105"/>
          <w:sz w:val="26"/>
        </w:rPr>
        <w:t>Inc., Keith Kanemote</w:t>
      </w:r>
    </w:p>
    <w:p>
      <w:pPr>
        <w:spacing w:line="278" w:lineRule="exact" w:before="90"/>
        <w:ind w:left="165" w:right="0" w:firstLine="0"/>
        <w:jc w:val="left"/>
        <w:rPr>
          <w:sz w:val="25"/>
        </w:rPr>
      </w:pPr>
      <w:r>
        <w:rPr/>
        <w:br w:type="column"/>
      </w:r>
      <w:r>
        <w:rPr>
          <w:color w:val="2F2F2F"/>
          <w:sz w:val="25"/>
        </w:rPr>
        <w:t>Colin A. Walker</w:t>
      </w:r>
    </w:p>
    <w:p>
      <w:pPr>
        <w:spacing w:line="272" w:lineRule="exact" w:before="0"/>
        <w:ind w:left="170" w:right="0" w:firstLine="0"/>
        <w:jc w:val="left"/>
        <w:rPr>
          <w:sz w:val="25"/>
        </w:rPr>
      </w:pPr>
      <w:r>
        <w:rPr>
          <w:color w:val="2F2F2F"/>
          <w:w w:val="105"/>
          <w:sz w:val="25"/>
        </w:rPr>
        <w:t>Fairfield and Woods, P.C.</w:t>
      </w:r>
    </w:p>
    <w:p>
      <w:pPr>
        <w:spacing w:line="274" w:lineRule="exact" w:before="0"/>
        <w:ind w:left="156" w:right="0" w:firstLine="0"/>
        <w:jc w:val="left"/>
        <w:rPr>
          <w:sz w:val="20"/>
        </w:rPr>
      </w:pPr>
      <w:r>
        <w:rPr>
          <w:color w:val="2F2F2F"/>
          <w:w w:val="115"/>
          <w:sz w:val="20"/>
        </w:rPr>
        <w:t>1801 </w:t>
      </w:r>
      <w:r>
        <w:rPr>
          <w:color w:val="2F2F2F"/>
          <w:w w:val="115"/>
          <w:sz w:val="25"/>
        </w:rPr>
        <w:t>California St., Ste. </w:t>
      </w:r>
      <w:r>
        <w:rPr>
          <w:color w:val="2F2F2F"/>
          <w:w w:val="115"/>
          <w:sz w:val="20"/>
        </w:rPr>
        <w:t>2600</w:t>
      </w:r>
    </w:p>
    <w:p>
      <w:pPr>
        <w:spacing w:line="281" w:lineRule="exact" w:before="0"/>
        <w:ind w:left="175" w:right="0" w:firstLine="0"/>
        <w:jc w:val="left"/>
        <w:rPr>
          <w:sz w:val="20"/>
        </w:rPr>
      </w:pPr>
      <w:r>
        <w:rPr>
          <w:color w:val="2F2F2F"/>
          <w:w w:val="110"/>
          <w:sz w:val="25"/>
        </w:rPr>
        <w:t>Denver, CO </w:t>
      </w:r>
      <w:r>
        <w:rPr>
          <w:color w:val="2F2F2F"/>
          <w:w w:val="120"/>
          <w:sz w:val="20"/>
        </w:rPr>
        <w:t>80202</w:t>
      </w:r>
    </w:p>
    <w:p>
      <w:pPr>
        <w:pStyle w:val="BodyText"/>
        <w:spacing w:before="1"/>
        <w:rPr>
          <w:sz w:val="23"/>
        </w:rPr>
      </w:pPr>
    </w:p>
    <w:p>
      <w:pPr>
        <w:spacing w:line="220" w:lineRule="auto" w:before="0"/>
        <w:ind w:left="156" w:right="422" w:firstLine="2"/>
        <w:jc w:val="left"/>
        <w:rPr>
          <w:i/>
          <w:sz w:val="26"/>
        </w:rPr>
      </w:pPr>
      <w:r>
        <w:rPr>
          <w:i/>
          <w:color w:val="2F2F2F"/>
          <w:w w:val="105"/>
          <w:sz w:val="26"/>
        </w:rPr>
        <w:t>Attorney for Robert Korosec, John J. </w:t>
      </w:r>
      <w:r>
        <w:rPr>
          <w:i/>
          <w:color w:val="2F2F2F"/>
          <w:w w:val="105"/>
          <w:sz w:val="26"/>
        </w:rPr>
        <w:t>Troha, and CBRE, Inc.</w:t>
      </w:r>
    </w:p>
    <w:p>
      <w:pPr>
        <w:pStyle w:val="BodyText"/>
        <w:rPr>
          <w:i/>
        </w:rPr>
      </w:pPr>
    </w:p>
    <w:p>
      <w:pPr>
        <w:pStyle w:val="BodyText"/>
        <w:rPr>
          <w:i/>
        </w:rPr>
      </w:pPr>
    </w:p>
    <w:p>
      <w:pPr>
        <w:pStyle w:val="BodyText"/>
        <w:rPr>
          <w:i/>
        </w:rPr>
      </w:pPr>
    </w:p>
    <w:p>
      <w:pPr>
        <w:pStyle w:val="BodyText"/>
        <w:rPr>
          <w:i/>
        </w:rPr>
      </w:pPr>
    </w:p>
    <w:p>
      <w:pPr>
        <w:pStyle w:val="BodyText"/>
        <w:spacing w:before="3"/>
        <w:rPr>
          <w:i/>
          <w:sz w:val="30"/>
        </w:rPr>
      </w:pPr>
    </w:p>
    <w:p>
      <w:pPr>
        <w:spacing w:line="225" w:lineRule="auto" w:before="0"/>
        <w:ind w:left="165" w:right="2244" w:hanging="5"/>
        <w:jc w:val="left"/>
        <w:rPr>
          <w:sz w:val="25"/>
        </w:rPr>
      </w:pPr>
      <w:r>
        <w:rPr>
          <w:color w:val="2F2F2F"/>
          <w:w w:val="105"/>
          <w:sz w:val="25"/>
        </w:rPr>
        <w:t>Curtis W. Shortridge Ronald Scott</w:t>
      </w:r>
    </w:p>
    <w:p>
      <w:pPr>
        <w:spacing w:line="269" w:lineRule="exact" w:before="0"/>
        <w:ind w:left="154" w:right="0" w:firstLine="0"/>
        <w:jc w:val="left"/>
        <w:rPr>
          <w:sz w:val="25"/>
        </w:rPr>
      </w:pPr>
      <w:r>
        <w:rPr>
          <w:color w:val="2F2F2F"/>
          <w:w w:val="105"/>
          <w:sz w:val="25"/>
        </w:rPr>
        <w:t>Shortridge Fitzke and Hulquist, P.C.</w:t>
      </w:r>
    </w:p>
    <w:p>
      <w:pPr>
        <w:spacing w:line="272" w:lineRule="exact" w:before="0"/>
        <w:ind w:left="157" w:right="0" w:firstLine="0"/>
        <w:jc w:val="left"/>
        <w:rPr>
          <w:sz w:val="20"/>
        </w:rPr>
      </w:pPr>
      <w:r>
        <w:rPr>
          <w:color w:val="2F2F2F"/>
          <w:w w:val="105"/>
          <w:sz w:val="20"/>
        </w:rPr>
        <w:t>4 </w:t>
      </w:r>
      <w:r>
        <w:rPr>
          <w:color w:val="2F2F2F"/>
          <w:w w:val="105"/>
          <w:sz w:val="25"/>
        </w:rPr>
        <w:t>Inverness Court East, Ste. </w:t>
      </w:r>
      <w:r>
        <w:rPr>
          <w:color w:val="2F2F2F"/>
          <w:w w:val="105"/>
          <w:sz w:val="20"/>
        </w:rPr>
        <w:t>100</w:t>
      </w:r>
    </w:p>
    <w:p>
      <w:pPr>
        <w:spacing w:line="278" w:lineRule="exact" w:before="0"/>
        <w:ind w:left="165" w:right="0" w:firstLine="0"/>
        <w:jc w:val="left"/>
        <w:rPr>
          <w:sz w:val="20"/>
        </w:rPr>
      </w:pPr>
      <w:r>
        <w:rPr>
          <w:color w:val="2F2F2F"/>
          <w:w w:val="105"/>
          <w:sz w:val="25"/>
        </w:rPr>
        <w:t>Englewood, CO </w:t>
      </w:r>
      <w:r>
        <w:rPr>
          <w:color w:val="2F2F2F"/>
          <w:w w:val="105"/>
          <w:sz w:val="20"/>
        </w:rPr>
        <w:t>80112</w:t>
      </w:r>
    </w:p>
    <w:p>
      <w:pPr>
        <w:pStyle w:val="BodyText"/>
        <w:spacing w:before="8"/>
        <w:rPr>
          <w:sz w:val="23"/>
        </w:rPr>
      </w:pPr>
    </w:p>
    <w:p>
      <w:pPr>
        <w:spacing w:line="218" w:lineRule="auto" w:before="1"/>
        <w:ind w:left="161" w:right="1104" w:hanging="13"/>
        <w:jc w:val="both"/>
        <w:rPr>
          <w:i/>
          <w:sz w:val="26"/>
        </w:rPr>
      </w:pPr>
      <w:r>
        <w:rPr>
          <w:i/>
          <w:color w:val="2F2F2F"/>
          <w:w w:val="105"/>
          <w:sz w:val="26"/>
        </w:rPr>
        <w:t>Attorneys fo1· Alan Jones, Coldwell </w:t>
      </w:r>
      <w:r>
        <w:rPr>
          <w:i/>
          <w:color w:val="2F2F2F"/>
          <w:w w:val="105"/>
          <w:sz w:val="26"/>
        </w:rPr>
        <w:t>Banker, LLC, Coldwell Banker Real Estate, LLC, Coldwell Banker Residential, and Coldwell Banker Residential Real Estate</w:t>
      </w:r>
    </w:p>
    <w:p>
      <w:pPr>
        <w:spacing w:after="0" w:line="218" w:lineRule="auto"/>
        <w:jc w:val="both"/>
        <w:rPr>
          <w:sz w:val="26"/>
        </w:rPr>
        <w:sectPr>
          <w:type w:val="continuous"/>
          <w:pgSz w:w="12240" w:h="15840"/>
          <w:pgMar w:top="880" w:bottom="280" w:left="1340" w:right="780"/>
          <w:cols w:num="2" w:equalWidth="0">
            <w:col w:w="4743" w:space="40"/>
            <w:col w:w="5337"/>
          </w:cols>
        </w:sectPr>
      </w:pPr>
    </w:p>
    <w:p>
      <w:pPr>
        <w:pStyle w:val="BodyText"/>
        <w:rPr>
          <w:i/>
          <w:sz w:val="20"/>
        </w:rPr>
      </w:pPr>
    </w:p>
    <w:p>
      <w:pPr>
        <w:spacing w:before="258"/>
        <w:ind w:left="5163" w:right="0" w:firstLine="0"/>
        <w:jc w:val="left"/>
        <w:rPr>
          <w:i/>
          <w:sz w:val="28"/>
        </w:rPr>
      </w:pPr>
      <w:r>
        <w:rPr/>
        <w:pict>
          <v:group style="position:absolute;margin-left:340.993103pt;margin-top:27.336763pt;width:164.8pt;height:1.75pt;mso-position-horizontal-relative:page;mso-position-vertical-relative:paragraph;z-index:-7504" coordorigin="6820,547" coordsize="3296,35">
            <v:line style="position:absolute" from="7654,571" to="10115,571" stroked="true" strokeweight=".961164pt" strokecolor="#000000">
              <v:stroke dashstyle="solid"/>
            </v:line>
            <v:line style="position:absolute" from="6820,557" to="7796,557" stroked="true" strokeweight="1.001212pt" strokecolor="#2f2f2f">
              <v:stroke dashstyle="solid"/>
            </v:line>
            <w10:wrap type="none"/>
          </v:group>
        </w:pict>
      </w:r>
      <w:r>
        <w:rPr>
          <w:color w:val="2F2F2F"/>
          <w:w w:val="105"/>
          <w:sz w:val="32"/>
          <w:u w:val="thick" w:color="2F2F2F"/>
        </w:rPr>
        <w:t>s/</w:t>
      </w:r>
      <w:r>
        <w:rPr>
          <w:color w:val="2F2F2F"/>
          <w:w w:val="105"/>
          <w:sz w:val="32"/>
        </w:rPr>
        <w:t> </w:t>
      </w:r>
      <w:r>
        <w:rPr>
          <w:i/>
          <w:color w:val="2F2F2F"/>
          <w:w w:val="105"/>
          <w:sz w:val="28"/>
        </w:rPr>
        <w:t>Kathryn Dixon</w:t>
      </w:r>
    </w:p>
    <w:p>
      <w:pPr>
        <w:spacing w:line="254" w:lineRule="auto" w:before="213"/>
        <w:ind w:left="147" w:right="638" w:hanging="3"/>
        <w:jc w:val="both"/>
        <w:rPr>
          <w:i/>
          <w:sz w:val="28"/>
        </w:rPr>
      </w:pPr>
      <w:r>
        <w:rPr>
          <w:i/>
          <w:color w:val="2F2F2F"/>
          <w:w w:val="105"/>
          <w:sz w:val="28"/>
        </w:rPr>
        <w:t>In accordance with C.R.C.P. </w:t>
      </w:r>
      <w:r>
        <w:rPr>
          <w:i/>
          <w:color w:val="2F2F2F"/>
          <w:w w:val="105"/>
          <w:sz w:val="26"/>
        </w:rPr>
        <w:t>121 </w:t>
      </w:r>
      <w:r>
        <w:rPr>
          <w:i/>
          <w:color w:val="2F2F2F"/>
          <w:w w:val="105"/>
          <w:sz w:val="23"/>
        </w:rPr>
        <w:t>§ </w:t>
      </w:r>
      <w:r>
        <w:rPr>
          <w:i/>
          <w:color w:val="2F2F2F"/>
          <w:w w:val="105"/>
          <w:sz w:val="26"/>
        </w:rPr>
        <w:t>1-26(9) </w:t>
      </w:r>
      <w:r>
        <w:rPr>
          <w:rFonts w:ascii="Arial" w:hAnsi="Arial"/>
          <w:color w:val="2F2F2F"/>
          <w:w w:val="105"/>
          <w:sz w:val="24"/>
        </w:rPr>
        <w:t>a </w:t>
      </w:r>
      <w:r>
        <w:rPr>
          <w:i/>
          <w:color w:val="2F2F2F"/>
          <w:w w:val="105"/>
          <w:sz w:val="28"/>
        </w:rPr>
        <w:t>printed copy of this document with </w:t>
      </w:r>
      <w:r>
        <w:rPr>
          <w:i/>
          <w:color w:val="2F2F2F"/>
          <w:w w:val="105"/>
          <w:sz w:val="28"/>
        </w:rPr>
        <w:t>original signatures is being maintained by the filing party and will be made available for inspection by other parties or the court upon request.</w:t>
      </w:r>
    </w:p>
    <w:sectPr>
      <w:type w:val="continuous"/>
      <w:pgSz w:w="12240" w:h="15840"/>
      <w:pgMar w:top="880" w:bottom="280" w:left="13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Symbol">
    <w:altName w:val="Symbol"/>
    <w:charset w:val="2"/>
    <w:family w:val="roman"/>
    <w:pitch w:val="variable"/>
  </w:font>
  <w:font w:name="Minion Pro">
    <w:altName w:val="Minion Pro"/>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2.617096pt;margin-top:729.07605pt;width:10.55pt;height:14.9pt;mso-position-horizontal-relative:page;mso-position-vertical-relative:page;z-index:-7768" type="#_x0000_t202" filled="false" stroked="false">
          <v:textbox inset="0,0,0,0">
            <w:txbxContent>
              <w:p>
                <w:pPr>
                  <w:spacing w:before="47"/>
                  <w:ind w:left="46" w:right="0" w:firstLine="0"/>
                  <w:jc w:val="left"/>
                  <w:rPr>
                    <w:rFonts w:ascii="Arial"/>
                    <w:sz w:val="20"/>
                  </w:rPr>
                </w:pPr>
                <w:r>
                  <w:rPr/>
                  <w:fldChar w:fldCharType="begin"/>
                </w:r>
                <w:r>
                  <w:rPr>
                    <w:rFonts w:ascii="Arial"/>
                    <w:color w:val="2D2D2D"/>
                    <w:w w:val="109"/>
                    <w:sz w:val="20"/>
                  </w:rPr>
                  <w:instrText> PAGE </w:instrText>
                </w:r>
                <w:r>
                  <w:rPr/>
                  <w:fldChar w:fldCharType="separate"/>
                </w:r>
                <w:r>
                  <w:rPr/>
                  <w:t>4</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744" from="74.035980pt,581.744202pt" to="218.261921pt,581.744202pt" stroked="true" strokeweight=".720873pt" strokecolor="#000000">
          <v:stroke dashstyle="solid"/>
          <w10:wrap type="none"/>
        </v:line>
      </w:pict>
    </w:r>
    <w:r>
      <w:rPr/>
      <w:pict>
        <v:shape style="position:absolute;margin-left:303.804413pt;margin-top:729.762451pt;width:7.95pt;height:14.2pt;mso-position-horizontal-relative:page;mso-position-vertical-relative:page;z-index:-7720" type="#_x0000_t202" filled="false" stroked="false">
          <v:textbox inset="0,0,0,0">
            <w:txbxContent>
              <w:p>
                <w:pPr>
                  <w:spacing w:before="11"/>
                  <w:ind w:left="20" w:right="0" w:firstLine="0"/>
                  <w:jc w:val="left"/>
                  <w:rPr>
                    <w:sz w:val="22"/>
                  </w:rPr>
                </w:pPr>
                <w:r>
                  <w:rPr>
                    <w:color w:val="2D2D2D"/>
                    <w:w w:val="108"/>
                    <w:sz w:val="22"/>
                  </w:rPr>
                  <w:t>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173706pt;margin-top:727.188232pt;width:16.3pt;height:18.25pt;mso-position-horizontal-relative:page;mso-position-vertical-relative:page;z-index:-7696" type="#_x0000_t202" filled="false" stroked="false">
          <v:textbox inset="0,0,0,0">
            <w:txbxContent>
              <w:p>
                <w:pPr>
                  <w:spacing w:before="81"/>
                  <w:ind w:left="58" w:right="0" w:firstLine="0"/>
                  <w:jc w:val="left"/>
                  <w:rPr>
                    <w:sz w:val="22"/>
                  </w:rPr>
                </w:pPr>
                <w:r>
                  <w:rPr/>
                  <w:fldChar w:fldCharType="begin"/>
                </w:r>
                <w:r>
                  <w:rPr>
                    <w:color w:val="2D2D2D"/>
                    <w:w w:val="105"/>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82" w:hanging="365"/>
      </w:pPr>
      <w:rPr>
        <w:rFonts w:hint="default" w:ascii="Times New Roman" w:hAnsi="Times New Roman" w:eastAsia="Times New Roman" w:cs="Times New Roman"/>
        <w:color w:val="2D2D2D"/>
        <w:w w:val="98"/>
        <w:sz w:val="27"/>
        <w:szCs w:val="27"/>
      </w:rPr>
    </w:lvl>
    <w:lvl w:ilvl="1">
      <w:start w:val="0"/>
      <w:numFmt w:val="bullet"/>
      <w:lvlText w:val="•"/>
      <w:lvlJc w:val="left"/>
      <w:pPr>
        <w:ind w:left="1804" w:hanging="365"/>
      </w:pPr>
      <w:rPr>
        <w:rFonts w:hint="default"/>
      </w:rPr>
    </w:lvl>
    <w:lvl w:ilvl="2">
      <w:start w:val="0"/>
      <w:numFmt w:val="bullet"/>
      <w:lvlText w:val="•"/>
      <w:lvlJc w:val="left"/>
      <w:pPr>
        <w:ind w:left="2728" w:hanging="365"/>
      </w:pPr>
      <w:rPr>
        <w:rFonts w:hint="default"/>
      </w:rPr>
    </w:lvl>
    <w:lvl w:ilvl="3">
      <w:start w:val="0"/>
      <w:numFmt w:val="bullet"/>
      <w:lvlText w:val="•"/>
      <w:lvlJc w:val="left"/>
      <w:pPr>
        <w:ind w:left="3652" w:hanging="365"/>
      </w:pPr>
      <w:rPr>
        <w:rFonts w:hint="default"/>
      </w:rPr>
    </w:lvl>
    <w:lvl w:ilvl="4">
      <w:start w:val="0"/>
      <w:numFmt w:val="bullet"/>
      <w:lvlText w:val="•"/>
      <w:lvlJc w:val="left"/>
      <w:pPr>
        <w:ind w:left="4576" w:hanging="365"/>
      </w:pPr>
      <w:rPr>
        <w:rFonts w:hint="default"/>
      </w:rPr>
    </w:lvl>
    <w:lvl w:ilvl="5">
      <w:start w:val="0"/>
      <w:numFmt w:val="bullet"/>
      <w:lvlText w:val="•"/>
      <w:lvlJc w:val="left"/>
      <w:pPr>
        <w:ind w:left="5500" w:hanging="365"/>
      </w:pPr>
      <w:rPr>
        <w:rFonts w:hint="default"/>
      </w:rPr>
    </w:lvl>
    <w:lvl w:ilvl="6">
      <w:start w:val="0"/>
      <w:numFmt w:val="bullet"/>
      <w:lvlText w:val="•"/>
      <w:lvlJc w:val="left"/>
      <w:pPr>
        <w:ind w:left="6424" w:hanging="365"/>
      </w:pPr>
      <w:rPr>
        <w:rFonts w:hint="default"/>
      </w:rPr>
    </w:lvl>
    <w:lvl w:ilvl="7">
      <w:start w:val="0"/>
      <w:numFmt w:val="bullet"/>
      <w:lvlText w:val="•"/>
      <w:lvlJc w:val="left"/>
      <w:pPr>
        <w:ind w:left="7348" w:hanging="365"/>
      </w:pPr>
      <w:rPr>
        <w:rFonts w:hint="default"/>
      </w:rPr>
    </w:lvl>
    <w:lvl w:ilvl="8">
      <w:start w:val="0"/>
      <w:numFmt w:val="bullet"/>
      <w:lvlText w:val="•"/>
      <w:lvlJc w:val="left"/>
      <w:pPr>
        <w:ind w:left="8272" w:hanging="365"/>
      </w:pPr>
      <w:rPr>
        <w:rFonts w:hint="default"/>
      </w:rPr>
    </w:lvl>
  </w:abstractNum>
  <w:abstractNum w:abstractNumId="0">
    <w:multiLevelType w:val="hybridMultilevel"/>
    <w:lvl w:ilvl="0">
      <w:start w:val="0"/>
      <w:numFmt w:val="bullet"/>
      <w:lvlText w:val="•"/>
      <w:lvlJc w:val="left"/>
      <w:pPr>
        <w:ind w:left="874" w:hanging="363"/>
      </w:pPr>
      <w:rPr>
        <w:rFonts w:hint="default"/>
        <w:w w:val="104"/>
      </w:rPr>
    </w:lvl>
    <w:lvl w:ilvl="1">
      <w:start w:val="0"/>
      <w:numFmt w:val="bullet"/>
      <w:lvlText w:val="•"/>
      <w:lvlJc w:val="left"/>
      <w:pPr>
        <w:ind w:left="1804" w:hanging="363"/>
      </w:pPr>
      <w:rPr>
        <w:rFonts w:hint="default"/>
      </w:rPr>
    </w:lvl>
    <w:lvl w:ilvl="2">
      <w:start w:val="0"/>
      <w:numFmt w:val="bullet"/>
      <w:lvlText w:val="•"/>
      <w:lvlJc w:val="left"/>
      <w:pPr>
        <w:ind w:left="2728" w:hanging="363"/>
      </w:pPr>
      <w:rPr>
        <w:rFonts w:hint="default"/>
      </w:rPr>
    </w:lvl>
    <w:lvl w:ilvl="3">
      <w:start w:val="0"/>
      <w:numFmt w:val="bullet"/>
      <w:lvlText w:val="•"/>
      <w:lvlJc w:val="left"/>
      <w:pPr>
        <w:ind w:left="3652" w:hanging="363"/>
      </w:pPr>
      <w:rPr>
        <w:rFonts w:hint="default"/>
      </w:rPr>
    </w:lvl>
    <w:lvl w:ilvl="4">
      <w:start w:val="0"/>
      <w:numFmt w:val="bullet"/>
      <w:lvlText w:val="•"/>
      <w:lvlJc w:val="left"/>
      <w:pPr>
        <w:ind w:left="4576" w:hanging="363"/>
      </w:pPr>
      <w:rPr>
        <w:rFonts w:hint="default"/>
      </w:rPr>
    </w:lvl>
    <w:lvl w:ilvl="5">
      <w:start w:val="0"/>
      <w:numFmt w:val="bullet"/>
      <w:lvlText w:val="•"/>
      <w:lvlJc w:val="left"/>
      <w:pPr>
        <w:ind w:left="5500" w:hanging="363"/>
      </w:pPr>
      <w:rPr>
        <w:rFonts w:hint="default"/>
      </w:rPr>
    </w:lvl>
    <w:lvl w:ilvl="6">
      <w:start w:val="0"/>
      <w:numFmt w:val="bullet"/>
      <w:lvlText w:val="•"/>
      <w:lvlJc w:val="left"/>
      <w:pPr>
        <w:ind w:left="6424" w:hanging="363"/>
      </w:pPr>
      <w:rPr>
        <w:rFonts w:hint="default"/>
      </w:rPr>
    </w:lvl>
    <w:lvl w:ilvl="7">
      <w:start w:val="0"/>
      <w:numFmt w:val="bullet"/>
      <w:lvlText w:val="•"/>
      <w:lvlJc w:val="left"/>
      <w:pPr>
        <w:ind w:left="7348" w:hanging="363"/>
      </w:pPr>
      <w:rPr>
        <w:rFonts w:hint="default"/>
      </w:rPr>
    </w:lvl>
    <w:lvl w:ilvl="8">
      <w:start w:val="0"/>
      <w:numFmt w:val="bullet"/>
      <w:lvlText w:val="•"/>
      <w:lvlJc w:val="left"/>
      <w:pPr>
        <w:ind w:left="8272" w:hanging="363"/>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ListParagraph" w:type="paragraph">
    <w:name w:val="List Paragraph"/>
    <w:basedOn w:val="Normal"/>
    <w:uiPriority w:val="1"/>
    <w:qFormat/>
    <w:pPr>
      <w:spacing w:before="228"/>
      <w:ind w:left="868" w:right="616" w:hanging="359"/>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image" Target="media/image7.png"/><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2019-03-22T16:04:41Z</dcterms:created>
  <dcterms:modified xsi:type="dcterms:W3CDTF">2019-03-22T16:04:41Z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2017-03-20T00:00:00Z</vt:filetime>
  </property>
  <property fmtid="{D5CDD505-2E9C-101B-9397-08002B2CF9AE}" pid="3" name="Creator">
    <vt:lpwstr>GdPicture Managed PDF Plugin</vt:lpwstr>
  </property>
  <property fmtid="{D5CDD505-2E9C-101B-9397-08002B2CF9AE}" pid="4" name="LastSaved">
    <vt:filetime>2019-03-22T00:00:00Z</vt:filetime>
  </property>
</Properties>
</file>